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106" w:rsidRPr="008D291B" w:rsidRDefault="001576BF" w:rsidP="000002DD">
      <w:pPr>
        <w:pStyle w:val="reference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THE </w:t>
      </w:r>
      <w:r w:rsidR="00032106" w:rsidRPr="008D291B">
        <w:rPr>
          <w:rFonts w:ascii="Times New Roman" w:hAnsi="Times New Roman"/>
          <w:b/>
          <w:sz w:val="24"/>
          <w:szCs w:val="24"/>
          <w:u w:val="single"/>
        </w:rPr>
        <w:t>PRACTICUM</w:t>
      </w:r>
      <w:r>
        <w:rPr>
          <w:rFonts w:ascii="Times New Roman" w:hAnsi="Times New Roman"/>
          <w:b/>
          <w:sz w:val="24"/>
          <w:szCs w:val="24"/>
          <w:u w:val="single"/>
        </w:rPr>
        <w:t>, STUDENT TEACHERS, AND COOPERATING TEACHERS</w:t>
      </w:r>
      <w:r w:rsidR="00D14F72"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r w:rsidR="00032106" w:rsidRPr="008D291B">
        <w:rPr>
          <w:rFonts w:ascii="Times New Roman" w:hAnsi="Times New Roman"/>
          <w:b/>
          <w:sz w:val="24"/>
          <w:szCs w:val="24"/>
          <w:u w:val="single"/>
        </w:rPr>
        <w:t>SELECTED REFERENCES</w:t>
      </w:r>
    </w:p>
    <w:p w:rsidR="00032106" w:rsidRPr="008D291B" w:rsidRDefault="00E64E7F" w:rsidP="000002DD">
      <w:pPr>
        <w:pStyle w:val="reference"/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proofErr w:type="gramStart"/>
      <w:r>
        <w:rPr>
          <w:rFonts w:ascii="Times New Roman" w:hAnsi="Times New Roman"/>
          <w:b/>
          <w:sz w:val="24"/>
          <w:szCs w:val="24"/>
        </w:rPr>
        <w:t>last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updated 2</w:t>
      </w:r>
      <w:r w:rsidR="00D76D4E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Febr</w:t>
      </w:r>
      <w:r w:rsidR="00032106" w:rsidRPr="008D291B">
        <w:rPr>
          <w:rFonts w:ascii="Times New Roman" w:hAnsi="Times New Roman"/>
          <w:b/>
          <w:sz w:val="24"/>
          <w:szCs w:val="24"/>
        </w:rPr>
        <w:t>uary 2013)</w:t>
      </w:r>
    </w:p>
    <w:p w:rsidR="00032106" w:rsidRPr="008D291B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8D291B">
        <w:rPr>
          <w:rFonts w:ascii="Times New Roman" w:hAnsi="Times New Roman"/>
          <w:sz w:val="24"/>
          <w:szCs w:val="24"/>
        </w:rPr>
        <w:t>Agee, J. M.</w:t>
      </w:r>
      <w:r w:rsidR="001E2D4D">
        <w:rPr>
          <w:rFonts w:ascii="Times New Roman" w:hAnsi="Times New Roman"/>
          <w:sz w:val="24"/>
          <w:szCs w:val="24"/>
        </w:rPr>
        <w:t xml:space="preserve"> (19</w:t>
      </w:r>
      <w:r w:rsidRPr="008D291B">
        <w:rPr>
          <w:rFonts w:ascii="Times New Roman" w:hAnsi="Times New Roman"/>
          <w:sz w:val="24"/>
          <w:szCs w:val="24"/>
        </w:rPr>
        <w:t>96</w:t>
      </w:r>
      <w:r w:rsidR="001E2D4D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 xml:space="preserve">. "I was kind of hoping for a woman": </w:t>
      </w:r>
      <w:r w:rsidR="008D291B" w:rsidRPr="008D291B">
        <w:rPr>
          <w:rFonts w:ascii="Times New Roman" w:hAnsi="Times New Roman"/>
          <w:sz w:val="24"/>
          <w:szCs w:val="24"/>
        </w:rPr>
        <w:t>I</w:t>
      </w:r>
      <w:r w:rsidRPr="008D291B">
        <w:rPr>
          <w:rFonts w:ascii="Times New Roman" w:hAnsi="Times New Roman"/>
          <w:sz w:val="24"/>
          <w:szCs w:val="24"/>
        </w:rPr>
        <w:t>ssues of liv</w:t>
      </w:r>
      <w:r w:rsidR="00CE0607">
        <w:rPr>
          <w:rFonts w:ascii="Times New Roman" w:hAnsi="Times New Roman"/>
          <w:sz w:val="24"/>
          <w:szCs w:val="24"/>
        </w:rPr>
        <w:t xml:space="preserve">ed experience in the </w:t>
      </w:r>
      <w:proofErr w:type="spellStart"/>
      <w:r w:rsidR="00CE0607">
        <w:rPr>
          <w:rFonts w:ascii="Times New Roman" w:hAnsi="Times New Roman"/>
          <w:sz w:val="24"/>
          <w:szCs w:val="24"/>
        </w:rPr>
        <w:t>preservice</w:t>
      </w:r>
      <w:proofErr w:type="spellEnd"/>
      <w:r w:rsidRPr="008D291B">
        <w:rPr>
          <w:rFonts w:ascii="Times New Roman" w:hAnsi="Times New Roman"/>
          <w:sz w:val="24"/>
          <w:szCs w:val="24"/>
        </w:rPr>
        <w:t xml:space="preserve">-cooperating teacher relationship. </w:t>
      </w:r>
      <w:r w:rsidRPr="008D291B">
        <w:rPr>
          <w:rFonts w:ascii="Times New Roman" w:hAnsi="Times New Roman"/>
          <w:i/>
          <w:sz w:val="24"/>
          <w:szCs w:val="24"/>
        </w:rPr>
        <w:t>English Education, 28</w:t>
      </w:r>
      <w:r w:rsidRPr="008D291B">
        <w:rPr>
          <w:rFonts w:ascii="Times New Roman" w:hAnsi="Times New Roman"/>
          <w:sz w:val="24"/>
          <w:szCs w:val="24"/>
        </w:rPr>
        <w:t>(4), 280-302.</w:t>
      </w:r>
    </w:p>
    <w:p w:rsidR="00CB6673" w:rsidRPr="008D291B" w:rsidRDefault="00CB6673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8D291B">
        <w:rPr>
          <w:rFonts w:ascii="Times New Roman" w:hAnsi="Times New Roman"/>
          <w:sz w:val="24"/>
          <w:szCs w:val="24"/>
        </w:rPr>
        <w:t xml:space="preserve">Applegate, J. H., &amp; </w:t>
      </w:r>
      <w:proofErr w:type="spellStart"/>
      <w:r w:rsidRPr="008D291B">
        <w:rPr>
          <w:rFonts w:ascii="Times New Roman" w:hAnsi="Times New Roman"/>
          <w:sz w:val="24"/>
          <w:szCs w:val="24"/>
        </w:rPr>
        <w:t>Lasley</w:t>
      </w:r>
      <w:proofErr w:type="spellEnd"/>
      <w:r w:rsidRPr="008D291B">
        <w:rPr>
          <w:rFonts w:ascii="Times New Roman" w:hAnsi="Times New Roman"/>
          <w:sz w:val="24"/>
          <w:szCs w:val="24"/>
        </w:rPr>
        <w:t>, T. J.</w:t>
      </w:r>
      <w:r w:rsidR="001E2D4D">
        <w:rPr>
          <w:rFonts w:ascii="Times New Roman" w:hAnsi="Times New Roman"/>
          <w:sz w:val="24"/>
          <w:szCs w:val="24"/>
        </w:rPr>
        <w:t xml:space="preserve"> (19</w:t>
      </w:r>
      <w:r w:rsidRPr="008D291B">
        <w:rPr>
          <w:rFonts w:ascii="Times New Roman" w:hAnsi="Times New Roman"/>
          <w:sz w:val="24"/>
          <w:szCs w:val="24"/>
        </w:rPr>
        <w:t>82</w:t>
      </w:r>
      <w:r w:rsidR="001E2D4D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>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291B">
        <w:rPr>
          <w:rFonts w:ascii="Times New Roman" w:hAnsi="Times New Roman"/>
          <w:sz w:val="24"/>
          <w:szCs w:val="24"/>
        </w:rPr>
        <w:t xml:space="preserve">Cooperating teachers' problems with </w:t>
      </w:r>
      <w:proofErr w:type="spellStart"/>
      <w:r w:rsidRPr="008D291B">
        <w:rPr>
          <w:rFonts w:ascii="Times New Roman" w:hAnsi="Times New Roman"/>
          <w:sz w:val="24"/>
          <w:szCs w:val="24"/>
        </w:rPr>
        <w:t>preservice</w:t>
      </w:r>
      <w:proofErr w:type="spellEnd"/>
      <w:r w:rsidRPr="008D291B">
        <w:rPr>
          <w:rFonts w:ascii="Times New Roman" w:hAnsi="Times New Roman"/>
          <w:sz w:val="24"/>
          <w:szCs w:val="24"/>
        </w:rPr>
        <w:t xml:space="preserve"> field experience students.</w:t>
      </w:r>
      <w:proofErr w:type="gramEnd"/>
      <w:r w:rsidRPr="008D291B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8D291B">
        <w:rPr>
          <w:rFonts w:ascii="Times New Roman" w:hAnsi="Times New Roman"/>
          <w:i/>
          <w:sz w:val="24"/>
          <w:szCs w:val="24"/>
        </w:rPr>
        <w:t>Journal  of</w:t>
      </w:r>
      <w:proofErr w:type="gramEnd"/>
      <w:r w:rsidRPr="008D291B">
        <w:rPr>
          <w:rFonts w:ascii="Times New Roman" w:hAnsi="Times New Roman"/>
          <w:i/>
          <w:sz w:val="24"/>
          <w:szCs w:val="24"/>
        </w:rPr>
        <w:t xml:space="preserve">  Teacher  Education, 33</w:t>
      </w:r>
      <w:r w:rsidRPr="008D291B">
        <w:rPr>
          <w:rFonts w:ascii="Times New Roman" w:hAnsi="Times New Roman"/>
          <w:sz w:val="24"/>
          <w:szCs w:val="24"/>
        </w:rPr>
        <w:t>(2), 15-18.</w:t>
      </w:r>
    </w:p>
    <w:p w:rsidR="00AF2416" w:rsidRDefault="00AF241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8D291B">
        <w:rPr>
          <w:rFonts w:ascii="Times New Roman" w:hAnsi="Times New Roman"/>
          <w:sz w:val="24"/>
          <w:szCs w:val="24"/>
        </w:rPr>
        <w:t>Bagley, W. D.</w:t>
      </w:r>
      <w:r w:rsidR="001E2D4D">
        <w:rPr>
          <w:rFonts w:ascii="Times New Roman" w:hAnsi="Times New Roman"/>
          <w:sz w:val="24"/>
          <w:szCs w:val="24"/>
        </w:rPr>
        <w:t xml:space="preserve"> (19</w:t>
      </w:r>
      <w:r w:rsidRPr="008D291B">
        <w:rPr>
          <w:rFonts w:ascii="Times New Roman" w:hAnsi="Times New Roman"/>
          <w:sz w:val="24"/>
          <w:szCs w:val="24"/>
        </w:rPr>
        <w:t>22</w:t>
      </w:r>
      <w:r w:rsidR="001E2D4D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>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291B">
        <w:rPr>
          <w:rFonts w:ascii="Times New Roman" w:hAnsi="Times New Roman"/>
          <w:sz w:val="24"/>
          <w:szCs w:val="24"/>
        </w:rPr>
        <w:t>Preparing teachers for the urban service.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291B">
        <w:rPr>
          <w:rFonts w:ascii="Times New Roman" w:hAnsi="Times New Roman"/>
          <w:i/>
          <w:sz w:val="24"/>
          <w:szCs w:val="24"/>
        </w:rPr>
        <w:t>Educational Administration and Supervision, 7,</w:t>
      </w:r>
      <w:r w:rsidRPr="008D291B">
        <w:rPr>
          <w:rFonts w:ascii="Times New Roman" w:hAnsi="Times New Roman"/>
          <w:sz w:val="24"/>
          <w:szCs w:val="24"/>
        </w:rPr>
        <w:t xml:space="preserve"> 400.</w:t>
      </w:r>
      <w:proofErr w:type="gramEnd"/>
    </w:p>
    <w:p w:rsidR="00CB6673" w:rsidRPr="008D291B" w:rsidRDefault="00CB6673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8D291B">
        <w:rPr>
          <w:rFonts w:ascii="Times New Roman" w:hAnsi="Times New Roman"/>
          <w:sz w:val="24"/>
          <w:szCs w:val="24"/>
        </w:rPr>
        <w:t>Balch, P. M., &amp; Balch, P. E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87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>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291B">
        <w:rPr>
          <w:rFonts w:ascii="Times New Roman" w:hAnsi="Times New Roman"/>
          <w:i/>
          <w:sz w:val="24"/>
          <w:szCs w:val="24"/>
        </w:rPr>
        <w:t>The cooperating teacher.</w:t>
      </w:r>
      <w:proofErr w:type="gramEnd"/>
      <w:r w:rsidRPr="008D291B">
        <w:rPr>
          <w:rFonts w:ascii="Times New Roman" w:hAnsi="Times New Roman"/>
          <w:i/>
          <w:sz w:val="24"/>
          <w:szCs w:val="24"/>
        </w:rPr>
        <w:t xml:space="preserve"> </w:t>
      </w:r>
      <w:r w:rsidRPr="008D291B">
        <w:rPr>
          <w:rFonts w:ascii="Times New Roman" w:hAnsi="Times New Roman"/>
          <w:sz w:val="24"/>
          <w:szCs w:val="24"/>
        </w:rPr>
        <w:t>Lanham, MD: University Press of America.</w:t>
      </w:r>
    </w:p>
    <w:p w:rsidR="00CB6673" w:rsidRPr="008D291B" w:rsidRDefault="00CB6673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8D291B">
        <w:rPr>
          <w:rFonts w:ascii="Times New Roman" w:hAnsi="Times New Roman"/>
          <w:sz w:val="24"/>
          <w:szCs w:val="24"/>
        </w:rPr>
        <w:t xml:space="preserve">Ball, D. L., &amp; </w:t>
      </w:r>
      <w:proofErr w:type="spellStart"/>
      <w:r w:rsidRPr="008D291B">
        <w:rPr>
          <w:rFonts w:ascii="Times New Roman" w:hAnsi="Times New Roman"/>
          <w:sz w:val="24"/>
          <w:szCs w:val="24"/>
        </w:rPr>
        <w:t>Feiman-Nemser</w:t>
      </w:r>
      <w:proofErr w:type="spellEnd"/>
      <w:r w:rsidRPr="008D291B">
        <w:rPr>
          <w:rFonts w:ascii="Times New Roman" w:hAnsi="Times New Roman"/>
          <w:sz w:val="24"/>
          <w:szCs w:val="24"/>
        </w:rPr>
        <w:t>, S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88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D291B">
        <w:rPr>
          <w:rFonts w:ascii="Times New Roman" w:hAnsi="Times New Roman"/>
          <w:sz w:val="24"/>
          <w:szCs w:val="24"/>
        </w:rPr>
        <w:t xml:space="preserve">Using textbooks and teachers’ guides: </w:t>
      </w:r>
      <w:r w:rsidR="00CE0A46">
        <w:rPr>
          <w:rFonts w:ascii="Times New Roman" w:hAnsi="Times New Roman"/>
          <w:sz w:val="24"/>
          <w:szCs w:val="24"/>
        </w:rPr>
        <w:t>A</w:t>
      </w:r>
      <w:r w:rsidRPr="008D291B">
        <w:rPr>
          <w:rFonts w:ascii="Times New Roman" w:hAnsi="Times New Roman"/>
          <w:sz w:val="24"/>
          <w:szCs w:val="24"/>
        </w:rPr>
        <w:t xml:space="preserve"> dilemma for beginning teachers and teacher educators.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</w:t>
      </w:r>
      <w:r w:rsidRPr="008D291B">
        <w:rPr>
          <w:rFonts w:ascii="Times New Roman" w:hAnsi="Times New Roman"/>
          <w:i/>
          <w:sz w:val="24"/>
          <w:szCs w:val="24"/>
        </w:rPr>
        <w:t>Curriculum Inquiry, 18</w:t>
      </w:r>
      <w:r w:rsidRPr="008D291B">
        <w:rPr>
          <w:rFonts w:ascii="Times New Roman" w:hAnsi="Times New Roman"/>
          <w:sz w:val="24"/>
          <w:szCs w:val="24"/>
        </w:rPr>
        <w:t>(4), 401-423.</w:t>
      </w:r>
    </w:p>
    <w:p w:rsidR="00CB6673" w:rsidRPr="008D291B" w:rsidRDefault="00CB6673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8D291B">
        <w:rPr>
          <w:rFonts w:ascii="Times New Roman" w:hAnsi="Times New Roman"/>
          <w:sz w:val="24"/>
          <w:szCs w:val="24"/>
        </w:rPr>
        <w:t>Bartlett, L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90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D291B">
        <w:rPr>
          <w:rFonts w:ascii="Times New Roman" w:hAnsi="Times New Roman"/>
          <w:sz w:val="24"/>
          <w:szCs w:val="24"/>
        </w:rPr>
        <w:t>Teacher development through reflective teaching.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291B">
        <w:rPr>
          <w:rFonts w:ascii="Times New Roman" w:hAnsi="Times New Roman"/>
          <w:sz w:val="24"/>
          <w:szCs w:val="24"/>
        </w:rPr>
        <w:t xml:space="preserve">In J. C. Richards &amp; D. Nunan </w:t>
      </w:r>
      <w:r w:rsidR="00CA3C80">
        <w:rPr>
          <w:rFonts w:ascii="Times New Roman" w:hAnsi="Times New Roman"/>
          <w:sz w:val="24"/>
          <w:szCs w:val="24"/>
        </w:rPr>
        <w:t>(Eds.)</w:t>
      </w:r>
      <w:r w:rsidRPr="008D291B">
        <w:rPr>
          <w:rFonts w:ascii="Times New Roman" w:hAnsi="Times New Roman"/>
          <w:sz w:val="24"/>
          <w:szCs w:val="24"/>
        </w:rPr>
        <w:t>,</w:t>
      </w:r>
      <w:r w:rsidRPr="008D291B">
        <w:rPr>
          <w:rFonts w:ascii="Times New Roman" w:hAnsi="Times New Roman"/>
          <w:i/>
          <w:sz w:val="24"/>
          <w:szCs w:val="24"/>
        </w:rPr>
        <w:t xml:space="preserve"> Second language teacher education</w:t>
      </w:r>
      <w:r w:rsidRPr="008D291B">
        <w:rPr>
          <w:rFonts w:ascii="Times New Roman" w:hAnsi="Times New Roman"/>
          <w:sz w:val="24"/>
          <w:szCs w:val="24"/>
        </w:rPr>
        <w:t xml:space="preserve"> (pp. 202-214).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Cambridge: Cambridge University Press.</w:t>
      </w:r>
    </w:p>
    <w:p w:rsidR="00CB6673" w:rsidRPr="008D291B" w:rsidRDefault="00CB6673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D291B">
        <w:rPr>
          <w:rFonts w:ascii="Times New Roman" w:hAnsi="Times New Roman"/>
          <w:sz w:val="24"/>
          <w:szCs w:val="24"/>
        </w:rPr>
        <w:t>Borko</w:t>
      </w:r>
      <w:proofErr w:type="spellEnd"/>
      <w:r w:rsidRPr="008D291B">
        <w:rPr>
          <w:rFonts w:ascii="Times New Roman" w:hAnsi="Times New Roman"/>
          <w:sz w:val="24"/>
          <w:szCs w:val="24"/>
        </w:rPr>
        <w:t>, H., &amp; Mayfield, V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95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>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The roles of the cooperating </w:t>
      </w:r>
      <w:r w:rsidR="00CE0A46">
        <w:rPr>
          <w:rFonts w:ascii="Times New Roman" w:hAnsi="Times New Roman"/>
          <w:sz w:val="24"/>
          <w:szCs w:val="24"/>
        </w:rPr>
        <w:t>t</w:t>
      </w:r>
      <w:r w:rsidRPr="008D291B">
        <w:rPr>
          <w:rFonts w:ascii="Times New Roman" w:hAnsi="Times New Roman"/>
          <w:sz w:val="24"/>
          <w:szCs w:val="24"/>
        </w:rPr>
        <w:t xml:space="preserve">eacher and university supervisor </w:t>
      </w:r>
      <w:proofErr w:type="gramStart"/>
      <w:r w:rsidRPr="008D291B">
        <w:rPr>
          <w:rFonts w:ascii="Times New Roman" w:hAnsi="Times New Roman"/>
          <w:sz w:val="24"/>
          <w:szCs w:val="24"/>
        </w:rPr>
        <w:t>in  learning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to teach. </w:t>
      </w:r>
      <w:proofErr w:type="gramStart"/>
      <w:r w:rsidRPr="008D291B">
        <w:rPr>
          <w:rFonts w:ascii="Times New Roman" w:hAnsi="Times New Roman"/>
          <w:i/>
          <w:sz w:val="24"/>
          <w:szCs w:val="24"/>
        </w:rPr>
        <w:t>Teaching and Teacher Education, 11</w:t>
      </w:r>
      <w:r w:rsidRPr="008D291B">
        <w:rPr>
          <w:rFonts w:ascii="Times New Roman" w:hAnsi="Times New Roman"/>
          <w:sz w:val="24"/>
          <w:szCs w:val="24"/>
        </w:rPr>
        <w:t>(5), 501-18.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</w:t>
      </w:r>
    </w:p>
    <w:p w:rsidR="00CB6673" w:rsidRPr="008D291B" w:rsidRDefault="00CB6673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8D291B">
        <w:rPr>
          <w:rFonts w:ascii="Times New Roman" w:hAnsi="Times New Roman"/>
          <w:sz w:val="24"/>
          <w:szCs w:val="24"/>
        </w:rPr>
        <w:t>Bowman, N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79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>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291B">
        <w:rPr>
          <w:rFonts w:ascii="Times New Roman" w:hAnsi="Times New Roman"/>
          <w:sz w:val="24"/>
          <w:szCs w:val="24"/>
        </w:rPr>
        <w:t>College supervision of student teaching.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</w:t>
      </w:r>
      <w:r w:rsidRPr="008D291B">
        <w:rPr>
          <w:rFonts w:ascii="Times New Roman" w:hAnsi="Times New Roman"/>
          <w:i/>
          <w:sz w:val="24"/>
          <w:szCs w:val="24"/>
        </w:rPr>
        <w:t>Journal of Teacher Education, 30</w:t>
      </w:r>
      <w:r w:rsidRPr="008D291B">
        <w:rPr>
          <w:rFonts w:ascii="Times New Roman" w:hAnsi="Times New Roman"/>
          <w:sz w:val="24"/>
          <w:szCs w:val="24"/>
        </w:rPr>
        <w:t>(3), 29-30.</w:t>
      </w:r>
    </w:p>
    <w:p w:rsidR="00224060" w:rsidRDefault="00224060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224060" w:rsidRDefault="00224060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Brady, B., &amp; </w:t>
      </w:r>
      <w:proofErr w:type="spellStart"/>
      <w:r>
        <w:rPr>
          <w:rFonts w:ascii="Times New Roman" w:hAnsi="Times New Roman"/>
          <w:sz w:val="24"/>
          <w:szCs w:val="24"/>
        </w:rPr>
        <w:t>Gulikers</w:t>
      </w:r>
      <w:proofErr w:type="spellEnd"/>
      <w:r>
        <w:rPr>
          <w:rFonts w:ascii="Times New Roman" w:hAnsi="Times New Roman"/>
          <w:sz w:val="24"/>
          <w:szCs w:val="24"/>
        </w:rPr>
        <w:t>, G. (2004).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Enhancing the MA in TESOL practicum course for non-native English-speaking student teachers.</w:t>
      </w:r>
      <w:proofErr w:type="gramEnd"/>
      <w:r>
        <w:rPr>
          <w:rFonts w:ascii="Times New Roman" w:hAnsi="Times New Roman"/>
          <w:sz w:val="24"/>
          <w:szCs w:val="24"/>
        </w:rPr>
        <w:t xml:space="preserve"> In Kamhi-Stein, L. D. (Ed.), </w:t>
      </w:r>
      <w:r w:rsidRPr="00224060">
        <w:rPr>
          <w:rFonts w:ascii="Times New Roman" w:hAnsi="Times New Roman"/>
          <w:i/>
          <w:sz w:val="24"/>
          <w:szCs w:val="24"/>
        </w:rPr>
        <w:t>Learning and teaching from experience: Perspectives on nonnative English-speaking professionals</w:t>
      </w:r>
      <w:r>
        <w:rPr>
          <w:rFonts w:ascii="Times New Roman" w:hAnsi="Times New Roman"/>
          <w:sz w:val="24"/>
          <w:szCs w:val="24"/>
        </w:rPr>
        <w:t xml:space="preserve"> (pp. 206-299). Ann Arbor: University of Michigan Press. </w:t>
      </w:r>
    </w:p>
    <w:p w:rsidR="00CB6673" w:rsidRPr="008D291B" w:rsidRDefault="00CB6673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Pr="008D291B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8D291B">
        <w:rPr>
          <w:rFonts w:ascii="Times New Roman" w:hAnsi="Times New Roman"/>
          <w:sz w:val="24"/>
          <w:szCs w:val="24"/>
        </w:rPr>
        <w:t xml:space="preserve">Brinton, D., &amp; </w:t>
      </w:r>
      <w:proofErr w:type="spellStart"/>
      <w:r w:rsidRPr="008D291B">
        <w:rPr>
          <w:rFonts w:ascii="Times New Roman" w:hAnsi="Times New Roman"/>
          <w:sz w:val="24"/>
          <w:szCs w:val="24"/>
        </w:rPr>
        <w:t>Holten</w:t>
      </w:r>
      <w:proofErr w:type="spellEnd"/>
      <w:r w:rsidRPr="008D291B">
        <w:rPr>
          <w:rFonts w:ascii="Times New Roman" w:hAnsi="Times New Roman"/>
          <w:sz w:val="24"/>
          <w:szCs w:val="24"/>
        </w:rPr>
        <w:t>, C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89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>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What novice teachers focus on: </w:t>
      </w:r>
      <w:r w:rsidR="00364941">
        <w:rPr>
          <w:rFonts w:ascii="Times New Roman" w:hAnsi="Times New Roman"/>
          <w:sz w:val="24"/>
          <w:szCs w:val="24"/>
        </w:rPr>
        <w:t>T</w:t>
      </w:r>
      <w:r w:rsidRPr="008D291B">
        <w:rPr>
          <w:rFonts w:ascii="Times New Roman" w:hAnsi="Times New Roman"/>
          <w:sz w:val="24"/>
          <w:szCs w:val="24"/>
        </w:rPr>
        <w:t xml:space="preserve">he practicum in </w:t>
      </w:r>
      <w:proofErr w:type="gramStart"/>
      <w:r w:rsidRPr="008D291B">
        <w:rPr>
          <w:rFonts w:ascii="Times New Roman" w:hAnsi="Times New Roman"/>
          <w:sz w:val="24"/>
          <w:szCs w:val="24"/>
        </w:rPr>
        <w:t>TESL.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</w:t>
      </w:r>
      <w:r w:rsidRPr="008D291B">
        <w:rPr>
          <w:rFonts w:ascii="Times New Roman" w:hAnsi="Times New Roman"/>
          <w:i/>
          <w:sz w:val="24"/>
          <w:szCs w:val="24"/>
        </w:rPr>
        <w:t>TESOL Quarterly, 23</w:t>
      </w:r>
      <w:r w:rsidRPr="008D291B">
        <w:rPr>
          <w:rFonts w:ascii="Times New Roman" w:hAnsi="Times New Roman"/>
          <w:sz w:val="24"/>
          <w:szCs w:val="24"/>
        </w:rPr>
        <w:t>(2), 343-350.</w:t>
      </w:r>
    </w:p>
    <w:p w:rsidR="00CB6673" w:rsidRDefault="00CB6673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D291B">
        <w:rPr>
          <w:rFonts w:ascii="Times New Roman" w:hAnsi="Times New Roman"/>
          <w:sz w:val="24"/>
          <w:szCs w:val="24"/>
        </w:rPr>
        <w:t>Britzman</w:t>
      </w:r>
      <w:proofErr w:type="spellEnd"/>
      <w:r w:rsidRPr="008D291B">
        <w:rPr>
          <w:rFonts w:ascii="Times New Roman" w:hAnsi="Times New Roman"/>
          <w:sz w:val="24"/>
          <w:szCs w:val="24"/>
        </w:rPr>
        <w:t>, D. P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91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>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</w:t>
      </w:r>
      <w:r w:rsidRPr="008D291B">
        <w:rPr>
          <w:rFonts w:ascii="Times New Roman" w:hAnsi="Times New Roman"/>
          <w:i/>
          <w:sz w:val="24"/>
          <w:szCs w:val="24"/>
        </w:rPr>
        <w:t>Practice makes practice</w:t>
      </w:r>
      <w:r w:rsidR="00CE0A46">
        <w:rPr>
          <w:rFonts w:ascii="Times New Roman" w:hAnsi="Times New Roman"/>
          <w:i/>
          <w:sz w:val="24"/>
          <w:szCs w:val="24"/>
        </w:rPr>
        <w:t>:</w:t>
      </w:r>
      <w:r w:rsidRPr="008D291B">
        <w:rPr>
          <w:rFonts w:ascii="Times New Roman" w:hAnsi="Times New Roman"/>
          <w:i/>
          <w:sz w:val="24"/>
          <w:szCs w:val="24"/>
        </w:rPr>
        <w:t xml:space="preserve"> </w:t>
      </w:r>
      <w:r w:rsidR="00CE0A46">
        <w:rPr>
          <w:rFonts w:ascii="Times New Roman" w:hAnsi="Times New Roman"/>
          <w:i/>
          <w:sz w:val="24"/>
          <w:szCs w:val="24"/>
        </w:rPr>
        <w:t>A</w:t>
      </w:r>
      <w:r w:rsidRPr="008D291B">
        <w:rPr>
          <w:rFonts w:ascii="Times New Roman" w:hAnsi="Times New Roman"/>
          <w:i/>
          <w:sz w:val="24"/>
          <w:szCs w:val="24"/>
        </w:rPr>
        <w:t xml:space="preserve"> critical study in learning to teach. </w:t>
      </w:r>
      <w:r w:rsidRPr="008D291B">
        <w:rPr>
          <w:rFonts w:ascii="Times New Roman" w:hAnsi="Times New Roman"/>
          <w:sz w:val="24"/>
          <w:szCs w:val="24"/>
        </w:rPr>
        <w:t>New York: SUNY Press</w:t>
      </w:r>
      <w:r w:rsidR="00CB6673">
        <w:rPr>
          <w:rFonts w:ascii="Times New Roman" w:hAnsi="Times New Roman"/>
          <w:sz w:val="24"/>
          <w:szCs w:val="24"/>
        </w:rPr>
        <w:t>.</w:t>
      </w:r>
    </w:p>
    <w:p w:rsidR="00CB6673" w:rsidRPr="008D291B" w:rsidRDefault="00CB6673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Pr="008D291B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8D291B">
        <w:rPr>
          <w:rFonts w:ascii="Times New Roman" w:hAnsi="Times New Roman"/>
          <w:sz w:val="24"/>
          <w:szCs w:val="24"/>
        </w:rPr>
        <w:t>Bunting</w:t>
      </w:r>
      <w:proofErr w:type="gramStart"/>
      <w:r w:rsidRPr="008D291B">
        <w:rPr>
          <w:rFonts w:ascii="Times New Roman" w:hAnsi="Times New Roman"/>
          <w:sz w:val="24"/>
          <w:szCs w:val="24"/>
        </w:rPr>
        <w:t>,  C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. </w:t>
      </w:r>
      <w:r w:rsidR="001E2D4D">
        <w:rPr>
          <w:rFonts w:ascii="Times New Roman" w:hAnsi="Times New Roman"/>
          <w:sz w:val="24"/>
          <w:szCs w:val="24"/>
        </w:rPr>
        <w:t>(19</w:t>
      </w:r>
      <w:r w:rsidRPr="008D291B">
        <w:rPr>
          <w:rFonts w:ascii="Times New Roman" w:hAnsi="Times New Roman"/>
          <w:sz w:val="24"/>
          <w:szCs w:val="24"/>
        </w:rPr>
        <w:t>88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D291B">
        <w:rPr>
          <w:rFonts w:ascii="Times New Roman" w:hAnsi="Times New Roman"/>
          <w:sz w:val="24"/>
          <w:szCs w:val="24"/>
        </w:rPr>
        <w:t>Cooperating  teachers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 and  the  changing  views  of  teacher  candidates. </w:t>
      </w:r>
      <w:proofErr w:type="gramStart"/>
      <w:r w:rsidRPr="008D291B">
        <w:rPr>
          <w:rFonts w:ascii="Times New Roman" w:hAnsi="Times New Roman"/>
          <w:i/>
          <w:sz w:val="24"/>
          <w:szCs w:val="24"/>
        </w:rPr>
        <w:t>Journal  of</w:t>
      </w:r>
      <w:proofErr w:type="gramEnd"/>
      <w:r w:rsidRPr="008D291B">
        <w:rPr>
          <w:rFonts w:ascii="Times New Roman" w:hAnsi="Times New Roman"/>
          <w:i/>
          <w:sz w:val="24"/>
          <w:szCs w:val="24"/>
        </w:rPr>
        <w:t xml:space="preserve">  Teacher  Education,  39</w:t>
      </w:r>
      <w:r w:rsidRPr="008D291B">
        <w:rPr>
          <w:rFonts w:ascii="Times New Roman" w:hAnsi="Times New Roman"/>
          <w:sz w:val="24"/>
          <w:szCs w:val="24"/>
        </w:rPr>
        <w:t xml:space="preserve">(2), 42-46. </w:t>
      </w:r>
    </w:p>
    <w:p w:rsidR="00CB6673" w:rsidRDefault="00CB6673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6D6367" w:rsidRDefault="006D6367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Burton, J. (2000). Learning from teaching practice: A case study approach. </w:t>
      </w:r>
      <w:r w:rsidRPr="006D6367">
        <w:rPr>
          <w:rFonts w:ascii="Times New Roman" w:hAnsi="Times New Roman"/>
          <w:i/>
          <w:sz w:val="24"/>
          <w:szCs w:val="24"/>
        </w:rPr>
        <w:t>Prospect, 15</w:t>
      </w:r>
      <w:r>
        <w:rPr>
          <w:rFonts w:ascii="Times New Roman" w:hAnsi="Times New Roman"/>
          <w:sz w:val="24"/>
          <w:szCs w:val="24"/>
        </w:rPr>
        <w:t>(3), 5-22.</w:t>
      </w:r>
    </w:p>
    <w:p w:rsidR="006D6367" w:rsidRDefault="006D6367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Pr="008D291B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8D291B">
        <w:rPr>
          <w:rFonts w:ascii="Times New Roman" w:hAnsi="Times New Roman"/>
          <w:sz w:val="24"/>
          <w:szCs w:val="24"/>
        </w:rPr>
        <w:lastRenderedPageBreak/>
        <w:t>Carter, K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90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D291B">
        <w:rPr>
          <w:rFonts w:ascii="Times New Roman" w:hAnsi="Times New Roman"/>
          <w:sz w:val="24"/>
          <w:szCs w:val="24"/>
        </w:rPr>
        <w:t>Teachers' knowledge and learning to teach.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291B">
        <w:rPr>
          <w:rFonts w:ascii="Times New Roman" w:hAnsi="Times New Roman"/>
          <w:sz w:val="24"/>
          <w:szCs w:val="24"/>
        </w:rPr>
        <w:t xml:space="preserve">In W. R. Houston </w:t>
      </w:r>
      <w:r w:rsidR="00CA3C80">
        <w:rPr>
          <w:rFonts w:ascii="Times New Roman" w:hAnsi="Times New Roman"/>
          <w:sz w:val="24"/>
          <w:szCs w:val="24"/>
        </w:rPr>
        <w:t>(Ed.)</w:t>
      </w:r>
      <w:r w:rsidRPr="008D291B">
        <w:rPr>
          <w:rFonts w:ascii="Times New Roman" w:hAnsi="Times New Roman"/>
          <w:sz w:val="24"/>
          <w:szCs w:val="24"/>
        </w:rPr>
        <w:t xml:space="preserve">, </w:t>
      </w:r>
      <w:r w:rsidRPr="008D291B">
        <w:rPr>
          <w:rFonts w:ascii="Times New Roman" w:hAnsi="Times New Roman"/>
          <w:i/>
          <w:sz w:val="24"/>
          <w:szCs w:val="24"/>
        </w:rPr>
        <w:t xml:space="preserve">Handbook of research on teacher education </w:t>
      </w:r>
      <w:r w:rsidRPr="008D291B">
        <w:rPr>
          <w:rFonts w:ascii="Times New Roman" w:hAnsi="Times New Roman"/>
          <w:sz w:val="24"/>
          <w:szCs w:val="24"/>
        </w:rPr>
        <w:t>(pp. 291-310).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New York: Macmillan</w:t>
      </w:r>
    </w:p>
    <w:p w:rsidR="00CB6673" w:rsidRDefault="00CB6673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CB6673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8D291B">
        <w:rPr>
          <w:rFonts w:ascii="Times New Roman" w:hAnsi="Times New Roman"/>
          <w:sz w:val="24"/>
          <w:szCs w:val="24"/>
        </w:rPr>
        <w:t>Caruso, J. J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98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>. What cooperating teacher case studies reveal about their phases of development as supervisors of student teachers.</w:t>
      </w:r>
      <w:r w:rsidRPr="008D291B">
        <w:rPr>
          <w:rFonts w:ascii="Times New Roman" w:hAnsi="Times New Roman"/>
          <w:i/>
          <w:sz w:val="24"/>
          <w:szCs w:val="24"/>
        </w:rPr>
        <w:t xml:space="preserve"> European Journal of Teacher Education, 21</w:t>
      </w:r>
      <w:r w:rsidRPr="008D291B">
        <w:rPr>
          <w:rFonts w:ascii="Times New Roman" w:hAnsi="Times New Roman"/>
          <w:sz w:val="24"/>
          <w:szCs w:val="24"/>
        </w:rPr>
        <w:t>(1), 119-132.</w:t>
      </w:r>
    </w:p>
    <w:p w:rsidR="00C61C81" w:rsidRDefault="00C61C81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C61C81" w:rsidRPr="00C61C81" w:rsidRDefault="00C61C81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C61C81">
        <w:rPr>
          <w:rFonts w:ascii="Times New Roman" w:hAnsi="Times New Roman"/>
          <w:sz w:val="24"/>
          <w:szCs w:val="24"/>
        </w:rPr>
        <w:t>Cheng, L., Myles, J. &amp; Wang, H. (2004).</w:t>
      </w:r>
      <w:proofErr w:type="gramEnd"/>
      <w:r w:rsidRPr="00C61C81">
        <w:rPr>
          <w:rFonts w:ascii="Times New Roman" w:hAnsi="Times New Roman"/>
          <w:sz w:val="24"/>
          <w:szCs w:val="24"/>
        </w:rPr>
        <w:t xml:space="preserve"> Understanding the challenges new immigrants have in their teaching practicum: Perceptions of associate teachers. </w:t>
      </w:r>
      <w:proofErr w:type="gramStart"/>
      <w:r w:rsidRPr="00C61C81">
        <w:rPr>
          <w:rFonts w:ascii="Times New Roman" w:hAnsi="Times New Roman"/>
          <w:sz w:val="24"/>
          <w:szCs w:val="24"/>
        </w:rPr>
        <w:t xml:space="preserve">In D. </w:t>
      </w:r>
      <w:proofErr w:type="spellStart"/>
      <w:r w:rsidRPr="00C61C81">
        <w:rPr>
          <w:rFonts w:ascii="Times New Roman" w:hAnsi="Times New Roman"/>
          <w:sz w:val="24"/>
          <w:szCs w:val="24"/>
        </w:rPr>
        <w:t>Zinga</w:t>
      </w:r>
      <w:proofErr w:type="spellEnd"/>
      <w:r w:rsidRPr="00C61C81">
        <w:rPr>
          <w:rFonts w:ascii="Times New Roman" w:hAnsi="Times New Roman"/>
          <w:sz w:val="24"/>
          <w:szCs w:val="24"/>
        </w:rPr>
        <w:t xml:space="preserve"> (Ed.) </w:t>
      </w:r>
      <w:r w:rsidRPr="00C61C81">
        <w:rPr>
          <w:rFonts w:ascii="Times New Roman" w:hAnsi="Times New Roman"/>
          <w:i/>
          <w:iCs/>
          <w:sz w:val="24"/>
          <w:szCs w:val="24"/>
        </w:rPr>
        <w:t>Perspectives on multiculturalism</w:t>
      </w:r>
      <w:r w:rsidRPr="00C61C81">
        <w:rPr>
          <w:rFonts w:ascii="Times New Roman" w:hAnsi="Times New Roman"/>
          <w:sz w:val="24"/>
          <w:szCs w:val="24"/>
        </w:rPr>
        <w:t xml:space="preserve"> (pp. 101-110).</w:t>
      </w:r>
      <w:proofErr w:type="gramEnd"/>
      <w:r w:rsidRPr="00C61C81">
        <w:rPr>
          <w:rFonts w:ascii="Times New Roman" w:hAnsi="Times New Roman"/>
          <w:sz w:val="24"/>
          <w:szCs w:val="24"/>
        </w:rPr>
        <w:t xml:space="preserve"> Hamilton, Ontario: Zing Media Inc. </w:t>
      </w:r>
      <w:hyperlink r:id="rId7" w:history="1">
        <w:r w:rsidRPr="00C61C81">
          <w:rPr>
            <w:rStyle w:val="Hyperlink"/>
            <w:rFonts w:ascii="Times New Roman" w:hAnsi="Times New Roman"/>
            <w:sz w:val="24"/>
            <w:szCs w:val="24"/>
          </w:rPr>
          <w:t>http://www.multiculturaldays.ca/downloads/perspbookcomp.pdf</w:t>
        </w:r>
      </w:hyperlink>
      <w:r w:rsidRPr="00C61C81">
        <w:rPr>
          <w:rFonts w:ascii="Times New Roman" w:hAnsi="Times New Roman"/>
          <w:sz w:val="24"/>
          <w:szCs w:val="24"/>
        </w:rPr>
        <w:t>  </w:t>
      </w:r>
    </w:p>
    <w:p w:rsidR="00C61C81" w:rsidRDefault="00C61C81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233F99" w:rsidRDefault="00233F99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Clifton, R. A. (1979). Practice teaching: Surviving in a marginal situation. </w:t>
      </w:r>
      <w:r w:rsidRPr="00233F99">
        <w:rPr>
          <w:rFonts w:ascii="Times New Roman" w:hAnsi="Times New Roman"/>
          <w:i/>
          <w:sz w:val="24"/>
          <w:szCs w:val="24"/>
        </w:rPr>
        <w:t>Canadian Journal of Education, 4</w:t>
      </w:r>
      <w:r>
        <w:rPr>
          <w:rFonts w:ascii="Times New Roman" w:hAnsi="Times New Roman"/>
          <w:sz w:val="24"/>
          <w:szCs w:val="24"/>
        </w:rPr>
        <w:t>(3), 60-74.</w:t>
      </w:r>
    </w:p>
    <w:p w:rsidR="00233F99" w:rsidRDefault="00233F99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Pr="008D291B" w:rsidRDefault="00032106" w:rsidP="000002DD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8D291B">
        <w:rPr>
          <w:rFonts w:ascii="Times New Roman" w:hAnsi="Times New Roman"/>
          <w:sz w:val="24"/>
          <w:szCs w:val="24"/>
        </w:rPr>
        <w:t xml:space="preserve">Cohen, L., </w:t>
      </w:r>
      <w:proofErr w:type="spellStart"/>
      <w:r w:rsidRPr="008D291B">
        <w:rPr>
          <w:rFonts w:ascii="Times New Roman" w:hAnsi="Times New Roman"/>
          <w:sz w:val="24"/>
          <w:szCs w:val="24"/>
        </w:rPr>
        <w:t>Manion</w:t>
      </w:r>
      <w:proofErr w:type="spellEnd"/>
      <w:r w:rsidRPr="008D291B">
        <w:rPr>
          <w:rFonts w:ascii="Times New Roman" w:hAnsi="Times New Roman"/>
          <w:sz w:val="24"/>
          <w:szCs w:val="24"/>
        </w:rPr>
        <w:t>, L., &amp; Morrison, K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96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>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</w:t>
      </w:r>
      <w:r w:rsidR="00762D2A">
        <w:rPr>
          <w:rFonts w:ascii="Times New Roman" w:hAnsi="Times New Roman"/>
          <w:i/>
          <w:sz w:val="24"/>
          <w:szCs w:val="24"/>
        </w:rPr>
        <w:t>A guide to teaching practice</w:t>
      </w:r>
      <w:r w:rsidR="00762D2A">
        <w:rPr>
          <w:rFonts w:ascii="Times New Roman" w:hAnsi="Times New Roman"/>
          <w:sz w:val="24"/>
          <w:szCs w:val="24"/>
        </w:rPr>
        <w:t xml:space="preserve"> (4th. </w:t>
      </w:r>
      <w:proofErr w:type="gramStart"/>
      <w:r w:rsidR="00762D2A">
        <w:rPr>
          <w:rFonts w:ascii="Times New Roman" w:hAnsi="Times New Roman"/>
          <w:sz w:val="24"/>
          <w:szCs w:val="24"/>
        </w:rPr>
        <w:t>ed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.). London: </w:t>
      </w:r>
      <w:proofErr w:type="spellStart"/>
      <w:r w:rsidRPr="008D291B">
        <w:rPr>
          <w:rFonts w:ascii="Times New Roman" w:hAnsi="Times New Roman"/>
          <w:sz w:val="24"/>
          <w:szCs w:val="24"/>
        </w:rPr>
        <w:t>Routledge</w:t>
      </w:r>
      <w:proofErr w:type="spellEnd"/>
      <w:r w:rsidRPr="008D291B">
        <w:rPr>
          <w:rFonts w:ascii="Times New Roman" w:hAnsi="Times New Roman"/>
          <w:sz w:val="24"/>
          <w:szCs w:val="24"/>
        </w:rPr>
        <w:t>.</w:t>
      </w:r>
    </w:p>
    <w:p w:rsidR="00CB6673" w:rsidRDefault="00CB6673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AF2416" w:rsidRDefault="00AF241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Crouch, C. (1989). </w:t>
      </w:r>
      <w:proofErr w:type="gramStart"/>
      <w:r>
        <w:rPr>
          <w:rFonts w:ascii="Times New Roman" w:hAnsi="Times New Roman"/>
          <w:sz w:val="24"/>
          <w:szCs w:val="24"/>
        </w:rPr>
        <w:t>Performance teaching in ELT.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AF2416">
        <w:rPr>
          <w:rFonts w:ascii="Times New Roman" w:hAnsi="Times New Roman"/>
          <w:i/>
          <w:sz w:val="24"/>
          <w:szCs w:val="24"/>
        </w:rPr>
        <w:t>ELT Journal, 43</w:t>
      </w:r>
      <w:r>
        <w:rPr>
          <w:rFonts w:ascii="Times New Roman" w:hAnsi="Times New Roman"/>
          <w:sz w:val="24"/>
          <w:szCs w:val="24"/>
        </w:rPr>
        <w:t>(2), 105-110.</w:t>
      </w:r>
    </w:p>
    <w:p w:rsidR="00AF2416" w:rsidRDefault="00AF241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Pr="008D291B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8D291B">
        <w:rPr>
          <w:rFonts w:ascii="Times New Roman" w:hAnsi="Times New Roman"/>
          <w:sz w:val="24"/>
          <w:szCs w:val="24"/>
        </w:rPr>
        <w:t>Cumming, A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89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 xml:space="preserve">. Student teachers' conceptions of curriculum: Toward an understanding of language-teacher development. </w:t>
      </w:r>
      <w:r w:rsidRPr="008D291B">
        <w:rPr>
          <w:rFonts w:ascii="Times New Roman" w:hAnsi="Times New Roman"/>
          <w:i/>
          <w:sz w:val="24"/>
          <w:szCs w:val="24"/>
        </w:rPr>
        <w:t>TESL Canada Journal, 7</w:t>
      </w:r>
      <w:r w:rsidRPr="008D291B">
        <w:rPr>
          <w:rFonts w:ascii="Times New Roman" w:hAnsi="Times New Roman"/>
          <w:sz w:val="24"/>
          <w:szCs w:val="24"/>
        </w:rPr>
        <w:t>(1), 33-51.</w:t>
      </w:r>
    </w:p>
    <w:p w:rsidR="00CB6673" w:rsidRDefault="00CB6673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Pr="008D291B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8D291B">
        <w:rPr>
          <w:rFonts w:ascii="Times New Roman" w:hAnsi="Times New Roman"/>
          <w:sz w:val="24"/>
          <w:szCs w:val="24"/>
        </w:rPr>
        <w:t>Day, R. R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92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D291B">
        <w:rPr>
          <w:rFonts w:ascii="Times New Roman" w:hAnsi="Times New Roman"/>
          <w:sz w:val="24"/>
          <w:szCs w:val="24"/>
        </w:rPr>
        <w:t>Models and the knowledge base of second language teacher education.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291B">
        <w:rPr>
          <w:rFonts w:ascii="Times New Roman" w:hAnsi="Times New Roman"/>
          <w:sz w:val="24"/>
          <w:szCs w:val="24"/>
        </w:rPr>
        <w:t xml:space="preserve">In E. </w:t>
      </w:r>
      <w:proofErr w:type="spellStart"/>
      <w:r w:rsidRPr="008D291B">
        <w:rPr>
          <w:rFonts w:ascii="Times New Roman" w:hAnsi="Times New Roman"/>
          <w:sz w:val="24"/>
          <w:szCs w:val="24"/>
        </w:rPr>
        <w:t>Sadtono</w:t>
      </w:r>
      <w:proofErr w:type="spellEnd"/>
      <w:r w:rsidRPr="008D291B">
        <w:rPr>
          <w:rFonts w:ascii="Times New Roman" w:hAnsi="Times New Roman"/>
          <w:sz w:val="24"/>
          <w:szCs w:val="24"/>
        </w:rPr>
        <w:t xml:space="preserve"> </w:t>
      </w:r>
      <w:r w:rsidR="00CA3C80">
        <w:rPr>
          <w:rFonts w:ascii="Times New Roman" w:hAnsi="Times New Roman"/>
          <w:sz w:val="24"/>
          <w:szCs w:val="24"/>
        </w:rPr>
        <w:t>(Ed.)</w:t>
      </w:r>
      <w:r w:rsidRPr="008D291B">
        <w:rPr>
          <w:rFonts w:ascii="Times New Roman" w:hAnsi="Times New Roman"/>
          <w:sz w:val="24"/>
          <w:szCs w:val="24"/>
        </w:rPr>
        <w:t>,</w:t>
      </w:r>
      <w:r w:rsidRPr="008D291B">
        <w:rPr>
          <w:rFonts w:ascii="Times New Roman" w:hAnsi="Times New Roman"/>
          <w:i/>
          <w:sz w:val="24"/>
          <w:szCs w:val="24"/>
        </w:rPr>
        <w:t xml:space="preserve"> Issues in language teacher education</w:t>
      </w:r>
      <w:r w:rsidRPr="008D291B">
        <w:rPr>
          <w:rFonts w:ascii="Times New Roman" w:hAnsi="Times New Roman"/>
          <w:sz w:val="24"/>
          <w:szCs w:val="24"/>
        </w:rPr>
        <w:t xml:space="preserve"> (pp. 38-48).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Singapore: Regional Language Center. </w:t>
      </w:r>
    </w:p>
    <w:p w:rsidR="00CB6673" w:rsidRDefault="00CB6673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8D291B">
        <w:rPr>
          <w:rFonts w:ascii="Times New Roman" w:hAnsi="Times New Roman"/>
          <w:sz w:val="24"/>
          <w:szCs w:val="24"/>
        </w:rPr>
        <w:t>Dunn, T. G., &amp; Taylor, C. A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93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>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291B">
        <w:rPr>
          <w:rFonts w:ascii="Times New Roman" w:hAnsi="Times New Roman"/>
          <w:sz w:val="24"/>
          <w:szCs w:val="24"/>
        </w:rPr>
        <w:t>Cooperating teacher advice.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291B">
        <w:rPr>
          <w:rFonts w:ascii="Times New Roman" w:hAnsi="Times New Roman"/>
          <w:i/>
          <w:sz w:val="24"/>
          <w:szCs w:val="24"/>
        </w:rPr>
        <w:t>Teaching and Teacher Education, 9</w:t>
      </w:r>
      <w:r w:rsidRPr="008D291B">
        <w:rPr>
          <w:rFonts w:ascii="Times New Roman" w:hAnsi="Times New Roman"/>
          <w:sz w:val="24"/>
          <w:szCs w:val="24"/>
        </w:rPr>
        <w:t>(4), 411-23.</w:t>
      </w:r>
      <w:proofErr w:type="gramEnd"/>
    </w:p>
    <w:p w:rsidR="00224060" w:rsidRDefault="00224060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224060" w:rsidRPr="008D291B" w:rsidRDefault="00224060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Ewing, R., &amp; Le </w:t>
      </w:r>
      <w:proofErr w:type="spellStart"/>
      <w:r>
        <w:rPr>
          <w:rFonts w:ascii="Times New Roman" w:hAnsi="Times New Roman"/>
          <w:sz w:val="24"/>
          <w:szCs w:val="24"/>
        </w:rPr>
        <w:t>Cornu</w:t>
      </w:r>
      <w:proofErr w:type="spellEnd"/>
      <w:r>
        <w:rPr>
          <w:rFonts w:ascii="Times New Roman" w:hAnsi="Times New Roman"/>
          <w:sz w:val="24"/>
          <w:szCs w:val="24"/>
        </w:rPr>
        <w:t>, R. (2010).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24060">
        <w:rPr>
          <w:rFonts w:ascii="Times New Roman" w:hAnsi="Times New Roman"/>
          <w:i/>
          <w:sz w:val="24"/>
          <w:szCs w:val="24"/>
        </w:rPr>
        <w:t>From practice teaching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4060">
        <w:rPr>
          <w:rFonts w:ascii="Times New Roman" w:hAnsi="Times New Roman"/>
          <w:i/>
          <w:sz w:val="24"/>
          <w:szCs w:val="24"/>
        </w:rPr>
        <w:t>practicum to professional experience.</w:t>
      </w:r>
      <w:proofErr w:type="gramEnd"/>
      <w:r w:rsidRPr="00224060">
        <w:rPr>
          <w:rFonts w:ascii="Times New Roman" w:hAnsi="Times New Roman"/>
          <w:i/>
          <w:sz w:val="24"/>
          <w:szCs w:val="24"/>
        </w:rPr>
        <w:t xml:space="preserve"> </w:t>
      </w:r>
      <w:r w:rsidRPr="00224060">
        <w:rPr>
          <w:rFonts w:ascii="Times New Roman" w:hAnsi="Times New Roman"/>
          <w:sz w:val="24"/>
          <w:szCs w:val="24"/>
        </w:rPr>
        <w:t xml:space="preserve">In R. Ewing, T. </w:t>
      </w:r>
      <w:proofErr w:type="spellStart"/>
      <w:r w:rsidRPr="00224060">
        <w:rPr>
          <w:rFonts w:ascii="Times New Roman" w:hAnsi="Times New Roman"/>
          <w:sz w:val="24"/>
          <w:szCs w:val="24"/>
        </w:rPr>
        <w:t>Lowrie</w:t>
      </w:r>
      <w:proofErr w:type="spellEnd"/>
      <w:r w:rsidRPr="00224060">
        <w:rPr>
          <w:rFonts w:ascii="Times New Roman" w:hAnsi="Times New Roman"/>
          <w:sz w:val="24"/>
          <w:szCs w:val="24"/>
        </w:rPr>
        <w:t xml:space="preserve">, and J. Higgs (Eds.), </w:t>
      </w:r>
      <w:r w:rsidRPr="00224060">
        <w:rPr>
          <w:rFonts w:ascii="Times New Roman" w:hAnsi="Times New Roman"/>
          <w:i/>
          <w:sz w:val="24"/>
          <w:szCs w:val="24"/>
        </w:rPr>
        <w:t>Teaching communication: Rethinking professional experience</w:t>
      </w:r>
      <w:r>
        <w:rPr>
          <w:rFonts w:ascii="Times New Roman" w:hAnsi="Times New Roman"/>
          <w:sz w:val="24"/>
          <w:szCs w:val="24"/>
        </w:rPr>
        <w:t xml:space="preserve"> (pp. 31-41). Oxford, UK: Oxford University Press. </w:t>
      </w:r>
    </w:p>
    <w:p w:rsidR="00CB6673" w:rsidRDefault="00CB6673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6C037A" w:rsidRDefault="006C037A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Flaitz</w:t>
      </w:r>
      <w:proofErr w:type="spellEnd"/>
      <w:r>
        <w:rPr>
          <w:rFonts w:ascii="Times New Roman" w:hAnsi="Times New Roman"/>
          <w:sz w:val="24"/>
          <w:szCs w:val="24"/>
        </w:rPr>
        <w:t xml:space="preserve">, J. (1993). Two new observation report formats for teacher in training. </w:t>
      </w:r>
      <w:proofErr w:type="gramStart"/>
      <w:r w:rsidRPr="006C037A">
        <w:rPr>
          <w:rFonts w:ascii="Times New Roman" w:hAnsi="Times New Roman"/>
          <w:i/>
          <w:sz w:val="24"/>
          <w:szCs w:val="24"/>
        </w:rPr>
        <w:t>English Teaching Forum</w:t>
      </w:r>
      <w:r>
        <w:rPr>
          <w:rFonts w:ascii="Times New Roman" w:hAnsi="Times New Roman"/>
          <w:sz w:val="24"/>
          <w:szCs w:val="24"/>
        </w:rPr>
        <w:t>, 22-25.</w:t>
      </w:r>
      <w:proofErr w:type="gramEnd"/>
    </w:p>
    <w:p w:rsidR="00655F77" w:rsidRDefault="00655F77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655F77" w:rsidRDefault="00655F77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Freeman, D. (1990). </w:t>
      </w:r>
      <w:proofErr w:type="gramStart"/>
      <w:r>
        <w:rPr>
          <w:rFonts w:ascii="Times New Roman" w:hAnsi="Times New Roman"/>
          <w:sz w:val="24"/>
          <w:szCs w:val="24"/>
        </w:rPr>
        <w:t>Intervening in practice teaching.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In J. C. Richards and D. Nunan (Eds.), </w:t>
      </w:r>
      <w:r w:rsidRPr="00655F77">
        <w:rPr>
          <w:rFonts w:ascii="Times New Roman" w:hAnsi="Times New Roman"/>
          <w:i/>
          <w:sz w:val="24"/>
          <w:szCs w:val="24"/>
        </w:rPr>
        <w:t>Language teacher education</w:t>
      </w:r>
      <w:r>
        <w:rPr>
          <w:rFonts w:ascii="Times New Roman" w:hAnsi="Times New Roman"/>
          <w:sz w:val="24"/>
          <w:szCs w:val="24"/>
        </w:rPr>
        <w:t xml:space="preserve"> (pp. 103-117).</w:t>
      </w:r>
      <w:proofErr w:type="gramEnd"/>
      <w:r>
        <w:rPr>
          <w:rFonts w:ascii="Times New Roman" w:hAnsi="Times New Roman"/>
          <w:sz w:val="24"/>
          <w:szCs w:val="24"/>
        </w:rPr>
        <w:t xml:space="preserve"> Cambridge</w:t>
      </w:r>
      <w:r w:rsidR="00E06389">
        <w:rPr>
          <w:rFonts w:ascii="Times New Roman" w:hAnsi="Times New Roman"/>
          <w:sz w:val="24"/>
          <w:szCs w:val="24"/>
        </w:rPr>
        <w:t>, UK</w:t>
      </w:r>
      <w:r>
        <w:rPr>
          <w:rFonts w:ascii="Times New Roman" w:hAnsi="Times New Roman"/>
          <w:sz w:val="24"/>
          <w:szCs w:val="24"/>
        </w:rPr>
        <w:t xml:space="preserve">: Cambridge University Press. </w:t>
      </w:r>
    </w:p>
    <w:p w:rsidR="006C037A" w:rsidRDefault="006C037A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620F7B" w:rsidRPr="00620F7B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8D291B">
        <w:rPr>
          <w:rFonts w:ascii="Times New Roman" w:hAnsi="Times New Roman"/>
          <w:sz w:val="24"/>
          <w:szCs w:val="24"/>
        </w:rPr>
        <w:t>Funk, F. F.</w:t>
      </w:r>
      <w:r w:rsidR="00620F7B">
        <w:rPr>
          <w:rFonts w:ascii="Times New Roman" w:hAnsi="Times New Roman"/>
          <w:sz w:val="24"/>
          <w:szCs w:val="24"/>
        </w:rPr>
        <w:t xml:space="preserve">, Long, B., </w:t>
      </w:r>
      <w:proofErr w:type="spellStart"/>
      <w:r w:rsidR="00620F7B">
        <w:rPr>
          <w:rFonts w:ascii="Times New Roman" w:hAnsi="Times New Roman"/>
          <w:sz w:val="24"/>
          <w:szCs w:val="24"/>
        </w:rPr>
        <w:t>Keithley</w:t>
      </w:r>
      <w:proofErr w:type="spellEnd"/>
      <w:r w:rsidR="00620F7B">
        <w:rPr>
          <w:rFonts w:ascii="Times New Roman" w:hAnsi="Times New Roman"/>
          <w:sz w:val="24"/>
          <w:szCs w:val="24"/>
        </w:rPr>
        <w:t>, A. M., &amp; Hoffman, J. L.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82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>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The cooperating teacher as most significant other: </w:t>
      </w:r>
      <w:r w:rsidR="00D5587A">
        <w:rPr>
          <w:rFonts w:ascii="Times New Roman" w:hAnsi="Times New Roman"/>
          <w:sz w:val="24"/>
          <w:szCs w:val="24"/>
        </w:rPr>
        <w:t>A</w:t>
      </w:r>
      <w:r w:rsidRPr="008D291B">
        <w:rPr>
          <w:rFonts w:ascii="Times New Roman" w:hAnsi="Times New Roman"/>
          <w:sz w:val="24"/>
          <w:szCs w:val="24"/>
        </w:rPr>
        <w:t xml:space="preserve"> competent humanist. </w:t>
      </w:r>
      <w:r w:rsidRPr="008D291B">
        <w:rPr>
          <w:rFonts w:ascii="Times New Roman" w:hAnsi="Times New Roman"/>
          <w:i/>
          <w:sz w:val="24"/>
          <w:szCs w:val="24"/>
        </w:rPr>
        <w:t>Action in Teacher Education, 4</w:t>
      </w:r>
      <w:r w:rsidRPr="008D291B">
        <w:rPr>
          <w:rFonts w:ascii="Times New Roman" w:hAnsi="Times New Roman"/>
          <w:sz w:val="24"/>
          <w:szCs w:val="24"/>
        </w:rPr>
        <w:t>(2), 57-64.</w:t>
      </w:r>
      <w:r w:rsidR="00620F7B">
        <w:rPr>
          <w:rFonts w:ascii="Times New Roman" w:hAnsi="Times New Roman"/>
          <w:sz w:val="24"/>
          <w:szCs w:val="24"/>
        </w:rPr>
        <w:t xml:space="preserve"> DOI: </w:t>
      </w:r>
      <w:r w:rsidR="00620F7B" w:rsidRPr="00620F7B">
        <w:rPr>
          <w:rFonts w:ascii="Times New Roman" w:hAnsi="Times New Roman"/>
          <w:sz w:val="24"/>
          <w:szCs w:val="24"/>
          <w:lang w:eastAsia="en-US"/>
        </w:rPr>
        <w:t>10.1080/01626620.1982.10519106</w:t>
      </w:r>
    </w:p>
    <w:p w:rsidR="00620F7B" w:rsidRPr="008D291B" w:rsidRDefault="00620F7B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9C3BF5" w:rsidRDefault="009C3BF5" w:rsidP="000002DD">
      <w:pPr>
        <w:pStyle w:val="reference"/>
        <w:spacing w:line="240" w:lineRule="auto"/>
        <w:ind w:left="720" w:hanging="720"/>
        <w:rPr>
          <w:sz w:val="23"/>
          <w:szCs w:val="23"/>
        </w:rPr>
      </w:pPr>
    </w:p>
    <w:p w:rsidR="00CB6673" w:rsidRDefault="009C3BF5" w:rsidP="000002DD">
      <w:pPr>
        <w:pStyle w:val="reference"/>
        <w:spacing w:line="240" w:lineRule="auto"/>
        <w:ind w:left="720" w:hanging="720"/>
        <w:rPr>
          <w:i/>
          <w:iCs/>
          <w:sz w:val="23"/>
          <w:szCs w:val="23"/>
        </w:rPr>
      </w:pPr>
      <w:proofErr w:type="gramStart"/>
      <w:r>
        <w:rPr>
          <w:sz w:val="23"/>
          <w:szCs w:val="23"/>
        </w:rPr>
        <w:lastRenderedPageBreak/>
        <w:t>Gale, T., &amp; Jackson, C. (1997).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Preparing professionals: student teachers and their supervisors at work.</w:t>
      </w:r>
      <w:proofErr w:type="gramEnd"/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Asia-Pacific Journal of Teacher Education, 25, </w:t>
      </w:r>
      <w:r>
        <w:rPr>
          <w:sz w:val="23"/>
          <w:szCs w:val="23"/>
        </w:rPr>
        <w:t>177-191</w:t>
      </w:r>
      <w:r>
        <w:rPr>
          <w:i/>
          <w:iCs/>
          <w:sz w:val="23"/>
          <w:szCs w:val="23"/>
        </w:rPr>
        <w:t>.</w:t>
      </w:r>
    </w:p>
    <w:p w:rsidR="009C3BF5" w:rsidRDefault="009C3BF5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D291B">
        <w:rPr>
          <w:rFonts w:ascii="Times New Roman" w:hAnsi="Times New Roman"/>
          <w:sz w:val="24"/>
          <w:szCs w:val="24"/>
        </w:rPr>
        <w:t>Ganser</w:t>
      </w:r>
      <w:proofErr w:type="spellEnd"/>
      <w:r w:rsidRPr="008D291B">
        <w:rPr>
          <w:rFonts w:ascii="Times New Roman" w:hAnsi="Times New Roman"/>
          <w:sz w:val="24"/>
          <w:szCs w:val="24"/>
        </w:rPr>
        <w:t>, T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96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>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291B">
        <w:rPr>
          <w:rFonts w:ascii="Times New Roman" w:hAnsi="Times New Roman"/>
          <w:sz w:val="24"/>
          <w:szCs w:val="24"/>
        </w:rPr>
        <w:t>The cooperating teacher role.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291B">
        <w:rPr>
          <w:rFonts w:ascii="Times New Roman" w:hAnsi="Times New Roman"/>
          <w:i/>
          <w:sz w:val="24"/>
          <w:szCs w:val="24"/>
        </w:rPr>
        <w:t>Teacher Educator, 31</w:t>
      </w:r>
      <w:r w:rsidRPr="008D291B">
        <w:rPr>
          <w:rFonts w:ascii="Times New Roman" w:hAnsi="Times New Roman"/>
          <w:sz w:val="24"/>
          <w:szCs w:val="24"/>
        </w:rPr>
        <w:t>(4), 283-91.</w:t>
      </w:r>
      <w:proofErr w:type="gramEnd"/>
    </w:p>
    <w:p w:rsidR="00224060" w:rsidRDefault="00224060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E06389" w:rsidRDefault="00E06389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Gebhard</w:t>
      </w:r>
      <w:proofErr w:type="spellEnd"/>
      <w:r>
        <w:rPr>
          <w:rFonts w:ascii="Times New Roman" w:hAnsi="Times New Roman"/>
          <w:sz w:val="24"/>
          <w:szCs w:val="24"/>
        </w:rPr>
        <w:t xml:space="preserve">, J. G. (1990), Interaction in a teaching practicum. </w:t>
      </w:r>
      <w:proofErr w:type="gramStart"/>
      <w:r>
        <w:rPr>
          <w:rFonts w:ascii="Times New Roman" w:hAnsi="Times New Roman"/>
          <w:sz w:val="24"/>
          <w:szCs w:val="24"/>
        </w:rPr>
        <w:t xml:space="preserve">In J. C. Richards and D. Nunan (Eds.), </w:t>
      </w:r>
      <w:r w:rsidRPr="00655F77">
        <w:rPr>
          <w:rFonts w:ascii="Times New Roman" w:hAnsi="Times New Roman"/>
          <w:i/>
          <w:sz w:val="24"/>
          <w:szCs w:val="24"/>
        </w:rPr>
        <w:t>Language teacher education</w:t>
      </w:r>
      <w:r>
        <w:rPr>
          <w:rFonts w:ascii="Times New Roman" w:hAnsi="Times New Roman"/>
          <w:sz w:val="24"/>
          <w:szCs w:val="24"/>
        </w:rPr>
        <w:t xml:space="preserve"> (pp. 118-131).</w:t>
      </w:r>
      <w:proofErr w:type="gramEnd"/>
      <w:r>
        <w:rPr>
          <w:rFonts w:ascii="Times New Roman" w:hAnsi="Times New Roman"/>
          <w:sz w:val="24"/>
          <w:szCs w:val="24"/>
        </w:rPr>
        <w:t xml:space="preserve"> Cambridge, UK: Cambridge University Press. </w:t>
      </w:r>
    </w:p>
    <w:p w:rsidR="00E06389" w:rsidRDefault="00E06389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224060" w:rsidRPr="008D291B" w:rsidRDefault="00224060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Gebhard</w:t>
      </w:r>
      <w:proofErr w:type="spellEnd"/>
      <w:r>
        <w:rPr>
          <w:rFonts w:ascii="Times New Roman" w:hAnsi="Times New Roman"/>
          <w:sz w:val="24"/>
          <w:szCs w:val="24"/>
        </w:rPr>
        <w:t xml:space="preserve">, J. G. (2009). </w:t>
      </w:r>
      <w:proofErr w:type="gramStart"/>
      <w:r>
        <w:rPr>
          <w:rFonts w:ascii="Times New Roman" w:hAnsi="Times New Roman"/>
          <w:sz w:val="24"/>
          <w:szCs w:val="24"/>
        </w:rPr>
        <w:t>The practicum.</w:t>
      </w:r>
      <w:proofErr w:type="gramEnd"/>
      <w:r>
        <w:rPr>
          <w:rFonts w:ascii="Times New Roman" w:hAnsi="Times New Roman"/>
          <w:sz w:val="24"/>
          <w:szCs w:val="24"/>
        </w:rPr>
        <w:t xml:space="preserve"> In A. Burns &amp; J. C. Richards (Eds.), </w:t>
      </w:r>
      <w:r w:rsidRPr="00224060">
        <w:rPr>
          <w:rFonts w:ascii="Times New Roman" w:hAnsi="Times New Roman"/>
          <w:i/>
          <w:sz w:val="24"/>
          <w:szCs w:val="24"/>
        </w:rPr>
        <w:t>The Cambridge guide to second language teacher education</w:t>
      </w:r>
      <w:r>
        <w:rPr>
          <w:rFonts w:ascii="Times New Roman" w:hAnsi="Times New Roman"/>
          <w:sz w:val="24"/>
          <w:szCs w:val="24"/>
        </w:rPr>
        <w:t xml:space="preserve"> (pp. 250-258). Cambridge, UK: Cambridge University Press. </w:t>
      </w:r>
    </w:p>
    <w:p w:rsidR="00CB6673" w:rsidRDefault="00CB6673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Pr="008D291B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8D291B">
        <w:rPr>
          <w:rFonts w:ascii="Times New Roman" w:hAnsi="Times New Roman"/>
          <w:sz w:val="24"/>
          <w:szCs w:val="24"/>
        </w:rPr>
        <w:t>Gonzalez, L. E., &amp; Carter, K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96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>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291B">
        <w:rPr>
          <w:rFonts w:ascii="Times New Roman" w:hAnsi="Times New Roman"/>
          <w:sz w:val="24"/>
          <w:szCs w:val="24"/>
        </w:rPr>
        <w:t>Correspondence in cooperating teachers' and student teachers' interpretations of classroom events.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</w:t>
      </w:r>
      <w:r w:rsidRPr="008D291B">
        <w:rPr>
          <w:rFonts w:ascii="Times New Roman" w:hAnsi="Times New Roman"/>
          <w:i/>
          <w:sz w:val="24"/>
          <w:szCs w:val="24"/>
        </w:rPr>
        <w:t>Teaching and Teacher Education, 12</w:t>
      </w:r>
      <w:r w:rsidRPr="008D291B">
        <w:rPr>
          <w:rFonts w:ascii="Times New Roman" w:hAnsi="Times New Roman"/>
          <w:sz w:val="24"/>
          <w:szCs w:val="24"/>
        </w:rPr>
        <w:t>(1), 39-47.</w:t>
      </w:r>
    </w:p>
    <w:p w:rsidR="00CB6673" w:rsidRDefault="00CB6673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  <w:highlight w:val="yellow"/>
        </w:rPr>
      </w:pPr>
    </w:p>
    <w:p w:rsidR="00032106" w:rsidRPr="008D291B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8D291B">
        <w:rPr>
          <w:rFonts w:ascii="Times New Roman" w:hAnsi="Times New Roman"/>
          <w:sz w:val="24"/>
          <w:szCs w:val="24"/>
        </w:rPr>
        <w:t>Goodfellow</w:t>
      </w:r>
      <w:proofErr w:type="spellEnd"/>
      <w:r w:rsidRPr="008D291B">
        <w:rPr>
          <w:rFonts w:ascii="Times New Roman" w:hAnsi="Times New Roman"/>
          <w:sz w:val="24"/>
          <w:szCs w:val="24"/>
        </w:rPr>
        <w:t>, J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94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 xml:space="preserve">. Cooperating teachers: </w:t>
      </w:r>
      <w:r w:rsidR="00D5587A">
        <w:rPr>
          <w:rFonts w:ascii="Times New Roman" w:hAnsi="Times New Roman"/>
          <w:sz w:val="24"/>
          <w:szCs w:val="24"/>
        </w:rPr>
        <w:t>I</w:t>
      </w:r>
      <w:r w:rsidRPr="008D291B">
        <w:rPr>
          <w:rFonts w:ascii="Times New Roman" w:hAnsi="Times New Roman"/>
          <w:sz w:val="24"/>
          <w:szCs w:val="24"/>
        </w:rPr>
        <w:t xml:space="preserve">mages and the art of connoisseurship. </w:t>
      </w:r>
      <w:r w:rsidRPr="008D291B">
        <w:rPr>
          <w:rFonts w:ascii="Times New Roman" w:hAnsi="Times New Roman"/>
          <w:i/>
          <w:sz w:val="24"/>
          <w:szCs w:val="24"/>
        </w:rPr>
        <w:t>Australian Journal of Early Childhood</w:t>
      </w:r>
      <w:proofErr w:type="gramStart"/>
      <w:r w:rsidRPr="008D291B">
        <w:rPr>
          <w:rFonts w:ascii="Times New Roman" w:hAnsi="Times New Roman"/>
          <w:i/>
          <w:sz w:val="24"/>
          <w:szCs w:val="24"/>
        </w:rPr>
        <w:t>,</w:t>
      </w:r>
      <w:r w:rsidR="001E2D4D">
        <w:rPr>
          <w:rFonts w:ascii="Times New Roman" w:hAnsi="Times New Roman"/>
          <w:i/>
          <w:sz w:val="24"/>
          <w:szCs w:val="24"/>
        </w:rPr>
        <w:t>(</w:t>
      </w:r>
      <w:proofErr w:type="gramEnd"/>
      <w:r w:rsidR="001E2D4D">
        <w:rPr>
          <w:rFonts w:ascii="Times New Roman" w:hAnsi="Times New Roman"/>
          <w:i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(3), 28-33.</w:t>
      </w:r>
    </w:p>
    <w:p w:rsidR="00CB6673" w:rsidRDefault="00CB6673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Pr="008D291B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8D291B">
        <w:rPr>
          <w:rFonts w:ascii="Times New Roman" w:hAnsi="Times New Roman"/>
          <w:sz w:val="24"/>
          <w:szCs w:val="24"/>
        </w:rPr>
        <w:t>Goodman, J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88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D291B">
        <w:rPr>
          <w:rFonts w:ascii="Times New Roman" w:hAnsi="Times New Roman"/>
          <w:sz w:val="24"/>
          <w:szCs w:val="24"/>
        </w:rPr>
        <w:t>Constructing a pra</w:t>
      </w:r>
      <w:r w:rsidR="00D5587A">
        <w:rPr>
          <w:rFonts w:ascii="Times New Roman" w:hAnsi="Times New Roman"/>
          <w:sz w:val="24"/>
          <w:szCs w:val="24"/>
        </w:rPr>
        <w:t>ctical philosophy of teaching: A</w:t>
      </w:r>
      <w:r w:rsidRPr="008D291B">
        <w:rPr>
          <w:rFonts w:ascii="Times New Roman" w:hAnsi="Times New Roman"/>
          <w:sz w:val="24"/>
          <w:szCs w:val="24"/>
        </w:rPr>
        <w:t xml:space="preserve"> study of </w:t>
      </w:r>
      <w:proofErr w:type="spellStart"/>
      <w:r w:rsidRPr="008D291B">
        <w:rPr>
          <w:rFonts w:ascii="Times New Roman" w:hAnsi="Times New Roman"/>
          <w:sz w:val="24"/>
          <w:szCs w:val="24"/>
        </w:rPr>
        <w:t>preservice</w:t>
      </w:r>
      <w:proofErr w:type="spellEnd"/>
      <w:r w:rsidRPr="008D291B">
        <w:rPr>
          <w:rFonts w:ascii="Times New Roman" w:hAnsi="Times New Roman"/>
          <w:sz w:val="24"/>
          <w:szCs w:val="24"/>
        </w:rPr>
        <w:t xml:space="preserve"> teachers’ professional perspectives.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</w:t>
      </w:r>
      <w:r w:rsidRPr="008D291B">
        <w:rPr>
          <w:rFonts w:ascii="Times New Roman" w:hAnsi="Times New Roman"/>
          <w:i/>
          <w:sz w:val="24"/>
          <w:szCs w:val="24"/>
        </w:rPr>
        <w:t>Teaching &amp; Teacher Education, 4</w:t>
      </w:r>
      <w:r w:rsidRPr="008D291B">
        <w:rPr>
          <w:rFonts w:ascii="Times New Roman" w:hAnsi="Times New Roman"/>
          <w:sz w:val="24"/>
          <w:szCs w:val="24"/>
        </w:rPr>
        <w:t>(2), 121-137.</w:t>
      </w:r>
    </w:p>
    <w:p w:rsidR="00CB6673" w:rsidRDefault="00CB6673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  <w:highlight w:val="yellow"/>
        </w:rPr>
      </w:pPr>
    </w:p>
    <w:p w:rsidR="00032106" w:rsidRPr="008D291B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8D291B">
        <w:rPr>
          <w:rFonts w:ascii="Times New Roman" w:hAnsi="Times New Roman"/>
          <w:sz w:val="24"/>
          <w:szCs w:val="24"/>
        </w:rPr>
        <w:t>Gower, R. and Walters, S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83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D291B">
        <w:rPr>
          <w:rFonts w:ascii="Times New Roman" w:hAnsi="Times New Roman"/>
          <w:i/>
          <w:sz w:val="24"/>
          <w:szCs w:val="24"/>
        </w:rPr>
        <w:t>Teaching practice handbook.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Oxford: Heinemann.</w:t>
      </w:r>
    </w:p>
    <w:p w:rsidR="00196B70" w:rsidRDefault="00196B70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Pr="008D291B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8D291B">
        <w:rPr>
          <w:rFonts w:ascii="Times New Roman" w:hAnsi="Times New Roman"/>
          <w:sz w:val="24"/>
          <w:szCs w:val="24"/>
        </w:rPr>
        <w:t>Griffin, G. A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86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 xml:space="preserve">. Issues in student teaching: a review. </w:t>
      </w:r>
      <w:r w:rsidRPr="008D291B">
        <w:rPr>
          <w:rFonts w:ascii="Times New Roman" w:hAnsi="Times New Roman"/>
          <w:i/>
          <w:sz w:val="24"/>
          <w:szCs w:val="24"/>
        </w:rPr>
        <w:t>Advances in Teacher Education</w:t>
      </w:r>
      <w:r w:rsidRPr="008D291B">
        <w:rPr>
          <w:rFonts w:ascii="Times New Roman" w:hAnsi="Times New Roman"/>
          <w:sz w:val="24"/>
          <w:szCs w:val="24"/>
        </w:rPr>
        <w:t xml:space="preserve"> (vol. 2, pp. 239-279). Norwood, NJ: </w:t>
      </w:r>
      <w:proofErr w:type="spellStart"/>
      <w:r w:rsidRPr="008D291B">
        <w:rPr>
          <w:rFonts w:ascii="Times New Roman" w:hAnsi="Times New Roman"/>
          <w:sz w:val="24"/>
          <w:szCs w:val="24"/>
        </w:rPr>
        <w:t>Ablex</w:t>
      </w:r>
      <w:proofErr w:type="spellEnd"/>
      <w:r w:rsidRPr="008D291B">
        <w:rPr>
          <w:rFonts w:ascii="Times New Roman" w:hAnsi="Times New Roman"/>
          <w:sz w:val="24"/>
          <w:szCs w:val="24"/>
        </w:rPr>
        <w:t>.</w:t>
      </w:r>
    </w:p>
    <w:p w:rsidR="00196B70" w:rsidRDefault="00196B70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Pr="008D291B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D291B">
        <w:rPr>
          <w:rFonts w:ascii="Times New Roman" w:hAnsi="Times New Roman"/>
          <w:sz w:val="24"/>
          <w:szCs w:val="24"/>
        </w:rPr>
        <w:t>Grimmett</w:t>
      </w:r>
      <w:proofErr w:type="spellEnd"/>
      <w:r w:rsidRPr="008D291B">
        <w:rPr>
          <w:rFonts w:ascii="Times New Roman" w:hAnsi="Times New Roman"/>
          <w:sz w:val="24"/>
          <w:szCs w:val="24"/>
        </w:rPr>
        <w:t xml:space="preserve">, P. P., &amp; </w:t>
      </w:r>
      <w:proofErr w:type="spellStart"/>
      <w:r w:rsidRPr="008D291B">
        <w:rPr>
          <w:rFonts w:ascii="Times New Roman" w:hAnsi="Times New Roman"/>
          <w:sz w:val="24"/>
          <w:szCs w:val="24"/>
        </w:rPr>
        <w:t>Ratzlaff</w:t>
      </w:r>
      <w:proofErr w:type="spellEnd"/>
      <w:r w:rsidRPr="008D291B">
        <w:rPr>
          <w:rFonts w:ascii="Times New Roman" w:hAnsi="Times New Roman"/>
          <w:sz w:val="24"/>
          <w:szCs w:val="24"/>
        </w:rPr>
        <w:t>, H. C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86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>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291B">
        <w:rPr>
          <w:rFonts w:ascii="Times New Roman" w:hAnsi="Times New Roman"/>
          <w:sz w:val="24"/>
          <w:szCs w:val="24"/>
        </w:rPr>
        <w:t>Expectations for the cooperating teacher role.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</w:t>
      </w:r>
      <w:r w:rsidRPr="008D291B">
        <w:rPr>
          <w:rFonts w:ascii="Times New Roman" w:hAnsi="Times New Roman"/>
          <w:i/>
          <w:sz w:val="24"/>
          <w:szCs w:val="24"/>
        </w:rPr>
        <w:t>Journal of Teacher Education, 37</w:t>
      </w:r>
      <w:r w:rsidRPr="008D291B">
        <w:rPr>
          <w:rFonts w:ascii="Times New Roman" w:hAnsi="Times New Roman"/>
          <w:sz w:val="24"/>
          <w:szCs w:val="24"/>
        </w:rPr>
        <w:t xml:space="preserve">(6), 41-50. </w:t>
      </w:r>
    </w:p>
    <w:p w:rsidR="00196B70" w:rsidRDefault="00196B70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Pr="008D291B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8D291B">
        <w:rPr>
          <w:rFonts w:ascii="Times New Roman" w:hAnsi="Times New Roman"/>
          <w:sz w:val="24"/>
          <w:szCs w:val="24"/>
        </w:rPr>
        <w:t xml:space="preserve">Guillaume, A. M., &amp; </w:t>
      </w:r>
      <w:proofErr w:type="spellStart"/>
      <w:r w:rsidRPr="008D291B">
        <w:rPr>
          <w:rFonts w:ascii="Times New Roman" w:hAnsi="Times New Roman"/>
          <w:sz w:val="24"/>
          <w:szCs w:val="24"/>
        </w:rPr>
        <w:t>Rudney</w:t>
      </w:r>
      <w:proofErr w:type="spellEnd"/>
      <w:r w:rsidRPr="008D291B">
        <w:rPr>
          <w:rFonts w:ascii="Times New Roman" w:hAnsi="Times New Roman"/>
          <w:sz w:val="24"/>
          <w:szCs w:val="24"/>
        </w:rPr>
        <w:t>, G. L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93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>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Student teacher</w:t>
      </w:r>
      <w:r w:rsidR="00364941">
        <w:rPr>
          <w:rFonts w:ascii="Times New Roman" w:hAnsi="Times New Roman"/>
          <w:sz w:val="24"/>
          <w:szCs w:val="24"/>
        </w:rPr>
        <w:t>s' growth toward independence: A</w:t>
      </w:r>
      <w:r w:rsidRPr="008D291B">
        <w:rPr>
          <w:rFonts w:ascii="Times New Roman" w:hAnsi="Times New Roman"/>
          <w:sz w:val="24"/>
          <w:szCs w:val="24"/>
        </w:rPr>
        <w:t xml:space="preserve">n analysis of their changing concerns. </w:t>
      </w:r>
      <w:r w:rsidRPr="008D291B">
        <w:rPr>
          <w:rFonts w:ascii="Times New Roman" w:hAnsi="Times New Roman"/>
          <w:i/>
          <w:sz w:val="24"/>
          <w:szCs w:val="24"/>
        </w:rPr>
        <w:t>Teaching and Teacher Education, 9</w:t>
      </w:r>
      <w:r w:rsidRPr="008D291B">
        <w:rPr>
          <w:rFonts w:ascii="Times New Roman" w:hAnsi="Times New Roman"/>
          <w:sz w:val="24"/>
          <w:szCs w:val="24"/>
        </w:rPr>
        <w:t>(1), 65-80.</w:t>
      </w:r>
    </w:p>
    <w:p w:rsidR="00196B70" w:rsidRDefault="00196B70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Pr="008D291B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8D291B">
        <w:rPr>
          <w:rFonts w:ascii="Times New Roman" w:hAnsi="Times New Roman"/>
          <w:sz w:val="24"/>
          <w:szCs w:val="24"/>
        </w:rPr>
        <w:t>Hall, J. K., &amp; Davis, J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95.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What we know about relationships that develop between cooperating and student teachers. </w:t>
      </w:r>
      <w:r w:rsidRPr="008D291B">
        <w:rPr>
          <w:rFonts w:ascii="Times New Roman" w:hAnsi="Times New Roman"/>
          <w:i/>
          <w:sz w:val="24"/>
          <w:szCs w:val="24"/>
        </w:rPr>
        <w:t>Foreign Language Annals, 28(</w:t>
      </w:r>
      <w:r w:rsidRPr="008D291B">
        <w:rPr>
          <w:rFonts w:ascii="Times New Roman" w:hAnsi="Times New Roman"/>
          <w:sz w:val="24"/>
          <w:szCs w:val="24"/>
        </w:rPr>
        <w:t>1), 32-48.</w:t>
      </w:r>
    </w:p>
    <w:p w:rsidR="00196B70" w:rsidRDefault="00196B70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233F99" w:rsidRDefault="00233F99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Hamid, B. A., &amp; </w:t>
      </w:r>
      <w:proofErr w:type="spellStart"/>
      <w:r>
        <w:rPr>
          <w:rFonts w:ascii="Times New Roman" w:hAnsi="Times New Roman"/>
          <w:sz w:val="24"/>
          <w:szCs w:val="24"/>
        </w:rPr>
        <w:t>Azman</w:t>
      </w:r>
      <w:proofErr w:type="spellEnd"/>
      <w:r>
        <w:rPr>
          <w:rFonts w:ascii="Times New Roman" w:hAnsi="Times New Roman"/>
          <w:sz w:val="24"/>
          <w:szCs w:val="24"/>
        </w:rPr>
        <w:t>, H. (1991).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Adapting the six category intervention analysis to promote facilitative type supervisory feedback in teaching practice.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In E. </w:t>
      </w:r>
      <w:proofErr w:type="spellStart"/>
      <w:r>
        <w:rPr>
          <w:rFonts w:ascii="Times New Roman" w:hAnsi="Times New Roman"/>
          <w:sz w:val="24"/>
          <w:szCs w:val="24"/>
        </w:rPr>
        <w:t>Sadtono</w:t>
      </w:r>
      <w:proofErr w:type="spellEnd"/>
      <w:r>
        <w:rPr>
          <w:rFonts w:ascii="Times New Roman" w:hAnsi="Times New Roman"/>
          <w:sz w:val="24"/>
          <w:szCs w:val="24"/>
        </w:rPr>
        <w:t xml:space="preserve"> (Ed.), </w:t>
      </w:r>
      <w:r w:rsidRPr="00233F99">
        <w:rPr>
          <w:rFonts w:ascii="Times New Roman" w:hAnsi="Times New Roman"/>
          <w:i/>
          <w:sz w:val="24"/>
          <w:szCs w:val="24"/>
        </w:rPr>
        <w:t>Language teacher education in a fast-changing</w:t>
      </w:r>
      <w:r>
        <w:rPr>
          <w:rFonts w:ascii="Times New Roman" w:hAnsi="Times New Roman"/>
          <w:sz w:val="24"/>
          <w:szCs w:val="24"/>
        </w:rPr>
        <w:t xml:space="preserve"> world (pp. 88-99).</w:t>
      </w:r>
      <w:proofErr w:type="gramEnd"/>
      <w:r>
        <w:rPr>
          <w:rFonts w:ascii="Times New Roman" w:hAnsi="Times New Roman"/>
          <w:sz w:val="24"/>
          <w:szCs w:val="24"/>
        </w:rPr>
        <w:t xml:space="preserve"> Singapore: RELC. </w:t>
      </w:r>
    </w:p>
    <w:p w:rsidR="00233F99" w:rsidRDefault="00233F99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233F99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8D291B">
        <w:rPr>
          <w:rFonts w:ascii="Times New Roman" w:hAnsi="Times New Roman"/>
          <w:sz w:val="24"/>
          <w:szCs w:val="24"/>
        </w:rPr>
        <w:t>Hawkey</w:t>
      </w:r>
      <w:proofErr w:type="spellEnd"/>
      <w:r w:rsidRPr="008D291B">
        <w:rPr>
          <w:rFonts w:ascii="Times New Roman" w:hAnsi="Times New Roman"/>
          <w:sz w:val="24"/>
          <w:szCs w:val="24"/>
        </w:rPr>
        <w:t>, W. S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96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D291B">
        <w:rPr>
          <w:rFonts w:ascii="Times New Roman" w:hAnsi="Times New Roman"/>
          <w:sz w:val="24"/>
          <w:szCs w:val="24"/>
        </w:rPr>
        <w:t>A student teacher's journal.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</w:t>
      </w:r>
      <w:r w:rsidRPr="008D291B">
        <w:rPr>
          <w:rFonts w:ascii="Times New Roman" w:hAnsi="Times New Roman"/>
          <w:i/>
          <w:sz w:val="24"/>
          <w:szCs w:val="24"/>
        </w:rPr>
        <w:t xml:space="preserve">Phi Delta </w:t>
      </w:r>
      <w:proofErr w:type="spellStart"/>
      <w:r w:rsidRPr="008D291B">
        <w:rPr>
          <w:rFonts w:ascii="Times New Roman" w:hAnsi="Times New Roman"/>
          <w:i/>
          <w:sz w:val="24"/>
          <w:szCs w:val="24"/>
        </w:rPr>
        <w:t>Kappan</w:t>
      </w:r>
      <w:proofErr w:type="spellEnd"/>
      <w:r w:rsidRPr="008D291B">
        <w:rPr>
          <w:rFonts w:ascii="Times New Roman" w:hAnsi="Times New Roman"/>
          <w:i/>
          <w:sz w:val="24"/>
          <w:szCs w:val="24"/>
        </w:rPr>
        <w:t>, 77</w:t>
      </w:r>
      <w:r w:rsidRPr="008D291B">
        <w:rPr>
          <w:rFonts w:ascii="Times New Roman" w:hAnsi="Times New Roman"/>
          <w:sz w:val="24"/>
          <w:szCs w:val="24"/>
        </w:rPr>
        <w:t>(5), 352-359.</w:t>
      </w:r>
    </w:p>
    <w:p w:rsidR="008F4B07" w:rsidRDefault="008F4B07" w:rsidP="000002DD">
      <w:pPr>
        <w:pStyle w:val="reference"/>
        <w:spacing w:line="240" w:lineRule="auto"/>
        <w:ind w:left="720" w:hanging="720"/>
        <w:rPr>
          <w:sz w:val="23"/>
          <w:szCs w:val="23"/>
        </w:rPr>
      </w:pPr>
    </w:p>
    <w:p w:rsidR="008F4B07" w:rsidRDefault="008F4B07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sz w:val="23"/>
          <w:szCs w:val="23"/>
        </w:rPr>
        <w:t>Hodkinson</w:t>
      </w:r>
      <w:proofErr w:type="spellEnd"/>
      <w:r>
        <w:rPr>
          <w:sz w:val="23"/>
          <w:szCs w:val="23"/>
        </w:rPr>
        <w:t xml:space="preserve">, H., &amp; </w:t>
      </w:r>
      <w:proofErr w:type="spellStart"/>
      <w:r>
        <w:rPr>
          <w:sz w:val="23"/>
          <w:szCs w:val="23"/>
        </w:rPr>
        <w:t>Hodkinson</w:t>
      </w:r>
      <w:proofErr w:type="spellEnd"/>
      <w:r>
        <w:rPr>
          <w:sz w:val="23"/>
          <w:szCs w:val="23"/>
        </w:rPr>
        <w:t>, P. (1999).</w:t>
      </w:r>
      <w:proofErr w:type="gramEnd"/>
      <w:r>
        <w:rPr>
          <w:sz w:val="23"/>
          <w:szCs w:val="23"/>
        </w:rPr>
        <w:t xml:space="preserve"> Teaching to learn, learning to teach? </w:t>
      </w:r>
      <w:proofErr w:type="gramStart"/>
      <w:r>
        <w:rPr>
          <w:sz w:val="23"/>
          <w:szCs w:val="23"/>
        </w:rPr>
        <w:t>School-based non-teaching activity in an initial teacher education and training partnership scheme.</w:t>
      </w:r>
      <w:proofErr w:type="gramEnd"/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Teaching and Teacher Education, 15</w:t>
      </w:r>
      <w:r>
        <w:rPr>
          <w:sz w:val="23"/>
          <w:szCs w:val="23"/>
        </w:rPr>
        <w:t>, 273-285.</w:t>
      </w:r>
    </w:p>
    <w:p w:rsidR="00233F99" w:rsidRDefault="00233F99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233F99" w:rsidRPr="00233F99" w:rsidRDefault="00233F99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233F99">
        <w:rPr>
          <w:sz w:val="22"/>
          <w:szCs w:val="22"/>
        </w:rPr>
        <w:lastRenderedPageBreak/>
        <w:t xml:space="preserve">Hoy, W. K., &amp; </w:t>
      </w:r>
      <w:proofErr w:type="spellStart"/>
      <w:r w:rsidRPr="00233F99">
        <w:rPr>
          <w:sz w:val="22"/>
          <w:szCs w:val="22"/>
        </w:rPr>
        <w:t>Woolfolk</w:t>
      </w:r>
      <w:proofErr w:type="spellEnd"/>
      <w:r w:rsidRPr="00233F99">
        <w:rPr>
          <w:sz w:val="22"/>
          <w:szCs w:val="22"/>
        </w:rPr>
        <w:t xml:space="preserve">, A. E. (1989). </w:t>
      </w:r>
      <w:proofErr w:type="gramStart"/>
      <w:r w:rsidRPr="00233F99">
        <w:rPr>
          <w:sz w:val="22"/>
          <w:szCs w:val="22"/>
        </w:rPr>
        <w:t>Supervising student teachers.</w:t>
      </w:r>
      <w:proofErr w:type="gramEnd"/>
      <w:r w:rsidRPr="00233F99">
        <w:rPr>
          <w:sz w:val="22"/>
          <w:szCs w:val="22"/>
        </w:rPr>
        <w:t xml:space="preserve"> </w:t>
      </w:r>
      <w:proofErr w:type="gramStart"/>
      <w:r w:rsidRPr="00233F99">
        <w:rPr>
          <w:sz w:val="22"/>
          <w:szCs w:val="22"/>
        </w:rPr>
        <w:t xml:space="preserve">In A. E. </w:t>
      </w:r>
      <w:proofErr w:type="spellStart"/>
      <w:r w:rsidRPr="00233F99">
        <w:rPr>
          <w:sz w:val="22"/>
          <w:szCs w:val="22"/>
        </w:rPr>
        <w:t>Woolfolk</w:t>
      </w:r>
      <w:proofErr w:type="spellEnd"/>
      <w:r w:rsidRPr="00233F99">
        <w:rPr>
          <w:sz w:val="22"/>
          <w:szCs w:val="22"/>
        </w:rPr>
        <w:t xml:space="preserve"> (Ed.), </w:t>
      </w:r>
      <w:r w:rsidRPr="00233F99">
        <w:rPr>
          <w:i/>
          <w:sz w:val="22"/>
          <w:szCs w:val="22"/>
        </w:rPr>
        <w:t xml:space="preserve">Research perspectives on the graduate preparation of teachers </w:t>
      </w:r>
      <w:r w:rsidRPr="00233F99">
        <w:rPr>
          <w:sz w:val="22"/>
          <w:szCs w:val="22"/>
        </w:rPr>
        <w:t>(pp. 108-131).</w:t>
      </w:r>
      <w:proofErr w:type="gramEnd"/>
      <w:r w:rsidRPr="00233F99">
        <w:rPr>
          <w:sz w:val="22"/>
          <w:szCs w:val="22"/>
        </w:rPr>
        <w:t xml:space="preserve"> Englewood Cliffs, NJ: Prentice Hall.</w:t>
      </w:r>
    </w:p>
    <w:p w:rsidR="00196B70" w:rsidRDefault="00196B70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Pr="008D291B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8D291B">
        <w:rPr>
          <w:rFonts w:ascii="Times New Roman" w:hAnsi="Times New Roman"/>
          <w:sz w:val="24"/>
          <w:szCs w:val="24"/>
        </w:rPr>
        <w:t>Hunter, E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62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 xml:space="preserve">. </w:t>
      </w:r>
      <w:r w:rsidRPr="008D291B">
        <w:rPr>
          <w:rFonts w:ascii="Times New Roman" w:hAnsi="Times New Roman"/>
          <w:i/>
          <w:sz w:val="24"/>
          <w:szCs w:val="24"/>
        </w:rPr>
        <w:t>Th</w:t>
      </w:r>
      <w:r w:rsidR="00CA3C80">
        <w:rPr>
          <w:rFonts w:ascii="Times New Roman" w:hAnsi="Times New Roman"/>
          <w:i/>
          <w:sz w:val="24"/>
          <w:szCs w:val="24"/>
        </w:rPr>
        <w:t>e cooperating teacher at work: C</w:t>
      </w:r>
      <w:r w:rsidRPr="008D291B">
        <w:rPr>
          <w:rFonts w:ascii="Times New Roman" w:hAnsi="Times New Roman"/>
          <w:i/>
          <w:sz w:val="24"/>
          <w:szCs w:val="24"/>
        </w:rPr>
        <w:t xml:space="preserve">ase studies of critical incidents. </w:t>
      </w:r>
      <w:r w:rsidRPr="008D291B">
        <w:rPr>
          <w:rFonts w:ascii="Times New Roman" w:hAnsi="Times New Roman"/>
          <w:sz w:val="24"/>
          <w:szCs w:val="24"/>
        </w:rPr>
        <w:t>New York: Bureau of Publications, Teachers College, Columbia University.</w:t>
      </w:r>
    </w:p>
    <w:p w:rsidR="00196B70" w:rsidRDefault="00196B70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Pr="008D291B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8D291B">
        <w:rPr>
          <w:rFonts w:ascii="Times New Roman" w:hAnsi="Times New Roman"/>
          <w:sz w:val="24"/>
          <w:szCs w:val="24"/>
        </w:rPr>
        <w:t>Johnson, J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68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D291B">
        <w:rPr>
          <w:rFonts w:ascii="Times New Roman" w:hAnsi="Times New Roman"/>
          <w:i/>
          <w:sz w:val="24"/>
          <w:szCs w:val="24"/>
        </w:rPr>
        <w:t>A brief history of student teaching.</w:t>
      </w:r>
      <w:proofErr w:type="gramEnd"/>
      <w:r w:rsidRPr="008D291B">
        <w:rPr>
          <w:rFonts w:ascii="Times New Roman" w:hAnsi="Times New Roman"/>
          <w:i/>
          <w:sz w:val="24"/>
          <w:szCs w:val="24"/>
        </w:rPr>
        <w:t xml:space="preserve"> </w:t>
      </w:r>
      <w:r w:rsidRPr="008D291B">
        <w:rPr>
          <w:rFonts w:ascii="Times New Roman" w:hAnsi="Times New Roman"/>
          <w:sz w:val="24"/>
          <w:szCs w:val="24"/>
        </w:rPr>
        <w:t>DeKalb, IL: Creative Educational Materials.</w:t>
      </w:r>
    </w:p>
    <w:p w:rsidR="00196B70" w:rsidRDefault="00196B70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Pr="008D291B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8D291B">
        <w:rPr>
          <w:rFonts w:ascii="Times New Roman" w:hAnsi="Times New Roman"/>
          <w:sz w:val="24"/>
          <w:szCs w:val="24"/>
        </w:rPr>
        <w:t>Johnson, K. E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96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 xml:space="preserve">. </w:t>
      </w:r>
      <w:r w:rsidR="00CA3C80">
        <w:rPr>
          <w:rFonts w:ascii="Times New Roman" w:hAnsi="Times New Roman"/>
          <w:sz w:val="24"/>
          <w:szCs w:val="24"/>
        </w:rPr>
        <w:t>The vision versus the reality: T</w:t>
      </w:r>
      <w:r w:rsidRPr="008D291B">
        <w:rPr>
          <w:rFonts w:ascii="Times New Roman" w:hAnsi="Times New Roman"/>
          <w:sz w:val="24"/>
          <w:szCs w:val="24"/>
        </w:rPr>
        <w:t xml:space="preserve">he tensions of the TESOL practicum. </w:t>
      </w:r>
      <w:proofErr w:type="gramStart"/>
      <w:r w:rsidRPr="008D291B">
        <w:rPr>
          <w:rFonts w:ascii="Times New Roman" w:hAnsi="Times New Roman"/>
          <w:sz w:val="24"/>
          <w:szCs w:val="24"/>
        </w:rPr>
        <w:t xml:space="preserve">In D. Freeman &amp; J. C. Richards </w:t>
      </w:r>
      <w:r w:rsidR="00CA3C80">
        <w:rPr>
          <w:rFonts w:ascii="Times New Roman" w:hAnsi="Times New Roman"/>
          <w:sz w:val="24"/>
          <w:szCs w:val="24"/>
        </w:rPr>
        <w:t>(Eds.)</w:t>
      </w:r>
      <w:r w:rsidRPr="008D291B">
        <w:rPr>
          <w:rFonts w:ascii="Times New Roman" w:hAnsi="Times New Roman"/>
          <w:sz w:val="24"/>
          <w:szCs w:val="24"/>
        </w:rPr>
        <w:t xml:space="preserve">, </w:t>
      </w:r>
      <w:r w:rsidRPr="008D291B">
        <w:rPr>
          <w:rFonts w:ascii="Times New Roman" w:hAnsi="Times New Roman"/>
          <w:i/>
          <w:sz w:val="24"/>
          <w:szCs w:val="24"/>
        </w:rPr>
        <w:t xml:space="preserve">Teacher learning in language teaching </w:t>
      </w:r>
      <w:r w:rsidRPr="008D291B">
        <w:rPr>
          <w:rFonts w:ascii="Times New Roman" w:hAnsi="Times New Roman"/>
          <w:sz w:val="24"/>
          <w:szCs w:val="24"/>
        </w:rPr>
        <w:t>(pp. 30-49).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Cambridge: Cambridge University Press.</w:t>
      </w:r>
    </w:p>
    <w:p w:rsidR="00196B70" w:rsidRDefault="00196B70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Pr="008D291B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8D291B">
        <w:rPr>
          <w:rFonts w:ascii="Times New Roman" w:hAnsi="Times New Roman"/>
          <w:sz w:val="24"/>
          <w:szCs w:val="24"/>
        </w:rPr>
        <w:t>Kamhi-Stein, L., Lee, E., &amp; Lee, C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99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>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How TESOL programs can enhance the preparation of nonnative English speakers. </w:t>
      </w:r>
      <w:r w:rsidRPr="008D291B">
        <w:rPr>
          <w:rFonts w:ascii="Times New Roman" w:hAnsi="Times New Roman"/>
          <w:i/>
          <w:sz w:val="24"/>
          <w:szCs w:val="24"/>
        </w:rPr>
        <w:t>TESOL Matters, 9</w:t>
      </w:r>
      <w:r w:rsidRPr="008D291B">
        <w:rPr>
          <w:rFonts w:ascii="Times New Roman" w:hAnsi="Times New Roman"/>
          <w:sz w:val="24"/>
          <w:szCs w:val="24"/>
        </w:rPr>
        <w:t>(4), 1-5.</w:t>
      </w:r>
      <w:bookmarkStart w:id="0" w:name="_GoBack"/>
      <w:bookmarkEnd w:id="0"/>
    </w:p>
    <w:p w:rsidR="00196B70" w:rsidRDefault="00196B70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Pr="008D291B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D291B">
        <w:rPr>
          <w:rFonts w:ascii="Times New Roman" w:hAnsi="Times New Roman"/>
          <w:sz w:val="24"/>
          <w:szCs w:val="24"/>
        </w:rPr>
        <w:t>Knezevic</w:t>
      </w:r>
      <w:proofErr w:type="spellEnd"/>
      <w:r w:rsidRPr="008D291B">
        <w:rPr>
          <w:rFonts w:ascii="Times New Roman" w:hAnsi="Times New Roman"/>
          <w:sz w:val="24"/>
          <w:szCs w:val="24"/>
        </w:rPr>
        <w:t>, A., &amp; Scholl, M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96</w:t>
      </w:r>
      <w:r w:rsidR="00CA3C80">
        <w:rPr>
          <w:rFonts w:ascii="Times New Roman" w:hAnsi="Times New Roman"/>
          <w:sz w:val="24"/>
          <w:szCs w:val="24"/>
        </w:rPr>
        <w:t>)</w:t>
      </w:r>
      <w:r w:rsidR="00364941">
        <w:rPr>
          <w:rFonts w:ascii="Times New Roman" w:hAnsi="Times New Roman"/>
          <w:sz w:val="24"/>
          <w:szCs w:val="24"/>
        </w:rPr>
        <w:t>.</w:t>
      </w:r>
      <w:proofErr w:type="gramEnd"/>
      <w:r w:rsidR="00364941">
        <w:rPr>
          <w:rFonts w:ascii="Times New Roman" w:hAnsi="Times New Roman"/>
          <w:sz w:val="24"/>
          <w:szCs w:val="24"/>
        </w:rPr>
        <w:t xml:space="preserve"> Learning to teach together: T</w:t>
      </w:r>
      <w:r w:rsidRPr="008D291B">
        <w:rPr>
          <w:rFonts w:ascii="Times New Roman" w:hAnsi="Times New Roman"/>
          <w:sz w:val="24"/>
          <w:szCs w:val="24"/>
        </w:rPr>
        <w:t xml:space="preserve">eaching to learn together. </w:t>
      </w:r>
      <w:proofErr w:type="gramStart"/>
      <w:r w:rsidRPr="008D291B">
        <w:rPr>
          <w:rFonts w:ascii="Times New Roman" w:hAnsi="Times New Roman"/>
          <w:sz w:val="24"/>
          <w:szCs w:val="24"/>
        </w:rPr>
        <w:t xml:space="preserve">In D. Freeman &amp; J. C. Richards </w:t>
      </w:r>
      <w:r w:rsidR="00CA3C80">
        <w:rPr>
          <w:rFonts w:ascii="Times New Roman" w:hAnsi="Times New Roman"/>
          <w:sz w:val="24"/>
          <w:szCs w:val="24"/>
        </w:rPr>
        <w:t>(Eds.)</w:t>
      </w:r>
      <w:r w:rsidRPr="008D291B">
        <w:rPr>
          <w:rFonts w:ascii="Times New Roman" w:hAnsi="Times New Roman"/>
          <w:sz w:val="24"/>
          <w:szCs w:val="24"/>
        </w:rPr>
        <w:t xml:space="preserve">, </w:t>
      </w:r>
      <w:r w:rsidRPr="008D291B">
        <w:rPr>
          <w:rFonts w:ascii="Times New Roman" w:hAnsi="Times New Roman"/>
          <w:i/>
          <w:sz w:val="24"/>
          <w:szCs w:val="24"/>
        </w:rPr>
        <w:t xml:space="preserve">Teacher learning in language teaching </w:t>
      </w:r>
      <w:r w:rsidRPr="008D291B">
        <w:rPr>
          <w:rFonts w:ascii="Times New Roman" w:hAnsi="Times New Roman"/>
          <w:sz w:val="24"/>
          <w:szCs w:val="24"/>
        </w:rPr>
        <w:t>(pp. 79-96).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Cambridge: Cambridge University Press.</w:t>
      </w:r>
    </w:p>
    <w:p w:rsidR="00196B70" w:rsidRDefault="00196B70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Pr="008D291B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8D291B">
        <w:rPr>
          <w:rFonts w:ascii="Times New Roman" w:hAnsi="Times New Roman"/>
          <w:sz w:val="24"/>
          <w:szCs w:val="24"/>
        </w:rPr>
        <w:t>Koerner</w:t>
      </w:r>
      <w:proofErr w:type="spellEnd"/>
      <w:r w:rsidRPr="008D291B">
        <w:rPr>
          <w:rFonts w:ascii="Times New Roman" w:hAnsi="Times New Roman"/>
          <w:sz w:val="24"/>
          <w:szCs w:val="24"/>
        </w:rPr>
        <w:t>, M. E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92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 xml:space="preserve">. The cooperating teacher: an ambivalent participant in student teaching. </w:t>
      </w:r>
      <w:r w:rsidRPr="008D291B">
        <w:rPr>
          <w:rFonts w:ascii="Times New Roman" w:hAnsi="Times New Roman"/>
          <w:i/>
          <w:sz w:val="24"/>
          <w:szCs w:val="24"/>
        </w:rPr>
        <w:t>Journal of Teacher Education, 43</w:t>
      </w:r>
      <w:r w:rsidRPr="008D291B">
        <w:rPr>
          <w:rFonts w:ascii="Times New Roman" w:hAnsi="Times New Roman"/>
          <w:sz w:val="24"/>
          <w:szCs w:val="24"/>
        </w:rPr>
        <w:t>(1), 46-56.</w:t>
      </w:r>
    </w:p>
    <w:p w:rsidR="00196B70" w:rsidRDefault="00196B70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Pr="008D291B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8D291B">
        <w:rPr>
          <w:rFonts w:ascii="Times New Roman" w:hAnsi="Times New Roman"/>
          <w:sz w:val="24"/>
          <w:szCs w:val="24"/>
        </w:rPr>
        <w:t>Kremer-</w:t>
      </w:r>
      <w:proofErr w:type="spellStart"/>
      <w:r w:rsidRPr="008D291B">
        <w:rPr>
          <w:rFonts w:ascii="Times New Roman" w:hAnsi="Times New Roman"/>
          <w:sz w:val="24"/>
          <w:szCs w:val="24"/>
        </w:rPr>
        <w:t>Hayon</w:t>
      </w:r>
      <w:proofErr w:type="spellEnd"/>
      <w:r w:rsidRPr="008D291B">
        <w:rPr>
          <w:rFonts w:ascii="Times New Roman" w:hAnsi="Times New Roman"/>
          <w:sz w:val="24"/>
          <w:szCs w:val="24"/>
        </w:rPr>
        <w:t>, L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91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 xml:space="preserve">. The stories of expert and novice student teachers’ supervisors: </w:t>
      </w:r>
      <w:r w:rsidR="00364941">
        <w:rPr>
          <w:rFonts w:ascii="Times New Roman" w:hAnsi="Times New Roman"/>
          <w:sz w:val="24"/>
          <w:szCs w:val="24"/>
        </w:rPr>
        <w:t>P</w:t>
      </w:r>
      <w:r w:rsidRPr="008D291B">
        <w:rPr>
          <w:rFonts w:ascii="Times New Roman" w:hAnsi="Times New Roman"/>
          <w:sz w:val="24"/>
          <w:szCs w:val="24"/>
        </w:rPr>
        <w:t xml:space="preserve">erspectives on professional development. </w:t>
      </w:r>
      <w:r w:rsidRPr="008D291B">
        <w:rPr>
          <w:rFonts w:ascii="Times New Roman" w:hAnsi="Times New Roman"/>
          <w:i/>
          <w:sz w:val="24"/>
          <w:szCs w:val="24"/>
        </w:rPr>
        <w:t>Teaching &amp; Teacher Education, 7</w:t>
      </w:r>
      <w:r w:rsidRPr="008D291B">
        <w:rPr>
          <w:rFonts w:ascii="Times New Roman" w:hAnsi="Times New Roman"/>
          <w:sz w:val="24"/>
          <w:szCs w:val="24"/>
        </w:rPr>
        <w:t>(5/6), 427-438.</w:t>
      </w:r>
    </w:p>
    <w:p w:rsidR="00196B70" w:rsidRDefault="00196B70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Pr="008D291B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8D291B">
        <w:rPr>
          <w:rFonts w:ascii="Times New Roman" w:hAnsi="Times New Roman"/>
          <w:sz w:val="24"/>
          <w:szCs w:val="24"/>
        </w:rPr>
        <w:t>Kwo</w:t>
      </w:r>
      <w:proofErr w:type="spellEnd"/>
      <w:r w:rsidRPr="008D291B">
        <w:rPr>
          <w:rFonts w:ascii="Times New Roman" w:hAnsi="Times New Roman"/>
          <w:sz w:val="24"/>
          <w:szCs w:val="24"/>
        </w:rPr>
        <w:t>, O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96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D291B">
        <w:rPr>
          <w:rFonts w:ascii="Times New Roman" w:hAnsi="Times New Roman"/>
          <w:sz w:val="24"/>
          <w:szCs w:val="24"/>
        </w:rPr>
        <w:t>Learning to teach English in Hong Kong classrooms.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291B">
        <w:rPr>
          <w:rFonts w:ascii="Times New Roman" w:hAnsi="Times New Roman"/>
          <w:sz w:val="24"/>
          <w:szCs w:val="24"/>
        </w:rPr>
        <w:t xml:space="preserve">In D. Freeman &amp; J. C. Richards </w:t>
      </w:r>
      <w:r w:rsidR="00CA3C80">
        <w:rPr>
          <w:rFonts w:ascii="Times New Roman" w:hAnsi="Times New Roman"/>
          <w:sz w:val="24"/>
          <w:szCs w:val="24"/>
        </w:rPr>
        <w:t>(Eds.)</w:t>
      </w:r>
      <w:r w:rsidRPr="008D291B">
        <w:rPr>
          <w:rFonts w:ascii="Times New Roman" w:hAnsi="Times New Roman"/>
          <w:sz w:val="24"/>
          <w:szCs w:val="24"/>
        </w:rPr>
        <w:t xml:space="preserve">, </w:t>
      </w:r>
      <w:r w:rsidRPr="008D291B">
        <w:rPr>
          <w:rFonts w:ascii="Times New Roman" w:hAnsi="Times New Roman"/>
          <w:i/>
          <w:sz w:val="24"/>
          <w:szCs w:val="24"/>
        </w:rPr>
        <w:t>Teacher learning in language teaching</w:t>
      </w:r>
      <w:r w:rsidRPr="008D291B">
        <w:rPr>
          <w:rFonts w:ascii="Times New Roman" w:hAnsi="Times New Roman"/>
          <w:sz w:val="24"/>
          <w:szCs w:val="24"/>
        </w:rPr>
        <w:t xml:space="preserve"> (pp. 295-319).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Cambridge: Cambridge University Press.</w:t>
      </w:r>
      <w:r w:rsidR="0070650F">
        <w:rPr>
          <w:rFonts w:ascii="Times New Roman" w:hAnsi="Times New Roman"/>
          <w:sz w:val="24"/>
          <w:szCs w:val="24"/>
        </w:rPr>
        <w:t xml:space="preserve"> </w:t>
      </w:r>
    </w:p>
    <w:p w:rsidR="00196B70" w:rsidRDefault="00196B70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C67C6E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8D291B">
        <w:rPr>
          <w:rFonts w:ascii="Times New Roman" w:hAnsi="Times New Roman"/>
          <w:sz w:val="24"/>
          <w:szCs w:val="24"/>
        </w:rPr>
        <w:t xml:space="preserve">Lemma, P. </w:t>
      </w:r>
      <w:r w:rsidR="00CE0607">
        <w:rPr>
          <w:rFonts w:ascii="Times New Roman" w:hAnsi="Times New Roman"/>
          <w:sz w:val="24"/>
          <w:szCs w:val="24"/>
        </w:rPr>
        <w:t>(</w:t>
      </w:r>
      <w:r w:rsidRPr="008D291B">
        <w:rPr>
          <w:rFonts w:ascii="Times New Roman" w:hAnsi="Times New Roman"/>
          <w:sz w:val="24"/>
          <w:szCs w:val="24"/>
        </w:rPr>
        <w:t>1993</w:t>
      </w:r>
      <w:r w:rsidR="00CE0607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>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The cooperating teacher as supervisor: a case study. </w:t>
      </w:r>
      <w:proofErr w:type="gramStart"/>
      <w:r w:rsidRPr="008D291B">
        <w:rPr>
          <w:rFonts w:ascii="Times New Roman" w:hAnsi="Times New Roman"/>
          <w:i/>
          <w:sz w:val="24"/>
          <w:szCs w:val="24"/>
        </w:rPr>
        <w:t>Journal  of</w:t>
      </w:r>
      <w:proofErr w:type="gramEnd"/>
      <w:r w:rsidRPr="008D291B">
        <w:rPr>
          <w:rFonts w:ascii="Times New Roman" w:hAnsi="Times New Roman"/>
          <w:i/>
          <w:sz w:val="24"/>
          <w:szCs w:val="24"/>
        </w:rPr>
        <w:t xml:space="preserve">  Curriculum  and  Supervision, 8</w:t>
      </w:r>
      <w:r w:rsidRPr="008D291B">
        <w:rPr>
          <w:rFonts w:ascii="Times New Roman" w:hAnsi="Times New Roman"/>
          <w:sz w:val="24"/>
          <w:szCs w:val="24"/>
        </w:rPr>
        <w:t>(4), 329-42.</w:t>
      </w:r>
    </w:p>
    <w:p w:rsidR="00C67C6E" w:rsidRDefault="00C67C6E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C67C6E" w:rsidRPr="00C67C6E" w:rsidRDefault="00C67C6E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C67C6E">
        <w:rPr>
          <w:sz w:val="24"/>
          <w:szCs w:val="24"/>
        </w:rPr>
        <w:t>Lewis, M. (1998).</w:t>
      </w:r>
      <w:proofErr w:type="gramEnd"/>
      <w:r w:rsidRPr="00C67C6E">
        <w:rPr>
          <w:sz w:val="24"/>
          <w:szCs w:val="24"/>
        </w:rPr>
        <w:t xml:space="preserve"> </w:t>
      </w:r>
      <w:proofErr w:type="gramStart"/>
      <w:r w:rsidRPr="00C67C6E">
        <w:rPr>
          <w:sz w:val="24"/>
          <w:szCs w:val="24"/>
        </w:rPr>
        <w:t>A study of feedback to language teachers.</w:t>
      </w:r>
      <w:proofErr w:type="gramEnd"/>
      <w:r w:rsidRPr="00C67C6E">
        <w:rPr>
          <w:sz w:val="24"/>
          <w:szCs w:val="24"/>
        </w:rPr>
        <w:t xml:space="preserve"> </w:t>
      </w:r>
      <w:r w:rsidRPr="00C67C6E">
        <w:rPr>
          <w:i/>
          <w:sz w:val="24"/>
          <w:szCs w:val="24"/>
        </w:rPr>
        <w:t xml:space="preserve">Prospect, </w:t>
      </w:r>
      <w:proofErr w:type="gramStart"/>
      <w:r w:rsidRPr="00C67C6E">
        <w:rPr>
          <w:i/>
          <w:sz w:val="24"/>
          <w:szCs w:val="24"/>
        </w:rPr>
        <w:t>A</w:t>
      </w:r>
      <w:proofErr w:type="gramEnd"/>
      <w:r w:rsidRPr="00C67C6E">
        <w:rPr>
          <w:i/>
          <w:sz w:val="24"/>
          <w:szCs w:val="24"/>
        </w:rPr>
        <w:t xml:space="preserve"> Journal of Australian TESOL, 13</w:t>
      </w:r>
      <w:r w:rsidRPr="00C67C6E">
        <w:rPr>
          <w:sz w:val="24"/>
          <w:szCs w:val="24"/>
        </w:rPr>
        <w:t>(1), 68-83.</w:t>
      </w:r>
    </w:p>
    <w:p w:rsidR="009F0C9A" w:rsidRDefault="009F0C9A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9F0C9A" w:rsidRDefault="009F0C9A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Liu, D. (2000). Multiple-site practicum: Opportunities for diverse learning and teaching 3experiences. </w:t>
      </w:r>
      <w:r w:rsidRPr="009F0C9A">
        <w:rPr>
          <w:rFonts w:ascii="Times New Roman" w:hAnsi="Times New Roman"/>
          <w:i/>
          <w:sz w:val="24"/>
          <w:szCs w:val="24"/>
        </w:rPr>
        <w:t>TESOL Journal 9</w:t>
      </w:r>
      <w:r>
        <w:rPr>
          <w:rFonts w:ascii="Times New Roman" w:hAnsi="Times New Roman"/>
          <w:sz w:val="24"/>
          <w:szCs w:val="24"/>
        </w:rPr>
        <w:t>(1), 18-22.</w:t>
      </w:r>
    </w:p>
    <w:p w:rsidR="000D5D1E" w:rsidRDefault="000D5D1E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D5D1E" w:rsidRPr="008D291B" w:rsidRDefault="000D5D1E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Lo, R (1996). </w:t>
      </w:r>
      <w:proofErr w:type="gramStart"/>
      <w:r>
        <w:rPr>
          <w:rFonts w:ascii="Times New Roman" w:hAnsi="Times New Roman"/>
          <w:sz w:val="24"/>
          <w:szCs w:val="24"/>
        </w:rPr>
        <w:t>The place of internship in ESL teacher education in Hong Kong.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0D5D1E">
        <w:rPr>
          <w:rFonts w:ascii="Times New Roman" w:hAnsi="Times New Roman"/>
          <w:i/>
          <w:sz w:val="24"/>
          <w:szCs w:val="24"/>
        </w:rPr>
        <w:t>Prospect, 11</w:t>
      </w:r>
      <w:r>
        <w:rPr>
          <w:rFonts w:ascii="Times New Roman" w:hAnsi="Times New Roman"/>
          <w:sz w:val="24"/>
          <w:szCs w:val="24"/>
        </w:rPr>
        <w:t xml:space="preserve">(1), 37-49. </w:t>
      </w:r>
      <w:r>
        <w:rPr>
          <w:rFonts w:ascii="Times New Roman" w:hAnsi="Times New Roman"/>
          <w:sz w:val="24"/>
          <w:szCs w:val="24"/>
        </w:rPr>
        <w:br/>
      </w:r>
    </w:p>
    <w:p w:rsidR="00032106" w:rsidRPr="008D291B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8D291B">
        <w:rPr>
          <w:rFonts w:ascii="Times New Roman" w:hAnsi="Times New Roman"/>
          <w:sz w:val="24"/>
          <w:szCs w:val="24"/>
        </w:rPr>
        <w:lastRenderedPageBreak/>
        <w:t>Lockhart, C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90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 xml:space="preserve">. Co-operative teacher development: </w:t>
      </w:r>
      <w:r w:rsidR="00364941">
        <w:rPr>
          <w:rFonts w:ascii="Times New Roman" w:hAnsi="Times New Roman"/>
          <w:sz w:val="24"/>
          <w:szCs w:val="24"/>
        </w:rPr>
        <w:t>N</w:t>
      </w:r>
      <w:r w:rsidRPr="008D291B">
        <w:rPr>
          <w:rFonts w:ascii="Times New Roman" w:hAnsi="Times New Roman"/>
          <w:sz w:val="24"/>
          <w:szCs w:val="24"/>
        </w:rPr>
        <w:t xml:space="preserve">ew observations on observation. </w:t>
      </w:r>
      <w:r w:rsidRPr="008D291B">
        <w:rPr>
          <w:rFonts w:ascii="Times New Roman" w:hAnsi="Times New Roman"/>
          <w:i/>
          <w:sz w:val="24"/>
          <w:szCs w:val="24"/>
        </w:rPr>
        <w:t>Perspectives</w:t>
      </w:r>
      <w:r w:rsidRPr="008D291B">
        <w:rPr>
          <w:rFonts w:ascii="Times New Roman" w:hAnsi="Times New Roman"/>
          <w:sz w:val="24"/>
          <w:szCs w:val="24"/>
        </w:rPr>
        <w:t xml:space="preserve"> [Working Papers of the Department of English, City Polytechnic of Hong Kong], </w:t>
      </w:r>
      <w:r w:rsidRPr="008D291B">
        <w:rPr>
          <w:rFonts w:ascii="Times New Roman" w:hAnsi="Times New Roman"/>
          <w:i/>
          <w:sz w:val="24"/>
          <w:szCs w:val="24"/>
        </w:rPr>
        <w:t xml:space="preserve">2, </w:t>
      </w:r>
      <w:r w:rsidRPr="008D291B">
        <w:rPr>
          <w:rFonts w:ascii="Times New Roman" w:hAnsi="Times New Roman"/>
          <w:sz w:val="24"/>
          <w:szCs w:val="24"/>
        </w:rPr>
        <w:t xml:space="preserve">43-57. </w:t>
      </w:r>
    </w:p>
    <w:p w:rsidR="00196B70" w:rsidRDefault="00196B70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C61C81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D291B">
        <w:rPr>
          <w:rFonts w:ascii="Times New Roman" w:hAnsi="Times New Roman"/>
          <w:sz w:val="24"/>
          <w:szCs w:val="24"/>
        </w:rPr>
        <w:t>Loughran</w:t>
      </w:r>
      <w:proofErr w:type="spellEnd"/>
      <w:r w:rsidRPr="008D291B">
        <w:rPr>
          <w:rFonts w:ascii="Times New Roman" w:hAnsi="Times New Roman"/>
          <w:sz w:val="24"/>
          <w:szCs w:val="24"/>
        </w:rPr>
        <w:t>, J., &amp; Russell, T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97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>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Meeting studen</w:t>
      </w:r>
      <w:r w:rsidR="00364941">
        <w:rPr>
          <w:rFonts w:ascii="Times New Roman" w:hAnsi="Times New Roman"/>
          <w:sz w:val="24"/>
          <w:szCs w:val="24"/>
        </w:rPr>
        <w:t>t teachers on their own terms: E</w:t>
      </w:r>
      <w:r w:rsidRPr="008D291B">
        <w:rPr>
          <w:rFonts w:ascii="Times New Roman" w:hAnsi="Times New Roman"/>
          <w:sz w:val="24"/>
          <w:szCs w:val="24"/>
        </w:rPr>
        <w:t xml:space="preserve">xperience precedes understanding. </w:t>
      </w:r>
      <w:proofErr w:type="gramStart"/>
      <w:r w:rsidRPr="008D291B">
        <w:rPr>
          <w:rFonts w:ascii="Times New Roman" w:hAnsi="Times New Roman"/>
          <w:sz w:val="24"/>
          <w:szCs w:val="24"/>
        </w:rPr>
        <w:t xml:space="preserve">In V. Richardson </w:t>
      </w:r>
      <w:r w:rsidR="00CA3C80">
        <w:rPr>
          <w:rFonts w:ascii="Times New Roman" w:hAnsi="Times New Roman"/>
          <w:sz w:val="24"/>
          <w:szCs w:val="24"/>
        </w:rPr>
        <w:t>(Ed.)</w:t>
      </w:r>
      <w:r w:rsidRPr="008D291B">
        <w:rPr>
          <w:rFonts w:ascii="Times New Roman" w:hAnsi="Times New Roman"/>
          <w:sz w:val="24"/>
          <w:szCs w:val="24"/>
        </w:rPr>
        <w:t xml:space="preserve">, </w:t>
      </w:r>
      <w:r w:rsidRPr="008D291B">
        <w:rPr>
          <w:rFonts w:ascii="Times New Roman" w:hAnsi="Times New Roman"/>
          <w:i/>
          <w:sz w:val="24"/>
          <w:szCs w:val="24"/>
        </w:rPr>
        <w:t>Constructivist teacher education</w:t>
      </w:r>
      <w:r w:rsidRPr="008D291B">
        <w:rPr>
          <w:rFonts w:ascii="Times New Roman" w:hAnsi="Times New Roman"/>
          <w:sz w:val="24"/>
          <w:szCs w:val="24"/>
        </w:rPr>
        <w:t xml:space="preserve"> (pp. 164-181).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London: </w:t>
      </w:r>
      <w:proofErr w:type="spellStart"/>
      <w:r w:rsidRPr="008D291B">
        <w:rPr>
          <w:rFonts w:ascii="Times New Roman" w:hAnsi="Times New Roman"/>
          <w:sz w:val="24"/>
          <w:szCs w:val="24"/>
        </w:rPr>
        <w:t>Falmer</w:t>
      </w:r>
      <w:proofErr w:type="spellEnd"/>
      <w:r w:rsidRPr="008D291B">
        <w:rPr>
          <w:rFonts w:ascii="Times New Roman" w:hAnsi="Times New Roman"/>
          <w:sz w:val="24"/>
          <w:szCs w:val="24"/>
        </w:rPr>
        <w:t xml:space="preserve"> Press.</w:t>
      </w:r>
    </w:p>
    <w:p w:rsidR="00C61C81" w:rsidRDefault="00C61C81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C61C81" w:rsidRPr="00C61C81" w:rsidRDefault="00C61C81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C61C81">
        <w:rPr>
          <w:rFonts w:ascii="Times New Roman" w:hAnsi="Times New Roman"/>
          <w:sz w:val="24"/>
          <w:szCs w:val="24"/>
        </w:rPr>
        <w:t>Myles, J., Cheng, L., &amp; Wang, H. (2006).</w:t>
      </w:r>
      <w:proofErr w:type="gramEnd"/>
      <w:r w:rsidRPr="00C61C81">
        <w:rPr>
          <w:rFonts w:ascii="Times New Roman" w:hAnsi="Times New Roman"/>
          <w:sz w:val="24"/>
          <w:szCs w:val="24"/>
        </w:rPr>
        <w:t xml:space="preserve"> Teaching in elementary school: Perceptions of foreign-trained teacher candidates on their teaching practicum. </w:t>
      </w:r>
      <w:r w:rsidRPr="00C61C81">
        <w:rPr>
          <w:rFonts w:ascii="Times New Roman" w:hAnsi="Times New Roman"/>
          <w:i/>
          <w:iCs/>
          <w:sz w:val="24"/>
          <w:szCs w:val="24"/>
        </w:rPr>
        <w:t>Teaching and Teacher Education, 22</w:t>
      </w:r>
      <w:r w:rsidRPr="00C61C81">
        <w:rPr>
          <w:rFonts w:ascii="Times New Roman" w:hAnsi="Times New Roman"/>
          <w:sz w:val="24"/>
          <w:szCs w:val="24"/>
        </w:rPr>
        <w:t xml:space="preserve">(2), 233-245. </w:t>
      </w:r>
    </w:p>
    <w:p w:rsidR="00C61C81" w:rsidRPr="008D291B" w:rsidRDefault="00C61C81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Pr="008D291B" w:rsidRDefault="00CA3C80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Numrich</w:t>
      </w:r>
      <w:proofErr w:type="spellEnd"/>
      <w:r>
        <w:rPr>
          <w:rFonts w:ascii="Times New Roman" w:hAnsi="Times New Roman"/>
          <w:sz w:val="24"/>
          <w:szCs w:val="24"/>
        </w:rPr>
        <w:t>, C. (</w:t>
      </w:r>
      <w:r w:rsidR="001E2D4D">
        <w:rPr>
          <w:rFonts w:ascii="Times New Roman" w:hAnsi="Times New Roman"/>
          <w:sz w:val="24"/>
          <w:szCs w:val="24"/>
        </w:rPr>
        <w:t>19</w:t>
      </w:r>
      <w:r w:rsidR="00032106" w:rsidRPr="008D291B">
        <w:rPr>
          <w:rFonts w:ascii="Times New Roman" w:hAnsi="Times New Roman"/>
          <w:sz w:val="24"/>
          <w:szCs w:val="24"/>
        </w:rPr>
        <w:t>96</w:t>
      </w:r>
      <w:r>
        <w:rPr>
          <w:rFonts w:ascii="Times New Roman" w:hAnsi="Times New Roman"/>
          <w:sz w:val="24"/>
          <w:szCs w:val="24"/>
        </w:rPr>
        <w:t>)</w:t>
      </w:r>
      <w:r w:rsidR="00032106" w:rsidRPr="008D291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032106" w:rsidRPr="008D291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 becoming a language teacher: I</w:t>
      </w:r>
      <w:r w:rsidR="00032106" w:rsidRPr="008D291B">
        <w:rPr>
          <w:rFonts w:ascii="Times New Roman" w:hAnsi="Times New Roman"/>
          <w:sz w:val="24"/>
          <w:szCs w:val="24"/>
        </w:rPr>
        <w:t>nsights from diary studies.</w:t>
      </w:r>
      <w:proofErr w:type="gramEnd"/>
      <w:r w:rsidR="00032106" w:rsidRPr="008D291B">
        <w:rPr>
          <w:rFonts w:ascii="Times New Roman" w:hAnsi="Times New Roman"/>
          <w:sz w:val="24"/>
          <w:szCs w:val="24"/>
        </w:rPr>
        <w:t xml:space="preserve"> </w:t>
      </w:r>
      <w:r w:rsidR="00032106" w:rsidRPr="008D291B">
        <w:rPr>
          <w:rFonts w:ascii="Times New Roman" w:hAnsi="Times New Roman"/>
          <w:i/>
          <w:sz w:val="24"/>
          <w:szCs w:val="24"/>
        </w:rPr>
        <w:t>TESOL Quarterly, 30</w:t>
      </w:r>
      <w:r w:rsidR="00032106" w:rsidRPr="008D291B">
        <w:rPr>
          <w:rFonts w:ascii="Times New Roman" w:hAnsi="Times New Roman"/>
          <w:sz w:val="24"/>
          <w:szCs w:val="24"/>
        </w:rPr>
        <w:t>(1), 131-154.</w:t>
      </w:r>
    </w:p>
    <w:p w:rsidR="00196B70" w:rsidRDefault="00196B70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8D291B">
        <w:rPr>
          <w:rFonts w:ascii="Times New Roman" w:hAnsi="Times New Roman"/>
          <w:sz w:val="24"/>
          <w:szCs w:val="24"/>
        </w:rPr>
        <w:t xml:space="preserve">Pennington, M. C. </w:t>
      </w:r>
      <w:r w:rsidR="001E2D4D">
        <w:rPr>
          <w:rFonts w:ascii="Times New Roman" w:hAnsi="Times New Roman"/>
          <w:sz w:val="24"/>
          <w:szCs w:val="24"/>
        </w:rPr>
        <w:t>(19</w:t>
      </w:r>
      <w:r w:rsidRPr="008D291B">
        <w:rPr>
          <w:rFonts w:ascii="Times New Roman" w:hAnsi="Times New Roman"/>
          <w:sz w:val="24"/>
          <w:szCs w:val="24"/>
        </w:rPr>
        <w:t>90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D291B">
        <w:rPr>
          <w:rFonts w:ascii="Times New Roman" w:hAnsi="Times New Roman"/>
          <w:sz w:val="24"/>
          <w:szCs w:val="24"/>
        </w:rPr>
        <w:t>A professional development focus for the language teaching practicum.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 J. C. Richards &amp; D. Nunan </w:t>
      </w:r>
      <w:r w:rsidR="00CA3C80">
        <w:rPr>
          <w:rFonts w:ascii="Times New Roman" w:hAnsi="Times New Roman"/>
          <w:sz w:val="24"/>
          <w:szCs w:val="24"/>
        </w:rPr>
        <w:t>(Eds.)</w:t>
      </w:r>
      <w:r w:rsidRPr="008D291B">
        <w:rPr>
          <w:rFonts w:ascii="Times New Roman" w:hAnsi="Times New Roman"/>
          <w:sz w:val="24"/>
          <w:szCs w:val="24"/>
        </w:rPr>
        <w:t xml:space="preserve">, </w:t>
      </w:r>
      <w:r w:rsidRPr="008D291B">
        <w:rPr>
          <w:rFonts w:ascii="Times New Roman" w:hAnsi="Times New Roman"/>
          <w:i/>
          <w:sz w:val="24"/>
          <w:szCs w:val="24"/>
        </w:rPr>
        <w:t xml:space="preserve">Second language teacher education </w:t>
      </w:r>
      <w:r w:rsidRPr="008D291B">
        <w:rPr>
          <w:rFonts w:ascii="Times New Roman" w:hAnsi="Times New Roman"/>
          <w:sz w:val="24"/>
          <w:szCs w:val="24"/>
        </w:rPr>
        <w:t xml:space="preserve">(pp. 132-153). </w:t>
      </w:r>
      <w:r w:rsidR="00AF2416">
        <w:rPr>
          <w:rFonts w:ascii="Times New Roman" w:hAnsi="Times New Roman"/>
          <w:sz w:val="24"/>
          <w:szCs w:val="24"/>
        </w:rPr>
        <w:t xml:space="preserve">Cambridge, UK: </w:t>
      </w:r>
      <w:r w:rsidRPr="008D291B">
        <w:rPr>
          <w:rFonts w:ascii="Times New Roman" w:hAnsi="Times New Roman"/>
          <w:sz w:val="24"/>
          <w:szCs w:val="24"/>
        </w:rPr>
        <w:t xml:space="preserve">Cambridge University Press. </w:t>
      </w:r>
    </w:p>
    <w:p w:rsidR="00AF2416" w:rsidRDefault="00AF241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AF2416" w:rsidRPr="008D291B" w:rsidRDefault="00AF241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Phairee</w:t>
      </w:r>
      <w:proofErr w:type="spellEnd"/>
      <w:r>
        <w:rPr>
          <w:rFonts w:ascii="Times New Roman" w:hAnsi="Times New Roman"/>
          <w:sz w:val="24"/>
          <w:szCs w:val="24"/>
        </w:rPr>
        <w:t xml:space="preserve">, C., </w:t>
      </w:r>
      <w:proofErr w:type="spellStart"/>
      <w:r>
        <w:rPr>
          <w:rFonts w:ascii="Times New Roman" w:hAnsi="Times New Roman"/>
          <w:sz w:val="24"/>
          <w:szCs w:val="24"/>
        </w:rPr>
        <w:t>Sanitchon</w:t>
      </w:r>
      <w:proofErr w:type="spellEnd"/>
      <w:r>
        <w:rPr>
          <w:rFonts w:ascii="Times New Roman" w:hAnsi="Times New Roman"/>
          <w:sz w:val="24"/>
          <w:szCs w:val="24"/>
        </w:rPr>
        <w:t xml:space="preserve">, N., </w:t>
      </w:r>
      <w:proofErr w:type="spellStart"/>
      <w:r>
        <w:rPr>
          <w:rFonts w:ascii="Times New Roman" w:hAnsi="Times New Roman"/>
          <w:sz w:val="24"/>
          <w:szCs w:val="24"/>
        </w:rPr>
        <w:t>Suphanangthong</w:t>
      </w:r>
      <w:proofErr w:type="spellEnd"/>
      <w:r>
        <w:rPr>
          <w:rFonts w:ascii="Times New Roman" w:hAnsi="Times New Roman"/>
          <w:sz w:val="24"/>
          <w:szCs w:val="24"/>
        </w:rPr>
        <w:t xml:space="preserve">, I., Graham, S., </w:t>
      </w:r>
      <w:proofErr w:type="spellStart"/>
      <w:r>
        <w:rPr>
          <w:rFonts w:ascii="Times New Roman" w:hAnsi="Times New Roman"/>
          <w:sz w:val="24"/>
          <w:szCs w:val="24"/>
        </w:rPr>
        <w:t>Prompruang</w:t>
      </w:r>
      <w:proofErr w:type="spellEnd"/>
      <w:r>
        <w:rPr>
          <w:rFonts w:ascii="Times New Roman" w:hAnsi="Times New Roman"/>
          <w:sz w:val="24"/>
          <w:szCs w:val="24"/>
        </w:rPr>
        <w:t>, J., de Groot, F. O., &amp; Hopkins, D. (2008).</w:t>
      </w:r>
      <w:proofErr w:type="gramEnd"/>
      <w:r>
        <w:rPr>
          <w:rFonts w:ascii="Times New Roman" w:hAnsi="Times New Roman"/>
          <w:sz w:val="24"/>
          <w:szCs w:val="24"/>
        </w:rPr>
        <w:t xml:space="preserve"> The teaching practicum in Thailand: Three perspectives. </w:t>
      </w:r>
      <w:r w:rsidRPr="00AF2416">
        <w:rPr>
          <w:rFonts w:ascii="Times New Roman" w:hAnsi="Times New Roman"/>
          <w:i/>
          <w:sz w:val="24"/>
          <w:szCs w:val="24"/>
        </w:rPr>
        <w:t>TESOL Quarterly, 42</w:t>
      </w:r>
      <w:r>
        <w:rPr>
          <w:rFonts w:ascii="Times New Roman" w:hAnsi="Times New Roman"/>
          <w:sz w:val="24"/>
          <w:szCs w:val="24"/>
        </w:rPr>
        <w:t>(4), 655-664.</w:t>
      </w:r>
    </w:p>
    <w:p w:rsidR="00196B70" w:rsidRDefault="00196B70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Pr="008D291B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8D291B">
        <w:rPr>
          <w:rFonts w:ascii="Times New Roman" w:hAnsi="Times New Roman"/>
          <w:sz w:val="24"/>
          <w:szCs w:val="24"/>
        </w:rPr>
        <w:t xml:space="preserve">Phelan, A., McEwan, H., &amp; </w:t>
      </w:r>
      <w:proofErr w:type="spellStart"/>
      <w:r w:rsidRPr="008D291B">
        <w:rPr>
          <w:rFonts w:ascii="Times New Roman" w:hAnsi="Times New Roman"/>
          <w:sz w:val="24"/>
          <w:szCs w:val="24"/>
        </w:rPr>
        <w:t>Pateman</w:t>
      </w:r>
      <w:proofErr w:type="spellEnd"/>
      <w:r w:rsidRPr="008D291B">
        <w:rPr>
          <w:rFonts w:ascii="Times New Roman" w:hAnsi="Times New Roman"/>
          <w:sz w:val="24"/>
          <w:szCs w:val="24"/>
        </w:rPr>
        <w:t xml:space="preserve">, N. </w:t>
      </w:r>
      <w:r w:rsidR="00CE0607">
        <w:rPr>
          <w:rFonts w:ascii="Times New Roman" w:hAnsi="Times New Roman"/>
          <w:sz w:val="24"/>
          <w:szCs w:val="24"/>
        </w:rPr>
        <w:t>(</w:t>
      </w:r>
      <w:r w:rsidRPr="008D291B">
        <w:rPr>
          <w:rFonts w:ascii="Times New Roman" w:hAnsi="Times New Roman"/>
          <w:sz w:val="24"/>
          <w:szCs w:val="24"/>
        </w:rPr>
        <w:t>1996</w:t>
      </w:r>
      <w:r w:rsidR="00CE0607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>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Coll</w:t>
      </w:r>
      <w:r w:rsidR="00364941">
        <w:rPr>
          <w:rFonts w:ascii="Times New Roman" w:hAnsi="Times New Roman"/>
          <w:sz w:val="24"/>
          <w:szCs w:val="24"/>
        </w:rPr>
        <w:t>aboration in student teaching: L</w:t>
      </w:r>
      <w:r w:rsidRPr="008D291B">
        <w:rPr>
          <w:rFonts w:ascii="Times New Roman" w:hAnsi="Times New Roman"/>
          <w:sz w:val="24"/>
          <w:szCs w:val="24"/>
        </w:rPr>
        <w:t xml:space="preserve">earning to teach in the context of changing curriculum practice. </w:t>
      </w:r>
      <w:r w:rsidRPr="008D291B">
        <w:rPr>
          <w:rFonts w:ascii="Times New Roman" w:hAnsi="Times New Roman"/>
          <w:i/>
          <w:sz w:val="24"/>
          <w:szCs w:val="24"/>
        </w:rPr>
        <w:t>Teaching and Teacher Education, 12</w:t>
      </w:r>
      <w:r w:rsidRPr="008D291B">
        <w:rPr>
          <w:rFonts w:ascii="Times New Roman" w:hAnsi="Times New Roman"/>
          <w:sz w:val="24"/>
          <w:szCs w:val="24"/>
        </w:rPr>
        <w:t>(4), 335-353.</w:t>
      </w:r>
    </w:p>
    <w:p w:rsidR="00196B70" w:rsidRDefault="00196B70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Pr="008D291B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8D291B">
        <w:rPr>
          <w:rFonts w:ascii="Times New Roman" w:hAnsi="Times New Roman"/>
          <w:sz w:val="24"/>
          <w:szCs w:val="24"/>
        </w:rPr>
        <w:t>Polio, C., &amp; Wilson-Duffy, C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98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>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291B">
        <w:rPr>
          <w:rFonts w:ascii="Times New Roman" w:hAnsi="Times New Roman"/>
          <w:sz w:val="24"/>
          <w:szCs w:val="24"/>
        </w:rPr>
        <w:t xml:space="preserve">Teaching ESL in an unfamiliar context: </w:t>
      </w:r>
      <w:r w:rsidR="00143065">
        <w:rPr>
          <w:rFonts w:ascii="Times New Roman" w:hAnsi="Times New Roman"/>
          <w:sz w:val="24"/>
          <w:szCs w:val="24"/>
        </w:rPr>
        <w:t>I</w:t>
      </w:r>
      <w:r w:rsidRPr="008D291B">
        <w:rPr>
          <w:rFonts w:ascii="Times New Roman" w:hAnsi="Times New Roman"/>
          <w:sz w:val="24"/>
          <w:szCs w:val="24"/>
        </w:rPr>
        <w:t>nternational students in a North American MA TESOL practicum.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</w:t>
      </w:r>
      <w:r w:rsidRPr="008D291B">
        <w:rPr>
          <w:rFonts w:ascii="Times New Roman" w:hAnsi="Times New Roman"/>
          <w:i/>
          <w:sz w:val="24"/>
          <w:szCs w:val="24"/>
        </w:rPr>
        <w:t>TESOL Journal, 7</w:t>
      </w:r>
      <w:r w:rsidRPr="008D291B">
        <w:rPr>
          <w:rFonts w:ascii="Times New Roman" w:hAnsi="Times New Roman"/>
          <w:sz w:val="24"/>
          <w:szCs w:val="24"/>
        </w:rPr>
        <w:t>(4), 24-29.</w:t>
      </w:r>
    </w:p>
    <w:p w:rsidR="00196B70" w:rsidRDefault="00196B70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Pr="008D291B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D291B">
        <w:rPr>
          <w:rFonts w:ascii="Times New Roman" w:hAnsi="Times New Roman"/>
          <w:sz w:val="24"/>
          <w:szCs w:val="24"/>
        </w:rPr>
        <w:t>Potthoff</w:t>
      </w:r>
      <w:proofErr w:type="spellEnd"/>
      <w:r w:rsidRPr="008D291B">
        <w:rPr>
          <w:rFonts w:ascii="Times New Roman" w:hAnsi="Times New Roman"/>
          <w:sz w:val="24"/>
          <w:szCs w:val="24"/>
        </w:rPr>
        <w:t>, D., &amp; Alley, R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96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>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291B">
        <w:rPr>
          <w:rFonts w:ascii="Times New Roman" w:hAnsi="Times New Roman"/>
          <w:sz w:val="24"/>
          <w:szCs w:val="24"/>
        </w:rPr>
        <w:t>Selecting placement sites for student teachers and pre-student teachers: six considerations.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</w:t>
      </w:r>
      <w:r w:rsidRPr="008D291B">
        <w:rPr>
          <w:rFonts w:ascii="Times New Roman" w:hAnsi="Times New Roman"/>
          <w:i/>
          <w:sz w:val="24"/>
          <w:szCs w:val="24"/>
        </w:rPr>
        <w:t>The Teacher Educator, 32</w:t>
      </w:r>
      <w:r w:rsidRPr="008D291B">
        <w:rPr>
          <w:rFonts w:ascii="Times New Roman" w:hAnsi="Times New Roman"/>
          <w:sz w:val="24"/>
          <w:szCs w:val="24"/>
        </w:rPr>
        <w:t>(2), 85-98.</w:t>
      </w:r>
    </w:p>
    <w:p w:rsidR="00196B70" w:rsidRDefault="00196B70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EA485A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8D291B">
        <w:rPr>
          <w:rFonts w:ascii="Times New Roman" w:hAnsi="Times New Roman"/>
          <w:sz w:val="24"/>
          <w:szCs w:val="24"/>
        </w:rPr>
        <w:t>Richards, J. C., &amp; Crookes, G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88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>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291B">
        <w:rPr>
          <w:rFonts w:ascii="Times New Roman" w:hAnsi="Times New Roman"/>
          <w:sz w:val="24"/>
          <w:szCs w:val="24"/>
        </w:rPr>
        <w:t>The role of the practicum in ESL teacher training programs.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</w:t>
      </w:r>
      <w:r w:rsidRPr="008D291B">
        <w:rPr>
          <w:rFonts w:ascii="Times New Roman" w:hAnsi="Times New Roman"/>
          <w:i/>
          <w:sz w:val="24"/>
          <w:szCs w:val="24"/>
        </w:rPr>
        <w:t>TESOL Quarterly 22</w:t>
      </w:r>
      <w:r w:rsidRPr="008D291B">
        <w:rPr>
          <w:rFonts w:ascii="Times New Roman" w:hAnsi="Times New Roman"/>
          <w:sz w:val="24"/>
          <w:szCs w:val="24"/>
        </w:rPr>
        <w:t>(1), 9-27.</w:t>
      </w:r>
    </w:p>
    <w:p w:rsidR="00091225" w:rsidRDefault="00091225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91225" w:rsidRDefault="00091225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Santoro, N. (1997).</w:t>
      </w:r>
      <w:r w:rsidRPr="00091225">
        <w:rPr>
          <w:rFonts w:ascii="Times New Roman" w:hAnsi="Times New Roman"/>
          <w:sz w:val="24"/>
          <w:szCs w:val="24"/>
        </w:rPr>
        <w:t>The construction of teacher identity</w:t>
      </w:r>
      <w:r>
        <w:rPr>
          <w:rFonts w:ascii="Times New Roman" w:hAnsi="Times New Roman"/>
          <w:sz w:val="24"/>
          <w:szCs w:val="24"/>
        </w:rPr>
        <w:t>:</w:t>
      </w:r>
      <w:r w:rsidRPr="00091225">
        <w:rPr>
          <w:rFonts w:ascii="Times New Roman" w:hAnsi="Times New Roman"/>
          <w:sz w:val="24"/>
          <w:szCs w:val="24"/>
        </w:rPr>
        <w:t xml:space="preserve"> An analysis of school practicum discourse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91225">
        <w:rPr>
          <w:rFonts w:ascii="Times New Roman" w:hAnsi="Times New Roman"/>
          <w:i/>
          <w:sz w:val="24"/>
          <w:szCs w:val="24"/>
        </w:rPr>
        <w:t>Asia Pacific Journal of Teacher Education, 25</w:t>
      </w:r>
      <w:r>
        <w:rPr>
          <w:rFonts w:ascii="Times New Roman" w:hAnsi="Times New Roman"/>
          <w:sz w:val="24"/>
          <w:szCs w:val="24"/>
        </w:rPr>
        <w:t>(1), 91-99.</w:t>
      </w:r>
    </w:p>
    <w:p w:rsidR="00EA485A" w:rsidRDefault="00EA485A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EA485A" w:rsidRPr="00EA485A" w:rsidRDefault="00EA485A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EA485A">
        <w:rPr>
          <w:sz w:val="24"/>
          <w:szCs w:val="24"/>
        </w:rPr>
        <w:t>Shapiro, P. P., &amp; Sheehan, A. T. (1986).</w:t>
      </w:r>
      <w:proofErr w:type="gramEnd"/>
      <w:r w:rsidRPr="00EA485A">
        <w:rPr>
          <w:sz w:val="24"/>
          <w:szCs w:val="24"/>
        </w:rPr>
        <w:t xml:space="preserve"> The supervision of student teachers: A new diagnostic tool. </w:t>
      </w:r>
      <w:r w:rsidRPr="00EA485A">
        <w:rPr>
          <w:i/>
          <w:sz w:val="24"/>
          <w:szCs w:val="24"/>
        </w:rPr>
        <w:t>Journal of Teacher Education</w:t>
      </w:r>
      <w:r w:rsidRPr="00EA485A">
        <w:rPr>
          <w:sz w:val="24"/>
          <w:szCs w:val="24"/>
        </w:rPr>
        <w:t xml:space="preserve">, </w:t>
      </w:r>
      <w:r w:rsidRPr="00EA485A">
        <w:rPr>
          <w:i/>
          <w:sz w:val="24"/>
          <w:szCs w:val="24"/>
        </w:rPr>
        <w:t>37</w:t>
      </w:r>
      <w:r w:rsidRPr="00EA485A">
        <w:rPr>
          <w:sz w:val="24"/>
          <w:szCs w:val="24"/>
        </w:rPr>
        <w:t>(6), 35-39.</w:t>
      </w:r>
    </w:p>
    <w:p w:rsidR="00EA485A" w:rsidRDefault="00EA485A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Pr="008D291B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D291B">
        <w:rPr>
          <w:rFonts w:ascii="Times New Roman" w:hAnsi="Times New Roman"/>
          <w:sz w:val="24"/>
          <w:szCs w:val="24"/>
        </w:rPr>
        <w:t>Stoynoff</w:t>
      </w:r>
      <w:proofErr w:type="spellEnd"/>
      <w:r w:rsidRPr="008D291B">
        <w:rPr>
          <w:rFonts w:ascii="Times New Roman" w:hAnsi="Times New Roman"/>
          <w:sz w:val="24"/>
          <w:szCs w:val="24"/>
        </w:rPr>
        <w:t>, S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99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>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The TESOL practicum: </w:t>
      </w:r>
      <w:r w:rsidR="00CA3C80">
        <w:rPr>
          <w:rFonts w:ascii="Times New Roman" w:hAnsi="Times New Roman"/>
          <w:sz w:val="24"/>
          <w:szCs w:val="24"/>
        </w:rPr>
        <w:t>A</w:t>
      </w:r>
      <w:r w:rsidRPr="008D291B">
        <w:rPr>
          <w:rFonts w:ascii="Times New Roman" w:hAnsi="Times New Roman"/>
          <w:sz w:val="24"/>
          <w:szCs w:val="24"/>
        </w:rPr>
        <w:t xml:space="preserve">n integrated model in the U.S. </w:t>
      </w:r>
      <w:r w:rsidRPr="008D291B">
        <w:rPr>
          <w:rFonts w:ascii="Times New Roman" w:hAnsi="Times New Roman"/>
          <w:i/>
          <w:sz w:val="24"/>
          <w:szCs w:val="24"/>
        </w:rPr>
        <w:t>TESOL Quarterly, 33</w:t>
      </w:r>
      <w:r w:rsidRPr="008D291B">
        <w:rPr>
          <w:rFonts w:ascii="Times New Roman" w:hAnsi="Times New Roman"/>
          <w:sz w:val="24"/>
          <w:szCs w:val="24"/>
        </w:rPr>
        <w:t>(1), 145-151.</w:t>
      </w:r>
    </w:p>
    <w:p w:rsidR="00196B70" w:rsidRDefault="00196B70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9C3BF6" w:rsidRDefault="009C3BF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lastRenderedPageBreak/>
        <w:t>Thornbury</w:t>
      </w:r>
      <w:proofErr w:type="spellEnd"/>
      <w:r>
        <w:rPr>
          <w:rFonts w:ascii="Times New Roman" w:hAnsi="Times New Roman"/>
          <w:sz w:val="24"/>
          <w:szCs w:val="24"/>
        </w:rPr>
        <w:t>, S. (1991).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Watching the whites of their eyes: The use of teaching practice logs.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9C3BF6">
        <w:rPr>
          <w:rFonts w:ascii="Times New Roman" w:hAnsi="Times New Roman"/>
          <w:i/>
          <w:sz w:val="24"/>
          <w:szCs w:val="24"/>
        </w:rPr>
        <w:t>ELT Journal 45</w:t>
      </w:r>
      <w:r>
        <w:rPr>
          <w:rFonts w:ascii="Times New Roman" w:hAnsi="Times New Roman"/>
          <w:sz w:val="24"/>
          <w:szCs w:val="24"/>
        </w:rPr>
        <w:t>(2), 140-146.</w:t>
      </w:r>
    </w:p>
    <w:p w:rsidR="009C3BF6" w:rsidRDefault="009C3BF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8D1E16" w:rsidRDefault="008D1E16" w:rsidP="000002DD">
      <w:pPr>
        <w:pStyle w:val="reference"/>
        <w:spacing w:line="240" w:lineRule="auto"/>
        <w:ind w:left="720" w:hanging="720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Tigchelaar</w:t>
      </w:r>
      <w:proofErr w:type="spellEnd"/>
      <w:r>
        <w:rPr>
          <w:sz w:val="23"/>
          <w:szCs w:val="23"/>
        </w:rPr>
        <w:t xml:space="preserve">, A., &amp; </w:t>
      </w:r>
      <w:proofErr w:type="spellStart"/>
      <w:r>
        <w:rPr>
          <w:sz w:val="23"/>
          <w:szCs w:val="23"/>
        </w:rPr>
        <w:t>Korthagen</w:t>
      </w:r>
      <w:proofErr w:type="spellEnd"/>
      <w:r>
        <w:rPr>
          <w:sz w:val="23"/>
          <w:szCs w:val="23"/>
        </w:rPr>
        <w:t>, F. (2004).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 xml:space="preserve">Deepening the exchange of student teaching experiences: implications for the pedagogy of teacher education of recent insights into teacher </w:t>
      </w:r>
      <w:proofErr w:type="spellStart"/>
      <w:r>
        <w:rPr>
          <w:sz w:val="23"/>
          <w:szCs w:val="23"/>
        </w:rPr>
        <w:t>behaviour</w:t>
      </w:r>
      <w:proofErr w:type="spellEnd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Teaching and Teacher Education 20</w:t>
      </w:r>
      <w:r>
        <w:rPr>
          <w:sz w:val="23"/>
          <w:szCs w:val="23"/>
        </w:rPr>
        <w:t>, 665-679.</w:t>
      </w:r>
    </w:p>
    <w:p w:rsidR="008D1E16" w:rsidRDefault="008D1E1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Pr="008D291B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D291B">
        <w:rPr>
          <w:rFonts w:ascii="Times New Roman" w:hAnsi="Times New Roman"/>
          <w:sz w:val="24"/>
          <w:szCs w:val="24"/>
        </w:rPr>
        <w:t>Tollefson</w:t>
      </w:r>
      <w:proofErr w:type="spellEnd"/>
      <w:r w:rsidRPr="008D291B">
        <w:rPr>
          <w:rFonts w:ascii="Times New Roman" w:hAnsi="Times New Roman"/>
          <w:sz w:val="24"/>
          <w:szCs w:val="24"/>
        </w:rPr>
        <w:t xml:space="preserve">, N., &amp; </w:t>
      </w:r>
      <w:proofErr w:type="spellStart"/>
      <w:r w:rsidRPr="008D291B">
        <w:rPr>
          <w:rFonts w:ascii="Times New Roman" w:hAnsi="Times New Roman"/>
          <w:sz w:val="24"/>
          <w:szCs w:val="24"/>
        </w:rPr>
        <w:t>Kleinsasser</w:t>
      </w:r>
      <w:proofErr w:type="spellEnd"/>
      <w:r w:rsidRPr="008D291B">
        <w:rPr>
          <w:rFonts w:ascii="Times New Roman" w:hAnsi="Times New Roman"/>
          <w:sz w:val="24"/>
          <w:szCs w:val="24"/>
        </w:rPr>
        <w:t>, A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92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>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D291B">
        <w:rPr>
          <w:rFonts w:ascii="Times New Roman" w:hAnsi="Times New Roman"/>
          <w:sz w:val="24"/>
          <w:szCs w:val="24"/>
        </w:rPr>
        <w:t>Cooperating teachers' descriptions of "outstanding" interns.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</w:t>
      </w:r>
      <w:r w:rsidRPr="008D291B">
        <w:rPr>
          <w:rFonts w:ascii="Times New Roman" w:hAnsi="Times New Roman"/>
          <w:i/>
          <w:sz w:val="24"/>
          <w:szCs w:val="24"/>
        </w:rPr>
        <w:t xml:space="preserve">Journal of </w:t>
      </w:r>
      <w:proofErr w:type="gramStart"/>
      <w:r w:rsidRPr="008D291B">
        <w:rPr>
          <w:rFonts w:ascii="Times New Roman" w:hAnsi="Times New Roman"/>
          <w:i/>
          <w:sz w:val="24"/>
          <w:szCs w:val="24"/>
        </w:rPr>
        <w:t>Personnel  Evaluation</w:t>
      </w:r>
      <w:proofErr w:type="gramEnd"/>
      <w:r w:rsidRPr="008D291B">
        <w:rPr>
          <w:rFonts w:ascii="Times New Roman" w:hAnsi="Times New Roman"/>
          <w:i/>
          <w:sz w:val="24"/>
          <w:szCs w:val="24"/>
        </w:rPr>
        <w:t xml:space="preserve"> in Education, 5</w:t>
      </w:r>
      <w:r w:rsidRPr="008D291B">
        <w:rPr>
          <w:rFonts w:ascii="Times New Roman" w:hAnsi="Times New Roman"/>
          <w:sz w:val="24"/>
          <w:szCs w:val="24"/>
        </w:rPr>
        <w:t>(4), 359-367.</w:t>
      </w:r>
    </w:p>
    <w:p w:rsidR="00196B70" w:rsidRDefault="00196B70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8D291B">
        <w:rPr>
          <w:rFonts w:ascii="Times New Roman" w:hAnsi="Times New Roman"/>
          <w:sz w:val="24"/>
          <w:szCs w:val="24"/>
        </w:rPr>
        <w:t>White, J. J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89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D291B">
        <w:rPr>
          <w:rFonts w:ascii="Times New Roman" w:hAnsi="Times New Roman"/>
          <w:sz w:val="24"/>
          <w:szCs w:val="24"/>
        </w:rPr>
        <w:t>Student teaching as a rite of passage.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</w:t>
      </w:r>
      <w:r w:rsidRPr="008D291B">
        <w:rPr>
          <w:rFonts w:ascii="Times New Roman" w:hAnsi="Times New Roman"/>
          <w:i/>
          <w:sz w:val="24"/>
          <w:szCs w:val="24"/>
        </w:rPr>
        <w:t>Anthropology and Education Quarterly, 20</w:t>
      </w:r>
      <w:r w:rsidRPr="008D291B">
        <w:rPr>
          <w:rFonts w:ascii="Times New Roman" w:hAnsi="Times New Roman"/>
          <w:sz w:val="24"/>
          <w:szCs w:val="24"/>
        </w:rPr>
        <w:t>(3), 177-195.</w:t>
      </w:r>
    </w:p>
    <w:p w:rsidR="00BF0B32" w:rsidRDefault="00BF0B32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BF0B32" w:rsidRPr="008D291B" w:rsidRDefault="00BF0B32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Winer</w:t>
      </w:r>
      <w:proofErr w:type="spellEnd"/>
      <w:r>
        <w:rPr>
          <w:rFonts w:ascii="Times New Roman" w:hAnsi="Times New Roman"/>
          <w:sz w:val="24"/>
          <w:szCs w:val="24"/>
        </w:rPr>
        <w:t>, L. (1992).</w:t>
      </w:r>
      <w:proofErr w:type="gramEnd"/>
      <w:r>
        <w:rPr>
          <w:rFonts w:ascii="Times New Roman" w:hAnsi="Times New Roman"/>
          <w:sz w:val="24"/>
          <w:szCs w:val="24"/>
        </w:rPr>
        <w:t xml:space="preserve"> “Spinach to chocolate”: Changing awareness and attitudes in ESL writing teachers. </w:t>
      </w:r>
      <w:r w:rsidRPr="00BF0B32">
        <w:rPr>
          <w:rFonts w:ascii="Times New Roman" w:hAnsi="Times New Roman"/>
          <w:i/>
          <w:sz w:val="24"/>
          <w:szCs w:val="24"/>
        </w:rPr>
        <w:t>TESOL Quarterly, 26</w:t>
      </w:r>
      <w:r>
        <w:rPr>
          <w:rFonts w:ascii="Times New Roman" w:hAnsi="Times New Roman"/>
          <w:sz w:val="24"/>
          <w:szCs w:val="24"/>
        </w:rPr>
        <w:t>(1), 57-79.</w:t>
      </w:r>
    </w:p>
    <w:p w:rsidR="00196B70" w:rsidRDefault="00196B70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Pr="008D291B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8D291B">
        <w:rPr>
          <w:rFonts w:ascii="Times New Roman" w:hAnsi="Times New Roman"/>
          <w:sz w:val="24"/>
          <w:szCs w:val="24"/>
        </w:rPr>
        <w:t>Wood, P. O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91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D291B">
        <w:rPr>
          <w:rFonts w:ascii="Times New Roman" w:hAnsi="Times New Roman"/>
          <w:sz w:val="24"/>
          <w:szCs w:val="24"/>
        </w:rPr>
        <w:t>The cooperating teacher's role in nurturing reflective teaching.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In B. R. </w:t>
      </w:r>
      <w:proofErr w:type="spellStart"/>
      <w:r w:rsidRPr="008D291B">
        <w:rPr>
          <w:rFonts w:ascii="Times New Roman" w:hAnsi="Times New Roman"/>
          <w:sz w:val="24"/>
          <w:szCs w:val="24"/>
        </w:rPr>
        <w:t>Tabachnik</w:t>
      </w:r>
      <w:proofErr w:type="spellEnd"/>
      <w:r w:rsidRPr="008D291B">
        <w:rPr>
          <w:rFonts w:ascii="Times New Roman" w:hAnsi="Times New Roman"/>
          <w:sz w:val="24"/>
          <w:szCs w:val="24"/>
        </w:rPr>
        <w:t xml:space="preserve"> &amp; K. M. </w:t>
      </w:r>
      <w:proofErr w:type="spellStart"/>
      <w:r w:rsidRPr="008D291B">
        <w:rPr>
          <w:rFonts w:ascii="Times New Roman" w:hAnsi="Times New Roman"/>
          <w:sz w:val="24"/>
          <w:szCs w:val="24"/>
        </w:rPr>
        <w:t>Zeichner</w:t>
      </w:r>
      <w:proofErr w:type="spellEnd"/>
      <w:r w:rsidRPr="008D291B">
        <w:rPr>
          <w:rFonts w:ascii="Times New Roman" w:hAnsi="Times New Roman"/>
          <w:sz w:val="24"/>
          <w:szCs w:val="24"/>
        </w:rPr>
        <w:t xml:space="preserve"> </w:t>
      </w:r>
      <w:r w:rsidR="00CA3C80">
        <w:rPr>
          <w:rFonts w:ascii="Times New Roman" w:hAnsi="Times New Roman"/>
          <w:sz w:val="24"/>
          <w:szCs w:val="24"/>
        </w:rPr>
        <w:t>(Eds.)</w:t>
      </w:r>
      <w:proofErr w:type="gramStart"/>
      <w:r w:rsidRPr="008D291B">
        <w:rPr>
          <w:rFonts w:ascii="Times New Roman" w:hAnsi="Times New Roman"/>
          <w:sz w:val="24"/>
          <w:szCs w:val="24"/>
        </w:rPr>
        <w:t xml:space="preserve">, </w:t>
      </w:r>
      <w:r w:rsidRPr="008D291B">
        <w:rPr>
          <w:rFonts w:ascii="Times New Roman" w:hAnsi="Times New Roman"/>
          <w:i/>
          <w:sz w:val="24"/>
          <w:szCs w:val="24"/>
        </w:rPr>
        <w:t xml:space="preserve"> Issues</w:t>
      </w:r>
      <w:proofErr w:type="gramEnd"/>
      <w:r w:rsidRPr="008D291B">
        <w:rPr>
          <w:rFonts w:ascii="Times New Roman" w:hAnsi="Times New Roman"/>
          <w:i/>
          <w:sz w:val="24"/>
          <w:szCs w:val="24"/>
        </w:rPr>
        <w:t xml:space="preserve"> and practices in inquiry-oriented teacher education </w:t>
      </w:r>
      <w:r w:rsidRPr="008D291B">
        <w:rPr>
          <w:rFonts w:ascii="Times New Roman" w:hAnsi="Times New Roman"/>
          <w:sz w:val="24"/>
          <w:szCs w:val="24"/>
        </w:rPr>
        <w:t xml:space="preserve">(pp. 202-210). Philadelphia, PA: </w:t>
      </w:r>
      <w:proofErr w:type="spellStart"/>
      <w:r w:rsidRPr="008D291B">
        <w:rPr>
          <w:rFonts w:ascii="Times New Roman" w:hAnsi="Times New Roman"/>
          <w:sz w:val="24"/>
          <w:szCs w:val="24"/>
        </w:rPr>
        <w:t>Falmer</w:t>
      </w:r>
      <w:proofErr w:type="spellEnd"/>
      <w:r w:rsidRPr="008D291B">
        <w:rPr>
          <w:rFonts w:ascii="Times New Roman" w:hAnsi="Times New Roman"/>
          <w:sz w:val="24"/>
          <w:szCs w:val="24"/>
        </w:rPr>
        <w:t xml:space="preserve"> Press.</w:t>
      </w:r>
    </w:p>
    <w:p w:rsidR="00196B70" w:rsidRDefault="00196B70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Pr="008D291B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8D291B">
        <w:rPr>
          <w:rFonts w:ascii="Times New Roman" w:hAnsi="Times New Roman"/>
          <w:sz w:val="24"/>
          <w:szCs w:val="24"/>
        </w:rPr>
        <w:t>Yee, A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69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 xml:space="preserve">. Do cooperating teachers influence the attitude of student teachers? </w:t>
      </w:r>
      <w:r w:rsidRPr="008D291B">
        <w:rPr>
          <w:rFonts w:ascii="Times New Roman" w:hAnsi="Times New Roman"/>
          <w:i/>
          <w:sz w:val="24"/>
          <w:szCs w:val="24"/>
        </w:rPr>
        <w:t>Journal of Educational Psychology, 60,</w:t>
      </w:r>
      <w:r w:rsidRPr="008D291B">
        <w:rPr>
          <w:rFonts w:ascii="Times New Roman" w:hAnsi="Times New Roman"/>
          <w:sz w:val="24"/>
          <w:szCs w:val="24"/>
        </w:rPr>
        <w:t xml:space="preserve"> 327-332.</w:t>
      </w:r>
    </w:p>
    <w:p w:rsidR="00196B70" w:rsidRDefault="00196B70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32106" w:rsidRPr="008D291B" w:rsidRDefault="00032106" w:rsidP="000002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8D291B">
        <w:rPr>
          <w:rFonts w:ascii="Times New Roman" w:hAnsi="Times New Roman"/>
          <w:sz w:val="24"/>
          <w:szCs w:val="24"/>
        </w:rPr>
        <w:t>Zahorik</w:t>
      </w:r>
      <w:proofErr w:type="spellEnd"/>
      <w:r w:rsidRPr="008D291B">
        <w:rPr>
          <w:rFonts w:ascii="Times New Roman" w:hAnsi="Times New Roman"/>
          <w:sz w:val="24"/>
          <w:szCs w:val="24"/>
        </w:rPr>
        <w:t>, J. A</w:t>
      </w:r>
      <w:r w:rsidR="00CA3C80">
        <w:rPr>
          <w:rFonts w:ascii="Times New Roman" w:hAnsi="Times New Roman"/>
          <w:sz w:val="24"/>
          <w:szCs w:val="24"/>
        </w:rPr>
        <w:t>. (</w:t>
      </w:r>
      <w:r w:rsidR="001E2D4D">
        <w:rPr>
          <w:rFonts w:ascii="Times New Roman" w:hAnsi="Times New Roman"/>
          <w:sz w:val="24"/>
          <w:szCs w:val="24"/>
        </w:rPr>
        <w:t>19</w:t>
      </w:r>
      <w:r w:rsidRPr="008D291B">
        <w:rPr>
          <w:rFonts w:ascii="Times New Roman" w:hAnsi="Times New Roman"/>
          <w:sz w:val="24"/>
          <w:szCs w:val="24"/>
        </w:rPr>
        <w:t>88</w:t>
      </w:r>
      <w:r w:rsidR="00CA3C80">
        <w:rPr>
          <w:rFonts w:ascii="Times New Roman" w:hAnsi="Times New Roman"/>
          <w:sz w:val="24"/>
          <w:szCs w:val="24"/>
        </w:rPr>
        <w:t>)</w:t>
      </w:r>
      <w:r w:rsidRPr="008D291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D291B">
        <w:rPr>
          <w:rFonts w:ascii="Times New Roman" w:hAnsi="Times New Roman"/>
          <w:sz w:val="24"/>
          <w:szCs w:val="24"/>
        </w:rPr>
        <w:t>The observing-conferencing role of university supervisors.</w:t>
      </w:r>
      <w:proofErr w:type="gramEnd"/>
      <w:r w:rsidRPr="008D291B">
        <w:rPr>
          <w:rFonts w:ascii="Times New Roman" w:hAnsi="Times New Roman"/>
          <w:sz w:val="24"/>
          <w:szCs w:val="24"/>
        </w:rPr>
        <w:t xml:space="preserve"> </w:t>
      </w:r>
      <w:r w:rsidRPr="008D291B">
        <w:rPr>
          <w:rFonts w:ascii="Times New Roman" w:hAnsi="Times New Roman"/>
          <w:i/>
          <w:sz w:val="24"/>
          <w:szCs w:val="24"/>
        </w:rPr>
        <w:t>Journal of Teacher Education, 39</w:t>
      </w:r>
      <w:r w:rsidRPr="008D291B">
        <w:rPr>
          <w:rFonts w:ascii="Times New Roman" w:hAnsi="Times New Roman"/>
          <w:sz w:val="24"/>
          <w:szCs w:val="24"/>
        </w:rPr>
        <w:t>(2), 9-16.</w:t>
      </w:r>
    </w:p>
    <w:sectPr w:rsidR="00032106" w:rsidRPr="008D291B" w:rsidSect="000002D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0BA" w:rsidRDefault="003830BA" w:rsidP="000D0750">
      <w:r>
        <w:separator/>
      </w:r>
    </w:p>
  </w:endnote>
  <w:endnote w:type="continuationSeparator" w:id="0">
    <w:p w:rsidR="003830BA" w:rsidRDefault="003830BA" w:rsidP="000D0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750" w:rsidRDefault="000D0750" w:rsidP="000D0750">
    <w:pPr>
      <w:pStyle w:val="Footer"/>
      <w:pBdr>
        <w:bottom w:val="single" w:sz="12" w:space="1" w:color="auto"/>
      </w:pBdr>
      <w:ind w:right="360"/>
      <w:jc w:val="right"/>
      <w:rPr>
        <w:rStyle w:val="PageNumber"/>
      </w:rPr>
    </w:pPr>
    <w:r w:rsidRPr="000D0750">
      <w:rPr>
        <w:rStyle w:val="PageNumber"/>
      </w:rPr>
      <w:fldChar w:fldCharType="begin"/>
    </w:r>
    <w:r w:rsidRPr="000D0750">
      <w:rPr>
        <w:rStyle w:val="PageNumber"/>
      </w:rPr>
      <w:instrText xml:space="preserve"> PAGE   \* MERGEFORMAT </w:instrText>
    </w:r>
    <w:r w:rsidRPr="000D0750">
      <w:rPr>
        <w:rStyle w:val="PageNumber"/>
      </w:rPr>
      <w:fldChar w:fldCharType="separate"/>
    </w:r>
    <w:r>
      <w:rPr>
        <w:rStyle w:val="PageNumber"/>
        <w:noProof/>
      </w:rPr>
      <w:t>1</w:t>
    </w:r>
    <w:r w:rsidRPr="000D0750">
      <w:rPr>
        <w:rStyle w:val="PageNumber"/>
      </w:rPr>
      <w:fldChar w:fldCharType="end"/>
    </w:r>
  </w:p>
  <w:p w:rsidR="000D0750" w:rsidRPr="003D129C" w:rsidRDefault="000D0750" w:rsidP="000D0750">
    <w:pPr>
      <w:pStyle w:val="Footer"/>
      <w:ind w:right="360"/>
      <w:jc w:val="right"/>
      <w:rPr>
        <w:rStyle w:val="PageNumber"/>
        <w:color w:val="000080"/>
      </w:rPr>
    </w:pPr>
    <w:r>
      <w:rPr>
        <w:rStyle w:val="PageNumber"/>
        <w:color w:val="000080"/>
      </w:rPr>
      <w:t>177 Webster St., #</w:t>
    </w:r>
    <w:r w:rsidRPr="003D129C">
      <w:rPr>
        <w:rStyle w:val="PageNumber"/>
        <w:color w:val="000080"/>
      </w:rPr>
      <w:t xml:space="preserve">220, Monterey, CA  </w:t>
    </w:r>
    <w:proofErr w:type="gramStart"/>
    <w:r w:rsidRPr="003D129C">
      <w:rPr>
        <w:rStyle w:val="PageNumber"/>
        <w:color w:val="000080"/>
      </w:rPr>
      <w:t>93940  USA</w:t>
    </w:r>
    <w:proofErr w:type="gramEnd"/>
  </w:p>
  <w:p w:rsidR="000D0750" w:rsidRPr="00D50CB9" w:rsidRDefault="000D0750" w:rsidP="000D0750">
    <w:pPr>
      <w:pStyle w:val="Footer"/>
      <w:ind w:right="360"/>
      <w:jc w:val="right"/>
      <w:rPr>
        <w:b/>
        <w:color w:val="000080"/>
      </w:rPr>
    </w:pPr>
    <w:r w:rsidRPr="003D129C">
      <w:rPr>
        <w:rStyle w:val="PageNumber"/>
        <w:b/>
        <w:color w:val="000080"/>
      </w:rPr>
      <w:t xml:space="preserve">Web: </w:t>
    </w:r>
    <w:r w:rsidRPr="003D129C">
      <w:rPr>
        <w:rStyle w:val="PageNumber"/>
        <w:color w:val="000080"/>
      </w:rPr>
      <w:t xml:space="preserve">www.tirfonline.org </w:t>
    </w:r>
    <w:r w:rsidRPr="003D129C">
      <w:rPr>
        <w:rStyle w:val="PageNumber"/>
        <w:b/>
        <w:color w:val="000080"/>
      </w:rPr>
      <w:t xml:space="preserve">/ Email: </w:t>
    </w:r>
    <w:r w:rsidRPr="003D129C">
      <w:rPr>
        <w:rStyle w:val="PageNumber"/>
        <w:color w:val="000080"/>
      </w:rPr>
      <w:t>info@tirfonline.org</w:t>
    </w:r>
    <w:r w:rsidRPr="003D129C">
      <w:rPr>
        <w:rStyle w:val="PageNumber"/>
        <w:b/>
        <w:color w:val="00008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0BA" w:rsidRDefault="003830BA" w:rsidP="000D0750">
      <w:r>
        <w:separator/>
      </w:r>
    </w:p>
  </w:footnote>
  <w:footnote w:type="continuationSeparator" w:id="0">
    <w:p w:rsidR="003830BA" w:rsidRDefault="003830BA" w:rsidP="000D07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750" w:rsidRDefault="000D0750" w:rsidP="000D0750">
    <w:pPr>
      <w:pStyle w:val="Header"/>
      <w:ind w:right="360"/>
      <w:rPr>
        <w:b/>
        <w:color w:val="000080"/>
        <w:sz w:val="28"/>
        <w:u w:val="single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0</wp:posOffset>
          </wp:positionV>
          <wp:extent cx="914400" cy="49657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6570"/>
                  </a:xfrm>
                  <a:prstGeom prst="rect">
                    <a:avLst/>
                  </a:prstGeom>
                  <a:noFill/>
                  <a:ln w="9525"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b/>
        <w:color w:val="000080"/>
        <w:sz w:val="28"/>
      </w:rPr>
      <w:t xml:space="preserve">                        </w:t>
    </w:r>
    <w:r w:rsidRPr="00044CB8">
      <w:rPr>
        <w:b/>
        <w:color w:val="000080"/>
        <w:sz w:val="28"/>
        <w:u w:val="single"/>
      </w:rPr>
      <w:t>The International Research Foundation</w:t>
    </w:r>
  </w:p>
  <w:p w:rsidR="000D0750" w:rsidRDefault="000D0750" w:rsidP="000D0750">
    <w:pPr>
      <w:pStyle w:val="Header"/>
      <w:rPr>
        <w:b/>
        <w:color w:val="000080"/>
      </w:rPr>
    </w:pPr>
    <w:r>
      <w:rPr>
        <w:b/>
        <w:color w:val="000080"/>
        <w:sz w:val="28"/>
      </w:rPr>
      <w:t xml:space="preserve">                        </w:t>
    </w:r>
    <w:proofErr w:type="gramStart"/>
    <w:r w:rsidRPr="001219A3">
      <w:rPr>
        <w:b/>
        <w:color w:val="000080"/>
      </w:rPr>
      <w:t>for</w:t>
    </w:r>
    <w:proofErr w:type="gramEnd"/>
    <w:r w:rsidRPr="001219A3">
      <w:rPr>
        <w:b/>
        <w:color w:val="000080"/>
      </w:rPr>
      <w:t xml:space="preserve"> English Language Education</w:t>
    </w:r>
  </w:p>
  <w:p w:rsidR="000D0750" w:rsidRPr="001219A3" w:rsidRDefault="000D0750" w:rsidP="000D0750">
    <w:pPr>
      <w:pStyle w:val="Header"/>
      <w:rPr>
        <w:b/>
        <w:color w:val="000080"/>
        <w:u w:val="single"/>
      </w:rPr>
    </w:pPr>
  </w:p>
  <w:p w:rsidR="000D0750" w:rsidRDefault="000D075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4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5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6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7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8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9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A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B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0000000C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0000000D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0E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0000000F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00000010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0000001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0000001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0000001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00000014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0000001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00000016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00000017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00000018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00000019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0000001A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0000001B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0000001C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0000001D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0000001E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0000001F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00000020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0000002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0000002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0000002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00000024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00000025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0000002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00000027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00000028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00000029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0000002A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0000002B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0000002C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6"/>
        </w:rPr>
      </w:lvl>
    </w:lvlOverride>
  </w:num>
  <w:num w:numId="5">
    <w:abstractNumId w:val="3"/>
  </w:num>
  <w:num w:numId="6">
    <w:abstractNumId w:val="4"/>
  </w:num>
  <w:num w:numId="7">
    <w:abstractNumId w:val="8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32106"/>
    <w:rsid w:val="000002DD"/>
    <w:rsid w:val="00032106"/>
    <w:rsid w:val="00091225"/>
    <w:rsid w:val="000D0750"/>
    <w:rsid w:val="000D5D1E"/>
    <w:rsid w:val="00143065"/>
    <w:rsid w:val="001576BF"/>
    <w:rsid w:val="00196B70"/>
    <w:rsid w:val="001B6D0B"/>
    <w:rsid w:val="001E2D4D"/>
    <w:rsid w:val="00224060"/>
    <w:rsid w:val="00233F99"/>
    <w:rsid w:val="00271133"/>
    <w:rsid w:val="002B7B10"/>
    <w:rsid w:val="00364941"/>
    <w:rsid w:val="003830BA"/>
    <w:rsid w:val="004A7017"/>
    <w:rsid w:val="005A1439"/>
    <w:rsid w:val="005C3C42"/>
    <w:rsid w:val="0061227B"/>
    <w:rsid w:val="00620F7B"/>
    <w:rsid w:val="00655F77"/>
    <w:rsid w:val="006C037A"/>
    <w:rsid w:val="006D6367"/>
    <w:rsid w:val="006F5AE8"/>
    <w:rsid w:val="0070650F"/>
    <w:rsid w:val="00762D2A"/>
    <w:rsid w:val="007F10B3"/>
    <w:rsid w:val="00852F76"/>
    <w:rsid w:val="00892E8A"/>
    <w:rsid w:val="008D1E16"/>
    <w:rsid w:val="008D291B"/>
    <w:rsid w:val="008F4B07"/>
    <w:rsid w:val="00973C5A"/>
    <w:rsid w:val="009C3BF5"/>
    <w:rsid w:val="009C3BF6"/>
    <w:rsid w:val="009F0C9A"/>
    <w:rsid w:val="009F35FD"/>
    <w:rsid w:val="00A21F1E"/>
    <w:rsid w:val="00AF2416"/>
    <w:rsid w:val="00B22384"/>
    <w:rsid w:val="00B55FCA"/>
    <w:rsid w:val="00BF0B32"/>
    <w:rsid w:val="00C61C81"/>
    <w:rsid w:val="00C67C6E"/>
    <w:rsid w:val="00CA3C80"/>
    <w:rsid w:val="00CB6673"/>
    <w:rsid w:val="00CE0607"/>
    <w:rsid w:val="00CE0A46"/>
    <w:rsid w:val="00CF3EC6"/>
    <w:rsid w:val="00D14F72"/>
    <w:rsid w:val="00D5587A"/>
    <w:rsid w:val="00D7410B"/>
    <w:rsid w:val="00D76D4E"/>
    <w:rsid w:val="00E06389"/>
    <w:rsid w:val="00E26F72"/>
    <w:rsid w:val="00E64E7F"/>
    <w:rsid w:val="00EA485A"/>
    <w:rsid w:val="00F53967"/>
    <w:rsid w:val="00FA7EF1"/>
    <w:rsid w:val="00FB4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106"/>
    <w:rPr>
      <w:rFonts w:ascii="Times" w:eastAsia="Times" w:hAnsi="Times" w:cs="Times New Roman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32106"/>
    <w:pPr>
      <w:keepNext/>
      <w:spacing w:before="240" w:after="60"/>
      <w:outlineLvl w:val="0"/>
    </w:pPr>
    <w:rPr>
      <w:rFonts w:ascii="Helvetica" w:eastAsia="Times New Roman" w:hAnsi="Helvetica"/>
      <w:b/>
      <w:color w:val="auto"/>
      <w:sz w:val="28"/>
    </w:rPr>
  </w:style>
  <w:style w:type="paragraph" w:styleId="Heading2">
    <w:name w:val="heading 2"/>
    <w:basedOn w:val="Normal"/>
    <w:next w:val="Normal"/>
    <w:link w:val="Heading2Char"/>
    <w:qFormat/>
    <w:rsid w:val="00032106"/>
    <w:pPr>
      <w:tabs>
        <w:tab w:val="left" w:pos="2160"/>
        <w:tab w:val="left" w:pos="2880"/>
        <w:tab w:val="left" w:pos="5040"/>
        <w:tab w:val="right" w:pos="8280"/>
        <w:tab w:val="right" w:pos="9360"/>
      </w:tabs>
      <w:spacing w:before="60" w:after="120" w:line="280" w:lineRule="exact"/>
      <w:jc w:val="both"/>
      <w:outlineLvl w:val="1"/>
    </w:pPr>
    <w:rPr>
      <w:rFonts w:eastAsia="Times New Roman"/>
      <w:i/>
      <w:color w:val="auto"/>
      <w:sz w:val="36"/>
    </w:rPr>
  </w:style>
  <w:style w:type="paragraph" w:styleId="Heading3">
    <w:name w:val="heading 3"/>
    <w:basedOn w:val="Normal"/>
    <w:next w:val="Normal"/>
    <w:link w:val="Heading3Char"/>
    <w:qFormat/>
    <w:rsid w:val="00032106"/>
    <w:pPr>
      <w:tabs>
        <w:tab w:val="left" w:pos="2160"/>
        <w:tab w:val="left" w:pos="2880"/>
        <w:tab w:val="left" w:pos="5040"/>
        <w:tab w:val="right" w:pos="8280"/>
        <w:tab w:val="right" w:pos="9360"/>
      </w:tabs>
      <w:spacing w:before="20" w:after="20" w:line="260" w:lineRule="exact"/>
      <w:jc w:val="both"/>
      <w:outlineLvl w:val="2"/>
    </w:pPr>
    <w:rPr>
      <w:rFonts w:ascii="Helvetica" w:eastAsia="Times New Roman" w:hAnsi="Helvetica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2106"/>
    <w:rPr>
      <w:rFonts w:ascii="Helvetica" w:eastAsia="Times New Roman" w:hAnsi="Helvetic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032106"/>
    <w:rPr>
      <w:rFonts w:ascii="Times" w:eastAsia="Times New Roman" w:hAnsi="Times" w:cs="Times New Roman"/>
      <w:i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032106"/>
    <w:rPr>
      <w:rFonts w:ascii="Helvetica" w:eastAsia="Times New Roman" w:hAnsi="Helvetica" w:cs="Times New Roman"/>
      <w:b/>
      <w:sz w:val="20"/>
      <w:szCs w:val="20"/>
    </w:rPr>
  </w:style>
  <w:style w:type="paragraph" w:styleId="BodyText">
    <w:name w:val="Body Text"/>
    <w:basedOn w:val="Normal"/>
    <w:link w:val="BodyTextChar"/>
    <w:semiHidden/>
    <w:rsid w:val="00032106"/>
    <w:pPr>
      <w:spacing w:line="260" w:lineRule="exact"/>
      <w:ind w:right="461"/>
      <w:jc w:val="both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032106"/>
    <w:rPr>
      <w:rFonts w:ascii="Times" w:eastAsia="Times New Roman" w:hAnsi="Times" w:cs="Times New Roman"/>
      <w:sz w:val="20"/>
      <w:szCs w:val="20"/>
    </w:rPr>
  </w:style>
  <w:style w:type="paragraph" w:customStyle="1" w:styleId="reference">
    <w:name w:val="reference"/>
    <w:basedOn w:val="Normal"/>
    <w:rsid w:val="00032106"/>
    <w:pPr>
      <w:spacing w:line="180" w:lineRule="exact"/>
      <w:ind w:left="187" w:hanging="187"/>
    </w:pPr>
    <w:rPr>
      <w:rFonts w:eastAsia="Times New Roman"/>
      <w:color w:val="auto"/>
    </w:rPr>
  </w:style>
  <w:style w:type="paragraph" w:customStyle="1" w:styleId="insetquote">
    <w:name w:val="inset quote"/>
    <w:basedOn w:val="Normal"/>
    <w:next w:val="Normal"/>
    <w:rsid w:val="00032106"/>
    <w:pPr>
      <w:tabs>
        <w:tab w:val="left" w:pos="1440"/>
        <w:tab w:val="left" w:pos="2160"/>
        <w:tab w:val="left" w:pos="2880"/>
        <w:tab w:val="left" w:pos="5040"/>
        <w:tab w:val="left" w:pos="7200"/>
        <w:tab w:val="right" w:pos="8280"/>
        <w:tab w:val="right" w:pos="9360"/>
      </w:tabs>
      <w:spacing w:before="20" w:after="20" w:line="200" w:lineRule="atLeast"/>
      <w:ind w:left="360" w:right="540"/>
      <w:jc w:val="both"/>
    </w:pPr>
    <w:rPr>
      <w:rFonts w:eastAsia="Times New Roman"/>
      <w:color w:val="auto"/>
    </w:rPr>
  </w:style>
  <w:style w:type="paragraph" w:customStyle="1" w:styleId="BookTitle1">
    <w:name w:val="Book Title1"/>
    <w:basedOn w:val="Normal"/>
    <w:rsid w:val="00032106"/>
    <w:pPr>
      <w:tabs>
        <w:tab w:val="left" w:pos="440"/>
      </w:tabs>
      <w:spacing w:before="60" w:after="60" w:line="640" w:lineRule="exact"/>
    </w:pPr>
    <w:rPr>
      <w:rFonts w:eastAsia="Times New Roman"/>
      <w:b/>
      <w:color w:val="auto"/>
      <w:sz w:val="56"/>
    </w:rPr>
  </w:style>
  <w:style w:type="paragraph" w:customStyle="1" w:styleId="tabline">
    <w:name w:val="tab line"/>
    <w:basedOn w:val="Normal"/>
    <w:rsid w:val="00032106"/>
    <w:pPr>
      <w:tabs>
        <w:tab w:val="center" w:pos="720"/>
        <w:tab w:val="left" w:pos="1440"/>
      </w:tabs>
      <w:spacing w:before="20" w:after="20" w:line="480" w:lineRule="auto"/>
      <w:ind w:right="-720"/>
      <w:jc w:val="both"/>
    </w:pPr>
    <w:rPr>
      <w:rFonts w:eastAsia="Times New Roman"/>
      <w:color w:val="auto"/>
    </w:rPr>
  </w:style>
  <w:style w:type="character" w:styleId="Hyperlink">
    <w:name w:val="Hyperlink"/>
    <w:basedOn w:val="DefaultParagraphFont"/>
    <w:uiPriority w:val="99"/>
    <w:semiHidden/>
    <w:unhideWhenUsed/>
    <w:rsid w:val="00C61C81"/>
    <w:rPr>
      <w:color w:val="0000FF"/>
      <w:u w:val="single"/>
    </w:rPr>
  </w:style>
  <w:style w:type="paragraph" w:customStyle="1" w:styleId="xmsonormal">
    <w:name w:val="x_msonormal"/>
    <w:basedOn w:val="Normal"/>
    <w:rsid w:val="00C61C81"/>
    <w:pPr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620F7B"/>
    <w:rPr>
      <w:b/>
      <w:bCs/>
    </w:rPr>
  </w:style>
  <w:style w:type="paragraph" w:styleId="Header">
    <w:name w:val="header"/>
    <w:basedOn w:val="Normal"/>
    <w:link w:val="HeaderChar"/>
    <w:unhideWhenUsed/>
    <w:rsid w:val="000D07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0750"/>
    <w:rPr>
      <w:rFonts w:ascii="Times" w:eastAsia="Times" w:hAnsi="Times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nhideWhenUsed/>
    <w:rsid w:val="000D07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0D0750"/>
    <w:rPr>
      <w:rFonts w:ascii="Times" w:eastAsia="Times" w:hAnsi="Times" w:cs="Times New Roman"/>
      <w:color w:val="000000"/>
      <w:sz w:val="20"/>
      <w:szCs w:val="20"/>
    </w:rPr>
  </w:style>
  <w:style w:type="character" w:styleId="PageNumber">
    <w:name w:val="page number"/>
    <w:basedOn w:val="DefaultParagraphFont"/>
    <w:rsid w:val="000D07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106"/>
    <w:rPr>
      <w:rFonts w:ascii="Times" w:eastAsia="Times" w:hAnsi="Times" w:cs="Times New Roman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32106"/>
    <w:pPr>
      <w:keepNext/>
      <w:spacing w:before="240" w:after="60"/>
      <w:outlineLvl w:val="0"/>
    </w:pPr>
    <w:rPr>
      <w:rFonts w:ascii="Helvetica" w:eastAsia="Times New Roman" w:hAnsi="Helvetica"/>
      <w:b/>
      <w:color w:val="auto"/>
      <w:sz w:val="28"/>
    </w:rPr>
  </w:style>
  <w:style w:type="paragraph" w:styleId="Heading2">
    <w:name w:val="heading 2"/>
    <w:basedOn w:val="Normal"/>
    <w:next w:val="Normal"/>
    <w:link w:val="Heading2Char"/>
    <w:qFormat/>
    <w:rsid w:val="00032106"/>
    <w:pPr>
      <w:tabs>
        <w:tab w:val="left" w:pos="2160"/>
        <w:tab w:val="left" w:pos="2880"/>
        <w:tab w:val="left" w:pos="5040"/>
        <w:tab w:val="right" w:pos="8280"/>
        <w:tab w:val="right" w:pos="9360"/>
      </w:tabs>
      <w:spacing w:before="60" w:after="120" w:line="280" w:lineRule="exact"/>
      <w:jc w:val="both"/>
      <w:outlineLvl w:val="1"/>
    </w:pPr>
    <w:rPr>
      <w:rFonts w:eastAsia="Times New Roman"/>
      <w:i/>
      <w:color w:val="auto"/>
      <w:sz w:val="36"/>
    </w:rPr>
  </w:style>
  <w:style w:type="paragraph" w:styleId="Heading3">
    <w:name w:val="heading 3"/>
    <w:basedOn w:val="Normal"/>
    <w:next w:val="Normal"/>
    <w:link w:val="Heading3Char"/>
    <w:qFormat/>
    <w:rsid w:val="00032106"/>
    <w:pPr>
      <w:tabs>
        <w:tab w:val="left" w:pos="2160"/>
        <w:tab w:val="left" w:pos="2880"/>
        <w:tab w:val="left" w:pos="5040"/>
        <w:tab w:val="right" w:pos="8280"/>
        <w:tab w:val="right" w:pos="9360"/>
      </w:tabs>
      <w:spacing w:before="20" w:after="20" w:line="260" w:lineRule="exact"/>
      <w:jc w:val="both"/>
      <w:outlineLvl w:val="2"/>
    </w:pPr>
    <w:rPr>
      <w:rFonts w:ascii="Helvetica" w:eastAsia="Times New Roman" w:hAnsi="Helvetica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2106"/>
    <w:rPr>
      <w:rFonts w:ascii="Helvetica" w:eastAsia="Times New Roman" w:hAnsi="Helvetic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032106"/>
    <w:rPr>
      <w:rFonts w:ascii="Times" w:eastAsia="Times New Roman" w:hAnsi="Times" w:cs="Times New Roman"/>
      <w:i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032106"/>
    <w:rPr>
      <w:rFonts w:ascii="Helvetica" w:eastAsia="Times New Roman" w:hAnsi="Helvetica" w:cs="Times New Roman"/>
      <w:b/>
      <w:sz w:val="20"/>
      <w:szCs w:val="20"/>
    </w:rPr>
  </w:style>
  <w:style w:type="paragraph" w:styleId="BodyText">
    <w:name w:val="Body Text"/>
    <w:basedOn w:val="Normal"/>
    <w:link w:val="BodyTextChar"/>
    <w:semiHidden/>
    <w:rsid w:val="00032106"/>
    <w:pPr>
      <w:spacing w:line="260" w:lineRule="exact"/>
      <w:ind w:right="461"/>
      <w:jc w:val="both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032106"/>
    <w:rPr>
      <w:rFonts w:ascii="Times" w:eastAsia="Times New Roman" w:hAnsi="Times" w:cs="Times New Roman"/>
      <w:sz w:val="20"/>
      <w:szCs w:val="20"/>
    </w:rPr>
  </w:style>
  <w:style w:type="paragraph" w:customStyle="1" w:styleId="reference">
    <w:name w:val="reference"/>
    <w:basedOn w:val="Normal"/>
    <w:rsid w:val="00032106"/>
    <w:pPr>
      <w:spacing w:line="180" w:lineRule="exact"/>
      <w:ind w:left="187" w:hanging="187"/>
    </w:pPr>
    <w:rPr>
      <w:rFonts w:eastAsia="Times New Roman"/>
      <w:color w:val="auto"/>
    </w:rPr>
  </w:style>
  <w:style w:type="paragraph" w:customStyle="1" w:styleId="insetquote">
    <w:name w:val="inset quote"/>
    <w:basedOn w:val="Normal"/>
    <w:next w:val="Normal"/>
    <w:rsid w:val="00032106"/>
    <w:pPr>
      <w:tabs>
        <w:tab w:val="left" w:pos="1440"/>
        <w:tab w:val="left" w:pos="2160"/>
        <w:tab w:val="left" w:pos="2880"/>
        <w:tab w:val="left" w:pos="5040"/>
        <w:tab w:val="left" w:pos="7200"/>
        <w:tab w:val="right" w:pos="8280"/>
        <w:tab w:val="right" w:pos="9360"/>
      </w:tabs>
      <w:spacing w:before="20" w:after="20" w:line="200" w:lineRule="atLeast"/>
      <w:ind w:left="360" w:right="540"/>
      <w:jc w:val="both"/>
    </w:pPr>
    <w:rPr>
      <w:rFonts w:eastAsia="Times New Roman"/>
      <w:color w:val="auto"/>
    </w:rPr>
  </w:style>
  <w:style w:type="paragraph" w:customStyle="1" w:styleId="BookTitle1">
    <w:name w:val="Book Title1"/>
    <w:basedOn w:val="Normal"/>
    <w:rsid w:val="00032106"/>
    <w:pPr>
      <w:tabs>
        <w:tab w:val="left" w:pos="440"/>
      </w:tabs>
      <w:spacing w:before="60" w:after="60" w:line="640" w:lineRule="exact"/>
    </w:pPr>
    <w:rPr>
      <w:rFonts w:eastAsia="Times New Roman"/>
      <w:b/>
      <w:color w:val="auto"/>
      <w:sz w:val="56"/>
    </w:rPr>
  </w:style>
  <w:style w:type="paragraph" w:customStyle="1" w:styleId="tabline">
    <w:name w:val="tab line"/>
    <w:basedOn w:val="Normal"/>
    <w:rsid w:val="00032106"/>
    <w:pPr>
      <w:tabs>
        <w:tab w:val="center" w:pos="720"/>
        <w:tab w:val="left" w:pos="1440"/>
      </w:tabs>
      <w:spacing w:before="20" w:after="20" w:line="480" w:lineRule="auto"/>
      <w:ind w:right="-720"/>
      <w:jc w:val="both"/>
    </w:pPr>
    <w:rPr>
      <w:rFonts w:eastAsia="Times New Roman"/>
      <w:color w:val="auto"/>
    </w:rPr>
  </w:style>
  <w:style w:type="character" w:styleId="Hyperlink">
    <w:name w:val="Hyperlink"/>
    <w:basedOn w:val="DefaultParagraphFont"/>
    <w:uiPriority w:val="99"/>
    <w:semiHidden/>
    <w:unhideWhenUsed/>
    <w:rsid w:val="00C61C81"/>
    <w:rPr>
      <w:color w:val="0000FF"/>
      <w:u w:val="single"/>
    </w:rPr>
  </w:style>
  <w:style w:type="paragraph" w:customStyle="1" w:styleId="xmsonormal">
    <w:name w:val="x_msonormal"/>
    <w:basedOn w:val="Normal"/>
    <w:rsid w:val="00C61C81"/>
    <w:pPr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620F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3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lticulturaldays.ca/downloads/perspbookcomp.pdf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1835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12274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Damerow</dc:creator>
  <cp:lastModifiedBy>Ryan Damerow</cp:lastModifiedBy>
  <cp:revision>3</cp:revision>
  <dcterms:created xsi:type="dcterms:W3CDTF">2013-02-28T21:05:00Z</dcterms:created>
  <dcterms:modified xsi:type="dcterms:W3CDTF">2013-02-28T21:06:00Z</dcterms:modified>
</cp:coreProperties>
</file>