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62" w:rsidRPr="00977CF0" w:rsidRDefault="00960F62" w:rsidP="00EF74D1">
      <w:pPr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77CF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ENGLISH AS A LINGUA FRANCA: SELECTED REFERENCES</w:t>
      </w:r>
    </w:p>
    <w:p w:rsidR="00960F62" w:rsidRPr="00960F62" w:rsidRDefault="008D698F" w:rsidP="00EF74D1">
      <w:pPr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013397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ast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updated </w:t>
      </w:r>
      <w:r w:rsidR="003F7F9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646B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F7F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April</w:t>
      </w:r>
      <w:r w:rsidR="00B64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="00960F62" w:rsidRPr="00960F6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60F62" w:rsidRPr="00960F62" w:rsidRDefault="00960F62" w:rsidP="00EF74D1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84B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Anderson, W., &amp;</w:t>
      </w:r>
      <w:r w:rsidRPr="00C856ED">
        <w:rPr>
          <w:rFonts w:ascii="Times New Roman" w:hAnsi="Times New Roman" w:cs="Times New Roman"/>
          <w:sz w:val="24"/>
          <w:szCs w:val="24"/>
        </w:rPr>
        <w:t xml:space="preserve"> Corbett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C85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856ED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Teaching English as a </w:t>
      </w:r>
      <w:r w:rsidR="00EF74D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riendly </w:t>
      </w:r>
      <w:r w:rsidR="00EF74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anguage: Lessons from the SCOTS </w:t>
      </w:r>
      <w:r w:rsidRPr="00C856ED">
        <w:rPr>
          <w:rFonts w:ascii="Times New Roman" w:hAnsi="Times New Roman" w:cs="Times New Roman"/>
          <w:sz w:val="24"/>
          <w:szCs w:val="24"/>
        </w:rPr>
        <w:t>corpus.</w:t>
      </w:r>
      <w:proofErr w:type="gramEnd"/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(4), 414-</w:t>
      </w:r>
      <w:r w:rsidRPr="00C856ED">
        <w:rPr>
          <w:rFonts w:ascii="Times New Roman" w:hAnsi="Times New Roman" w:cs="Times New Roman"/>
          <w:sz w:val="24"/>
          <w:szCs w:val="24"/>
        </w:rPr>
        <w:t>423.</w:t>
      </w:r>
    </w:p>
    <w:p w:rsidR="00C4684B" w:rsidRPr="00C856ED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684B" w:rsidRPr="00C856ED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C856ED">
        <w:rPr>
          <w:rFonts w:ascii="Times New Roman" w:hAnsi="Times New Roman" w:cs="Times New Roman"/>
          <w:sz w:val="24"/>
          <w:szCs w:val="24"/>
        </w:rPr>
        <w:t xml:space="preserve">Baker, W. </w:t>
      </w:r>
      <w:r>
        <w:rPr>
          <w:rFonts w:ascii="Times New Roman" w:hAnsi="Times New Roman" w:cs="Times New Roman"/>
          <w:sz w:val="24"/>
          <w:szCs w:val="24"/>
        </w:rPr>
        <w:t>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cultures of English as a lingua franca</w:t>
      </w:r>
      <w:r w:rsidRPr="00C856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TESOL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Quarterly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7E4C">
        <w:rPr>
          <w:rFonts w:ascii="Times New Roman" w:hAnsi="Times New Roman" w:cs="Times New Roman"/>
          <w:i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6ED">
        <w:rPr>
          <w:rFonts w:ascii="Times New Roman" w:hAnsi="Times New Roman" w:cs="Times New Roman"/>
          <w:sz w:val="24"/>
          <w:szCs w:val="24"/>
        </w:rPr>
        <w:t xml:space="preserve"> 567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6ED">
        <w:rPr>
          <w:rFonts w:ascii="Times New Roman" w:hAnsi="Times New Roman" w:cs="Times New Roman"/>
          <w:sz w:val="24"/>
          <w:szCs w:val="24"/>
        </w:rPr>
        <w:t>592.</w:t>
      </w:r>
    </w:p>
    <w:p w:rsidR="00C4684B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684B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56ED">
        <w:rPr>
          <w:rFonts w:ascii="Times New Roman" w:hAnsi="Times New Roman" w:cs="Times New Roman"/>
          <w:sz w:val="24"/>
          <w:szCs w:val="24"/>
        </w:rPr>
        <w:t>Batziakas</w:t>
      </w:r>
      <w:proofErr w:type="spellEnd"/>
      <w:r w:rsidRPr="00C856ED">
        <w:rPr>
          <w:rFonts w:ascii="Times New Roman" w:hAnsi="Times New Roman" w:cs="Times New Roman"/>
          <w:sz w:val="24"/>
          <w:szCs w:val="24"/>
        </w:rPr>
        <w:t xml:space="preserve">, B. </w:t>
      </w:r>
      <w:r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gramStart"/>
      <w:r>
        <w:rPr>
          <w:rFonts w:ascii="Times New Roman" w:hAnsi="Times New Roman" w:cs="Times New Roman"/>
          <w:sz w:val="24"/>
          <w:szCs w:val="24"/>
        </w:rPr>
        <w:t>Greek-L1 learners of English.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Walker (Ed.),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p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ronunciation of English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as a Lingua Franca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(pp. 110-114)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Oxford, UK: Oxford </w:t>
      </w:r>
      <w:r w:rsidRPr="00C856ED">
        <w:rPr>
          <w:rFonts w:ascii="Times New Roman" w:hAnsi="Times New Roman" w:cs="Times New Roman"/>
          <w:sz w:val="24"/>
          <w:szCs w:val="24"/>
        </w:rPr>
        <w:t>University Press.</w:t>
      </w:r>
    </w:p>
    <w:p w:rsidR="006E6170" w:rsidRDefault="006E6170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5E29" w:rsidRPr="0005349B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349B">
        <w:rPr>
          <w:rFonts w:ascii="Times New Roman" w:hAnsi="Times New Roman" w:cs="Times New Roman"/>
          <w:sz w:val="24"/>
          <w:szCs w:val="24"/>
        </w:rPr>
        <w:t>Björkman</w:t>
      </w:r>
      <w:proofErr w:type="spellEnd"/>
      <w:r w:rsidRPr="000534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349B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 (2008). ‘So where we are’: S</w:t>
      </w:r>
      <w:r w:rsidRPr="0005349B">
        <w:rPr>
          <w:rFonts w:ascii="Times New Roman" w:hAnsi="Times New Roman" w:cs="Times New Roman"/>
          <w:sz w:val="24"/>
          <w:szCs w:val="24"/>
        </w:rPr>
        <w:t>poken lingua franca English at a Swedish technical university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>English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>Today</w:t>
      </w:r>
      <w:r w:rsidRPr="0005349B">
        <w:rPr>
          <w:rFonts w:ascii="Times New Roman" w:hAnsi="Times New Roman" w:cs="Times New Roman"/>
          <w:sz w:val="24"/>
          <w:szCs w:val="24"/>
        </w:rPr>
        <w:t>, 24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4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349B">
        <w:rPr>
          <w:rFonts w:ascii="Times New Roman" w:hAnsi="Times New Roman" w:cs="Times New Roman"/>
          <w:sz w:val="24"/>
          <w:szCs w:val="24"/>
        </w:rPr>
        <w:t>, 11-17.</w:t>
      </w:r>
    </w:p>
    <w:p w:rsidR="00855E29" w:rsidRPr="0005349B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5E29" w:rsidRPr="0005349B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Björkman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</w:t>
      </w:r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49B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05349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nglish as the lingua franca of e</w:t>
      </w:r>
      <w:r w:rsidRPr="0005349B">
        <w:rPr>
          <w:rFonts w:ascii="Times New Roman" w:hAnsi="Times New Roman" w:cs="Times New Roman"/>
          <w:sz w:val="24"/>
          <w:szCs w:val="24"/>
        </w:rPr>
        <w:t xml:space="preserve">ngineering: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5349B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05349B">
        <w:rPr>
          <w:rFonts w:ascii="Times New Roman" w:hAnsi="Times New Roman" w:cs="Times New Roman"/>
          <w:sz w:val="24"/>
          <w:szCs w:val="24"/>
        </w:rPr>
        <w:t>morphosyntax</w:t>
      </w:r>
      <w:proofErr w:type="spellEnd"/>
      <w:r w:rsidRPr="0005349B">
        <w:rPr>
          <w:rFonts w:ascii="Times New Roman" w:hAnsi="Times New Roman" w:cs="Times New Roman"/>
          <w:sz w:val="24"/>
          <w:szCs w:val="24"/>
        </w:rPr>
        <w:t xml:space="preserve"> of a</w:t>
      </w:r>
      <w:r>
        <w:rPr>
          <w:rFonts w:ascii="Times New Roman" w:hAnsi="Times New Roman" w:cs="Times New Roman"/>
          <w:sz w:val="24"/>
          <w:szCs w:val="24"/>
        </w:rPr>
        <w:t xml:space="preserve">cademic speech events. 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>Nordic Journal of English Studies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71CD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4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349B">
        <w:rPr>
          <w:rFonts w:ascii="Times New Roman" w:hAnsi="Times New Roman" w:cs="Times New Roman"/>
          <w:sz w:val="24"/>
          <w:szCs w:val="24"/>
        </w:rPr>
        <w:t>, 103-122.</w:t>
      </w:r>
    </w:p>
    <w:p w:rsidR="00855E29" w:rsidRPr="0005349B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5E29" w:rsidRPr="0005349B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Björkman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</w:t>
      </w:r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49B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05349B">
        <w:rPr>
          <w:rFonts w:ascii="Times New Roman" w:hAnsi="Times New Roman" w:cs="Times New Roman"/>
          <w:sz w:val="24"/>
          <w:szCs w:val="24"/>
        </w:rPr>
        <w:t xml:space="preserve"> English as a lingua franca at a Swedish technical university: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5349B">
        <w:rPr>
          <w:rFonts w:ascii="Times New Roman" w:hAnsi="Times New Roman" w:cs="Times New Roman"/>
          <w:sz w:val="24"/>
          <w:szCs w:val="24"/>
        </w:rPr>
        <w:t xml:space="preserve">n effective medium? In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05349B">
        <w:rPr>
          <w:rFonts w:ascii="Times New Roman" w:hAnsi="Times New Roman" w:cs="Times New Roman"/>
          <w:sz w:val="24"/>
          <w:szCs w:val="24"/>
        </w:rPr>
        <w:t>Whong</w:t>
      </w:r>
      <w:proofErr w:type="spellEnd"/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(Ed.)</w:t>
      </w:r>
      <w:r w:rsidRPr="0005349B">
        <w:rPr>
          <w:rFonts w:ascii="Times New Roman" w:hAnsi="Times New Roman" w:cs="Times New Roman"/>
          <w:sz w:val="24"/>
          <w:szCs w:val="24"/>
        </w:rPr>
        <w:t xml:space="preserve">, 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 xml:space="preserve">Proceedings of the Annual BALEAP Conference: EAP in a </w:t>
      </w:r>
      <w:proofErr w:type="spellStart"/>
      <w:r w:rsidRPr="0005349B">
        <w:rPr>
          <w:rFonts w:ascii="Times New Roman" w:hAnsi="Times New Roman" w:cs="Times New Roman"/>
          <w:i/>
          <w:iCs/>
          <w:sz w:val="24"/>
          <w:szCs w:val="24"/>
        </w:rPr>
        <w:t>globalising</w:t>
      </w:r>
      <w:proofErr w:type="spellEnd"/>
      <w:r w:rsidRPr="0005349B">
        <w:rPr>
          <w:rFonts w:ascii="Times New Roman" w:hAnsi="Times New Roman" w:cs="Times New Roman"/>
          <w:i/>
          <w:iCs/>
          <w:sz w:val="24"/>
          <w:szCs w:val="24"/>
        </w:rPr>
        <w:t xml:space="preserve"> world: English as an academic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(pp. 11-19). Reading, UK: Garnet</w:t>
      </w:r>
      <w:r w:rsidRPr="0005349B">
        <w:rPr>
          <w:rFonts w:ascii="Times New Roman" w:hAnsi="Times New Roman" w:cs="Times New Roman"/>
          <w:sz w:val="24"/>
          <w:szCs w:val="24"/>
        </w:rPr>
        <w:t>.</w:t>
      </w:r>
    </w:p>
    <w:p w:rsidR="00855E29" w:rsidRDefault="00855E2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11C77" w:rsidRPr="0005349B" w:rsidRDefault="00B11C7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11C77">
        <w:rPr>
          <w:rFonts w:ascii="Times New Roman" w:hAnsi="Times New Roman" w:cs="Times New Roman"/>
          <w:sz w:val="24"/>
          <w:szCs w:val="24"/>
        </w:rPr>
        <w:t>Björkman</w:t>
      </w:r>
      <w:proofErr w:type="spellEnd"/>
      <w:r w:rsidRPr="00B11C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11C77">
        <w:rPr>
          <w:rFonts w:ascii="Times New Roman" w:hAnsi="Times New Roman" w:cs="Times New Roman"/>
          <w:sz w:val="24"/>
          <w:szCs w:val="24"/>
        </w:rPr>
        <w:t xml:space="preserve"> B.  (2009). </w:t>
      </w:r>
      <w:proofErr w:type="gramStart"/>
      <w:r w:rsidRPr="00B11C77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B11C77">
        <w:rPr>
          <w:rFonts w:ascii="Times New Roman" w:hAnsi="Times New Roman" w:cs="Times New Roman"/>
          <w:sz w:val="24"/>
          <w:szCs w:val="24"/>
        </w:rPr>
        <w:t xml:space="preserve"> code to discourse in spoken ELF. In A. </w:t>
      </w:r>
      <w:proofErr w:type="spellStart"/>
      <w:r w:rsidRPr="00B11C77">
        <w:rPr>
          <w:rFonts w:ascii="Times New Roman" w:hAnsi="Times New Roman" w:cs="Times New Roman"/>
          <w:sz w:val="24"/>
          <w:szCs w:val="24"/>
        </w:rPr>
        <w:t>Mauranen</w:t>
      </w:r>
      <w:proofErr w:type="spellEnd"/>
      <w:r w:rsidRPr="00B11C77">
        <w:rPr>
          <w:rFonts w:ascii="Times New Roman" w:hAnsi="Times New Roman" w:cs="Times New Roman"/>
          <w:sz w:val="24"/>
          <w:szCs w:val="24"/>
        </w:rPr>
        <w:t xml:space="preserve"> &amp; E. </w:t>
      </w:r>
      <w:proofErr w:type="spellStart"/>
      <w:r w:rsidRPr="00B11C77">
        <w:rPr>
          <w:rFonts w:ascii="Times New Roman" w:hAnsi="Times New Roman" w:cs="Times New Roman"/>
          <w:sz w:val="24"/>
          <w:szCs w:val="24"/>
        </w:rPr>
        <w:t>Ranta</w:t>
      </w:r>
      <w:proofErr w:type="spellEnd"/>
      <w:r w:rsidRPr="00B11C77">
        <w:rPr>
          <w:rFonts w:ascii="Times New Roman" w:hAnsi="Times New Roman" w:cs="Times New Roman"/>
          <w:sz w:val="24"/>
          <w:szCs w:val="24"/>
        </w:rPr>
        <w:t xml:space="preserve"> (Eds.),</w:t>
      </w:r>
      <w:r w:rsidRPr="00B11C77">
        <w:rPr>
          <w:rFonts w:ascii="Times New Roman" w:hAnsi="Times New Roman" w:cs="Times New Roman"/>
          <w:i/>
          <w:iCs/>
          <w:sz w:val="24"/>
          <w:szCs w:val="24"/>
        </w:rPr>
        <w:t xml:space="preserve"> English as a Lingua Franca: Studies</w:t>
      </w:r>
      <w:r w:rsidRPr="00B11C77">
        <w:rPr>
          <w:rFonts w:ascii="Times New Roman" w:hAnsi="Times New Roman" w:cs="Times New Roman"/>
          <w:sz w:val="24"/>
          <w:szCs w:val="24"/>
        </w:rPr>
        <w:t xml:space="preserve"> </w:t>
      </w:r>
      <w:r w:rsidRPr="00B11C77">
        <w:rPr>
          <w:rFonts w:ascii="Times New Roman" w:hAnsi="Times New Roman" w:cs="Times New Roman"/>
          <w:i/>
          <w:iCs/>
          <w:sz w:val="24"/>
          <w:szCs w:val="24"/>
        </w:rPr>
        <w:t xml:space="preserve">and findings </w:t>
      </w:r>
      <w:r w:rsidRPr="00B11C77">
        <w:rPr>
          <w:rFonts w:ascii="Times New Roman" w:hAnsi="Times New Roman" w:cs="Times New Roman"/>
          <w:iCs/>
          <w:sz w:val="24"/>
          <w:szCs w:val="24"/>
        </w:rPr>
        <w:t>(pp. 255-251)</w:t>
      </w:r>
      <w:r w:rsidRPr="00B11C7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1C77">
        <w:rPr>
          <w:rFonts w:ascii="Times New Roman" w:hAnsi="Times New Roman" w:cs="Times New Roman"/>
          <w:sz w:val="24"/>
          <w:szCs w:val="24"/>
        </w:rPr>
        <w:t>Newcastle upon Tyne: Cambridge Scholars Press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11C77" w:rsidRDefault="00B11C7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6170" w:rsidRDefault="006E6170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E6170">
        <w:rPr>
          <w:rFonts w:ascii="Times New Roman" w:hAnsi="Times New Roman" w:cs="Times New Roman"/>
          <w:sz w:val="24"/>
          <w:szCs w:val="24"/>
        </w:rPr>
        <w:t xml:space="preserve">Boyle, R. (2011). </w:t>
      </w:r>
      <w:proofErr w:type="gramStart"/>
      <w:r w:rsidRPr="006E6170">
        <w:rPr>
          <w:rFonts w:ascii="Times New Roman" w:hAnsi="Times New Roman" w:cs="Times New Roman"/>
          <w:sz w:val="24"/>
          <w:szCs w:val="24"/>
        </w:rPr>
        <w:t>Patterns of change in English as a lingua franca in the UAE.</w:t>
      </w:r>
      <w:proofErr w:type="gramEnd"/>
      <w:r w:rsidRPr="006E6170">
        <w:rPr>
          <w:rFonts w:ascii="Times New Roman" w:hAnsi="Times New Roman" w:cs="Times New Roman"/>
          <w:sz w:val="24"/>
          <w:szCs w:val="24"/>
        </w:rPr>
        <w:t xml:space="preserve"> </w:t>
      </w:r>
      <w:r w:rsidRPr="006E6170">
        <w:rPr>
          <w:rFonts w:ascii="Times New Roman" w:hAnsi="Times New Roman" w:cs="Times New Roman"/>
          <w:i/>
          <w:sz w:val="24"/>
          <w:szCs w:val="24"/>
        </w:rPr>
        <w:t>International Journal of Applied Linguistics, 21</w:t>
      </w:r>
      <w:r w:rsidRPr="006E6170">
        <w:rPr>
          <w:rFonts w:ascii="Times New Roman" w:hAnsi="Times New Roman" w:cs="Times New Roman"/>
          <w:sz w:val="24"/>
          <w:szCs w:val="24"/>
        </w:rPr>
        <w:t>(2), 143-161.</w:t>
      </w:r>
    </w:p>
    <w:p w:rsidR="00C64229" w:rsidRDefault="00C64229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64229" w:rsidRPr="00865854" w:rsidRDefault="00C64229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Canagarajah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S. (2006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Negotiating the local in English as a lingua franca.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 26,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197-218.</w:t>
      </w:r>
    </w:p>
    <w:p w:rsidR="00222D39" w:rsidRDefault="00222D39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2D39" w:rsidRDefault="00222D39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Canagarajah</w:t>
      </w:r>
      <w:proofErr w:type="spellEnd"/>
      <w:r>
        <w:rPr>
          <w:rFonts w:ascii="Times New Roman" w:hAnsi="Times New Roman" w:cs="Times New Roman"/>
          <w:sz w:val="24"/>
          <w:szCs w:val="24"/>
        </w:rPr>
        <w:t>, S.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Lingua f</w:t>
      </w:r>
      <w:r w:rsidRPr="00222D39">
        <w:rPr>
          <w:rFonts w:ascii="Times New Roman" w:hAnsi="Times New Roman" w:cs="Times New Roman"/>
          <w:sz w:val="24"/>
          <w:szCs w:val="24"/>
        </w:rPr>
        <w:t>ranca English, multilingual communities, and language acquisition.</w:t>
      </w:r>
      <w:proofErr w:type="gramEnd"/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sz w:val="24"/>
          <w:szCs w:val="24"/>
        </w:rPr>
        <w:t>Modern Language Journal</w:t>
      </w:r>
      <w:r w:rsidRPr="0005349B">
        <w:rPr>
          <w:rFonts w:ascii="Times New Roman" w:hAnsi="Times New Roman" w:cs="Times New Roman"/>
          <w:sz w:val="24"/>
          <w:szCs w:val="24"/>
        </w:rPr>
        <w:t xml:space="preserve">, </w:t>
      </w:r>
      <w:r w:rsidRPr="00222D39">
        <w:rPr>
          <w:rFonts w:ascii="Times New Roman" w:hAnsi="Times New Roman" w:cs="Times New Roman"/>
          <w:i/>
          <w:sz w:val="24"/>
          <w:szCs w:val="24"/>
        </w:rPr>
        <w:t>91</w:t>
      </w:r>
      <w:r w:rsidRPr="0005349B">
        <w:rPr>
          <w:rFonts w:ascii="Times New Roman" w:hAnsi="Times New Roman" w:cs="Times New Roman"/>
          <w:sz w:val="24"/>
          <w:szCs w:val="24"/>
        </w:rPr>
        <w:t xml:space="preserve">, 923-939. </w:t>
      </w:r>
    </w:p>
    <w:p w:rsidR="00C64229" w:rsidRDefault="00C64229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42226" w:rsidRPr="008D109C" w:rsidRDefault="0014222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109C">
        <w:rPr>
          <w:rFonts w:ascii="Times New Roman" w:hAnsi="Times New Roman" w:cs="Times New Roman"/>
          <w:bCs/>
          <w:sz w:val="24"/>
          <w:szCs w:val="24"/>
        </w:rPr>
        <w:t>Cogo</w:t>
      </w:r>
      <w:proofErr w:type="spellEnd"/>
      <w:r w:rsidRPr="008D109C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English as a lingua franca: Form follows function</w:t>
      </w:r>
      <w:r w:rsidRPr="008D109C">
        <w:rPr>
          <w:rFonts w:ascii="Times New Roman" w:hAnsi="Times New Roman" w:cs="Times New Roman"/>
          <w:sz w:val="24"/>
          <w:szCs w:val="24"/>
        </w:rPr>
        <w:t xml:space="preserve">.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English Today, </w:t>
      </w:r>
      <w:r w:rsidRPr="008D109C">
        <w:rPr>
          <w:rFonts w:ascii="Times New Roman" w:hAnsi="Times New Roman" w:cs="Times New Roman"/>
          <w:i/>
          <w:sz w:val="24"/>
          <w:szCs w:val="24"/>
        </w:rPr>
        <w:t>95,</w:t>
      </w:r>
    </w:p>
    <w:p w:rsidR="00142226" w:rsidRDefault="00142226" w:rsidP="00EF74D1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41-</w:t>
      </w:r>
      <w:r w:rsidRPr="008D109C">
        <w:rPr>
          <w:rFonts w:ascii="Times New Roman" w:hAnsi="Times New Roman" w:cs="Times New Roman"/>
          <w:sz w:val="24"/>
          <w:szCs w:val="24"/>
        </w:rPr>
        <w:t>44.</w:t>
      </w:r>
      <w:proofErr w:type="gramEnd"/>
    </w:p>
    <w:p w:rsidR="00142226" w:rsidRPr="008D109C" w:rsidRDefault="00142226" w:rsidP="00EF74D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4684B" w:rsidRPr="00C856ED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6ED">
        <w:rPr>
          <w:rFonts w:ascii="Times New Roman" w:hAnsi="Times New Roman" w:cs="Times New Roman"/>
          <w:sz w:val="24"/>
          <w:szCs w:val="24"/>
        </w:rPr>
        <w:t>Cogo</w:t>
      </w:r>
      <w:proofErr w:type="spellEnd"/>
      <w:r w:rsidRPr="00C856ED">
        <w:rPr>
          <w:rFonts w:ascii="Times New Roman" w:hAnsi="Times New Roman" w:cs="Times New Roman"/>
          <w:sz w:val="24"/>
          <w:szCs w:val="24"/>
        </w:rPr>
        <w:t xml:space="preserve">, A. </w:t>
      </w:r>
      <w:r>
        <w:rPr>
          <w:rFonts w:ascii="Times New Roman" w:hAnsi="Times New Roman" w:cs="Times New Roman"/>
          <w:sz w:val="24"/>
          <w:szCs w:val="24"/>
        </w:rPr>
        <w:t>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Accommodating </w:t>
      </w:r>
      <w:r w:rsidRPr="00C856ED">
        <w:rPr>
          <w:rFonts w:ascii="Times New Roman" w:hAnsi="Times New Roman" w:cs="Times New Roman"/>
          <w:sz w:val="24"/>
          <w:szCs w:val="24"/>
        </w:rPr>
        <w:t>dif</w:t>
      </w:r>
      <w:r>
        <w:rPr>
          <w:rFonts w:ascii="Times New Roman" w:hAnsi="Times New Roman" w:cs="Times New Roman"/>
          <w:sz w:val="24"/>
          <w:szCs w:val="24"/>
        </w:rPr>
        <w:t xml:space="preserve">ference in ELF conversations: A </w:t>
      </w:r>
      <w:r w:rsidRPr="00C856ED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udy of pragmatic strategies.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E.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English as a Lingua Franca: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f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indings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(pp. 254-273)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Newcastle upon Tyne: </w:t>
      </w:r>
      <w:r w:rsidRPr="00C856ED">
        <w:rPr>
          <w:rFonts w:ascii="Times New Roman" w:hAnsi="Times New Roman" w:cs="Times New Roman"/>
          <w:sz w:val="24"/>
          <w:szCs w:val="24"/>
        </w:rPr>
        <w:t>Cambridge Scholars Press.</w:t>
      </w:r>
    </w:p>
    <w:p w:rsidR="00C4684B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4684B" w:rsidRPr="00C856ED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6ED">
        <w:rPr>
          <w:rFonts w:ascii="Times New Roman" w:hAnsi="Times New Roman" w:cs="Times New Roman"/>
          <w:sz w:val="24"/>
          <w:szCs w:val="24"/>
        </w:rPr>
        <w:t>Cogo</w:t>
      </w:r>
      <w:proofErr w:type="spellEnd"/>
      <w:r w:rsidRPr="00C856ED">
        <w:rPr>
          <w:rFonts w:ascii="Times New Roman" w:hAnsi="Times New Roman" w:cs="Times New Roman"/>
          <w:sz w:val="24"/>
          <w:szCs w:val="24"/>
        </w:rPr>
        <w:t xml:space="preserve">, A. </w:t>
      </w:r>
      <w:r>
        <w:rPr>
          <w:rFonts w:ascii="Times New Roman" w:hAnsi="Times New Roman" w:cs="Times New Roman"/>
          <w:sz w:val="24"/>
          <w:szCs w:val="24"/>
        </w:rPr>
        <w:t>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Strategic use and perceptions of English as a Lingua Franca</w:t>
      </w:r>
      <w:r w:rsidRPr="00C856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6ED">
        <w:rPr>
          <w:rFonts w:ascii="Times New Roman" w:hAnsi="Times New Roman" w:cs="Times New Roman"/>
          <w:i/>
          <w:iCs/>
          <w:sz w:val="24"/>
          <w:szCs w:val="24"/>
        </w:rPr>
        <w:t>Pozna</w:t>
      </w:r>
      <w:proofErr w:type="spellEnd"/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Studies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Contemporary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908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0860">
        <w:rPr>
          <w:rFonts w:ascii="Times New Roman" w:hAnsi="Times New Roman" w:cs="Times New Roman"/>
          <w:i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(3), </w:t>
      </w:r>
      <w:r w:rsidRPr="00C856ED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6ED">
        <w:rPr>
          <w:rFonts w:ascii="Times New Roman" w:hAnsi="Times New Roman" w:cs="Times New Roman"/>
          <w:sz w:val="24"/>
          <w:szCs w:val="24"/>
        </w:rPr>
        <w:t>312.</w:t>
      </w:r>
    </w:p>
    <w:p w:rsidR="00C4684B" w:rsidRDefault="00C4684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142226" w:rsidRPr="008D109C" w:rsidRDefault="0014222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Cogo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A., &amp; </w:t>
      </w:r>
      <w:r w:rsidRPr="008D109C">
        <w:rPr>
          <w:rFonts w:ascii="Times New Roman" w:hAnsi="Times New Roman" w:cs="Times New Roman"/>
          <w:bCs/>
          <w:sz w:val="24"/>
          <w:szCs w:val="24"/>
        </w:rPr>
        <w:t>Dewey</w:t>
      </w:r>
      <w:r>
        <w:rPr>
          <w:rFonts w:ascii="Times New Roman" w:hAnsi="Times New Roman" w:cs="Times New Roman"/>
          <w:bCs/>
          <w:sz w:val="24"/>
          <w:szCs w:val="24"/>
        </w:rPr>
        <w:t>, M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Efficiency </w:t>
      </w:r>
      <w:r w:rsidRPr="008D109C">
        <w:rPr>
          <w:rFonts w:ascii="Times New Roman" w:hAnsi="Times New Roman" w:cs="Times New Roman"/>
          <w:sz w:val="24"/>
          <w:szCs w:val="24"/>
        </w:rPr>
        <w:t>in ELF communication: From pragmatic</w:t>
      </w:r>
    </w:p>
    <w:p w:rsidR="00142226" w:rsidRPr="008D109C" w:rsidRDefault="00142226" w:rsidP="00EF74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D109C">
        <w:rPr>
          <w:rFonts w:ascii="Times New Roman" w:hAnsi="Times New Roman" w:cs="Times New Roman"/>
          <w:sz w:val="24"/>
          <w:szCs w:val="24"/>
        </w:rPr>
        <w:t>motives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lexico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-grammatical innovation.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Nordic Journal of English Studies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8D109C">
        <w:rPr>
          <w:rFonts w:ascii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109C">
        <w:rPr>
          <w:rFonts w:ascii="Times New Roman" w:hAnsi="Times New Roman" w:cs="Times New Roman"/>
          <w:sz w:val="24"/>
          <w:szCs w:val="24"/>
        </w:rPr>
        <w:t>93.</w:t>
      </w:r>
    </w:p>
    <w:p w:rsidR="00142226" w:rsidRDefault="00142226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30A96" w:rsidRDefault="00142226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A., &amp; </w:t>
      </w:r>
      <w:r w:rsidR="00A30A96" w:rsidRPr="00960F62">
        <w:rPr>
          <w:rFonts w:ascii="Times New Roman" w:hAnsi="Times New Roman" w:cs="Times New Roman"/>
          <w:color w:val="000000"/>
          <w:sz w:val="24"/>
          <w:szCs w:val="24"/>
        </w:rPr>
        <w:t>Dewey, M. (2012).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960F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Analyzing English as a lingua </w:t>
      </w:r>
      <w:r w:rsidR="00A30A96" w:rsidRPr="00960F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franca: </w:t>
      </w:r>
      <w:r w:rsidR="00960F6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A30A96" w:rsidRPr="00960F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corpus-driven investigation.</w:t>
      </w:r>
      <w:proofErr w:type="gramEnd"/>
      <w:r w:rsidR="00A30A96" w:rsidRPr="00960F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30A96" w:rsidRPr="00960F62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="008D698F">
        <w:rPr>
          <w:rFonts w:ascii="Times New Roman" w:hAnsi="Times New Roman" w:cs="Times New Roman"/>
          <w:color w:val="000000"/>
          <w:sz w:val="24"/>
          <w:szCs w:val="24"/>
        </w:rPr>
        <w:t>, UK</w:t>
      </w:r>
      <w:r w:rsidR="00A30A96" w:rsidRPr="00960F62">
        <w:rPr>
          <w:rFonts w:ascii="Times New Roman" w:hAnsi="Times New Roman" w:cs="Times New Roman"/>
          <w:color w:val="000000"/>
          <w:sz w:val="24"/>
          <w:szCs w:val="24"/>
        </w:rPr>
        <w:t xml:space="preserve">: Continuum. </w:t>
      </w:r>
    </w:p>
    <w:p w:rsidR="00D75B51" w:rsidRDefault="00D75B51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Cogo</w:t>
      </w:r>
      <w:proofErr w:type="spellEnd"/>
      <w:r>
        <w:rPr>
          <w:rFonts w:ascii="Times New Roman" w:hAnsi="Times New Roman" w:cs="Times New Roman"/>
          <w:sz w:val="24"/>
          <w:szCs w:val="24"/>
        </w:rPr>
        <w:t>, A., &amp;</w:t>
      </w:r>
      <w:r w:rsidRPr="00C856ED">
        <w:rPr>
          <w:rFonts w:ascii="Times New Roman" w:hAnsi="Times New Roman" w:cs="Times New Roman"/>
          <w:sz w:val="24"/>
          <w:szCs w:val="24"/>
        </w:rPr>
        <w:t xml:space="preserve"> Jenkins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C856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English as a Lingua Franca in </w:t>
      </w:r>
      <w:r w:rsidRPr="00C856ED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rope.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mismatch between policy and practice</w:t>
      </w:r>
      <w:r w:rsidRPr="00C856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European Journal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Language Policy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B4A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4A90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56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C856ED">
        <w:rPr>
          <w:rFonts w:ascii="Times New Roman" w:hAnsi="Times New Roman" w:cs="Times New Roman"/>
          <w:sz w:val="24"/>
          <w:szCs w:val="24"/>
        </w:rPr>
        <w:t xml:space="preserve"> 271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6ED">
        <w:rPr>
          <w:rFonts w:ascii="Times New Roman" w:hAnsi="Times New Roman" w:cs="Times New Roman"/>
          <w:sz w:val="24"/>
          <w:szCs w:val="24"/>
        </w:rPr>
        <w:t>294.</w:t>
      </w:r>
    </w:p>
    <w:p w:rsidR="005C29BA" w:rsidRDefault="005C29BA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29BA" w:rsidRDefault="00FF42F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5C29BA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C29BA" w:rsidRPr="005C29BA">
        <w:rPr>
          <w:rFonts w:ascii="Times New Roman" w:hAnsi="Times New Roman" w:cs="Times New Roman"/>
          <w:sz w:val="24"/>
          <w:szCs w:val="24"/>
        </w:rPr>
        <w:t xml:space="preserve">Dahan, L. (2007). English as an international language in the Arabian Gulf: Student and teacher views of the role of culture. In S. Midrij, A. Jendli &amp; A. Selamni (Eds.), </w:t>
      </w:r>
      <w:r w:rsidR="005C29BA" w:rsidRPr="005C29BA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5C29BA" w:rsidRPr="005C29BA">
        <w:rPr>
          <w:rFonts w:ascii="Times New Roman" w:hAnsi="Times New Roman" w:cs="Times New Roman"/>
          <w:sz w:val="24"/>
          <w:szCs w:val="24"/>
        </w:rPr>
        <w:t>(pp. 158-172). Dubai, UAE: TESOL Arabia.</w:t>
      </w:r>
    </w:p>
    <w:p w:rsidR="005C29BA" w:rsidRDefault="005C29BA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1F7" w:rsidRPr="00C856ED" w:rsidRDefault="00FF42FE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="009621F7" w:rsidRPr="00C856ED">
        <w:rPr>
          <w:rFonts w:ascii="Times New Roman" w:hAnsi="Times New Roman" w:cs="Times New Roman"/>
          <w:sz w:val="24"/>
          <w:szCs w:val="24"/>
        </w:rPr>
        <w:t xml:space="preserve">Davis, M. </w:t>
      </w:r>
      <w:r w:rsidR="009621F7">
        <w:rPr>
          <w:rFonts w:ascii="Times New Roman" w:hAnsi="Times New Roman" w:cs="Times New Roman"/>
          <w:sz w:val="24"/>
          <w:szCs w:val="24"/>
        </w:rPr>
        <w:t>(2009).</w:t>
      </w:r>
      <w:proofErr w:type="gramEnd"/>
      <w:r w:rsidR="009621F7">
        <w:rPr>
          <w:rFonts w:ascii="Times New Roman" w:hAnsi="Times New Roman" w:cs="Times New Roman"/>
          <w:sz w:val="24"/>
          <w:szCs w:val="24"/>
        </w:rPr>
        <w:t xml:space="preserve"> The role of </w:t>
      </w:r>
      <w:proofErr w:type="spellStart"/>
      <w:r w:rsidR="009621F7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9621F7">
        <w:rPr>
          <w:rFonts w:ascii="Times New Roman" w:hAnsi="Times New Roman" w:cs="Times New Roman"/>
          <w:sz w:val="24"/>
          <w:szCs w:val="24"/>
        </w:rPr>
        <w:t xml:space="preserve"> </w:t>
      </w:r>
      <w:r w:rsidR="009621F7" w:rsidRPr="00C856ED">
        <w:rPr>
          <w:rFonts w:ascii="Times New Roman" w:hAnsi="Times New Roman" w:cs="Times New Roman"/>
          <w:sz w:val="24"/>
          <w:szCs w:val="24"/>
        </w:rPr>
        <w:t>within the fo</w:t>
      </w:r>
      <w:r w:rsidR="009621F7">
        <w:rPr>
          <w:rFonts w:ascii="Times New Roman" w:hAnsi="Times New Roman" w:cs="Times New Roman"/>
          <w:sz w:val="24"/>
          <w:szCs w:val="24"/>
        </w:rPr>
        <w:t xml:space="preserve">rmative process of EAP: A </w:t>
      </w:r>
      <w:r w:rsidR="009621F7" w:rsidRPr="00C856ED">
        <w:rPr>
          <w:rFonts w:ascii="Times New Roman" w:hAnsi="Times New Roman" w:cs="Times New Roman"/>
          <w:sz w:val="24"/>
          <w:szCs w:val="24"/>
        </w:rPr>
        <w:t>tool for</w:t>
      </w:r>
      <w:r w:rsidR="009621F7">
        <w:rPr>
          <w:rFonts w:ascii="Times New Roman" w:hAnsi="Times New Roman" w:cs="Times New Roman"/>
          <w:sz w:val="24"/>
          <w:szCs w:val="24"/>
        </w:rPr>
        <w:t xml:space="preserve"> global academic culture. In M. </w:t>
      </w:r>
      <w:proofErr w:type="spellStart"/>
      <w:r w:rsidR="009621F7">
        <w:rPr>
          <w:rFonts w:ascii="Times New Roman" w:hAnsi="Times New Roman" w:cs="Times New Roman"/>
          <w:sz w:val="24"/>
          <w:szCs w:val="24"/>
        </w:rPr>
        <w:t>Whong</w:t>
      </w:r>
      <w:proofErr w:type="spellEnd"/>
      <w:r w:rsidR="009621F7">
        <w:rPr>
          <w:rFonts w:ascii="Times New Roman" w:hAnsi="Times New Roman" w:cs="Times New Roman"/>
          <w:sz w:val="24"/>
          <w:szCs w:val="24"/>
        </w:rPr>
        <w:t xml:space="preserve"> (E</w:t>
      </w:r>
      <w:r w:rsidR="009621F7" w:rsidRPr="00C856ED">
        <w:rPr>
          <w:rFonts w:ascii="Times New Roman" w:hAnsi="Times New Roman" w:cs="Times New Roman"/>
          <w:sz w:val="24"/>
          <w:szCs w:val="24"/>
        </w:rPr>
        <w:t>d.)</w:t>
      </w:r>
      <w:r w:rsidR="009621F7">
        <w:rPr>
          <w:rFonts w:ascii="Times New Roman" w:hAnsi="Times New Roman" w:cs="Times New Roman"/>
          <w:sz w:val="24"/>
          <w:szCs w:val="24"/>
        </w:rPr>
        <w:t>,</w:t>
      </w:r>
      <w:r w:rsidR="009621F7"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="009621F7" w:rsidRPr="00C856ED">
        <w:rPr>
          <w:rFonts w:ascii="Times New Roman" w:hAnsi="Times New Roman" w:cs="Times New Roman"/>
          <w:i/>
          <w:iCs/>
          <w:sz w:val="24"/>
          <w:szCs w:val="24"/>
        </w:rPr>
        <w:t>Proceedings of the 2007 BALEAP</w:t>
      </w:r>
      <w:r w:rsidR="009621F7">
        <w:rPr>
          <w:rFonts w:ascii="Times New Roman" w:hAnsi="Times New Roman" w:cs="Times New Roman"/>
          <w:sz w:val="24"/>
          <w:szCs w:val="24"/>
        </w:rPr>
        <w:t xml:space="preserve"> </w:t>
      </w:r>
      <w:r w:rsidR="009621F7" w:rsidRPr="00C856ED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r w:rsidR="009621F7">
        <w:rPr>
          <w:rFonts w:ascii="Times New Roman" w:hAnsi="Times New Roman" w:cs="Times New Roman"/>
          <w:i/>
          <w:iCs/>
          <w:sz w:val="24"/>
          <w:szCs w:val="24"/>
        </w:rPr>
        <w:t>: EAP in a globalizing w</w:t>
      </w:r>
      <w:r w:rsidR="009621F7" w:rsidRPr="00C856ED">
        <w:rPr>
          <w:rFonts w:ascii="Times New Roman" w:hAnsi="Times New Roman" w:cs="Times New Roman"/>
          <w:i/>
          <w:iCs/>
          <w:sz w:val="24"/>
          <w:szCs w:val="24"/>
        </w:rPr>
        <w:t>orld:</w:t>
      </w:r>
      <w:r w:rsidR="009621F7">
        <w:rPr>
          <w:rFonts w:ascii="Times New Roman" w:hAnsi="Times New Roman" w:cs="Times New Roman"/>
          <w:sz w:val="24"/>
          <w:szCs w:val="24"/>
        </w:rPr>
        <w:t xml:space="preserve"> </w:t>
      </w:r>
      <w:r w:rsidR="009621F7">
        <w:rPr>
          <w:rFonts w:ascii="Times New Roman" w:hAnsi="Times New Roman" w:cs="Times New Roman"/>
          <w:i/>
          <w:iCs/>
          <w:sz w:val="24"/>
          <w:szCs w:val="24"/>
        </w:rPr>
        <w:t xml:space="preserve">English as an academic lingua franca </w:t>
      </w:r>
      <w:r w:rsidR="007D5DC9" w:rsidRPr="007D5DC9">
        <w:rPr>
          <w:rFonts w:ascii="Times New Roman" w:hAnsi="Times New Roman" w:cs="Times New Roman"/>
          <w:iCs/>
          <w:sz w:val="24"/>
          <w:szCs w:val="24"/>
        </w:rPr>
        <w:t>(pp. 61-67</w:t>
      </w:r>
      <w:r w:rsidR="009621F7" w:rsidRPr="007D5DC9">
        <w:rPr>
          <w:rFonts w:ascii="Times New Roman" w:hAnsi="Times New Roman" w:cs="Times New Roman"/>
          <w:iCs/>
          <w:sz w:val="24"/>
          <w:szCs w:val="24"/>
        </w:rPr>
        <w:t>)</w:t>
      </w:r>
      <w:r w:rsidR="009621F7" w:rsidRPr="007D5D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21F7"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21F7" w:rsidRPr="00C856ED">
        <w:rPr>
          <w:rFonts w:ascii="Times New Roman" w:hAnsi="Times New Roman" w:cs="Times New Roman"/>
          <w:sz w:val="24"/>
          <w:szCs w:val="24"/>
        </w:rPr>
        <w:t>Reading</w:t>
      </w:r>
      <w:r w:rsidR="009621F7">
        <w:rPr>
          <w:rFonts w:ascii="Times New Roman" w:hAnsi="Times New Roman" w:cs="Times New Roman"/>
          <w:sz w:val="24"/>
          <w:szCs w:val="24"/>
        </w:rPr>
        <w:t>, UK</w:t>
      </w:r>
      <w:r w:rsidR="009621F7" w:rsidRPr="00C856ED">
        <w:rPr>
          <w:rFonts w:ascii="Times New Roman" w:hAnsi="Times New Roman" w:cs="Times New Roman"/>
          <w:sz w:val="24"/>
          <w:szCs w:val="24"/>
        </w:rPr>
        <w:t>: Garnet Education.</w:t>
      </w: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D75B51" w:rsidRPr="008D109C" w:rsidRDefault="00D75B51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109C">
        <w:rPr>
          <w:rFonts w:ascii="Times New Roman" w:hAnsi="Times New Roman" w:cs="Times New Roman"/>
          <w:bCs/>
          <w:sz w:val="24"/>
          <w:szCs w:val="24"/>
        </w:rPr>
        <w:t xml:space="preserve">Dewey, M.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English as a lingua </w:t>
      </w:r>
      <w:r w:rsidRPr="008D109C">
        <w:rPr>
          <w:rFonts w:ascii="Times New Roman" w:hAnsi="Times New Roman" w:cs="Times New Roman"/>
          <w:sz w:val="24"/>
          <w:szCs w:val="24"/>
        </w:rPr>
        <w:t>franca and globalization: An interconnected</w:t>
      </w:r>
    </w:p>
    <w:p w:rsidR="00D75B51" w:rsidRPr="008D109C" w:rsidRDefault="00D75B51" w:rsidP="00EF74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perspective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of Applied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8D109C">
        <w:rPr>
          <w:rFonts w:ascii="Times New Roman" w:hAnsi="Times New Roman" w:cs="Times New Roman"/>
          <w:sz w:val="24"/>
          <w:szCs w:val="24"/>
        </w:rPr>
        <w:t xml:space="preserve"> 332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109C">
        <w:rPr>
          <w:rFonts w:ascii="Times New Roman" w:hAnsi="Times New Roman" w:cs="Times New Roman"/>
          <w:sz w:val="24"/>
          <w:szCs w:val="24"/>
        </w:rPr>
        <w:t>354.</w:t>
      </w:r>
    </w:p>
    <w:p w:rsidR="00D75B51" w:rsidRDefault="00D75B51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D75B51" w:rsidRPr="008D109C" w:rsidRDefault="00D75B51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109C">
        <w:rPr>
          <w:rFonts w:ascii="Times New Roman" w:hAnsi="Times New Roman" w:cs="Times New Roman"/>
          <w:bCs/>
          <w:sz w:val="24"/>
          <w:szCs w:val="24"/>
        </w:rPr>
        <w:t xml:space="preserve">Dewey, M.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Researching English as a lingua franca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IATEFL Research News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75B51" w:rsidRPr="008D109C" w:rsidRDefault="00D75B51" w:rsidP="00EF74D1">
      <w:pPr>
        <w:ind w:left="720"/>
        <w:rPr>
          <w:rFonts w:ascii="Times New Roman" w:hAnsi="Times New Roman" w:cs="Times New Roman"/>
          <w:sz w:val="24"/>
          <w:szCs w:val="24"/>
        </w:rPr>
      </w:pPr>
      <w:r w:rsidRPr="008D109C">
        <w:rPr>
          <w:rFonts w:ascii="Times New Roman" w:hAnsi="Times New Roman" w:cs="Times New Roman"/>
          <w:i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18-</w:t>
      </w:r>
      <w:r w:rsidRPr="008D109C">
        <w:rPr>
          <w:rFonts w:ascii="Times New Roman" w:hAnsi="Times New Roman" w:cs="Times New Roman"/>
          <w:sz w:val="24"/>
          <w:szCs w:val="24"/>
        </w:rPr>
        <w:t>20.</w:t>
      </w:r>
    </w:p>
    <w:p w:rsidR="00D75B51" w:rsidRPr="00960F62" w:rsidRDefault="00D75B51" w:rsidP="00EF74D1">
      <w:pPr>
        <w:ind w:left="720" w:hanging="720"/>
        <w:rPr>
          <w:color w:val="000000"/>
          <w:sz w:val="24"/>
          <w:szCs w:val="24"/>
        </w:rPr>
      </w:pPr>
    </w:p>
    <w:p w:rsidR="009621F7" w:rsidRPr="00C856ED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C856ED">
        <w:rPr>
          <w:rFonts w:ascii="Times New Roman" w:hAnsi="Times New Roman" w:cs="Times New Roman"/>
          <w:sz w:val="24"/>
          <w:szCs w:val="24"/>
        </w:rPr>
        <w:t xml:space="preserve">Dewey, M. </w:t>
      </w:r>
      <w:r>
        <w:rPr>
          <w:rFonts w:ascii="Times New Roman" w:hAnsi="Times New Roman" w:cs="Times New Roman"/>
          <w:sz w:val="24"/>
          <w:szCs w:val="24"/>
        </w:rPr>
        <w:t>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English as a </w:t>
      </w:r>
      <w:r w:rsidRPr="00C856ED">
        <w:rPr>
          <w:rFonts w:ascii="Times New Roman" w:hAnsi="Times New Roman" w:cs="Times New Roman"/>
          <w:sz w:val="24"/>
          <w:szCs w:val="24"/>
        </w:rPr>
        <w:t>Lingua</w:t>
      </w:r>
      <w:r>
        <w:rPr>
          <w:rFonts w:ascii="Times New Roman" w:hAnsi="Times New Roman" w:cs="Times New Roman"/>
          <w:sz w:val="24"/>
          <w:szCs w:val="24"/>
        </w:rPr>
        <w:t xml:space="preserve"> Franca: Heightened variability </w:t>
      </w:r>
      <w:r w:rsidRPr="00C856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theoretical implications. In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E.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English as a Lingua Franca: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f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indings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(pp. 60-83)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Newcastle-upon-Tyne: Cambridge Scholars.</w:t>
      </w: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A45D59" w:rsidRPr="008D109C" w:rsidRDefault="00A45D5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D109C">
        <w:rPr>
          <w:rFonts w:ascii="Times New Roman" w:hAnsi="Times New Roman" w:cs="Times New Roman"/>
          <w:bCs/>
          <w:sz w:val="24"/>
          <w:szCs w:val="24"/>
        </w:rPr>
        <w:t>Dewey, M.</w:t>
      </w:r>
      <w:r>
        <w:rPr>
          <w:rFonts w:ascii="Times New Roman" w:hAnsi="Times New Roman" w:cs="Times New Roman"/>
          <w:bCs/>
          <w:sz w:val="24"/>
          <w:szCs w:val="24"/>
        </w:rPr>
        <w:t>, &amp;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09C">
        <w:rPr>
          <w:rFonts w:ascii="Times New Roman" w:hAnsi="Times New Roman" w:cs="Times New Roman"/>
          <w:bCs/>
          <w:sz w:val="24"/>
          <w:szCs w:val="24"/>
        </w:rPr>
        <w:t>Cogo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Adopting an ELF perspective in ELT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IATEFL Voices, </w:t>
      </w:r>
      <w:r w:rsidRPr="008D109C">
        <w:rPr>
          <w:rFonts w:ascii="Times New Roman" w:hAnsi="Times New Roman" w:cs="Times New Roman"/>
          <w:i/>
          <w:sz w:val="24"/>
          <w:szCs w:val="24"/>
        </w:rPr>
        <w:t>199,</w:t>
      </w:r>
      <w:r w:rsidRPr="008D109C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</w:p>
    <w:p w:rsidR="00A45D59" w:rsidRPr="008D109C" w:rsidRDefault="00A45D5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9621F7" w:rsidRPr="00C856ED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C856E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wey, M., &amp;</w:t>
      </w:r>
      <w:r w:rsidRPr="00C856ED">
        <w:rPr>
          <w:rFonts w:ascii="Times New Roman" w:hAnsi="Times New Roman" w:cs="Times New Roman"/>
          <w:sz w:val="24"/>
          <w:szCs w:val="24"/>
        </w:rPr>
        <w:t xml:space="preserve"> Jenkins</w:t>
      </w:r>
      <w:r>
        <w:rPr>
          <w:rFonts w:ascii="Times New Roman" w:hAnsi="Times New Roman" w:cs="Times New Roman"/>
          <w:sz w:val="24"/>
          <w:szCs w:val="24"/>
        </w:rPr>
        <w:t>, J</w:t>
      </w:r>
      <w:r w:rsidRPr="00C856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glish as a Lingua Franca in the </w:t>
      </w:r>
      <w:r w:rsidRPr="00C856ED">
        <w:rPr>
          <w:rFonts w:ascii="Times New Roman" w:hAnsi="Times New Roman" w:cs="Times New Roman"/>
          <w:sz w:val="24"/>
          <w:szCs w:val="24"/>
        </w:rPr>
        <w:t>glob</w:t>
      </w:r>
      <w:r>
        <w:rPr>
          <w:rFonts w:ascii="Times New Roman" w:hAnsi="Times New Roman" w:cs="Times New Roman"/>
          <w:sz w:val="24"/>
          <w:szCs w:val="24"/>
        </w:rPr>
        <w:t xml:space="preserve">al context: Interconnectedness, </w:t>
      </w:r>
      <w:r w:rsidRPr="00C856ED">
        <w:rPr>
          <w:rFonts w:ascii="Times New Roman" w:hAnsi="Times New Roman" w:cs="Times New Roman"/>
          <w:sz w:val="24"/>
          <w:szCs w:val="24"/>
        </w:rPr>
        <w:t>vari</w:t>
      </w:r>
      <w:r>
        <w:rPr>
          <w:rFonts w:ascii="Times New Roman" w:hAnsi="Times New Roman" w:cs="Times New Roman"/>
          <w:sz w:val="24"/>
          <w:szCs w:val="24"/>
        </w:rPr>
        <w:t xml:space="preserve">ation, and change. In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Saxena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T. </w:t>
      </w:r>
      <w:proofErr w:type="spellStart"/>
      <w:r>
        <w:rPr>
          <w:rFonts w:ascii="Times New Roman" w:hAnsi="Times New Roman" w:cs="Times New Roman"/>
          <w:sz w:val="24"/>
          <w:szCs w:val="24"/>
        </w:rPr>
        <w:t>Omoniyi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</w:t>
      </w:r>
      <w:r w:rsidRPr="00C856ED">
        <w:rPr>
          <w:rFonts w:ascii="Times New Roman" w:hAnsi="Times New Roman" w:cs="Times New Roman"/>
          <w:sz w:val="24"/>
          <w:szCs w:val="24"/>
        </w:rPr>
        <w:t>ds.)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Contending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with </w:t>
      </w:r>
      <w:r>
        <w:rPr>
          <w:rFonts w:ascii="Times New Roman" w:hAnsi="Times New Roman" w:cs="Times New Roman"/>
          <w:i/>
          <w:iCs/>
          <w:sz w:val="24"/>
          <w:szCs w:val="24"/>
        </w:rPr>
        <w:t>globalization in w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orld </w:t>
      </w:r>
      <w:proofErr w:type="spellStart"/>
      <w:r w:rsidRPr="00C856ED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(pp. 72-92)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>Clevedon</w:t>
      </w:r>
      <w:r>
        <w:rPr>
          <w:rFonts w:ascii="Times New Roman" w:hAnsi="Times New Roman" w:cs="Times New Roman"/>
          <w:sz w:val="24"/>
          <w:szCs w:val="24"/>
        </w:rPr>
        <w:t>, UK</w:t>
      </w:r>
      <w:r w:rsidRPr="00C856ED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A45D59" w:rsidRDefault="00A45D5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Erling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E., &amp;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 Bartlett</w:t>
      </w:r>
      <w:r>
        <w:rPr>
          <w:rFonts w:ascii="Times New Roman" w:hAnsi="Times New Roman" w:cs="Times New Roman"/>
          <w:bCs/>
          <w:sz w:val="24"/>
          <w:szCs w:val="24"/>
        </w:rPr>
        <w:t>, T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Making </w:t>
      </w:r>
      <w:r w:rsidRPr="008D109C">
        <w:rPr>
          <w:rFonts w:ascii="Times New Roman" w:hAnsi="Times New Roman" w:cs="Times New Roman"/>
          <w:sz w:val="24"/>
          <w:szCs w:val="24"/>
        </w:rPr>
        <w:t xml:space="preserve">English </w:t>
      </w:r>
      <w:r>
        <w:rPr>
          <w:rFonts w:ascii="Times New Roman" w:hAnsi="Times New Roman" w:cs="Times New Roman"/>
          <w:sz w:val="24"/>
          <w:szCs w:val="24"/>
        </w:rPr>
        <w:t>their own: The use of ELF among students of English at the FUB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Nordic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Journal of English Studies, </w:t>
      </w:r>
      <w:r w:rsidRPr="008D109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(2), 9-</w:t>
      </w:r>
      <w:r w:rsidRPr="008D109C">
        <w:rPr>
          <w:rFonts w:ascii="Times New Roman" w:hAnsi="Times New Roman" w:cs="Times New Roman"/>
          <w:sz w:val="24"/>
          <w:szCs w:val="24"/>
        </w:rPr>
        <w:t>40.</w:t>
      </w:r>
    </w:p>
    <w:p w:rsidR="00A45D59" w:rsidRPr="008D109C" w:rsidRDefault="00A45D5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56ED">
        <w:rPr>
          <w:rFonts w:ascii="Times New Roman" w:hAnsi="Times New Roman" w:cs="Times New Roman"/>
          <w:sz w:val="24"/>
          <w:szCs w:val="24"/>
        </w:rPr>
        <w:t xml:space="preserve">Ferguson, G. </w:t>
      </w:r>
      <w:r>
        <w:rPr>
          <w:rFonts w:ascii="Times New Roman" w:hAnsi="Times New Roman" w:cs="Times New Roman"/>
          <w:sz w:val="24"/>
          <w:szCs w:val="24"/>
        </w:rPr>
        <w:t xml:space="preserve">(2009). Issues in </w:t>
      </w:r>
      <w:r w:rsidRPr="00C856ED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ing English as a lingua franca: A conceptual enquiry</w:t>
      </w:r>
      <w:r w:rsidRPr="00C856ED">
        <w:rPr>
          <w:rFonts w:ascii="Times New Roman" w:hAnsi="Times New Roman" w:cs="Times New Roman"/>
          <w:sz w:val="24"/>
          <w:szCs w:val="24"/>
        </w:rPr>
        <w:t xml:space="preserve">.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Journal of Applied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4A90">
        <w:rPr>
          <w:rFonts w:ascii="Times New Roman" w:hAnsi="Times New Roman" w:cs="Times New Roman"/>
          <w:i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(2), 119-</w:t>
      </w:r>
      <w:r w:rsidRPr="00C856ED">
        <w:rPr>
          <w:rFonts w:ascii="Times New Roman" w:hAnsi="Times New Roman" w:cs="Times New Roman"/>
          <w:sz w:val="24"/>
          <w:szCs w:val="24"/>
        </w:rPr>
        <w:t>135.</w:t>
      </w:r>
    </w:p>
    <w:p w:rsidR="00FC7337" w:rsidRDefault="00FC733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7337" w:rsidRPr="00865854" w:rsidRDefault="00FC7337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Firth, A. (1996).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The discursive accomplishment of normality.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On “lingua franca” English and conversation analysis.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Journal of Pragmatics,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6C27">
        <w:rPr>
          <w:rFonts w:ascii="Times New Roman" w:eastAsia="Times New Roman" w:hAnsi="Times New Roman" w:cs="Times New Roman"/>
          <w:i/>
          <w:sz w:val="24"/>
          <w:szCs w:val="24"/>
        </w:rPr>
        <w:t>26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, 237-259.</w:t>
      </w:r>
    </w:p>
    <w:p w:rsidR="00FC7337" w:rsidRDefault="00FC733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A45D59" w:rsidRPr="008D109C" w:rsidRDefault="00A45D5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109C">
        <w:rPr>
          <w:rFonts w:ascii="Times New Roman" w:hAnsi="Times New Roman" w:cs="Times New Roman"/>
          <w:bCs/>
          <w:sz w:val="24"/>
          <w:szCs w:val="24"/>
        </w:rPr>
        <w:t>Holliday, 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bCs/>
          <w:sz w:val="24"/>
          <w:szCs w:val="24"/>
        </w:rPr>
        <w:t xml:space="preserve">R.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Standards of English </w:t>
      </w:r>
      <w:r w:rsidRPr="008D109C">
        <w:rPr>
          <w:rFonts w:ascii="Times New Roman" w:hAnsi="Times New Roman" w:cs="Times New Roman"/>
          <w:sz w:val="24"/>
          <w:szCs w:val="24"/>
        </w:rPr>
        <w:t>and politics of inclu</w:t>
      </w:r>
      <w:r>
        <w:rPr>
          <w:rFonts w:ascii="Times New Roman" w:hAnsi="Times New Roman" w:cs="Times New Roman"/>
          <w:sz w:val="24"/>
          <w:szCs w:val="24"/>
        </w:rPr>
        <w:t>sion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A45D59" w:rsidRDefault="00A45D59" w:rsidP="00EF74D1">
      <w:pPr>
        <w:ind w:left="720"/>
        <w:rPr>
          <w:rFonts w:ascii="Times New Roman" w:hAnsi="Times New Roman" w:cs="Times New Roman"/>
          <w:sz w:val="24"/>
          <w:szCs w:val="24"/>
        </w:rPr>
      </w:pPr>
      <w:r w:rsidRPr="008D109C">
        <w:rPr>
          <w:rFonts w:ascii="Times New Roman" w:hAnsi="Times New Roman" w:cs="Times New Roman"/>
          <w:i/>
          <w:sz w:val="24"/>
          <w:szCs w:val="24"/>
        </w:rPr>
        <w:lastRenderedPageBreak/>
        <w:t>41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8D109C">
        <w:rPr>
          <w:rFonts w:ascii="Times New Roman" w:hAnsi="Times New Roman" w:cs="Times New Roman"/>
          <w:sz w:val="24"/>
          <w:szCs w:val="24"/>
        </w:rPr>
        <w:t xml:space="preserve"> 115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109C">
        <w:rPr>
          <w:rFonts w:ascii="Times New Roman" w:hAnsi="Times New Roman" w:cs="Times New Roman"/>
          <w:sz w:val="24"/>
          <w:szCs w:val="24"/>
        </w:rPr>
        <w:t>126.</w:t>
      </w:r>
    </w:p>
    <w:p w:rsidR="002242EA" w:rsidRPr="008D109C" w:rsidRDefault="002242EA" w:rsidP="00EF74D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56ED">
        <w:rPr>
          <w:rFonts w:ascii="Times New Roman" w:hAnsi="Times New Roman" w:cs="Times New Roman"/>
          <w:sz w:val="24"/>
          <w:szCs w:val="24"/>
        </w:rPr>
        <w:t>Holliday,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(2009). English as a lingua franca: N</w:t>
      </w:r>
      <w:r w:rsidRPr="00C856ED">
        <w:rPr>
          <w:rFonts w:ascii="Times New Roman" w:hAnsi="Times New Roman" w:cs="Times New Roman"/>
          <w:sz w:val="24"/>
          <w:szCs w:val="24"/>
        </w:rPr>
        <w:t>on-native spea</w:t>
      </w:r>
      <w:r>
        <w:rPr>
          <w:rFonts w:ascii="Times New Roman" w:hAnsi="Times New Roman" w:cs="Times New Roman"/>
          <w:sz w:val="24"/>
          <w:szCs w:val="24"/>
        </w:rPr>
        <w:t xml:space="preserve">kers and </w:t>
      </w:r>
      <w:r w:rsidRPr="00C856ED">
        <w:rPr>
          <w:rFonts w:ascii="Times New Roman" w:hAnsi="Times New Roman" w:cs="Times New Roman"/>
          <w:sz w:val="24"/>
          <w:szCs w:val="24"/>
        </w:rPr>
        <w:t>cosmopolitan realities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C856ED">
        <w:rPr>
          <w:rFonts w:ascii="Times New Roman" w:hAnsi="Times New Roman" w:cs="Times New Roman"/>
          <w:sz w:val="24"/>
          <w:szCs w:val="24"/>
        </w:rPr>
        <w:t xml:space="preserve">n F. </w:t>
      </w:r>
      <w:proofErr w:type="spellStart"/>
      <w:r w:rsidRPr="00C856ED">
        <w:rPr>
          <w:rFonts w:ascii="Times New Roman" w:hAnsi="Times New Roman" w:cs="Times New Roman"/>
          <w:sz w:val="24"/>
          <w:szCs w:val="24"/>
        </w:rPr>
        <w:t>Sharifian</w:t>
      </w:r>
      <w:proofErr w:type="spellEnd"/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</w:t>
      </w:r>
      <w:r w:rsidRPr="00C856ED">
        <w:rPr>
          <w:rFonts w:ascii="Times New Roman" w:hAnsi="Times New Roman" w:cs="Times New Roman"/>
          <w:sz w:val="24"/>
          <w:szCs w:val="24"/>
        </w:rPr>
        <w:t>d.)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English as an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language: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erspectives &amp; pedagogical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issues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C856E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6ED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856ED">
        <w:rPr>
          <w:rFonts w:ascii="Times New Roman" w:hAnsi="Times New Roman" w:cs="Times New Roman"/>
          <w:sz w:val="24"/>
          <w:szCs w:val="24"/>
        </w:rPr>
        <w:t>Bristol</w:t>
      </w:r>
      <w:r>
        <w:rPr>
          <w:rFonts w:ascii="Times New Roman" w:hAnsi="Times New Roman" w:cs="Times New Roman"/>
          <w:sz w:val="24"/>
          <w:szCs w:val="24"/>
        </w:rPr>
        <w:t>, UK</w:t>
      </w:r>
      <w:r w:rsidRPr="00C856ED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D61A81" w:rsidRDefault="00D61A81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1A81" w:rsidRDefault="00D61A81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A81">
        <w:rPr>
          <w:rFonts w:ascii="Times New Roman" w:hAnsi="Times New Roman" w:cs="Times New Roman"/>
          <w:sz w:val="24"/>
          <w:szCs w:val="24"/>
        </w:rPr>
        <w:t xml:space="preserve">House, J. (2003). English as a lingua franca: A threat to multilingualism? </w:t>
      </w:r>
      <w:r w:rsidRPr="00D61A81">
        <w:rPr>
          <w:rFonts w:ascii="Times New Roman" w:hAnsi="Times New Roman" w:cs="Times New Roman"/>
          <w:i/>
          <w:sz w:val="24"/>
          <w:szCs w:val="24"/>
        </w:rPr>
        <w:t>Journal of Sociolinguistics, 7</w:t>
      </w:r>
      <w:r w:rsidRPr="00D61A81">
        <w:rPr>
          <w:rFonts w:ascii="Times New Roman" w:hAnsi="Times New Roman" w:cs="Times New Roman"/>
          <w:sz w:val="24"/>
          <w:szCs w:val="24"/>
        </w:rPr>
        <w:t>(4), 556-578.</w:t>
      </w:r>
    </w:p>
    <w:p w:rsidR="00B6402F" w:rsidRDefault="00B6402F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42EA" w:rsidRPr="008D109C" w:rsidRDefault="002242EA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109C">
        <w:rPr>
          <w:rFonts w:ascii="Times New Roman" w:hAnsi="Times New Roman" w:cs="Times New Roman"/>
          <w:bCs/>
          <w:sz w:val="24"/>
          <w:szCs w:val="24"/>
        </w:rPr>
        <w:t xml:space="preserve">Jenkins, J.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10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Current perspectives on </w:t>
      </w:r>
      <w:r w:rsidRPr="008D109C">
        <w:rPr>
          <w:rFonts w:ascii="Times New Roman" w:hAnsi="Times New Roman" w:cs="Times New Roman"/>
          <w:sz w:val="24"/>
          <w:szCs w:val="24"/>
        </w:rPr>
        <w:t xml:space="preserve">teaching World </w:t>
      </w:r>
      <w:proofErr w:type="spellStart"/>
      <w:r w:rsidRPr="008D109C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8D109C">
        <w:rPr>
          <w:rFonts w:ascii="Times New Roman" w:hAnsi="Times New Roman" w:cs="Times New Roman"/>
          <w:sz w:val="24"/>
          <w:szCs w:val="24"/>
        </w:rPr>
        <w:t xml:space="preserve"> and English as a</w:t>
      </w:r>
    </w:p>
    <w:p w:rsidR="002242EA" w:rsidRPr="008D109C" w:rsidRDefault="002242EA" w:rsidP="00EF74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Lingua Franca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109C">
        <w:rPr>
          <w:rFonts w:ascii="Times New Roman" w:hAnsi="Times New Roman" w:cs="Times New Roman"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(1), 157-</w:t>
      </w:r>
      <w:r w:rsidRPr="008D109C">
        <w:rPr>
          <w:rFonts w:ascii="Times New Roman" w:hAnsi="Times New Roman" w:cs="Times New Roman"/>
          <w:sz w:val="24"/>
          <w:szCs w:val="24"/>
        </w:rPr>
        <w:t>181.</w:t>
      </w:r>
    </w:p>
    <w:p w:rsidR="002242EA" w:rsidRDefault="002242EA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:rsidR="002242EA" w:rsidRPr="008D109C" w:rsidRDefault="002242EA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109C">
        <w:rPr>
          <w:rFonts w:ascii="Times New Roman" w:hAnsi="Times New Roman" w:cs="Times New Roman"/>
          <w:bCs/>
          <w:sz w:val="24"/>
          <w:szCs w:val="24"/>
        </w:rPr>
        <w:t xml:space="preserve">Jenkins, J.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D1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Points of view and blind </w:t>
      </w:r>
      <w:r w:rsidRPr="008D109C">
        <w:rPr>
          <w:rFonts w:ascii="Times New Roman" w:hAnsi="Times New Roman" w:cs="Times New Roman"/>
          <w:sz w:val="24"/>
          <w:szCs w:val="24"/>
        </w:rPr>
        <w:t xml:space="preserve">spots: ELF and SLA. 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</w:p>
    <w:p w:rsidR="002242EA" w:rsidRPr="008D109C" w:rsidRDefault="002242EA" w:rsidP="00EF74D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D109C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D1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109C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D10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8D109C">
        <w:rPr>
          <w:rFonts w:ascii="Times New Roman" w:hAnsi="Times New Roman" w:cs="Times New Roman"/>
          <w:sz w:val="24"/>
          <w:szCs w:val="24"/>
        </w:rPr>
        <w:t xml:space="preserve"> 137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109C">
        <w:rPr>
          <w:rFonts w:ascii="Times New Roman" w:hAnsi="Times New Roman" w:cs="Times New Roman"/>
          <w:sz w:val="24"/>
          <w:szCs w:val="24"/>
        </w:rPr>
        <w:t>162.</w:t>
      </w:r>
      <w:proofErr w:type="gramEnd"/>
    </w:p>
    <w:p w:rsidR="00A30A96" w:rsidRPr="00960F62" w:rsidRDefault="00A30A96" w:rsidP="00EF74D1">
      <w:pPr>
        <w:ind w:left="720" w:hanging="720"/>
        <w:rPr>
          <w:color w:val="000000"/>
          <w:sz w:val="24"/>
          <w:szCs w:val="24"/>
        </w:rPr>
      </w:pPr>
      <w:r w:rsidRPr="00960F6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30A96" w:rsidRDefault="00A30A96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0F62">
        <w:rPr>
          <w:rFonts w:ascii="Times New Roman" w:hAnsi="Times New Roman" w:cs="Times New Roman"/>
          <w:color w:val="000000"/>
          <w:sz w:val="24"/>
          <w:szCs w:val="24"/>
        </w:rPr>
        <w:t xml:space="preserve">Jenkins, J. (2007). </w:t>
      </w:r>
      <w:r w:rsidRPr="00960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as a lingua franca: </w:t>
      </w:r>
      <w:r w:rsidR="00960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960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ttitude and identit</w:t>
      </w:r>
      <w:r w:rsidRPr="00960F62">
        <w:rPr>
          <w:rFonts w:ascii="Times New Roman" w:hAnsi="Times New Roman" w:cs="Times New Roman"/>
          <w:color w:val="000000"/>
          <w:sz w:val="24"/>
          <w:szCs w:val="24"/>
        </w:rPr>
        <w:t>y. Oxford</w:t>
      </w:r>
      <w:r w:rsidR="008D698F">
        <w:rPr>
          <w:rFonts w:ascii="Times New Roman" w:hAnsi="Times New Roman" w:cs="Times New Roman"/>
          <w:color w:val="000000"/>
          <w:sz w:val="24"/>
          <w:szCs w:val="24"/>
        </w:rPr>
        <w:t>, UK</w:t>
      </w:r>
      <w:r w:rsidRPr="00960F62">
        <w:rPr>
          <w:rFonts w:ascii="Times New Roman" w:hAnsi="Times New Roman" w:cs="Times New Roman"/>
          <w:color w:val="000000"/>
          <w:sz w:val="24"/>
          <w:szCs w:val="24"/>
        </w:rPr>
        <w:t xml:space="preserve">: Oxford University Press. </w:t>
      </w:r>
    </w:p>
    <w:p w:rsidR="009621F7" w:rsidRDefault="009621F7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56ED">
        <w:rPr>
          <w:rFonts w:ascii="Times New Roman" w:hAnsi="Times New Roman" w:cs="Times New Roman"/>
          <w:sz w:val="24"/>
          <w:szCs w:val="24"/>
        </w:rPr>
        <w:t xml:space="preserve">Jenkins, J. </w:t>
      </w:r>
      <w:r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Accommodating </w:t>
      </w:r>
      <w:r w:rsidRPr="00C856ED">
        <w:rPr>
          <w:rFonts w:ascii="Times New Roman" w:hAnsi="Times New Roman" w:cs="Times New Roman"/>
          <w:sz w:val="24"/>
          <w:szCs w:val="24"/>
        </w:rPr>
        <w:t>(to) ELF in</w:t>
      </w:r>
      <w:r>
        <w:rPr>
          <w:rFonts w:ascii="Times New Roman" w:hAnsi="Times New Roman" w:cs="Times New Roman"/>
          <w:sz w:val="24"/>
          <w:szCs w:val="24"/>
        </w:rPr>
        <w:t xml:space="preserve"> the international university.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D60">
        <w:rPr>
          <w:rFonts w:ascii="Times New Roman" w:hAnsi="Times New Roman" w:cs="Times New Roman"/>
          <w:i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56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C856ED">
        <w:rPr>
          <w:rFonts w:ascii="Times New Roman" w:hAnsi="Times New Roman" w:cs="Times New Roman"/>
          <w:sz w:val="24"/>
          <w:szCs w:val="24"/>
        </w:rPr>
        <w:t xml:space="preserve"> 926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6ED">
        <w:rPr>
          <w:rFonts w:ascii="Times New Roman" w:hAnsi="Times New Roman" w:cs="Times New Roman"/>
          <w:sz w:val="24"/>
          <w:szCs w:val="24"/>
        </w:rPr>
        <w:t>936.</w:t>
      </w:r>
    </w:p>
    <w:p w:rsidR="00010252" w:rsidRDefault="00010252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0252" w:rsidRDefault="00010252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Kaur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>, J</w:t>
      </w:r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Pre-empting problems of understanding in English as a lingua franca.</w:t>
      </w:r>
      <w:proofErr w:type="gram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Mauranen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Ranta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(Eds.)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as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lingua franca: Studies and fi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ndings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(pp. 107-127). Newcastle, UK: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Cambridge Sc</w:t>
      </w:r>
      <w:r>
        <w:rPr>
          <w:rFonts w:ascii="Times New Roman" w:hAnsi="Times New Roman" w:cs="Times New Roman"/>
          <w:color w:val="000000"/>
          <w:sz w:val="24"/>
          <w:szCs w:val="24"/>
        </w:rPr>
        <w:t>holars Press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2D39" w:rsidRDefault="00222D3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222D39" w:rsidRDefault="00222D39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349B">
        <w:rPr>
          <w:rFonts w:ascii="Times New Roman" w:hAnsi="Times New Roman" w:cs="Times New Roman"/>
          <w:sz w:val="24"/>
          <w:szCs w:val="24"/>
        </w:rPr>
        <w:t>Kirkpatrick, A. (2010</w:t>
      </w:r>
      <w:r w:rsidRPr="00222D39">
        <w:rPr>
          <w:rFonts w:ascii="Times New Roman" w:hAnsi="Times New Roman" w:cs="Times New Roman"/>
          <w:sz w:val="24"/>
          <w:szCs w:val="24"/>
        </w:rPr>
        <w:t xml:space="preserve">). </w:t>
      </w:r>
      <w:r w:rsidRPr="00222D39">
        <w:rPr>
          <w:rFonts w:ascii="Times New Roman" w:hAnsi="Times New Roman" w:cs="Times New Roman"/>
          <w:i/>
          <w:sz w:val="24"/>
          <w:szCs w:val="24"/>
        </w:rPr>
        <w:t>English as a lingua franca in</w:t>
      </w:r>
      <w:r w:rsidRPr="0005349B">
        <w:rPr>
          <w:rFonts w:ascii="Times New Roman" w:hAnsi="Times New Roman" w:cs="Times New Roman"/>
          <w:i/>
          <w:sz w:val="24"/>
          <w:szCs w:val="24"/>
        </w:rPr>
        <w:t xml:space="preserve"> ASEAN: A multilingual model</w:t>
      </w:r>
      <w:r w:rsidRPr="0005349B">
        <w:rPr>
          <w:rFonts w:ascii="Times New Roman" w:hAnsi="Times New Roman" w:cs="Times New Roman"/>
          <w:sz w:val="24"/>
          <w:szCs w:val="24"/>
        </w:rPr>
        <w:t xml:space="preserve">. Hong Kong, China: Hong Kong University Press. </w:t>
      </w:r>
    </w:p>
    <w:p w:rsidR="0087021E" w:rsidRDefault="0087021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7021E" w:rsidRDefault="0087021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Kirkpatrick, A. (2013). </w:t>
      </w:r>
      <w:r w:rsidRPr="0087021E">
        <w:rPr>
          <w:rFonts w:ascii="Times New Roman" w:hAnsi="Times New Roman" w:cs="Times New Roman"/>
          <w:sz w:val="24"/>
          <w:szCs w:val="24"/>
        </w:rPr>
        <w:t>The lingua franca</w:t>
      </w:r>
      <w:r>
        <w:rPr>
          <w:rFonts w:ascii="Times New Roman" w:hAnsi="Times New Roman" w:cs="Times New Roman"/>
          <w:sz w:val="24"/>
          <w:szCs w:val="24"/>
        </w:rPr>
        <w:t xml:space="preserve"> approach to the teaching of English: A possible pathway to genuine multilingualism in local languages and English. In H. McIlwraith (Ed.), </w:t>
      </w:r>
      <w:proofErr w:type="gramStart"/>
      <w:r w:rsidRPr="001B0C06">
        <w:rPr>
          <w:rFonts w:ascii="Times New Roman" w:hAnsi="Times New Roman" w:cs="Times New Roman"/>
          <w:i/>
          <w:sz w:val="24"/>
          <w:szCs w:val="24"/>
        </w:rPr>
        <w:t>Multilingual</w:t>
      </w:r>
      <w:proofErr w:type="gramEnd"/>
      <w:r w:rsidRPr="001B0C06">
        <w:rPr>
          <w:rFonts w:ascii="Times New Roman" w:hAnsi="Times New Roman" w:cs="Times New Roman"/>
          <w:i/>
          <w:sz w:val="24"/>
          <w:szCs w:val="24"/>
        </w:rPr>
        <w:t xml:space="preserve">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11-15). London: British Council. </w:t>
      </w:r>
    </w:p>
    <w:p w:rsidR="00222D39" w:rsidRDefault="00222D39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619C0" w:rsidRPr="0005349B" w:rsidRDefault="00A619C0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Leszn</w:t>
      </w:r>
      <w:r>
        <w:rPr>
          <w:rFonts w:ascii="Times New Roman" w:hAnsi="Times New Roman" w:cs="Times New Roman"/>
          <w:color w:val="000000"/>
          <w:sz w:val="24"/>
          <w:szCs w:val="24"/>
        </w:rPr>
        <w:t>yák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From chaos to </w:t>
      </w:r>
      <w:r>
        <w:rPr>
          <w:rFonts w:ascii="Times New Roman" w:hAnsi="Times New Roman" w:cs="Times New Roman"/>
          <w:color w:val="000000"/>
          <w:sz w:val="24"/>
          <w:szCs w:val="24"/>
        </w:rPr>
        <w:t>the smallest common denominator: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Topic management in English lingua franca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communication. </w:t>
      </w:r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Knapp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C. </w:t>
      </w: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Meierkord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(Eds.)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Lingua f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ranca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ommunication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(pp. 163-193).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Frankfurt: Peter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Lang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Lillis,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Hewings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856ED">
        <w:rPr>
          <w:rFonts w:ascii="Times New Roman" w:hAnsi="Times New Roman" w:cs="Times New Roman"/>
          <w:sz w:val="24"/>
          <w:szCs w:val="24"/>
        </w:rPr>
        <w:t>Vladimirou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</w:t>
      </w:r>
      <w:r w:rsidRPr="00C856ED">
        <w:rPr>
          <w:rFonts w:ascii="Times New Roman" w:hAnsi="Times New Roman" w:cs="Times New Roman"/>
          <w:sz w:val="24"/>
          <w:szCs w:val="24"/>
        </w:rPr>
        <w:t>Curry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D60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56ED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geolinguistics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English as an </w:t>
      </w:r>
      <w:r w:rsidRPr="00C856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cademic Lingua Franca: Citation practices across English medium national and English medium international journals</w:t>
      </w:r>
      <w:r w:rsidRPr="00C856ED">
        <w:rPr>
          <w:rFonts w:ascii="Times New Roman" w:hAnsi="Times New Roman" w:cs="Times New Roman"/>
          <w:sz w:val="24"/>
          <w:szCs w:val="24"/>
        </w:rPr>
        <w:t xml:space="preserve">.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Journal of Applied Linguistics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D60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(1), 111-</w:t>
      </w:r>
      <w:r w:rsidRPr="00C856ED">
        <w:rPr>
          <w:rFonts w:ascii="Times New Roman" w:hAnsi="Times New Roman" w:cs="Times New Roman"/>
          <w:sz w:val="24"/>
          <w:szCs w:val="24"/>
        </w:rPr>
        <w:t>135.</w:t>
      </w:r>
    </w:p>
    <w:p w:rsidR="00017CE4" w:rsidRDefault="00017CE4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02A73" w:rsidRPr="0005349B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Mauranen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A. (2003). </w:t>
      </w:r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The corpus </w:t>
      </w:r>
      <w:r w:rsidRPr="003771CD">
        <w:rPr>
          <w:rFonts w:ascii="Times New Roman" w:hAnsi="Times New Roman" w:cs="Times New Roman"/>
          <w:color w:val="000000"/>
          <w:sz w:val="24"/>
          <w:szCs w:val="24"/>
        </w:rPr>
        <w:t>of English as a lingua franca in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academic settings.</w:t>
      </w:r>
      <w:proofErr w:type="gram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37(3), 513-527. </w:t>
      </w:r>
    </w:p>
    <w:p w:rsidR="00A02A73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5B26" w:rsidRPr="0005349B" w:rsidRDefault="005C5B2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lastRenderedPageBreak/>
        <w:t>Mauranen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Signaling and preventing misunderstanding in English as lingua franca communication.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the Sociology of Language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15333">
        <w:rPr>
          <w:rFonts w:ascii="Times New Roman" w:hAnsi="Times New Roman" w:cs="Times New Roman"/>
          <w:i/>
          <w:color w:val="000000"/>
          <w:sz w:val="24"/>
          <w:szCs w:val="24"/>
        </w:rPr>
        <w:t>177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, 123-150.</w:t>
      </w:r>
    </w:p>
    <w:p w:rsidR="005C5B26" w:rsidRPr="0005349B" w:rsidRDefault="005C5B2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5B26" w:rsidRDefault="005C5B2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Mauranen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2007</w:t>
      </w:r>
      <w:r>
        <w:rPr>
          <w:rFonts w:ascii="Times New Roman" w:hAnsi="Times New Roman" w:cs="Times New Roman"/>
          <w:color w:val="000000"/>
          <w:sz w:val="24"/>
          <w:szCs w:val="24"/>
        </w:rPr>
        <w:t>). Hybrid voices: English as the l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ingua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ranca of academics.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Flottum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(Ed.)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iscipline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erspectives on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iscourse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(pp.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243-259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 Newcastle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UK: Cambridge Scholars Publishing. </w:t>
      </w:r>
    </w:p>
    <w:p w:rsidR="00A02A73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A73" w:rsidRPr="0005349B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Mauranen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A. (2010). English as an academic lingua franca: The ELFA project.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Specific Purposes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, 29, 183-190.</w:t>
      </w:r>
    </w:p>
    <w:p w:rsidR="00A02A73" w:rsidRPr="0005349B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02A73" w:rsidRPr="0005349B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Mauranen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A. (2010). </w:t>
      </w:r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Features of English as a lingua franca in academia.</w:t>
      </w:r>
      <w:proofErr w:type="gram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Helsinki English Studies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, 6, 6-28.</w:t>
      </w:r>
    </w:p>
    <w:p w:rsidR="00A02A73" w:rsidRPr="0005349B" w:rsidRDefault="00A02A7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17CE4" w:rsidRDefault="00017CE4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McGroarty</w:t>
      </w:r>
      <w:proofErr w:type="spell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r>
        <w:rPr>
          <w:rFonts w:ascii="Times New Roman" w:eastAsia="Times New Roman" w:hAnsi="Times New Roman" w:cs="Times New Roman"/>
          <w:sz w:val="24"/>
          <w:szCs w:val="24"/>
        </w:rPr>
        <w:t>(Ed.)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(2006).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5854">
        <w:rPr>
          <w:rFonts w:ascii="Times New Roman" w:eastAsia="Times New Roman" w:hAnsi="Times New Roman" w:cs="Times New Roman"/>
          <w:sz w:val="24"/>
          <w:szCs w:val="24"/>
        </w:rPr>
        <w:t>Lingua franca languages.</w:t>
      </w:r>
      <w:proofErr w:type="gram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, 26.</w:t>
      </w:r>
      <w:proofErr w:type="gramEnd"/>
    </w:p>
    <w:p w:rsidR="00EE24CE" w:rsidRDefault="00EE24CE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E24CE" w:rsidRPr="00865854" w:rsidRDefault="00EE24CE" w:rsidP="00EF74D1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60F0E">
        <w:rPr>
          <w:rFonts w:ascii="Times New Roman" w:hAnsi="Times New Roman" w:cs="Times New Roman"/>
          <w:color w:val="000000"/>
          <w:sz w:val="24"/>
          <w:szCs w:val="24"/>
        </w:rPr>
        <w:t xml:space="preserve">Mortensen, J. (2008). </w:t>
      </w:r>
      <w:proofErr w:type="gramStart"/>
      <w:r w:rsidRPr="00960F0E">
        <w:rPr>
          <w:rFonts w:ascii="Times New Roman" w:hAnsi="Times New Roman" w:cs="Times New Roman"/>
          <w:color w:val="000000"/>
          <w:sz w:val="24"/>
          <w:szCs w:val="24"/>
        </w:rPr>
        <w:t>‘Circus English’?</w:t>
      </w:r>
      <w:proofErr w:type="gramEnd"/>
      <w:r w:rsidRPr="00960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60F0E">
        <w:rPr>
          <w:rFonts w:ascii="Times New Roman" w:hAnsi="Times New Roman" w:cs="Times New Roman"/>
          <w:color w:val="000000"/>
          <w:sz w:val="24"/>
          <w:szCs w:val="24"/>
        </w:rPr>
        <w:t>Investigating English as an academic lingua franca in BA study group meetings at Roskilde University.</w:t>
      </w:r>
      <w:proofErr w:type="gramEnd"/>
      <w:r w:rsidRPr="00960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F0E">
        <w:rPr>
          <w:rFonts w:ascii="Times New Roman" w:hAnsi="Times New Roman" w:cs="Times New Roman"/>
          <w:sz w:val="24"/>
          <w:szCs w:val="24"/>
        </w:rPr>
        <w:t xml:space="preserve">In H. </w:t>
      </w:r>
      <w:proofErr w:type="spellStart"/>
      <w:r w:rsidRPr="00960F0E">
        <w:rPr>
          <w:rFonts w:ascii="Times New Roman" w:hAnsi="Times New Roman" w:cs="Times New Roman"/>
          <w:sz w:val="24"/>
          <w:szCs w:val="24"/>
        </w:rPr>
        <w:t>Haberland</w:t>
      </w:r>
      <w:proofErr w:type="spellEnd"/>
      <w:r w:rsidRPr="00960F0E">
        <w:rPr>
          <w:rFonts w:ascii="Times New Roman" w:hAnsi="Times New Roman" w:cs="Times New Roman"/>
          <w:sz w:val="24"/>
          <w:szCs w:val="24"/>
        </w:rPr>
        <w:t xml:space="preserve">, J. Mortensen, A. </w:t>
      </w:r>
      <w:proofErr w:type="spellStart"/>
      <w:r w:rsidRPr="00960F0E">
        <w:rPr>
          <w:rFonts w:ascii="Times New Roman" w:hAnsi="Times New Roman" w:cs="Times New Roman"/>
          <w:sz w:val="24"/>
          <w:szCs w:val="24"/>
        </w:rPr>
        <w:t>Fabricius</w:t>
      </w:r>
      <w:proofErr w:type="spellEnd"/>
      <w:r w:rsidRPr="00960F0E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Pr="00960F0E">
        <w:rPr>
          <w:rFonts w:ascii="Times New Roman" w:hAnsi="Times New Roman" w:cs="Times New Roman"/>
          <w:sz w:val="24"/>
          <w:szCs w:val="24"/>
        </w:rPr>
        <w:t>Preisler</w:t>
      </w:r>
      <w:proofErr w:type="spellEnd"/>
      <w:r w:rsidRPr="00960F0E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960F0E">
        <w:rPr>
          <w:rFonts w:ascii="Times New Roman" w:hAnsi="Times New Roman" w:cs="Times New Roman"/>
          <w:sz w:val="24"/>
          <w:szCs w:val="24"/>
        </w:rPr>
        <w:t>Risager</w:t>
      </w:r>
      <w:proofErr w:type="spellEnd"/>
      <w:r w:rsidRPr="00960F0E">
        <w:rPr>
          <w:rFonts w:ascii="Times New Roman" w:hAnsi="Times New Roman" w:cs="Times New Roman"/>
          <w:sz w:val="24"/>
          <w:szCs w:val="24"/>
        </w:rPr>
        <w:t xml:space="preserve"> &amp; S. </w:t>
      </w:r>
      <w:proofErr w:type="spellStart"/>
      <w:r w:rsidRPr="00960F0E">
        <w:rPr>
          <w:rFonts w:ascii="Times New Roman" w:hAnsi="Times New Roman" w:cs="Times New Roman"/>
          <w:sz w:val="24"/>
          <w:szCs w:val="24"/>
        </w:rPr>
        <w:t>Kjaerbeck</w:t>
      </w:r>
      <w:proofErr w:type="spellEnd"/>
      <w:r w:rsidRPr="00960F0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960F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Higher education in the global village</w:t>
      </w:r>
      <w:r w:rsidRPr="00960F0E">
        <w:rPr>
          <w:rFonts w:ascii="Times New Roman" w:hAnsi="Times New Roman" w:cs="Times New Roman"/>
          <w:color w:val="000000"/>
          <w:sz w:val="24"/>
          <w:szCs w:val="24"/>
        </w:rPr>
        <w:t xml:space="preserve"> (pp. 85-95). </w:t>
      </w:r>
      <w:r w:rsidRPr="00960F0E">
        <w:rPr>
          <w:rFonts w:ascii="Times New Roman" w:hAnsi="Times New Roman" w:cs="Times New Roman"/>
          <w:sz w:val="24"/>
          <w:szCs w:val="24"/>
        </w:rPr>
        <w:t>Roskilde: Department of Culture and Identity.</w:t>
      </w:r>
    </w:p>
    <w:p w:rsidR="009621F7" w:rsidRPr="00EC2D2B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2D2B" w:rsidRPr="00EC2D2B" w:rsidRDefault="00EC2D2B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C2D2B">
        <w:rPr>
          <w:rFonts w:ascii="Times New Roman" w:eastAsia="Times New Roman" w:hAnsi="Times New Roman" w:cs="Times New Roman"/>
          <w:sz w:val="24"/>
          <w:szCs w:val="24"/>
        </w:rPr>
        <w:t xml:space="preserve">Nickerson, C. (2005). </w:t>
      </w:r>
      <w:proofErr w:type="gramStart"/>
      <w:r w:rsidRPr="00EC2D2B">
        <w:rPr>
          <w:rFonts w:ascii="Times New Roman" w:eastAsia="Times New Roman" w:hAnsi="Times New Roman" w:cs="Times New Roman"/>
          <w:sz w:val="24"/>
          <w:szCs w:val="24"/>
        </w:rPr>
        <w:t xml:space="preserve">English as a </w:t>
      </w:r>
      <w:r w:rsidRPr="00EC2D2B">
        <w:rPr>
          <w:rFonts w:ascii="Times New Roman" w:eastAsia="Times New Roman" w:hAnsi="Times New Roman" w:cs="Times New Roman"/>
          <w:i/>
          <w:iCs/>
          <w:sz w:val="24"/>
          <w:szCs w:val="24"/>
        </w:rPr>
        <w:t>lingua franca</w:t>
      </w:r>
      <w:r w:rsidRPr="00EC2D2B">
        <w:rPr>
          <w:rFonts w:ascii="Times New Roman" w:eastAsia="Times New Roman" w:hAnsi="Times New Roman" w:cs="Times New Roman"/>
          <w:sz w:val="24"/>
          <w:szCs w:val="24"/>
        </w:rPr>
        <w:t xml:space="preserve"> in international business contexts.</w:t>
      </w:r>
      <w:proofErr w:type="gramEnd"/>
      <w:r w:rsidRPr="00EC2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D2B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Purposes, 24</w:t>
      </w:r>
      <w:r w:rsidRPr="00EC2D2B">
        <w:rPr>
          <w:rFonts w:ascii="Times New Roman" w:eastAsia="Times New Roman" w:hAnsi="Times New Roman" w:cs="Times New Roman"/>
          <w:sz w:val="24"/>
          <w:szCs w:val="24"/>
        </w:rPr>
        <w:t>, 367-380.</w:t>
      </w:r>
    </w:p>
    <w:p w:rsidR="00EC2D2B" w:rsidRDefault="00EC2D2B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1F7" w:rsidRPr="00C856ED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56ED">
        <w:rPr>
          <w:rFonts w:ascii="Times New Roman" w:hAnsi="Times New Roman" w:cs="Times New Roman"/>
          <w:sz w:val="24"/>
          <w:szCs w:val="24"/>
        </w:rPr>
        <w:t>Northcott</w:t>
      </w:r>
      <w:proofErr w:type="spellEnd"/>
      <w:r w:rsidRPr="00C856ED">
        <w:rPr>
          <w:rFonts w:ascii="Times New Roman" w:hAnsi="Times New Roman" w:cs="Times New Roman"/>
          <w:sz w:val="24"/>
          <w:szCs w:val="24"/>
        </w:rPr>
        <w:t xml:space="preserve">, J. </w:t>
      </w:r>
      <w:r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C856ED">
        <w:rPr>
          <w:rFonts w:ascii="Times New Roman" w:hAnsi="Times New Roman" w:cs="Times New Roman"/>
          <w:sz w:val="24"/>
          <w:szCs w:val="24"/>
        </w:rPr>
        <w:t>eth</w:t>
      </w:r>
      <w:r>
        <w:rPr>
          <w:rFonts w:ascii="Times New Roman" w:hAnsi="Times New Roman" w:cs="Times New Roman"/>
          <w:sz w:val="24"/>
          <w:szCs w:val="24"/>
        </w:rPr>
        <w:t xml:space="preserve">nographic investigation of oral academic genres to specific EAP </w:t>
      </w:r>
      <w:r w:rsidRPr="00C856E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ourse and materials development </w:t>
      </w:r>
      <w:r w:rsidRPr="00C856ED">
        <w:rPr>
          <w:rFonts w:ascii="Times New Roman" w:hAnsi="Times New Roman" w:cs="Times New Roman"/>
          <w:sz w:val="24"/>
          <w:szCs w:val="24"/>
        </w:rPr>
        <w:t>for law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856ED">
        <w:rPr>
          <w:rFonts w:ascii="Times New Roman" w:hAnsi="Times New Roman" w:cs="Times New Roman"/>
          <w:sz w:val="24"/>
          <w:szCs w:val="24"/>
        </w:rPr>
        <w:t xml:space="preserve">n W. </w:t>
      </w:r>
      <w:proofErr w:type="spellStart"/>
      <w:r w:rsidRPr="00C856ED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</w:t>
      </w:r>
      <w:r w:rsidRPr="00C856ED">
        <w:rPr>
          <w:rFonts w:ascii="Times New Roman" w:hAnsi="Times New Roman" w:cs="Times New Roman"/>
          <w:sz w:val="24"/>
          <w:szCs w:val="24"/>
        </w:rPr>
        <w:t>d.)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EAP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globalizing w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orld: English 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cademic Lingua Franca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(pp. 71-77)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Reading, </w:t>
      </w:r>
      <w:r w:rsidRPr="00C856ED">
        <w:rPr>
          <w:rFonts w:ascii="Times New Roman" w:hAnsi="Times New Roman" w:cs="Times New Roman"/>
          <w:sz w:val="24"/>
          <w:szCs w:val="24"/>
        </w:rPr>
        <w:t>UK: Garnet.</w:t>
      </w:r>
    </w:p>
    <w:p w:rsidR="00A30A96" w:rsidRDefault="00A30A96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0F6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D4BCD" w:rsidRDefault="001D4BCD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4BCD">
        <w:rPr>
          <w:rFonts w:ascii="Times New Roman" w:hAnsi="Times New Roman" w:cs="Times New Roman"/>
          <w:sz w:val="24"/>
          <w:szCs w:val="24"/>
        </w:rPr>
        <w:t>Pakir</w:t>
      </w:r>
      <w:proofErr w:type="spellEnd"/>
      <w:r w:rsidRPr="001D4BCD">
        <w:rPr>
          <w:rFonts w:ascii="Times New Roman" w:hAnsi="Times New Roman" w:cs="Times New Roman"/>
          <w:sz w:val="24"/>
          <w:szCs w:val="24"/>
        </w:rPr>
        <w:t xml:space="preserve">, A. (2009). English as a lingua franca: Analyzing research frameworks in international English, world </w:t>
      </w:r>
      <w:proofErr w:type="spellStart"/>
      <w:r w:rsidRPr="001D4BCD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1D4BCD">
        <w:rPr>
          <w:rFonts w:ascii="Times New Roman" w:hAnsi="Times New Roman" w:cs="Times New Roman"/>
          <w:sz w:val="24"/>
          <w:szCs w:val="24"/>
        </w:rPr>
        <w:t xml:space="preserve">, and ELF. </w:t>
      </w:r>
      <w:r w:rsidRPr="001D4BCD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1D4BCD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1D4BCD">
        <w:rPr>
          <w:rFonts w:ascii="Times New Roman" w:hAnsi="Times New Roman" w:cs="Times New Roman"/>
          <w:i/>
          <w:sz w:val="24"/>
          <w:szCs w:val="24"/>
        </w:rPr>
        <w:t>, 28</w:t>
      </w:r>
      <w:r w:rsidRPr="001D4BCD">
        <w:rPr>
          <w:rFonts w:ascii="Times New Roman" w:hAnsi="Times New Roman" w:cs="Times New Roman"/>
          <w:sz w:val="24"/>
          <w:szCs w:val="24"/>
        </w:rPr>
        <w:t>(2), 224-235.</w:t>
      </w:r>
    </w:p>
    <w:p w:rsidR="007D454D" w:rsidRDefault="007D454D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1856" w:rsidRPr="0005349B" w:rsidRDefault="00E3185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Planken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2005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Managing rapport in lingua franca sales negotiations: A comparison of professional and aspiring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negotiators.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 Purposes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1350">
        <w:rPr>
          <w:rFonts w:ascii="Times New Roman" w:hAnsi="Times New Roman" w:cs="Times New Roman"/>
          <w:i/>
          <w:color w:val="000000"/>
          <w:sz w:val="24"/>
          <w:szCs w:val="24"/>
        </w:rPr>
        <w:t>24,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381-400.</w:t>
      </w:r>
    </w:p>
    <w:p w:rsidR="00E31856" w:rsidRPr="0005349B" w:rsidRDefault="00E3185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31856" w:rsidRPr="0005349B" w:rsidRDefault="00E31856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5349B">
        <w:rPr>
          <w:rFonts w:ascii="Times New Roman" w:hAnsi="Times New Roman" w:cs="Times New Roman"/>
          <w:color w:val="000000"/>
          <w:sz w:val="24"/>
          <w:szCs w:val="24"/>
        </w:rPr>
        <w:t>Ranta</w:t>
      </w:r>
      <w:proofErr w:type="spell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color w:val="000000"/>
          <w:sz w:val="24"/>
          <w:szCs w:val="24"/>
        </w:rPr>
        <w:t>). The ‘attractive’ p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rogressive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Why use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E2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855E29">
        <w:rPr>
          <w:rFonts w:ascii="Times New Roman" w:hAnsi="Times New Roman" w:cs="Times New Roman"/>
          <w:i/>
          <w:color w:val="000000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orm in English as a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ingua </w:t>
      </w:r>
      <w:r>
        <w:rPr>
          <w:rFonts w:ascii="Times New Roman" w:hAnsi="Times New Roman" w:cs="Times New Roman"/>
          <w:color w:val="000000"/>
          <w:sz w:val="24"/>
          <w:szCs w:val="24"/>
        </w:rPr>
        <w:t>franca?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Nordic Journal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 English Studies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713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1350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, 95-116.</w:t>
      </w:r>
    </w:p>
    <w:p w:rsidR="007D454D" w:rsidRDefault="007D454D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29BA" w:rsidRDefault="005C29BA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29BA">
        <w:rPr>
          <w:rFonts w:ascii="Times New Roman" w:hAnsi="Times New Roman" w:cs="Times New Roman"/>
          <w:sz w:val="24"/>
          <w:szCs w:val="24"/>
        </w:rPr>
        <w:t>Seargeant</w:t>
      </w:r>
      <w:proofErr w:type="spellEnd"/>
      <w:r w:rsidRPr="005C29BA">
        <w:rPr>
          <w:rFonts w:ascii="Times New Roman" w:hAnsi="Times New Roman" w:cs="Times New Roman"/>
          <w:sz w:val="24"/>
          <w:szCs w:val="24"/>
        </w:rPr>
        <w:t xml:space="preserve">, P. (2010). </w:t>
      </w:r>
      <w:proofErr w:type="gramStart"/>
      <w:r w:rsidRPr="005C29BA">
        <w:rPr>
          <w:rFonts w:ascii="Times New Roman" w:hAnsi="Times New Roman" w:cs="Times New Roman"/>
          <w:sz w:val="24"/>
          <w:szCs w:val="24"/>
        </w:rPr>
        <w:t xml:space="preserve">Naming and defining in world </w:t>
      </w:r>
      <w:proofErr w:type="spellStart"/>
      <w:r w:rsidRPr="005C29BA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5C29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29BA">
        <w:rPr>
          <w:rFonts w:ascii="Times New Roman" w:hAnsi="Times New Roman" w:cs="Times New Roman"/>
          <w:sz w:val="24"/>
          <w:szCs w:val="24"/>
        </w:rPr>
        <w:t xml:space="preserve"> </w:t>
      </w:r>
      <w:r w:rsidRPr="005C29BA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5C29BA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5C29BA">
        <w:rPr>
          <w:rFonts w:ascii="Times New Roman" w:hAnsi="Times New Roman" w:cs="Times New Roman"/>
          <w:i/>
          <w:sz w:val="24"/>
          <w:szCs w:val="24"/>
        </w:rPr>
        <w:t>, 29</w:t>
      </w:r>
      <w:r w:rsidRPr="005C29BA">
        <w:rPr>
          <w:rFonts w:ascii="Times New Roman" w:hAnsi="Times New Roman" w:cs="Times New Roman"/>
          <w:sz w:val="24"/>
          <w:szCs w:val="24"/>
        </w:rPr>
        <w:t>(1), 97-113.</w:t>
      </w:r>
    </w:p>
    <w:p w:rsidR="00522F0B" w:rsidRDefault="00522F0B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22F0B" w:rsidRDefault="00522F0B" w:rsidP="00EF74D1">
      <w:pPr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22F0B">
        <w:rPr>
          <w:rFonts w:ascii="Times New Roman" w:hAnsi="Times New Roman" w:cs="Times New Roman"/>
          <w:sz w:val="24"/>
          <w:szCs w:val="24"/>
        </w:rPr>
        <w:t>Seidlhofer</w:t>
      </w:r>
      <w:proofErr w:type="spellEnd"/>
      <w:r w:rsidRPr="00522F0B">
        <w:rPr>
          <w:rFonts w:ascii="Times New Roman" w:hAnsi="Times New Roman" w:cs="Times New Roman"/>
          <w:sz w:val="24"/>
          <w:szCs w:val="24"/>
        </w:rPr>
        <w:t xml:space="preserve">, B. (2002). </w:t>
      </w:r>
      <w:proofErr w:type="gramStart"/>
      <w:r w:rsidRPr="00522F0B">
        <w:rPr>
          <w:rFonts w:ascii="Times New Roman" w:hAnsi="Times New Roman" w:cs="Times New Roman"/>
          <w:sz w:val="24"/>
          <w:szCs w:val="24"/>
        </w:rPr>
        <w:t>Closing a conceptual gap: The case for a description of English as a lingua franca.</w:t>
      </w:r>
      <w:proofErr w:type="gramEnd"/>
      <w:r w:rsidRPr="00522F0B">
        <w:rPr>
          <w:rFonts w:ascii="Times New Roman" w:hAnsi="Times New Roman" w:cs="Times New Roman"/>
          <w:sz w:val="24"/>
          <w:szCs w:val="24"/>
        </w:rPr>
        <w:t xml:space="preserve"> </w:t>
      </w:r>
      <w:r w:rsidRPr="00522F0B">
        <w:rPr>
          <w:rFonts w:ascii="Times New Roman" w:hAnsi="Times New Roman" w:cs="Times New Roman"/>
          <w:i/>
          <w:sz w:val="24"/>
          <w:szCs w:val="24"/>
        </w:rPr>
        <w:t>International Journal of Applied Linguistics, 11</w:t>
      </w:r>
      <w:r w:rsidRPr="00522F0B">
        <w:rPr>
          <w:rFonts w:ascii="Times New Roman" w:hAnsi="Times New Roman" w:cs="Times New Roman"/>
          <w:sz w:val="24"/>
          <w:szCs w:val="24"/>
        </w:rPr>
        <w:t>(2), 133-158.</w:t>
      </w:r>
    </w:p>
    <w:p w:rsidR="001D4BCD" w:rsidRDefault="001D4BCD" w:rsidP="00EF74D1">
      <w:pPr>
        <w:ind w:left="720" w:hanging="720"/>
        <w:rPr>
          <w:color w:val="000000"/>
          <w:sz w:val="24"/>
          <w:szCs w:val="24"/>
        </w:rPr>
      </w:pPr>
    </w:p>
    <w:p w:rsidR="007D454D" w:rsidRPr="00865854" w:rsidRDefault="007D454D" w:rsidP="00EF74D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5854">
        <w:rPr>
          <w:rFonts w:ascii="Times New Roman" w:eastAsia="Times New Roman" w:hAnsi="Times New Roman" w:cs="Times New Roman"/>
          <w:sz w:val="24"/>
          <w:szCs w:val="24"/>
        </w:rPr>
        <w:t>Seidlhofer</w:t>
      </w:r>
      <w:proofErr w:type="spellEnd"/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, B. (2004). Research perspectives on teaching English as a lingua franca.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, 24, 209-239.</w:t>
      </w:r>
    </w:p>
    <w:p w:rsidR="007D454D" w:rsidRPr="00960F62" w:rsidRDefault="007D454D" w:rsidP="00EF74D1">
      <w:pPr>
        <w:ind w:left="720" w:hanging="720"/>
        <w:rPr>
          <w:color w:val="000000"/>
          <w:sz w:val="24"/>
          <w:szCs w:val="24"/>
        </w:rPr>
      </w:pPr>
    </w:p>
    <w:p w:rsidR="00A30A96" w:rsidRDefault="00A30A96" w:rsidP="00EF74D1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0F62">
        <w:rPr>
          <w:rFonts w:ascii="Times New Roman" w:hAnsi="Times New Roman" w:cs="Times New Roman"/>
          <w:color w:val="000000"/>
          <w:sz w:val="24"/>
          <w:szCs w:val="24"/>
        </w:rPr>
        <w:t>Seidlhofer</w:t>
      </w:r>
      <w:proofErr w:type="spellEnd"/>
      <w:r w:rsidRPr="00960F62">
        <w:rPr>
          <w:rFonts w:ascii="Times New Roman" w:hAnsi="Times New Roman" w:cs="Times New Roman"/>
          <w:color w:val="000000"/>
          <w:sz w:val="24"/>
          <w:szCs w:val="24"/>
        </w:rPr>
        <w:t xml:space="preserve">, B. (2011). </w:t>
      </w:r>
      <w:proofErr w:type="gramStart"/>
      <w:r w:rsidRPr="00960F62">
        <w:rPr>
          <w:rFonts w:ascii="Times New Roman" w:hAnsi="Times New Roman" w:cs="Times New Roman"/>
          <w:i/>
          <w:color w:val="000000"/>
          <w:sz w:val="24"/>
          <w:szCs w:val="24"/>
        </w:rPr>
        <w:t>Understanding English as a lingua franca</w:t>
      </w:r>
      <w:r w:rsidRPr="00960F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0F62">
        <w:rPr>
          <w:rFonts w:ascii="Times New Roman" w:hAnsi="Times New Roman" w:cs="Times New Roman"/>
          <w:color w:val="000000"/>
          <w:sz w:val="24"/>
          <w:szCs w:val="24"/>
        </w:rPr>
        <w:t xml:space="preserve"> Oxford</w:t>
      </w:r>
      <w:r w:rsidR="008D698F">
        <w:rPr>
          <w:rFonts w:ascii="Times New Roman" w:hAnsi="Times New Roman" w:cs="Times New Roman"/>
          <w:color w:val="000000"/>
          <w:sz w:val="24"/>
          <w:szCs w:val="24"/>
        </w:rPr>
        <w:t>, UK</w:t>
      </w:r>
      <w:r w:rsidRPr="00960F62">
        <w:rPr>
          <w:rFonts w:ascii="Times New Roman" w:hAnsi="Times New Roman" w:cs="Times New Roman"/>
          <w:color w:val="000000"/>
          <w:sz w:val="24"/>
          <w:szCs w:val="24"/>
        </w:rPr>
        <w:t>: Oxford University Press.</w:t>
      </w:r>
    </w:p>
    <w:p w:rsidR="00323360" w:rsidRDefault="00323360" w:rsidP="00EF74D1">
      <w:pPr>
        <w:ind w:left="720" w:hanging="720"/>
        <w:rPr>
          <w:sz w:val="24"/>
          <w:szCs w:val="24"/>
        </w:rPr>
      </w:pPr>
    </w:p>
    <w:p w:rsidR="00B16178" w:rsidRDefault="00B16178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6178">
        <w:rPr>
          <w:rFonts w:ascii="Times New Roman" w:hAnsi="Times New Roman" w:cs="Times New Roman"/>
          <w:sz w:val="24"/>
          <w:szCs w:val="24"/>
        </w:rPr>
        <w:t>Strevens</w:t>
      </w:r>
      <w:proofErr w:type="spellEnd"/>
      <w:r w:rsidRPr="00B16178">
        <w:rPr>
          <w:rFonts w:ascii="Times New Roman" w:hAnsi="Times New Roman" w:cs="Times New Roman"/>
          <w:sz w:val="24"/>
          <w:szCs w:val="24"/>
        </w:rPr>
        <w:t xml:space="preserve">, P. (1992). </w:t>
      </w:r>
      <w:proofErr w:type="gramStart"/>
      <w:r w:rsidRPr="00B16178">
        <w:rPr>
          <w:rFonts w:ascii="Times New Roman" w:hAnsi="Times New Roman" w:cs="Times New Roman"/>
          <w:sz w:val="24"/>
          <w:szCs w:val="24"/>
        </w:rPr>
        <w:t>English as an international language.</w:t>
      </w:r>
      <w:proofErr w:type="gramEnd"/>
      <w:r w:rsidRPr="00B16178">
        <w:rPr>
          <w:rFonts w:ascii="Times New Roman" w:hAnsi="Times New Roman" w:cs="Times New Roman"/>
          <w:sz w:val="24"/>
          <w:szCs w:val="24"/>
        </w:rPr>
        <w:t xml:space="preserve"> In B. B. </w:t>
      </w:r>
      <w:proofErr w:type="spellStart"/>
      <w:r w:rsidRPr="00B16178">
        <w:rPr>
          <w:rFonts w:ascii="Times New Roman" w:hAnsi="Times New Roman" w:cs="Times New Roman"/>
          <w:sz w:val="24"/>
          <w:szCs w:val="24"/>
        </w:rPr>
        <w:t>Kachru</w:t>
      </w:r>
      <w:proofErr w:type="spellEnd"/>
      <w:r w:rsidRPr="00B16178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 w:rsidRPr="00B16178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B16178">
        <w:rPr>
          <w:rFonts w:ascii="Times New Roman" w:hAnsi="Times New Roman" w:cs="Times New Roman"/>
          <w:i/>
          <w:sz w:val="24"/>
          <w:szCs w:val="24"/>
        </w:rPr>
        <w:t xml:space="preserve"> other tongue: English across cultures</w:t>
      </w:r>
      <w:r w:rsidRPr="00B16178">
        <w:rPr>
          <w:rFonts w:ascii="Times New Roman" w:hAnsi="Times New Roman" w:cs="Times New Roman"/>
          <w:sz w:val="24"/>
          <w:szCs w:val="24"/>
        </w:rPr>
        <w:t xml:space="preserve"> (pp. 27-47). Chicago, IL: University of Illinois Press.</w:t>
      </w:r>
    </w:p>
    <w:p w:rsidR="00B16178" w:rsidRDefault="00B16178" w:rsidP="00EF74D1">
      <w:pPr>
        <w:ind w:left="720" w:hanging="720"/>
        <w:rPr>
          <w:sz w:val="24"/>
          <w:szCs w:val="24"/>
        </w:rPr>
      </w:pPr>
    </w:p>
    <w:p w:rsidR="009621F7" w:rsidRDefault="009621F7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Sweeney, E., &amp;</w:t>
      </w:r>
      <w:r w:rsidRPr="00C856ED">
        <w:rPr>
          <w:rFonts w:ascii="Times New Roman" w:hAnsi="Times New Roman" w:cs="Times New Roman"/>
          <w:sz w:val="24"/>
          <w:szCs w:val="24"/>
        </w:rPr>
        <w:t xml:space="preserve"> Hua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C856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Accommodating towards your audience: Do native speakers of English know how to accommodate </w:t>
      </w:r>
      <w:r w:rsidRPr="00C856ED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eir communication strategies towards non-native speakers of English?</w:t>
      </w:r>
      <w:r w:rsidRPr="00C856ED"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Journal of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85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D60">
        <w:rPr>
          <w:rFonts w:ascii="Times New Roman" w:hAnsi="Times New Roman" w:cs="Times New Roman"/>
          <w:i/>
          <w:sz w:val="24"/>
          <w:szCs w:val="24"/>
        </w:rPr>
        <w:t>47,</w:t>
      </w:r>
      <w:r>
        <w:rPr>
          <w:rFonts w:ascii="Times New Roman" w:hAnsi="Times New Roman" w:cs="Times New Roman"/>
          <w:sz w:val="24"/>
          <w:szCs w:val="24"/>
        </w:rPr>
        <w:t xml:space="preserve"> 477-</w:t>
      </w:r>
      <w:r w:rsidRPr="00C856ED">
        <w:rPr>
          <w:rFonts w:ascii="Times New Roman" w:hAnsi="Times New Roman" w:cs="Times New Roman"/>
          <w:sz w:val="24"/>
          <w:szCs w:val="24"/>
        </w:rPr>
        <w:t>504.</w:t>
      </w:r>
    </w:p>
    <w:p w:rsidR="00610B93" w:rsidRDefault="00610B9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0B93" w:rsidRDefault="00610B93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0B93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610B93">
        <w:rPr>
          <w:rFonts w:ascii="Times New Roman" w:hAnsi="Times New Roman" w:cs="Times New Roman"/>
          <w:sz w:val="24"/>
          <w:szCs w:val="24"/>
        </w:rPr>
        <w:t>Rooy</w:t>
      </w:r>
      <w:proofErr w:type="spellEnd"/>
      <w:r w:rsidRPr="00610B93">
        <w:rPr>
          <w:rFonts w:ascii="Times New Roman" w:hAnsi="Times New Roman" w:cs="Times New Roman"/>
          <w:sz w:val="24"/>
          <w:szCs w:val="24"/>
        </w:rPr>
        <w:t xml:space="preserve">, B. (2010). Social and linguistic perspectives on variability in world </w:t>
      </w:r>
      <w:proofErr w:type="spellStart"/>
      <w:r w:rsidRPr="00610B9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610B93">
        <w:rPr>
          <w:rFonts w:ascii="Times New Roman" w:hAnsi="Times New Roman" w:cs="Times New Roman"/>
          <w:sz w:val="24"/>
          <w:szCs w:val="24"/>
        </w:rPr>
        <w:t xml:space="preserve">. </w:t>
      </w:r>
      <w:r w:rsidRPr="00610B93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610B93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610B93">
        <w:rPr>
          <w:rFonts w:ascii="Times New Roman" w:hAnsi="Times New Roman" w:cs="Times New Roman"/>
          <w:i/>
          <w:sz w:val="24"/>
          <w:szCs w:val="24"/>
        </w:rPr>
        <w:t>, 29</w:t>
      </w:r>
      <w:r w:rsidRPr="00610B93">
        <w:rPr>
          <w:rFonts w:ascii="Times New Roman" w:hAnsi="Times New Roman" w:cs="Times New Roman"/>
          <w:sz w:val="24"/>
          <w:szCs w:val="24"/>
        </w:rPr>
        <w:t>(1), 3-20.</w:t>
      </w:r>
    </w:p>
    <w:p w:rsidR="00072CEE" w:rsidRDefault="00072CE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2CEE" w:rsidRDefault="00072CE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Wicaksono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(2013).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Raising awareness of English as a lingua franca in UK universities: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classroom talk.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T. Pattison (Ed.),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>
        <w:rPr>
          <w:rFonts w:ascii="Times New Roman" w:hAnsi="Times New Roman" w:cs="Times New Roman"/>
          <w:sz w:val="24"/>
          <w:szCs w:val="24"/>
        </w:rPr>
        <w:t>(pp. 167-169). Canterbury, UK: IATEFL.</w:t>
      </w:r>
    </w:p>
    <w:p w:rsidR="00072CEE" w:rsidRDefault="00072CEE" w:rsidP="00EF74D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0B93" w:rsidRPr="00C856ED" w:rsidRDefault="00610B93" w:rsidP="00EF74D1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621F7" w:rsidRPr="00960F62" w:rsidRDefault="009621F7" w:rsidP="00EF74D1">
      <w:pPr>
        <w:ind w:left="720" w:hanging="720"/>
        <w:rPr>
          <w:sz w:val="24"/>
          <w:szCs w:val="24"/>
        </w:rPr>
      </w:pPr>
    </w:p>
    <w:sectPr w:rsidR="009621F7" w:rsidRPr="00960F62" w:rsidSect="0032336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BA" w:rsidRDefault="004139BA" w:rsidP="00013397">
      <w:r>
        <w:separator/>
      </w:r>
    </w:p>
  </w:endnote>
  <w:endnote w:type="continuationSeparator" w:id="0">
    <w:p w:rsidR="004139BA" w:rsidRDefault="004139BA" w:rsidP="0001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97" w:rsidRPr="00013397" w:rsidRDefault="00FF42FE" w:rsidP="00013397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/>
      </w:rPr>
    </w:pPr>
    <w:r w:rsidRPr="00013397">
      <w:rPr>
        <w:rStyle w:val="PageNumber"/>
        <w:rFonts w:ascii="Times New Roman" w:hAnsi="Times New Roman"/>
      </w:rPr>
      <w:fldChar w:fldCharType="begin"/>
    </w:r>
    <w:r w:rsidR="00013397" w:rsidRPr="00013397">
      <w:rPr>
        <w:rStyle w:val="PageNumber"/>
        <w:rFonts w:ascii="Times New Roman" w:hAnsi="Times New Roman"/>
      </w:rPr>
      <w:instrText xml:space="preserve"> PAGE   \* MERGEFORMAT </w:instrText>
    </w:r>
    <w:r w:rsidRPr="00013397">
      <w:rPr>
        <w:rStyle w:val="PageNumber"/>
        <w:rFonts w:ascii="Times New Roman" w:hAnsi="Times New Roman"/>
      </w:rPr>
      <w:fldChar w:fldCharType="separate"/>
    </w:r>
    <w:r w:rsidR="00EF74D1">
      <w:rPr>
        <w:rStyle w:val="PageNumber"/>
        <w:rFonts w:ascii="Times New Roman" w:hAnsi="Times New Roman"/>
        <w:noProof/>
      </w:rPr>
      <w:t>1</w:t>
    </w:r>
    <w:r w:rsidRPr="00013397">
      <w:rPr>
        <w:rStyle w:val="PageNumber"/>
        <w:rFonts w:ascii="Times New Roman" w:hAnsi="Times New Roman"/>
      </w:rPr>
      <w:fldChar w:fldCharType="end"/>
    </w:r>
  </w:p>
  <w:p w:rsidR="00013397" w:rsidRPr="00013397" w:rsidRDefault="00013397" w:rsidP="00013397">
    <w:pPr>
      <w:pStyle w:val="Footer"/>
      <w:ind w:right="360"/>
      <w:jc w:val="right"/>
      <w:rPr>
        <w:rStyle w:val="PageNumber"/>
        <w:rFonts w:ascii="Times New Roman" w:hAnsi="Times New Roman"/>
        <w:color w:val="000080"/>
      </w:rPr>
    </w:pPr>
    <w:r>
      <w:rPr>
        <w:rStyle w:val="PageNumber"/>
        <w:rFonts w:ascii="Times New Roman" w:hAnsi="Times New Roman"/>
        <w:color w:val="000080"/>
      </w:rPr>
      <w:t>177 Webster St., #</w:t>
    </w:r>
    <w:r w:rsidRPr="00013397">
      <w:rPr>
        <w:rStyle w:val="PageNumber"/>
        <w:rFonts w:ascii="Times New Roman" w:hAnsi="Times New Roman"/>
        <w:color w:val="000080"/>
      </w:rPr>
      <w:t xml:space="preserve">220, Monterey, CA  </w:t>
    </w:r>
    <w:proofErr w:type="gramStart"/>
    <w:r w:rsidRPr="00013397">
      <w:rPr>
        <w:rStyle w:val="PageNumber"/>
        <w:rFonts w:ascii="Times New Roman" w:hAnsi="Times New Roman"/>
        <w:color w:val="000080"/>
      </w:rPr>
      <w:t>93940  USA</w:t>
    </w:r>
    <w:proofErr w:type="gramEnd"/>
  </w:p>
  <w:p w:rsidR="00013397" w:rsidRPr="00013397" w:rsidRDefault="00013397" w:rsidP="00013397">
    <w:pPr>
      <w:pStyle w:val="Footer"/>
      <w:ind w:right="360"/>
      <w:jc w:val="right"/>
      <w:rPr>
        <w:rFonts w:ascii="Times New Roman" w:hAnsi="Times New Roman" w:cs="Times New Roman"/>
        <w:b/>
        <w:color w:val="000080"/>
      </w:rPr>
    </w:pPr>
    <w:r w:rsidRPr="00013397">
      <w:rPr>
        <w:rStyle w:val="PageNumber"/>
        <w:rFonts w:ascii="Times New Roman" w:hAnsi="Times New Roman"/>
        <w:b/>
        <w:color w:val="000080"/>
      </w:rPr>
      <w:t xml:space="preserve">Web: </w:t>
    </w:r>
    <w:r w:rsidRPr="00013397">
      <w:rPr>
        <w:rStyle w:val="PageNumber"/>
        <w:rFonts w:ascii="Times New Roman" w:hAnsi="Times New Roman"/>
        <w:color w:val="000080"/>
      </w:rPr>
      <w:t xml:space="preserve">www.tirfonline.org </w:t>
    </w:r>
    <w:r w:rsidRPr="00013397">
      <w:rPr>
        <w:rStyle w:val="PageNumber"/>
        <w:rFonts w:ascii="Times New Roman" w:hAnsi="Times New Roman"/>
        <w:b/>
        <w:color w:val="000080"/>
      </w:rPr>
      <w:t xml:space="preserve">/ Email: </w:t>
    </w:r>
    <w:r w:rsidRPr="00013397">
      <w:rPr>
        <w:rStyle w:val="PageNumber"/>
        <w:rFonts w:ascii="Times New Roman" w:hAnsi="Times New Roman"/>
        <w:color w:val="000080"/>
      </w:rPr>
      <w:t>info@tirfonline.org</w:t>
    </w:r>
    <w:r w:rsidRPr="00013397">
      <w:rPr>
        <w:rStyle w:val="PageNumber"/>
        <w:rFonts w:ascii="Times New Roman" w:hAnsi="Times New Roman"/>
        <w:b/>
        <w:color w:val="00008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BA" w:rsidRDefault="004139BA" w:rsidP="00013397">
      <w:r>
        <w:separator/>
      </w:r>
    </w:p>
  </w:footnote>
  <w:footnote w:type="continuationSeparator" w:id="0">
    <w:p w:rsidR="004139BA" w:rsidRDefault="004139BA" w:rsidP="00013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97" w:rsidRPr="00013397" w:rsidRDefault="00013397" w:rsidP="00013397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 w:rsidRPr="00013397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013397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r w:rsidRPr="00013397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013397" w:rsidRPr="00013397" w:rsidRDefault="00013397" w:rsidP="00013397">
    <w:pPr>
      <w:pStyle w:val="Header"/>
      <w:rPr>
        <w:rFonts w:ascii="Times New Roman" w:hAnsi="Times New Roman" w:cs="Times New Roman"/>
        <w:b/>
        <w:color w:val="000080"/>
      </w:rPr>
    </w:pPr>
    <w:r w:rsidRPr="00013397">
      <w:rPr>
        <w:rFonts w:ascii="Times New Roman" w:hAnsi="Times New Roman" w:cs="Times New Roman"/>
        <w:b/>
        <w:color w:val="000080"/>
        <w:sz w:val="28"/>
      </w:rPr>
      <w:t xml:space="preserve">                          </w:t>
    </w:r>
    <w:proofErr w:type="gramStart"/>
    <w:r w:rsidRPr="00013397">
      <w:rPr>
        <w:rFonts w:ascii="Times New Roman" w:hAnsi="Times New Roman" w:cs="Times New Roman"/>
        <w:b/>
        <w:color w:val="000080"/>
      </w:rPr>
      <w:t>for</w:t>
    </w:r>
    <w:proofErr w:type="gramEnd"/>
    <w:r w:rsidRPr="00013397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013397" w:rsidRDefault="000133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30A96"/>
    <w:rsid w:val="00010252"/>
    <w:rsid w:val="00013397"/>
    <w:rsid w:val="00017CE4"/>
    <w:rsid w:val="00067EC3"/>
    <w:rsid w:val="00072CEE"/>
    <w:rsid w:val="000E5071"/>
    <w:rsid w:val="00142226"/>
    <w:rsid w:val="001D4BCD"/>
    <w:rsid w:val="00222D39"/>
    <w:rsid w:val="002242EA"/>
    <w:rsid w:val="00323360"/>
    <w:rsid w:val="003F7F92"/>
    <w:rsid w:val="004139BA"/>
    <w:rsid w:val="00447535"/>
    <w:rsid w:val="00497E60"/>
    <w:rsid w:val="00522F0B"/>
    <w:rsid w:val="005C29BA"/>
    <w:rsid w:val="005C5B26"/>
    <w:rsid w:val="00610B93"/>
    <w:rsid w:val="006540DB"/>
    <w:rsid w:val="006E6170"/>
    <w:rsid w:val="007D454D"/>
    <w:rsid w:val="007D5DC9"/>
    <w:rsid w:val="00855E29"/>
    <w:rsid w:val="0087021E"/>
    <w:rsid w:val="008D698F"/>
    <w:rsid w:val="00960F62"/>
    <w:rsid w:val="009621F7"/>
    <w:rsid w:val="00977CF0"/>
    <w:rsid w:val="00A02A73"/>
    <w:rsid w:val="00A27015"/>
    <w:rsid w:val="00A30A96"/>
    <w:rsid w:val="00A45D59"/>
    <w:rsid w:val="00A57D87"/>
    <w:rsid w:val="00A619C0"/>
    <w:rsid w:val="00A8402C"/>
    <w:rsid w:val="00B11C77"/>
    <w:rsid w:val="00B16178"/>
    <w:rsid w:val="00B6402F"/>
    <w:rsid w:val="00B646BF"/>
    <w:rsid w:val="00C4684B"/>
    <w:rsid w:val="00C64229"/>
    <w:rsid w:val="00D61A81"/>
    <w:rsid w:val="00D75B51"/>
    <w:rsid w:val="00E31856"/>
    <w:rsid w:val="00E74BF7"/>
    <w:rsid w:val="00EC2D2B"/>
    <w:rsid w:val="00EE24CE"/>
    <w:rsid w:val="00EF74D1"/>
    <w:rsid w:val="00FC7337"/>
    <w:rsid w:val="00FF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97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01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13397"/>
    <w:rPr>
      <w:rFonts w:ascii="Calibri" w:hAnsi="Calibri" w:cs="Calibri"/>
    </w:rPr>
  </w:style>
  <w:style w:type="character" w:styleId="PageNumber">
    <w:name w:val="page number"/>
    <w:rsid w:val="0001339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97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01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13397"/>
    <w:rPr>
      <w:rFonts w:ascii="Calibri" w:hAnsi="Calibri" w:cs="Calibri"/>
    </w:rPr>
  </w:style>
  <w:style w:type="character" w:styleId="PageNumber">
    <w:name w:val="page number"/>
    <w:rsid w:val="000133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7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9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8097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53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0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4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39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80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9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</cp:lastModifiedBy>
  <cp:revision>21</cp:revision>
  <dcterms:created xsi:type="dcterms:W3CDTF">2013-04-13T11:33:00Z</dcterms:created>
  <dcterms:modified xsi:type="dcterms:W3CDTF">2013-04-13T12:05:00Z</dcterms:modified>
</cp:coreProperties>
</file>