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80" w:rsidRDefault="003D6FEE">
      <w:pPr>
        <w:pStyle w:val="Body"/>
        <w:spacing w:after="0" w:line="240" w:lineRule="auto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PageNumber"/>
          <w:rFonts w:ascii="Times New Roman" w:hAnsi="Times New Roman"/>
          <w:b/>
          <w:bCs/>
          <w:sz w:val="24"/>
          <w:szCs w:val="24"/>
          <w:u w:val="single"/>
        </w:rPr>
        <w:t>IMMIGRANT ISSUES IN LANGUAGE LEARNING AND TEACHING:</w:t>
      </w:r>
    </w:p>
    <w:p w:rsidR="00016680" w:rsidRDefault="003D6FEE">
      <w:pPr>
        <w:pStyle w:val="Body"/>
        <w:spacing w:after="0" w:line="240" w:lineRule="auto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PageNumber"/>
          <w:rFonts w:ascii="Times New Roman" w:hAnsi="Times New Roman"/>
          <w:b/>
          <w:bCs/>
          <w:sz w:val="24"/>
          <w:szCs w:val="24"/>
          <w:u w:val="single"/>
        </w:rPr>
        <w:t>SELECTED REFERENCES</w:t>
      </w:r>
    </w:p>
    <w:p w:rsidR="00016680" w:rsidRDefault="003D6FEE">
      <w:pPr>
        <w:pStyle w:val="Body"/>
        <w:spacing w:after="0" w:line="240" w:lineRule="auto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PageNumber"/>
          <w:rFonts w:ascii="Times New Roman" w:hAnsi="Times New Roman"/>
          <w:b/>
          <w:bCs/>
          <w:sz w:val="24"/>
          <w:szCs w:val="24"/>
        </w:rPr>
        <w:t>(last updated 9 November 2015</w:t>
      </w:r>
      <w:r>
        <w:rPr>
          <w:rStyle w:val="PageNumber"/>
          <w:rFonts w:ascii="Times New Roman" w:hAnsi="Times New Roman"/>
          <w:b/>
          <w:bCs/>
          <w:sz w:val="24"/>
          <w:szCs w:val="24"/>
        </w:rPr>
        <w:t>)</w:t>
      </w:r>
    </w:p>
    <w:p w:rsidR="00016680" w:rsidRDefault="00016680">
      <w:pPr>
        <w:pStyle w:val="Body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PageNumber"/>
          <w:rFonts w:ascii="Times New Roman" w:hAnsi="Times New Roman"/>
          <w:b/>
          <w:bCs/>
          <w:sz w:val="24"/>
          <w:szCs w:val="24"/>
        </w:rPr>
        <w:t>(Please note: There is also a TIRF reference list on refugee concerns.)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Adamson, H. D.,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Regan, V. M. (1991). The acquisition of community speech norms by Asian immigrants learning English as a second language.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Studies in Second Language Acquisition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13</w:t>
      </w:r>
      <w:r>
        <w:rPr>
          <w:rStyle w:val="PageNumber"/>
          <w:rFonts w:ascii="Times New Roman" w:hAnsi="Times New Roman"/>
          <w:sz w:val="24"/>
          <w:szCs w:val="24"/>
        </w:rPr>
        <w:t>(1), 1-22.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Ajrouch, K. J., &amp; Kusow, A. M. (2007). Racial and religious contexts: Situation</w:t>
      </w:r>
      <w:r>
        <w:rPr>
          <w:rStyle w:val="PageNumber"/>
          <w:rFonts w:ascii="Times New Roman" w:hAnsi="Times New Roman"/>
          <w:sz w:val="24"/>
          <w:szCs w:val="24"/>
        </w:rPr>
        <w:t xml:space="preserve">al identities among Lebanese and Somali Muslim immigrants.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Ethnic and Racial Studies, 30</w:t>
      </w:r>
      <w:r>
        <w:rPr>
          <w:rStyle w:val="PageNumber"/>
          <w:rFonts w:ascii="Times New Roman" w:hAnsi="Times New Roman"/>
          <w:sz w:val="24"/>
          <w:szCs w:val="24"/>
        </w:rPr>
        <w:t xml:space="preserve">(1), 72-94. 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Alba, R., Logan, J., Lutz, A.,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Stults, B. (2002). Only English by the third generation? Loss and preservation of the mother tongue among the grandchildren of contemporary immigrants. 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fr-FR"/>
        </w:rPr>
        <w:t>Demography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39</w:t>
      </w:r>
      <w:r>
        <w:rPr>
          <w:rStyle w:val="PageNumber"/>
          <w:rFonts w:ascii="Times New Roman" w:hAnsi="Times New Roman"/>
          <w:sz w:val="24"/>
          <w:szCs w:val="24"/>
        </w:rPr>
        <w:t>(3), 467-484.</w:t>
      </w: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NormalWeb"/>
        <w:spacing w:before="0" w:after="0"/>
        <w:ind w:left="720" w:hanging="720"/>
      </w:pPr>
      <w:r>
        <w:t>Altman, C., Schrauf, R.W., and Walters, J. (2013) Crossovers and codeswit</w:t>
      </w:r>
      <w:r>
        <w:t>ching in the investigation of immigrant autobiographical memory. In J. Altarriba &amp; L. Isurin (Eds). </w:t>
      </w:r>
      <w:r>
        <w:rPr>
          <w:rStyle w:val="PageNumber"/>
          <w:i/>
          <w:iCs/>
        </w:rPr>
        <w:t>Memory, language, and bilingualism: Theoretical and applied approaches</w:t>
      </w:r>
      <w:r>
        <w:t xml:space="preserve"> (pp. 211-235). Cambridge, UK: Cambridge University Press. </w:t>
      </w:r>
    </w:p>
    <w:p w:rsidR="00016680" w:rsidRDefault="00016680">
      <w:pPr>
        <w:pStyle w:val="NormalWeb"/>
        <w:spacing w:before="0" w:after="0"/>
        <w:ind w:left="720" w:hanging="720"/>
      </w:pPr>
    </w:p>
    <w:p w:rsidR="00016680" w:rsidRDefault="003D6FEE">
      <w:pPr>
        <w:pStyle w:val="NormalWeb"/>
        <w:spacing w:before="0" w:after="0"/>
        <w:ind w:left="720" w:hanging="720"/>
      </w:pPr>
      <w:r>
        <w:t>Arkoudis, S., &amp; O’Loughli</w:t>
      </w:r>
      <w:r>
        <w:t xml:space="preserve">n, K. (2004). Tensions between validity and outcomes: Teachers’ assessment of written work of recently arrived immigrant ESL students. </w:t>
      </w:r>
      <w:r>
        <w:rPr>
          <w:rStyle w:val="PageNumber"/>
          <w:i/>
          <w:iCs/>
        </w:rPr>
        <w:t>Language Testing, 20</w:t>
      </w:r>
      <w:r>
        <w:t>, 284-304.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Asher, J. J., &amp; Garcia, R. (1969). The optimal age to learn a foreign language.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Moder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n Language Journal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53</w:t>
      </w:r>
      <w:r>
        <w:rPr>
          <w:rStyle w:val="PageNumber"/>
          <w:rFonts w:ascii="Times New Roman" w:hAnsi="Times New Roman"/>
          <w:sz w:val="24"/>
          <w:szCs w:val="24"/>
        </w:rPr>
        <w:t>(5), 334-341.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Bahrick, H. P., Hall, L. K., Goggin, J. P., Bahrick, L. E., &amp; Berger, S. A. (1994). Fifty years of language maintenance and language dominance in bilingual Hispanic immigrants.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Experimental Psychology: Genera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123</w:t>
      </w:r>
      <w:r>
        <w:rPr>
          <w:rStyle w:val="PageNumber"/>
          <w:rFonts w:ascii="Times New Roman" w:hAnsi="Times New Roman"/>
          <w:sz w:val="24"/>
          <w:szCs w:val="24"/>
        </w:rPr>
        <w:t>(3), 264.</w:t>
      </w:r>
    </w:p>
    <w:p w:rsidR="00016680" w:rsidRDefault="00016680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NormalWeb"/>
        <w:spacing w:before="0" w:after="0"/>
        <w:ind w:left="720" w:hanging="720"/>
        <w:rPr>
          <w:rStyle w:val="PageNumber"/>
          <w:rFonts w:eastAsia="Times New Roman" w:cs="Times New Roman"/>
        </w:rPr>
      </w:pPr>
      <w:r>
        <w:rPr>
          <w:rStyle w:val="PageNumber"/>
        </w:rPr>
        <w:t xml:space="preserve">Barnard, R. (2009). Submerged in the mainstream? A case study of an immigrant learner in a New Zealand primary classroom. </w:t>
      </w:r>
      <w:r>
        <w:rPr>
          <w:rStyle w:val="PageNumber"/>
          <w:i/>
          <w:iCs/>
        </w:rPr>
        <w:t>Language and Education, 23</w:t>
      </w:r>
      <w:r>
        <w:rPr>
          <w:rStyle w:val="PageNumber"/>
        </w:rPr>
        <w:t>(3), 233-248. doi:10.1080/09500780802582521</w:t>
      </w:r>
    </w:p>
    <w:p w:rsidR="00016680" w:rsidRDefault="00016680">
      <w:pPr>
        <w:pStyle w:val="NormalWeb"/>
        <w:spacing w:before="0" w:after="0"/>
        <w:ind w:left="720" w:hanging="720"/>
        <w:rPr>
          <w:rFonts w:ascii="Arial" w:eastAsia="Arial" w:hAnsi="Arial" w:cs="Arial"/>
          <w:sz w:val="22"/>
          <w:szCs w:val="22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Bender, D. E., Clawson, M., Harlan, C.,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Lopez, R. (2004). Improving access for Latino immigrants: Evaluation of language training adapted to the needs of health professionals.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Immigrant Health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6</w:t>
      </w:r>
      <w:r>
        <w:rPr>
          <w:rStyle w:val="PageNumber"/>
          <w:rFonts w:ascii="Times New Roman" w:hAnsi="Times New Roman"/>
          <w:sz w:val="24"/>
          <w:szCs w:val="24"/>
        </w:rPr>
        <w:t>(4), 197-209.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Ben-Rafael, M., &amp; Schmid, M. S. (2007). Language attrition and ideology: </w:t>
      </w:r>
      <w:r>
        <w:rPr>
          <w:rStyle w:val="PageNumber"/>
          <w:rFonts w:ascii="Times New Roman" w:hAnsi="Times New Roman"/>
          <w:sz w:val="24"/>
          <w:szCs w:val="24"/>
        </w:rPr>
        <w:t>Two groups of immigrants in Israel. In B. K</w:t>
      </w:r>
      <w:r>
        <w:rPr>
          <w:rStyle w:val="PageNumber"/>
          <w:rFonts w:ascii="Times New Roman" w:hAnsi="Times New Roman"/>
          <w:sz w:val="24"/>
          <w:szCs w:val="24"/>
        </w:rPr>
        <w:t>ö</w:t>
      </w:r>
      <w:r>
        <w:rPr>
          <w:rStyle w:val="PageNumber"/>
          <w:rFonts w:ascii="Times New Roman" w:hAnsi="Times New Roman"/>
          <w:sz w:val="24"/>
          <w:szCs w:val="24"/>
          <w:lang w:val="nl-NL"/>
        </w:rPr>
        <w:t xml:space="preserve">pke, M.S. Schmid, M. Keijzer, &amp; S. Dostert (Eds.), 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attrition: Theoretical perspectives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205-226). Amsterdam, The Netherlands:</w:t>
      </w:r>
      <w:r>
        <w:rPr>
          <w:rStyle w:val="PageNumber"/>
          <w:rFonts w:ascii="Times New Roman" w:hAnsi="Times New Roman"/>
          <w:sz w:val="24"/>
          <w:szCs w:val="24"/>
        </w:rPr>
        <w:t> </w:t>
      </w:r>
      <w:r>
        <w:rPr>
          <w:rStyle w:val="PageNumber"/>
          <w:rFonts w:ascii="Times New Roman" w:hAnsi="Times New Roman"/>
          <w:sz w:val="24"/>
          <w:szCs w:val="24"/>
        </w:rPr>
        <w:t>John Benjamins Publishing Company.</w:t>
      </w: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016680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tabs>
          <w:tab w:val="left" w:pos="8860"/>
        </w:tabs>
        <w:spacing w:line="240" w:lineRule="auto"/>
        <w:ind w:left="720" w:hanging="720"/>
      </w:pPr>
      <w:r>
        <w:rPr>
          <w:rStyle w:val="PageNumber"/>
          <w:rFonts w:ascii="Times New Roman" w:hAnsi="Times New Roman"/>
          <w:sz w:val="24"/>
          <w:szCs w:val="24"/>
        </w:rPr>
        <w:lastRenderedPageBreak/>
        <w:t>Berry, J. W. (2001). A psychology o</w:t>
      </w:r>
      <w:r>
        <w:rPr>
          <w:rStyle w:val="PageNumber"/>
          <w:rFonts w:ascii="Times New Roman" w:hAnsi="Times New Roman"/>
          <w:sz w:val="24"/>
          <w:szCs w:val="24"/>
        </w:rPr>
        <w:t xml:space="preserve">f immigration.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Social Issues</w:t>
      </w:r>
      <w:r>
        <w:rPr>
          <w:rStyle w:val="PageNumber"/>
          <w:rFonts w:ascii="Times New Roman" w:hAnsi="Times New Roman"/>
          <w:sz w:val="24"/>
          <w:szCs w:val="24"/>
        </w:rPr>
        <w:t>, 57(3), 615-631.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Bialystok, E., &amp; Hakuta, K. (1999). Confounded age: Linguistic and cognitive factors in age differences for second language acquisition. In D. Birdsong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Second language acquisition and the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critical period hypothesis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(pp.161-181). Mahwah, NJ: Lawrence Erlbaum Associates, Publishers.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Bigelow, M. (2008). Somali adolescents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 xml:space="preserve">negotiation of religious and racial bias in and out of school.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Theory into Practice. Special Issue on Immigrant Education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,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47</w:t>
      </w:r>
      <w:r>
        <w:rPr>
          <w:rStyle w:val="PageNumber"/>
          <w:rFonts w:ascii="Times New Roman" w:hAnsi="Times New Roman"/>
          <w:sz w:val="24"/>
          <w:szCs w:val="24"/>
        </w:rPr>
        <w:t xml:space="preserve">(1), 27-34. </w:t>
      </w:r>
      <w:r>
        <w:rPr>
          <w:rStyle w:val="PageNumber"/>
          <w:rFonts w:ascii="Arial Unicode MS" w:eastAsia="Arial Unicode MS" w:hAnsi="Arial Unicode MS" w:cs="Arial Unicode MS"/>
          <w:sz w:val="24"/>
          <w:szCs w:val="24"/>
        </w:rPr>
        <w:br/>
      </w:r>
    </w:p>
    <w:p w:rsidR="00016680" w:rsidRDefault="003D6FEE">
      <w:pPr>
        <w:pStyle w:val="NormalWeb"/>
        <w:spacing w:before="0" w:after="0"/>
        <w:ind w:left="720" w:hanging="720"/>
      </w:pPr>
      <w:r>
        <w:t xml:space="preserve">Bigelow, M. (2010). </w:t>
      </w:r>
      <w:r>
        <w:rPr>
          <w:rStyle w:val="PageNumber"/>
          <w:i/>
          <w:iCs/>
        </w:rPr>
        <w:t>Mogadishu on the Mississippi: Language, racialized identity, and education in a new land</w:t>
      </w:r>
      <w:r>
        <w:t>. Chichester, UK: John Wiley &amp; Sons.</w:t>
      </w:r>
    </w:p>
    <w:p w:rsidR="00016680" w:rsidRDefault="00016680">
      <w:pPr>
        <w:pStyle w:val="NormalWeb"/>
        <w:spacing w:before="0" w:after="0"/>
        <w:ind w:left="720" w:hanging="720"/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Bigelow, M. (2011). (Con)texts for cultural and linguistic hybridity among Somali diaspora y</w:t>
      </w:r>
      <w:r>
        <w:rPr>
          <w:rStyle w:val="PageNumber"/>
          <w:rFonts w:ascii="Times New Roman" w:hAnsi="Times New Roman"/>
          <w:sz w:val="24"/>
          <w:szCs w:val="24"/>
        </w:rPr>
        <w:t xml:space="preserve">outh.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New Educator, 7</w:t>
      </w:r>
      <w:r>
        <w:rPr>
          <w:rStyle w:val="PageNumber"/>
          <w:rFonts w:ascii="Times New Roman" w:hAnsi="Times New Roman"/>
          <w:sz w:val="24"/>
          <w:szCs w:val="24"/>
        </w:rPr>
        <w:t xml:space="preserve">(1), 27-43. </w:t>
      </w:r>
    </w:p>
    <w:p w:rsidR="00016680" w:rsidRDefault="00016680">
      <w:pPr>
        <w:pStyle w:val="NormalWeb"/>
        <w:spacing w:before="0" w:after="0"/>
        <w:ind w:left="720" w:hanging="720"/>
      </w:pPr>
    </w:p>
    <w:p w:rsidR="00016680" w:rsidRDefault="003D6FEE">
      <w:pPr>
        <w:pStyle w:val="NormalWeb"/>
        <w:spacing w:before="0" w:after="0"/>
        <w:ind w:left="720" w:hanging="720"/>
      </w:pPr>
      <w:r>
        <w:t>Bigelow, M., Basford, L., &amp; Smidt, E. (2008).  The academic and social transition to school and the role of native language support.  </w:t>
      </w:r>
      <w:r>
        <w:rPr>
          <w:rStyle w:val="EmphasisA"/>
        </w:rPr>
        <w:t>Journal of Southeast Asian American Education and Asian Advancement</w:t>
      </w:r>
      <w:r>
        <w:t>. (Special on-li</w:t>
      </w:r>
      <w:r>
        <w:t>ne issue on Hmong immigrants). </w:t>
      </w:r>
      <w:hyperlink r:id="rId7" w:history="1">
        <w:r>
          <w:rPr>
            <w:rStyle w:val="Hyperlink0"/>
          </w:rPr>
          <w:t>http://jsaaea.coehd.utsa.edu/index.php/JSAAEA</w:t>
        </w:r>
      </w:hyperlink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NormalWeb"/>
        <w:spacing w:before="0" w:after="0"/>
        <w:ind w:left="720" w:hanging="720"/>
      </w:pPr>
      <w:r>
        <w:t xml:space="preserve">Bigelow, M. &amp; King, K. (2014). Somali immigrant youths and the power of print literacy. </w:t>
      </w:r>
      <w:r>
        <w:rPr>
          <w:rStyle w:val="EmphasisA"/>
        </w:rPr>
        <w:t>Writing Systems Research, 6</w:t>
      </w:r>
      <w:r>
        <w:t>(2), 1-16.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Bigelow, M., &amp; Vinogradov, P. (2011). Teaching adult second language learners who are emergent readers.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Annual Review of Applied Linguistics, 31</w:t>
      </w:r>
      <w:r>
        <w:rPr>
          <w:rStyle w:val="PageNumber"/>
          <w:rFonts w:ascii="Times New Roman" w:hAnsi="Times New Roman"/>
          <w:sz w:val="24"/>
          <w:szCs w:val="24"/>
        </w:rPr>
        <w:t>, 120-136.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Bleakley, H., &amp; Chin, A. (2004). Language skills and earnings: Evidence from childhood i</w:t>
      </w:r>
      <w:r>
        <w:rPr>
          <w:rStyle w:val="PageNumber"/>
          <w:rFonts w:ascii="Times New Roman" w:hAnsi="Times New Roman"/>
          <w:sz w:val="24"/>
          <w:szCs w:val="24"/>
        </w:rPr>
        <w:t xml:space="preserve">mmigrants.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Review of Economics and Statistics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86</w:t>
      </w:r>
      <w:r>
        <w:rPr>
          <w:rStyle w:val="PageNumber"/>
          <w:rFonts w:ascii="Times New Roman" w:hAnsi="Times New Roman"/>
          <w:sz w:val="24"/>
          <w:szCs w:val="24"/>
        </w:rPr>
        <w:t>(2), 481-496.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Bleakley, H., &amp; Chin, A. (2008). What holds back the second generation? The intergenerational transmission of language human capital among immigrants.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Human Resources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43</w:t>
      </w:r>
      <w:r>
        <w:rPr>
          <w:rStyle w:val="PageNumber"/>
          <w:rFonts w:ascii="Times New Roman" w:hAnsi="Times New Roman"/>
          <w:sz w:val="24"/>
          <w:szCs w:val="24"/>
        </w:rPr>
        <w:t>(2), 267-29</w:t>
      </w:r>
      <w:r>
        <w:rPr>
          <w:rStyle w:val="PageNumber"/>
          <w:rFonts w:ascii="Times New Roman" w:hAnsi="Times New Roman"/>
          <w:sz w:val="24"/>
          <w:szCs w:val="24"/>
        </w:rPr>
        <w:t>8.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Blommaert, J., Creve, L., &amp; Willaert, E. (2006). On being declared illiterate: Language-ideological disqualification in Dutch classes for immigrants in Belgium.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&amp; Communication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26</w:t>
      </w:r>
      <w:r>
        <w:rPr>
          <w:rStyle w:val="PageNumber"/>
          <w:rFonts w:ascii="Times New Roman" w:hAnsi="Times New Roman"/>
          <w:sz w:val="24"/>
          <w:szCs w:val="24"/>
        </w:rPr>
        <w:t>(1), 34-54.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Bongaerts, T., Planken, B.,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Schils, E. (1995). Can late starters attain a native accent in a foreign language? In D. Singleton &amp; Lengyel, Z.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age factor in second language acquisition: A critical look at the critical period hypothesis</w:t>
      </w:r>
      <w:r>
        <w:rPr>
          <w:rStyle w:val="PageNumber"/>
          <w:rFonts w:ascii="Times New Roman" w:hAnsi="Times New Roman"/>
          <w:sz w:val="24"/>
          <w:szCs w:val="24"/>
          <w:lang w:val="it-IT"/>
        </w:rPr>
        <w:t>, (pp. 30-50). Bristol, UK: Multilingu</w:t>
      </w:r>
      <w:r>
        <w:rPr>
          <w:rStyle w:val="PageNumber"/>
          <w:rFonts w:ascii="Times New Roman" w:hAnsi="Times New Roman"/>
          <w:sz w:val="24"/>
          <w:szCs w:val="24"/>
          <w:lang w:val="it-IT"/>
        </w:rPr>
        <w:t>al Matters Ltd.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Borjas, G. (1990).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Friends or strangers: The impact of immigrants on the U.S. economy</w:t>
      </w:r>
      <w:r>
        <w:rPr>
          <w:rStyle w:val="PageNumber"/>
          <w:rFonts w:ascii="Times New Roman" w:hAnsi="Times New Roman"/>
          <w:sz w:val="24"/>
          <w:szCs w:val="24"/>
        </w:rPr>
        <w:t xml:space="preserve">. New York, NY: Basic Books. 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lastRenderedPageBreak/>
        <w:t xml:space="preserve">Bosher, S., &amp; Rowekamp, J. (1998). The refugee/immigrant in higher education: The role of educational background.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College E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SL, 8</w:t>
      </w:r>
      <w:r>
        <w:rPr>
          <w:rStyle w:val="PageNumber"/>
          <w:rFonts w:ascii="Times New Roman" w:hAnsi="Times New Roman"/>
          <w:sz w:val="24"/>
          <w:szCs w:val="24"/>
        </w:rPr>
        <w:t>(1), 23-42.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Boyd, M. (1990). Immigrant women: Language, socioeconomic inequalities and policy issues. In S. Hali, F. Trovato, &amp; L. Dreidger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Ethnic demography: Canadian immigrant racial and cultural variations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275-295). Ottawa, Canada: Carleton University Press.</w:t>
      </w:r>
    </w:p>
    <w:p w:rsidR="00016680" w:rsidRDefault="00016680">
      <w:pPr>
        <w:pStyle w:val="NormalWeb"/>
        <w:spacing w:before="0" w:after="0"/>
        <w:ind w:left="720" w:hanging="720"/>
        <w:rPr>
          <w:rStyle w:val="PageNumber"/>
        </w:rPr>
      </w:pPr>
    </w:p>
    <w:p w:rsidR="00016680" w:rsidRDefault="003D6FEE">
      <w:pPr>
        <w:pStyle w:val="NormalWeb"/>
        <w:spacing w:before="0" w:after="0"/>
        <w:ind w:left="720" w:hanging="720"/>
        <w:rPr>
          <w:rStyle w:val="PageNumber"/>
        </w:rPr>
      </w:pPr>
      <w:r>
        <w:rPr>
          <w:rStyle w:val="PageNumber"/>
        </w:rPr>
        <w:t xml:space="preserve">Brindley, G. (2000). Studies in immigrant English language assessment. </w:t>
      </w:r>
      <w:r>
        <w:rPr>
          <w:rStyle w:val="PageNumber"/>
          <w:rFonts w:ascii="Calibri" w:eastAsia="Calibri" w:hAnsi="Calibri" w:cs="Calibri"/>
          <w:i/>
          <w:iCs/>
        </w:rPr>
        <w:t>Research Series II, 11</w:t>
      </w:r>
      <w:r>
        <w:rPr>
          <w:rStyle w:val="PageNumber"/>
        </w:rPr>
        <w:t>(1), 1-268.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Burnaby, B. (1992a). Official language training for adult immigrants in Canada: Features a</w:t>
      </w:r>
      <w:r>
        <w:rPr>
          <w:rStyle w:val="PageNumber"/>
          <w:rFonts w:ascii="Times New Roman" w:hAnsi="Times New Roman"/>
          <w:sz w:val="24"/>
          <w:szCs w:val="24"/>
        </w:rPr>
        <w:t xml:space="preserve">nd issues. In B. Burnaby &amp; A. Cumming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Socio-political aspects of ESL in Canada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3-34). Toronto, Canada: OISE Press.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Burns, A., &amp; Hood, S. (Eds.). 1998.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Teachers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voices: Australian teachers' perspectives on teaching mixed-level immigrant group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s. </w:t>
      </w:r>
      <w:r>
        <w:rPr>
          <w:rStyle w:val="PageNumber"/>
          <w:rFonts w:ascii="Times New Roman" w:hAnsi="Times New Roman"/>
          <w:sz w:val="24"/>
          <w:szCs w:val="24"/>
        </w:rPr>
        <w:t>Macquarie University: National Centre for English Teaching and Research.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Callan, V. J., &amp; Gallois, C. (1987). Anglo-Australians' and immigrants' attitudes toward language and accent: A review of experimental and survey research.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International Migration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Review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21</w:t>
      </w:r>
      <w:r>
        <w:rPr>
          <w:rStyle w:val="PageNumber"/>
          <w:rFonts w:ascii="Times New Roman" w:hAnsi="Times New Roman"/>
          <w:sz w:val="24"/>
          <w:szCs w:val="24"/>
        </w:rPr>
        <w:t xml:space="preserve">(1), 48-69. 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Canadian Employment and Immigration Advisory Council. (1991).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Immigrants and language training</w:t>
      </w:r>
      <w:r>
        <w:rPr>
          <w:rStyle w:val="PageNumber"/>
          <w:rFonts w:ascii="Times New Roman" w:hAnsi="Times New Roman"/>
          <w:sz w:val="24"/>
          <w:szCs w:val="24"/>
        </w:rPr>
        <w:t>. Ottawa, Canada: Canadian Employment and Immigration Advisory Council.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Carliner, G. (2000). The language ability of US immigrants: Assi</w:t>
      </w:r>
      <w:r>
        <w:rPr>
          <w:rStyle w:val="PageNumber"/>
          <w:rFonts w:ascii="Times New Roman" w:hAnsi="Times New Roman"/>
          <w:sz w:val="24"/>
          <w:szCs w:val="24"/>
        </w:rPr>
        <w:t xml:space="preserve">milation and cohort effects.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International Migration Review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34</w:t>
      </w:r>
      <w:r>
        <w:rPr>
          <w:rStyle w:val="PageNumber"/>
          <w:rFonts w:ascii="Times New Roman" w:hAnsi="Times New Roman"/>
          <w:sz w:val="24"/>
          <w:szCs w:val="24"/>
        </w:rPr>
        <w:t>(1), 158-182.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Cenoz, J. (2003). The additive effect of bilingualism on third language acquisition: A review.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International Journal of Bilingualism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7</w:t>
      </w:r>
      <w:r>
        <w:rPr>
          <w:rStyle w:val="PageNumber"/>
          <w:rFonts w:ascii="Times New Roman" w:hAnsi="Times New Roman"/>
          <w:sz w:val="24"/>
          <w:szCs w:val="24"/>
        </w:rPr>
        <w:t>(1), 71-87.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Cervatiuc, A. (2009). Identity, good language learning, and adult immigrants in Canada.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Language, Identity, and Education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8</w:t>
      </w:r>
      <w:r>
        <w:rPr>
          <w:rStyle w:val="PageNumber"/>
          <w:rFonts w:ascii="Times New Roman" w:hAnsi="Times New Roman"/>
          <w:sz w:val="24"/>
          <w:szCs w:val="24"/>
        </w:rPr>
        <w:t>(4), 254-271.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Chiswick, B. R. (1998). Hebrew language usage: Determinants and effects on earnings among immigrants in Israel.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Population Economics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11</w:t>
      </w:r>
      <w:r>
        <w:rPr>
          <w:rStyle w:val="PageNumber"/>
          <w:rFonts w:ascii="Times New Roman" w:hAnsi="Times New Roman"/>
          <w:sz w:val="24"/>
          <w:szCs w:val="24"/>
        </w:rPr>
        <w:t>(2), 253-271.</w:t>
      </w: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Chiswick, B. R., &amp; Miller, P. W. (2001). A model of destination-language acquisition: Applica</w:t>
      </w:r>
      <w:r>
        <w:rPr>
          <w:rStyle w:val="PageNumber"/>
          <w:rFonts w:ascii="Times New Roman" w:hAnsi="Times New Roman"/>
          <w:sz w:val="24"/>
          <w:szCs w:val="24"/>
        </w:rPr>
        <w:t xml:space="preserve">tion to male immigrants in Canada. 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fr-FR"/>
        </w:rPr>
        <w:t>Demography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38</w:t>
      </w:r>
      <w:r>
        <w:rPr>
          <w:rStyle w:val="PageNumber"/>
          <w:rFonts w:ascii="Times New Roman" w:hAnsi="Times New Roman"/>
          <w:sz w:val="24"/>
          <w:szCs w:val="24"/>
        </w:rPr>
        <w:t>(3), 391-409.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Chiswick, B. R., Lee, Y. L., &amp; Miller, P. W. (2004). Immigrants' language skills: The Australian experience in a longitudinal survey.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International Migration Review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38</w:t>
      </w:r>
      <w:r>
        <w:rPr>
          <w:rStyle w:val="PageNumber"/>
          <w:rFonts w:ascii="Times New Roman" w:hAnsi="Times New Roman"/>
          <w:sz w:val="24"/>
          <w:szCs w:val="24"/>
        </w:rPr>
        <w:t>(2), 611-654.</w:t>
      </w: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Chiswick</w:t>
      </w:r>
      <w:r>
        <w:rPr>
          <w:rStyle w:val="PageNumber"/>
          <w:rFonts w:ascii="Times New Roman" w:hAnsi="Times New Roman"/>
          <w:sz w:val="24"/>
          <w:szCs w:val="24"/>
        </w:rPr>
        <w:t xml:space="preserve">, B. R., Lee, Y. L., &amp; Miller, P. W. (2005). Family matters: The role of the family in immigrants' destination language acquisition.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Population Economics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18</w:t>
      </w:r>
      <w:r>
        <w:rPr>
          <w:rStyle w:val="PageNumber"/>
          <w:rFonts w:ascii="Times New Roman" w:hAnsi="Times New Roman"/>
          <w:sz w:val="24"/>
          <w:szCs w:val="24"/>
        </w:rPr>
        <w:t>(4), 631-647.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Chiswick, B. R., Lee, Y. L., &amp; Miller, P. W. (2006). Immigrants' language</w:t>
      </w:r>
      <w:r>
        <w:rPr>
          <w:rStyle w:val="PageNumber"/>
          <w:rFonts w:ascii="Times New Roman" w:hAnsi="Times New Roman"/>
          <w:sz w:val="24"/>
          <w:szCs w:val="24"/>
        </w:rPr>
        <w:t xml:space="preserve"> skills and visa category.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International Migration Review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40</w:t>
      </w:r>
      <w:r>
        <w:rPr>
          <w:rStyle w:val="PageNumber"/>
          <w:rFonts w:ascii="Times New Roman" w:hAnsi="Times New Roman"/>
          <w:sz w:val="24"/>
          <w:szCs w:val="24"/>
        </w:rPr>
        <w:t>(2), 419-450.</w:t>
      </w: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de-DE"/>
        </w:rPr>
        <w:t xml:space="preserve">Chiswick, B. R., &amp; Miller, P. W. (2007). 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nl-NL"/>
        </w:rPr>
        <w:t>Modeling immigrants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skills</w:t>
      </w:r>
      <w:r>
        <w:rPr>
          <w:rStyle w:val="PageNumber"/>
          <w:rFonts w:ascii="Times New Roman" w:hAnsi="Times New Roman"/>
          <w:sz w:val="24"/>
          <w:szCs w:val="24"/>
        </w:rPr>
        <w:t xml:space="preserve"> (Vol. 27, pp. 75-128). Bingley, UK: Emerald Group Publishing Limited.</w:t>
      </w: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Cho, S.,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Reich, G. A. (2008). New immigrants, new challenges: High school social studies teachers and English language learner instruction.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Social Studies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99</w:t>
      </w:r>
      <w:r>
        <w:rPr>
          <w:rStyle w:val="PageNumber"/>
          <w:rFonts w:ascii="Times New Roman" w:hAnsi="Times New Roman"/>
          <w:sz w:val="24"/>
          <w:szCs w:val="24"/>
        </w:rPr>
        <w:t>(6), 235-242.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Christensen, G., &amp; Stanat, P. (2007). Language policies and practices for helping immig</w:t>
      </w:r>
      <w:r>
        <w:rPr>
          <w:rStyle w:val="PageNumber"/>
          <w:rFonts w:ascii="Times New Roman" w:hAnsi="Times New Roman"/>
          <w:sz w:val="24"/>
          <w:szCs w:val="24"/>
        </w:rPr>
        <w:t>rants and second-generation students succeed. Reading, UK:  Association for Language Development in the Curriculum.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Chung, H.C. (2000). English language learners of Vietnamese background. In McKay &amp; S.C. Wong (Eds.)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New immigrants in the United States: Re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adings for second language educators. </w:t>
      </w:r>
      <w:r>
        <w:rPr>
          <w:rStyle w:val="PageNumber"/>
          <w:rFonts w:ascii="Times New Roman" w:hAnsi="Times New Roman"/>
          <w:sz w:val="24"/>
          <w:szCs w:val="24"/>
        </w:rPr>
        <w:t>(pp. 216-231). Cambridge, UK: Cambridge University Press.</w:t>
      </w: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Collet, B. A. (2007). Islam, national identity and public secondary education: Perspectives from the Somali diaspora in Toronto, Canada.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Race, Ethnicity and E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ducation, 10</w:t>
      </w:r>
      <w:r>
        <w:rPr>
          <w:rStyle w:val="PageNumber"/>
          <w:rFonts w:ascii="Times New Roman" w:hAnsi="Times New Roman"/>
          <w:sz w:val="24"/>
          <w:szCs w:val="24"/>
        </w:rPr>
        <w:t>(2), 131-153.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Collier, V. P., &amp; Thomas, W. P. (1989). How quickly can immigrants become proficient in school English.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Educational Issues of Language Minority Students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5</w:t>
      </w:r>
      <w:r>
        <w:rPr>
          <w:rStyle w:val="PageNumber"/>
          <w:rFonts w:ascii="Times New Roman" w:hAnsi="Times New Roman"/>
          <w:sz w:val="24"/>
          <w:szCs w:val="24"/>
        </w:rPr>
        <w:t>, 26-39.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Cortada, R. L. (1986). The new immigrants: </w:t>
      </w:r>
      <w:r>
        <w:rPr>
          <w:rStyle w:val="PageNumber"/>
          <w:rFonts w:ascii="Times New Roman" w:hAnsi="Times New Roman"/>
          <w:sz w:val="24"/>
          <w:szCs w:val="24"/>
        </w:rPr>
        <w:t>Implications for educators. Washington, DC: ERIC Clearinghouse.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Crandall, J. A., &amp; Greenblatt, L. (1999). Teaching beyond the middle: Meeting the needs of underschooled and high-achieving immigrant students. In M. R. Basterra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Excellence and equity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 education for language minority students: Critical issues and promising practices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43-80). Washington, DC: Mid-Atlantic Equity Center, The American University. </w:t>
      </w:r>
    </w:p>
    <w:p w:rsidR="00016680" w:rsidRDefault="00016680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Crookes, G., Davis, K. A., &amp; LoCastro, V. (1994). Learning strategies and learning envi</w:t>
      </w:r>
      <w:r>
        <w:rPr>
          <w:rStyle w:val="PageNumber"/>
          <w:rFonts w:ascii="Times New Roman" w:hAnsi="Times New Roman"/>
          <w:sz w:val="24"/>
          <w:szCs w:val="24"/>
        </w:rPr>
        <w:t xml:space="preserve">ronments.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Quarterly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28</w:t>
      </w:r>
      <w:r>
        <w:rPr>
          <w:rStyle w:val="PageNumber"/>
          <w:rFonts w:ascii="Times New Roman" w:hAnsi="Times New Roman"/>
          <w:sz w:val="24"/>
          <w:szCs w:val="24"/>
        </w:rPr>
        <w:t>(2), 409-414.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Cummins, J. (1981). Age on arrival and immigrant second language learning in Canada: A Reassessment.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Applied Linguistics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</w:t>
      </w:r>
      <w:r>
        <w:rPr>
          <w:rStyle w:val="PageNumber"/>
          <w:rFonts w:ascii="Times New Roman" w:hAnsi="Times New Roman"/>
          <w:sz w:val="24"/>
          <w:szCs w:val="24"/>
        </w:rPr>
        <w:t>(2), 132-149.</w:t>
      </w: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Davies, A. (2003).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Nativism</w:t>
      </w:r>
      <w:r>
        <w:rPr>
          <w:rStyle w:val="PageNumber"/>
          <w:rFonts w:ascii="Times New Roman" w:hAnsi="Times New Roman"/>
          <w:sz w:val="24"/>
          <w:szCs w:val="24"/>
        </w:rPr>
        <w:t xml:space="preserve">. Hoboken, NJ: Blackwell Publishing Ltd. </w:t>
      </w: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D</w:t>
      </w:r>
      <w:r>
        <w:rPr>
          <w:rStyle w:val="PageNumber"/>
          <w:rFonts w:ascii="Times New Roman" w:hAnsi="Times New Roman"/>
          <w:sz w:val="24"/>
          <w:szCs w:val="24"/>
        </w:rPr>
        <w:t>á</w:t>
      </w:r>
      <w:r>
        <w:rPr>
          <w:rStyle w:val="PageNumber"/>
          <w:rFonts w:ascii="Times New Roman" w:hAnsi="Times New Roman"/>
          <w:sz w:val="24"/>
          <w:szCs w:val="24"/>
        </w:rPr>
        <w:t xml:space="preserve">vila, L. T. (2008). Language and opportunity in the </w:t>
      </w:r>
      <w:r>
        <w:rPr>
          <w:rStyle w:val="PageNumber"/>
          <w:rFonts w:ascii="Times New Roman" w:hAnsi="Times New Roman"/>
          <w:sz w:val="24"/>
          <w:szCs w:val="24"/>
        </w:rPr>
        <w:t>“</w:t>
      </w:r>
      <w:r>
        <w:rPr>
          <w:rStyle w:val="PageNumber"/>
          <w:rFonts w:ascii="Times New Roman" w:hAnsi="Times New Roman"/>
          <w:sz w:val="24"/>
          <w:szCs w:val="24"/>
        </w:rPr>
        <w:t>Land of Opportunity</w:t>
      </w:r>
      <w:r>
        <w:rPr>
          <w:rStyle w:val="PageNumber"/>
          <w:rFonts w:ascii="Times New Roman" w:hAnsi="Times New Roman"/>
          <w:sz w:val="24"/>
          <w:szCs w:val="24"/>
        </w:rPr>
        <w:t xml:space="preserve">” </w:t>
      </w:r>
      <w:r>
        <w:rPr>
          <w:rStyle w:val="PageNumber"/>
          <w:rFonts w:ascii="Times New Roman" w:hAnsi="Times New Roman"/>
          <w:sz w:val="24"/>
          <w:szCs w:val="24"/>
        </w:rPr>
        <w:t xml:space="preserve">Latina immigrants' reflections on language learning and professional mobility.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Hispanic Higher Education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7</w:t>
      </w:r>
      <w:r>
        <w:rPr>
          <w:rStyle w:val="PageNumber"/>
          <w:rFonts w:ascii="Times New Roman" w:hAnsi="Times New Roman"/>
          <w:sz w:val="24"/>
          <w:szCs w:val="24"/>
        </w:rPr>
        <w:t>(4), 356-370.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lastRenderedPageBreak/>
        <w:t>d'Anglejan, A., &amp; Renaud, C. (1985). Learner char</w:t>
      </w:r>
      <w:r>
        <w:rPr>
          <w:rStyle w:val="PageNumber"/>
          <w:rFonts w:ascii="Times New Roman" w:hAnsi="Times New Roman"/>
          <w:sz w:val="24"/>
          <w:szCs w:val="24"/>
        </w:rPr>
        <w:t xml:space="preserve">acteristics and second language acquisition: A multivariate study of adult immigrants and some thoughts on methodology.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Learning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35</w:t>
      </w:r>
      <w:r>
        <w:rPr>
          <w:rStyle w:val="PageNumber"/>
          <w:rFonts w:ascii="Times New Roman" w:hAnsi="Times New Roman"/>
          <w:sz w:val="24"/>
          <w:szCs w:val="24"/>
        </w:rPr>
        <w:t>(1), 1-19.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De Costa, P.I. (2010). Reconceptualizing language, language learning, and the adolescent immigrant lang</w:t>
      </w:r>
      <w:r>
        <w:rPr>
          <w:rStyle w:val="PageNumber"/>
          <w:rFonts w:ascii="Times New Roman" w:hAnsi="Times New Roman"/>
          <w:sz w:val="24"/>
          <w:szCs w:val="24"/>
        </w:rPr>
        <w:t xml:space="preserve">uage learner in the age of postmodern globalization.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Linguistics and Language Compass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</w:t>
      </w:r>
      <w:r>
        <w:rPr>
          <w:rStyle w:val="PageNumber"/>
          <w:rFonts w:ascii="Times New Roman" w:hAnsi="Times New Roman"/>
          <w:sz w:val="24"/>
          <w:szCs w:val="24"/>
        </w:rPr>
        <w:t>, 1-12.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sv-SE"/>
        </w:rPr>
        <w:t>Delander, L., Hammarstedt, M., M</w:t>
      </w:r>
      <w:r>
        <w:rPr>
          <w:rStyle w:val="PageNumber"/>
          <w:rFonts w:ascii="Times New Roman" w:hAnsi="Times New Roman"/>
          <w:sz w:val="24"/>
          <w:szCs w:val="24"/>
        </w:rPr>
        <w:t>å</w:t>
      </w:r>
      <w:r>
        <w:rPr>
          <w:rStyle w:val="PageNumber"/>
          <w:rFonts w:ascii="Times New Roman" w:hAnsi="Times New Roman"/>
          <w:sz w:val="24"/>
          <w:szCs w:val="24"/>
        </w:rPr>
        <w:t xml:space="preserve">nsson, J., &amp; Nyberg, E. (2005). Integration of immigrants: The role of language proficiency and experience.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Evaluation Review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29</w:t>
      </w:r>
      <w:r>
        <w:rPr>
          <w:rStyle w:val="PageNumber"/>
          <w:rFonts w:ascii="Times New Roman" w:hAnsi="Times New Roman"/>
          <w:sz w:val="24"/>
          <w:szCs w:val="24"/>
        </w:rPr>
        <w:t>(1), 24-41.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De Voe, P. A. (2002). Symbolic action: Religion's role in the changing environment of young Somali women.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Refugee Studies, 15</w:t>
      </w:r>
      <w:r>
        <w:rPr>
          <w:rStyle w:val="PageNumber"/>
          <w:rFonts w:ascii="Times New Roman" w:hAnsi="Times New Roman"/>
          <w:sz w:val="24"/>
          <w:szCs w:val="24"/>
        </w:rPr>
        <w:t>(2), 234-246.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Dorian, N. C. (1982). Language loss and maintenance in language contact situations. In R.D. Lambert, &amp; B.F. Freed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loss of language skills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44-59). New York, NY: Newbury House Publishers.  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Duff, P. A., Wong, P., &amp; Early, M. (2000). Learnin</w:t>
      </w:r>
      <w:r>
        <w:rPr>
          <w:rStyle w:val="PageNumber"/>
          <w:rFonts w:ascii="Times New Roman" w:hAnsi="Times New Roman"/>
          <w:sz w:val="24"/>
          <w:szCs w:val="24"/>
        </w:rPr>
        <w:t xml:space="preserve">g language for work and life: The linguistic socialization of immigrant Canadians seeking careers in healthcare. 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fr-FR"/>
        </w:rPr>
        <w:t>Canadian Modern Language Review/La Revue Canadienne Des Langues Vivantes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57</w:t>
      </w:r>
      <w:r>
        <w:rPr>
          <w:rStyle w:val="PageNumber"/>
          <w:rFonts w:ascii="Times New Roman" w:hAnsi="Times New Roman"/>
          <w:sz w:val="24"/>
          <w:szCs w:val="24"/>
        </w:rPr>
        <w:t>(1), 9-57.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Duff, P., Wong, P., &amp; Early. M. (2002).  Learning langu</w:t>
      </w:r>
      <w:r>
        <w:rPr>
          <w:rStyle w:val="PageNumber"/>
          <w:rFonts w:ascii="Times New Roman" w:hAnsi="Times New Roman"/>
          <w:sz w:val="24"/>
          <w:szCs w:val="24"/>
        </w:rPr>
        <w:t xml:space="preserve">age for work and life: The linguistic socialization of immigrant Canadians seeking careers in healthcare.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Modern Language Journal, 86, </w:t>
      </w:r>
      <w:r>
        <w:rPr>
          <w:rStyle w:val="PageNumber"/>
          <w:rFonts w:ascii="Times New Roman" w:hAnsi="Times New Roman"/>
          <w:sz w:val="24"/>
          <w:szCs w:val="24"/>
        </w:rPr>
        <w:t xml:space="preserve">397-422.  (Article selected for journal exchange/reprinting from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Canadian Modern Language Review, 57, </w:t>
      </w:r>
      <w:r>
        <w:rPr>
          <w:rStyle w:val="PageNumber"/>
          <w:rFonts w:ascii="Times New Roman" w:hAnsi="Times New Roman"/>
          <w:sz w:val="24"/>
          <w:szCs w:val="24"/>
        </w:rPr>
        <w:t>9-57)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Dustmann, C., &amp; Van Soest, A. (2002). Language and the earnings of immigrants.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Industrial and Labor Relations Review</w:t>
      </w:r>
      <w:r>
        <w:rPr>
          <w:rStyle w:val="PageNumber"/>
          <w:rFonts w:ascii="Times New Roman" w:hAnsi="Times New Roman"/>
          <w:sz w:val="24"/>
          <w:szCs w:val="24"/>
        </w:rPr>
        <w:t xml:space="preserve">, 55(3), 473-492. 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Dustmann, C., &amp; Fabbri, F. (2003). Language proficiency and labour market performance of immigrants in the UK.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Econo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mic Journal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113</w:t>
      </w:r>
      <w:r>
        <w:rPr>
          <w:rStyle w:val="PageNumber"/>
          <w:rFonts w:ascii="Times New Roman" w:hAnsi="Times New Roman"/>
          <w:sz w:val="24"/>
          <w:szCs w:val="24"/>
        </w:rPr>
        <w:t>(489), 695-717.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Espenshade, T. J., &amp; Fu, H. (1997). An analysis of English-language proficiency among US immigrants.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American Sociological Review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62</w:t>
      </w:r>
      <w:r>
        <w:rPr>
          <w:rStyle w:val="PageNumber"/>
          <w:rFonts w:ascii="Times New Roman" w:hAnsi="Times New Roman"/>
          <w:sz w:val="24"/>
          <w:szCs w:val="24"/>
        </w:rPr>
        <w:t>(2), 288-305.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Feinberg, R.C. (2000). Newcomer schools: Salvation or segregated oblivion f</w:t>
      </w:r>
      <w:r>
        <w:rPr>
          <w:rStyle w:val="PageNumber"/>
          <w:rFonts w:ascii="Times New Roman" w:hAnsi="Times New Roman"/>
          <w:sz w:val="24"/>
          <w:szCs w:val="24"/>
        </w:rPr>
        <w:t xml:space="preserve">or immigrant students?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Theory into Practice, 39</w:t>
      </w:r>
      <w:r>
        <w:rPr>
          <w:rStyle w:val="PageNumber"/>
          <w:rFonts w:ascii="Times New Roman" w:hAnsi="Times New Roman"/>
          <w:sz w:val="24"/>
          <w:szCs w:val="24"/>
        </w:rPr>
        <w:t>(4), 220-227.</w:t>
      </w:r>
    </w:p>
    <w:p w:rsidR="0018700B" w:rsidRDefault="0018700B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Fennelly, K., &amp; Palasz, N. (2003). English language proficiency of immigrants and refugees in the Twin Cities metropolitan area.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International Migration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41</w:t>
      </w:r>
      <w:r>
        <w:rPr>
          <w:rStyle w:val="PageNumber"/>
          <w:rFonts w:ascii="Times New Roman" w:hAnsi="Times New Roman"/>
          <w:sz w:val="24"/>
          <w:szCs w:val="24"/>
        </w:rPr>
        <w:t>(5), 93-125.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Flege, J. E., Munro, M. J</w:t>
      </w:r>
      <w:r>
        <w:rPr>
          <w:rStyle w:val="PageNumber"/>
          <w:rFonts w:ascii="Times New Roman" w:hAnsi="Times New Roman"/>
          <w:sz w:val="24"/>
          <w:szCs w:val="24"/>
        </w:rPr>
        <w:t xml:space="preserve">., &amp; MacKay, I. R. (1995). Factors affecting strength of perceived foreign accent in a second language.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Journal of the Acoustical Society of America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97</w:t>
      </w:r>
      <w:r>
        <w:rPr>
          <w:rStyle w:val="PageNumber"/>
          <w:rFonts w:ascii="Times New Roman" w:hAnsi="Times New Roman"/>
          <w:sz w:val="24"/>
          <w:szCs w:val="24"/>
        </w:rPr>
        <w:t>(5), 3125-3134.</w:t>
      </w:r>
    </w:p>
    <w:p w:rsidR="0018700B" w:rsidRDefault="0018700B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lastRenderedPageBreak/>
        <w:t>Flege, J. E., Frieda, E. M.,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Nozawa, T. (1997). Amount of native-language (L1) use affects the pronunciation of an L2.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Phonetics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25</w:t>
      </w:r>
      <w:r>
        <w:rPr>
          <w:rStyle w:val="PageNumber"/>
          <w:rFonts w:ascii="Times New Roman" w:hAnsi="Times New Roman"/>
          <w:sz w:val="24"/>
          <w:szCs w:val="24"/>
        </w:rPr>
        <w:t>(2), 169-186.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Freeman, D. E., &amp; Freeman, Y. S. (2001). Between worlds: Access to second language acquisition. Portsmouth, NH: Heinemann 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de-DE"/>
        </w:rPr>
        <w:t>Ge</w:t>
      </w:r>
      <w:r>
        <w:rPr>
          <w:rStyle w:val="PageNumber"/>
          <w:rFonts w:ascii="Times New Roman" w:hAnsi="Times New Roman"/>
          <w:sz w:val="24"/>
          <w:szCs w:val="24"/>
          <w:lang w:val="de-DE"/>
        </w:rPr>
        <w:t>rshberg, A. I., Danenberg, A., &amp; S</w:t>
      </w:r>
      <w:r>
        <w:rPr>
          <w:rStyle w:val="PageNumber"/>
          <w:rFonts w:ascii="Times New Roman" w:hAnsi="Times New Roman"/>
          <w:sz w:val="24"/>
          <w:szCs w:val="24"/>
        </w:rPr>
        <w:t>á</w:t>
      </w:r>
      <w:r>
        <w:rPr>
          <w:rStyle w:val="PageNumber"/>
          <w:rFonts w:ascii="Times New Roman" w:hAnsi="Times New Roman"/>
          <w:sz w:val="24"/>
          <w:szCs w:val="24"/>
          <w:lang w:val="it-IT"/>
        </w:rPr>
        <w:t xml:space="preserve">nchez, P. (2006).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Beyond" bilingual" education: New immigrants and public school policies in California</w:t>
      </w:r>
      <w:r>
        <w:rPr>
          <w:rStyle w:val="PageNumber"/>
          <w:rFonts w:ascii="Times New Roman" w:hAnsi="Times New Roman"/>
          <w:sz w:val="24"/>
          <w:szCs w:val="24"/>
        </w:rPr>
        <w:t>. Washington, DC: The Urban Institute.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Goodwin, A. L. (2002). Teacher preparation and the education of immigrant chil</w:t>
      </w:r>
      <w:r>
        <w:rPr>
          <w:rStyle w:val="PageNumber"/>
          <w:rFonts w:ascii="Times New Roman" w:hAnsi="Times New Roman"/>
          <w:sz w:val="24"/>
          <w:szCs w:val="24"/>
        </w:rPr>
        <w:t xml:space="preserve">dren.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Education and Urban Society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34</w:t>
      </w:r>
      <w:r>
        <w:rPr>
          <w:rStyle w:val="PageNumber"/>
          <w:rFonts w:ascii="Times New Roman" w:hAnsi="Times New Roman"/>
          <w:sz w:val="24"/>
          <w:szCs w:val="24"/>
        </w:rPr>
        <w:t>(2), 156-172.</w:t>
      </w:r>
    </w:p>
    <w:p w:rsidR="00016680" w:rsidRDefault="00016680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line="240" w:lineRule="auto"/>
        <w:ind w:left="720" w:hanging="720"/>
      </w:pPr>
      <w:r>
        <w:rPr>
          <w:rStyle w:val="PageNumber"/>
          <w:rFonts w:ascii="Times New Roman" w:hAnsi="Times New Roman"/>
          <w:sz w:val="24"/>
          <w:szCs w:val="24"/>
        </w:rPr>
        <w:t xml:space="preserve">Gordon, D., Santos, M., &amp; Weinstein, G. (2009).  Reaching across languages, cultures and disciplines in service to older immigrants. In A. Pelham, E. Sills, &amp; G.S. Eisman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Multidisciplinary Perspec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tives on Enduring Societal Issues: Health and Wellness Issues. </w:t>
      </w:r>
      <w:r>
        <w:rPr>
          <w:rStyle w:val="PageNumber"/>
          <w:rFonts w:ascii="Times New Roman" w:hAnsi="Times New Roman"/>
          <w:sz w:val="24"/>
          <w:szCs w:val="24"/>
        </w:rPr>
        <w:t>(pp. 57-81). Sterling, VA: Stylus Publishing, LLC.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Grigoleit, G. (2006). Coming home? The integration of Hmong refugees from Wat Tham Krabok, Thailand into American society.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Hmong Studies Journ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al, 7</w:t>
      </w:r>
      <w:r>
        <w:rPr>
          <w:rStyle w:val="PageNumber"/>
          <w:rFonts w:ascii="Times New Roman" w:hAnsi="Times New Roman"/>
          <w:sz w:val="24"/>
          <w:szCs w:val="24"/>
        </w:rPr>
        <w:t xml:space="preserve">(1), 1-22. </w:t>
      </w:r>
    </w:p>
    <w:p w:rsidR="0018700B" w:rsidRDefault="0018700B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Gulliver, T. (2010). Immigrant success stories in ESL textbooks.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Quarterly, 44</w:t>
      </w:r>
      <w:r>
        <w:rPr>
          <w:rStyle w:val="PageNumber"/>
          <w:rFonts w:ascii="Times New Roman" w:hAnsi="Times New Roman"/>
          <w:sz w:val="24"/>
          <w:szCs w:val="24"/>
        </w:rPr>
        <w:t xml:space="preserve">(4), 725-745. 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Gunderson, L. (2007).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English-only instruction and immigrant students in secondary schools: A critical examination</w:t>
      </w:r>
      <w:r>
        <w:rPr>
          <w:rStyle w:val="PageNumber"/>
          <w:rFonts w:ascii="Times New Roman" w:hAnsi="Times New Roman"/>
          <w:sz w:val="24"/>
          <w:szCs w:val="24"/>
          <w:lang w:val="de-DE"/>
        </w:rPr>
        <w:t>. Mahwah, NJ: Lawrence Erl</w:t>
      </w:r>
      <w:r>
        <w:rPr>
          <w:rStyle w:val="PageNumber"/>
          <w:rFonts w:ascii="Times New Roman" w:hAnsi="Times New Roman"/>
          <w:sz w:val="24"/>
          <w:szCs w:val="24"/>
          <w:lang w:val="de-DE"/>
        </w:rPr>
        <w:t>baum Associates.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Hayfron, J. E. (2001). Language training, language proficiency and earnings of immigrants in Norway.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Applied Economics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33</w:t>
      </w:r>
      <w:r>
        <w:rPr>
          <w:rStyle w:val="PageNumber"/>
          <w:rFonts w:ascii="Times New Roman" w:hAnsi="Times New Roman"/>
          <w:sz w:val="24"/>
          <w:szCs w:val="24"/>
        </w:rPr>
        <w:t>(15), 1971-1979.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Herzberg, M. (1998). Having arrived: Dimensions of educational success in a transitional newcomer school.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Anthropology and Education Quarterly, 29</w:t>
      </w:r>
      <w:r>
        <w:rPr>
          <w:rStyle w:val="PageNumber"/>
          <w:rFonts w:ascii="Times New Roman" w:hAnsi="Times New Roman"/>
          <w:sz w:val="24"/>
          <w:szCs w:val="24"/>
        </w:rPr>
        <w:t>(4), 391-418.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Hinkel, E. (2000). Soviet immigrants in the United States: Issues and adjustments. In S.L. McKa</w:t>
      </w:r>
      <w:r>
        <w:rPr>
          <w:rStyle w:val="PageNumber"/>
          <w:rFonts w:ascii="Times New Roman" w:hAnsi="Times New Roman"/>
          <w:sz w:val="24"/>
          <w:szCs w:val="24"/>
        </w:rPr>
        <w:t xml:space="preserve">y &amp; S.C. Wong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New immigrants in the United States: Readings for second language educators </w:t>
      </w:r>
      <w:r>
        <w:rPr>
          <w:rStyle w:val="PageNumber"/>
          <w:rFonts w:ascii="Times New Roman" w:hAnsi="Times New Roman"/>
          <w:sz w:val="24"/>
          <w:szCs w:val="24"/>
        </w:rPr>
        <w:t>(pp. 352-358). Cambridge, UK: Cambridge University Press.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Hubenthal, W. (2004). Older Russian immigrants' experiences in learning English: Motivation, method</w:t>
      </w:r>
      <w:r>
        <w:rPr>
          <w:rStyle w:val="PageNumber"/>
          <w:rFonts w:ascii="Times New Roman" w:hAnsi="Times New Roman"/>
          <w:sz w:val="24"/>
          <w:szCs w:val="24"/>
        </w:rPr>
        <w:t xml:space="preserve">s, and barriers.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Adult Basic Education: An Interdisciplinary Journal for Adult Literacy Educational Planning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14</w:t>
      </w:r>
      <w:r>
        <w:rPr>
          <w:rStyle w:val="PageNumber"/>
          <w:rFonts w:ascii="Times New Roman" w:hAnsi="Times New Roman"/>
          <w:sz w:val="24"/>
          <w:szCs w:val="24"/>
        </w:rPr>
        <w:t>(2), 104-126.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Hwang, B. H., &amp; He, Z. (1999). Media uses and acculturation among Chinese immigrants in the USA: A uses and gratifications approa</w:t>
      </w:r>
      <w:r>
        <w:rPr>
          <w:rStyle w:val="PageNumber"/>
          <w:rFonts w:ascii="Times New Roman" w:hAnsi="Times New Roman"/>
          <w:sz w:val="24"/>
          <w:szCs w:val="24"/>
        </w:rPr>
        <w:t xml:space="preserve">ch. 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nl-NL"/>
        </w:rPr>
        <w:t>International Communication Gazette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61</w:t>
      </w:r>
      <w:r>
        <w:rPr>
          <w:rStyle w:val="PageNumber"/>
          <w:rFonts w:ascii="Times New Roman" w:hAnsi="Times New Roman"/>
          <w:sz w:val="24"/>
          <w:szCs w:val="24"/>
        </w:rPr>
        <w:t>(1), 5-22.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Jakobovits, L. A. (1969). Second language learning and transfer theory: A theoretical assessment1.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Learning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19</w:t>
      </w:r>
      <w:r>
        <w:rPr>
          <w:rStyle w:val="PageNumber"/>
          <w:rFonts w:ascii="Times New Roman" w:hAnsi="Times New Roman"/>
          <w:sz w:val="24"/>
          <w:szCs w:val="24"/>
        </w:rPr>
        <w:t>(1</w:t>
      </w:r>
      <w:r>
        <w:rPr>
          <w:rStyle w:val="PageNumber"/>
          <w:rFonts w:ascii="Cambria Math" w:eastAsia="Cambria Math" w:hAnsi="Cambria Math" w:cs="Cambria Math"/>
          <w:sz w:val="24"/>
          <w:szCs w:val="24"/>
        </w:rPr>
        <w:t>‐</w:t>
      </w:r>
      <w:r>
        <w:rPr>
          <w:rStyle w:val="PageNumber"/>
          <w:rFonts w:ascii="Times New Roman" w:hAnsi="Times New Roman"/>
          <w:sz w:val="24"/>
          <w:szCs w:val="24"/>
        </w:rPr>
        <w:t>2), 55-56.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James, D.C.S. (1997). Coping with a new society: The psychological problems of immigrant youth.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School Youth, 67</w:t>
      </w:r>
      <w:r>
        <w:rPr>
          <w:rStyle w:val="PageNumber"/>
          <w:rFonts w:ascii="Times New Roman" w:hAnsi="Times New Roman"/>
          <w:sz w:val="24"/>
          <w:szCs w:val="24"/>
        </w:rPr>
        <w:t>(3), 98-101.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Jia, G., Aaronson, D., &amp; Wu, Y. (2002). Long-term language attainment of bilingual immigrants: Predictive variables and</w:t>
      </w:r>
      <w:r>
        <w:rPr>
          <w:rStyle w:val="PageNumber"/>
          <w:rFonts w:ascii="Times New Roman" w:hAnsi="Times New Roman"/>
          <w:sz w:val="24"/>
          <w:szCs w:val="24"/>
        </w:rPr>
        <w:t xml:space="preserve"> language group differences.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Applied Psycholinguistics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23</w:t>
      </w:r>
      <w:r>
        <w:rPr>
          <w:rStyle w:val="PageNumber"/>
          <w:rFonts w:ascii="Times New Roman" w:hAnsi="Times New Roman"/>
          <w:sz w:val="24"/>
          <w:szCs w:val="24"/>
        </w:rPr>
        <w:t>(4), 599-621.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Jia, G., &amp; Aaronson, D. (2003). A longitudinal study of Chinese children and adolescents learning English in the United States.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Applied Psycholinguistics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24</w:t>
      </w:r>
      <w:r>
        <w:rPr>
          <w:rStyle w:val="PageNumber"/>
          <w:rFonts w:ascii="Times New Roman" w:hAnsi="Times New Roman"/>
          <w:sz w:val="24"/>
          <w:szCs w:val="24"/>
        </w:rPr>
        <w:t>(1), 131-161.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Style w:val="PageNumber"/>
          <w:rFonts w:ascii="Times New Roman" w:hAnsi="Times New Roman"/>
          <w:sz w:val="24"/>
          <w:szCs w:val="24"/>
        </w:rPr>
        <w:t>Jim</w:t>
      </w:r>
      <w:r>
        <w:rPr>
          <w:rStyle w:val="PageNumber"/>
          <w:rFonts w:ascii="Times New Roman" w:hAnsi="Times New Roman"/>
          <w:sz w:val="24"/>
          <w:szCs w:val="24"/>
        </w:rPr>
        <w:t>é</w:t>
      </w:r>
      <w:r>
        <w:rPr>
          <w:rStyle w:val="PageNumber"/>
          <w:rFonts w:ascii="Times New Roman" w:hAnsi="Times New Roman"/>
          <w:sz w:val="24"/>
          <w:szCs w:val="24"/>
        </w:rPr>
        <w:t>nez, R.</w:t>
      </w:r>
      <w:r>
        <w:rPr>
          <w:rStyle w:val="PageNumber"/>
          <w:rFonts w:ascii="Times New Roman" w:hAnsi="Times New Roman"/>
          <w:sz w:val="24"/>
          <w:szCs w:val="24"/>
        </w:rPr>
        <w:t xml:space="preserve"> T. (2001). "It's a difference that changes us": An alternative view of the language and literacy learning needs of Latina/o students.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Reading Teacher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54</w:t>
      </w:r>
      <w:r>
        <w:rPr>
          <w:rStyle w:val="PageNumber"/>
          <w:rFonts w:ascii="Times New Roman" w:hAnsi="Times New Roman"/>
          <w:sz w:val="24"/>
          <w:szCs w:val="24"/>
        </w:rPr>
        <w:t>(8), 736-742.</w:t>
      </w: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hAnsi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Jo, U. (2002). California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>s generation 1.5 immigrants: What experiences, character</w:t>
      </w:r>
      <w:r>
        <w:rPr>
          <w:rStyle w:val="PageNumber"/>
          <w:rFonts w:ascii="Times New Roman" w:hAnsi="Times New Roman"/>
          <w:sz w:val="24"/>
          <w:szCs w:val="24"/>
        </w:rPr>
        <w:t xml:space="preserve">istics, and needs do they bring to our English classes?. 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fr-FR"/>
        </w:rPr>
        <w:t>CATESOL Journal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14</w:t>
      </w:r>
      <w:r>
        <w:rPr>
          <w:rStyle w:val="PageNumber"/>
          <w:rFonts w:ascii="Times New Roman" w:hAnsi="Times New Roman"/>
          <w:sz w:val="24"/>
          <w:szCs w:val="24"/>
        </w:rPr>
        <w:t>(1), 107-130.</w:t>
      </w: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18700B" w:rsidRDefault="0018700B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Kim, S. Y., &amp; Chao, R. K. (2009). Heritage language fluency, ethnic identity, and school effort of immigrant Chinese and Mexico adolescents.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Cultural Diversity and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Ethnic Minority Psychology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15</w:t>
      </w:r>
      <w:r>
        <w:rPr>
          <w:rStyle w:val="PageNumber"/>
          <w:rFonts w:ascii="Times New Roman" w:hAnsi="Times New Roman"/>
          <w:sz w:val="24"/>
          <w:szCs w:val="24"/>
        </w:rPr>
        <w:t>(1), 27.</w:t>
      </w:r>
    </w:p>
    <w:p w:rsidR="00016680" w:rsidRDefault="00016680">
      <w:pPr>
        <w:pStyle w:val="Body"/>
        <w:spacing w:after="0" w:line="240" w:lineRule="auto"/>
        <w:ind w:left="720" w:hanging="720"/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Klassen, C., &amp; Burnaby, B. (1993). " Those who know": Views on literacy among adult immigrants in Canada.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Quarterly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27</w:t>
      </w:r>
      <w:r>
        <w:rPr>
          <w:rStyle w:val="PageNumber"/>
          <w:rFonts w:ascii="Times New Roman" w:hAnsi="Times New Roman"/>
          <w:sz w:val="24"/>
          <w:szCs w:val="24"/>
        </w:rPr>
        <w:t>(3), 377-397.</w:t>
      </w:r>
      <w:r>
        <w:rPr>
          <w:rStyle w:val="PageNumber"/>
          <w:rFonts w:ascii="Times New Roman" w:hAnsi="Times New Roman"/>
          <w:sz w:val="24"/>
          <w:szCs w:val="24"/>
        </w:rPr>
        <w:t>  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Kondo-Brown, K. (Ed.). (2006).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Heritage language development: Focus on Eas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 Asian immigrants</w:t>
      </w:r>
      <w:r>
        <w:rPr>
          <w:rStyle w:val="PageNumber"/>
          <w:rFonts w:ascii="Times New Roman" w:hAnsi="Times New Roman"/>
          <w:sz w:val="24"/>
          <w:szCs w:val="24"/>
        </w:rPr>
        <w:t>. Amsterdam, The Netherlands: John Benjamins Publishing.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Lam, W. S. E., &amp; Warriner, D. S. (2012). Transnationalism and literacy: Investigating the mobility of people, languages, texts, and practices in contexts of migration.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Reading Rese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arch Quarterly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47</w:t>
      </w:r>
      <w:r>
        <w:rPr>
          <w:rStyle w:val="PageNumber"/>
          <w:rFonts w:ascii="Times New Roman" w:hAnsi="Times New Roman"/>
          <w:sz w:val="24"/>
          <w:szCs w:val="24"/>
        </w:rPr>
        <w:t>(2), 191-215.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Lanca, M., Alksnis, C., Roese, N. J., &amp; Gardner, R. C. (1994). Effects of language choice on acculturation a study of Portuguese immigrants in a multicultural setting.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Language and Social Psychology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13</w:t>
      </w:r>
      <w:r>
        <w:rPr>
          <w:rStyle w:val="PageNumber"/>
          <w:rFonts w:ascii="Times New Roman" w:hAnsi="Times New Roman"/>
          <w:sz w:val="24"/>
          <w:szCs w:val="24"/>
        </w:rPr>
        <w:t xml:space="preserve">(3), </w:t>
      </w:r>
      <w:r>
        <w:rPr>
          <w:rStyle w:val="PageNumber"/>
          <w:rFonts w:ascii="Times New Roman" w:hAnsi="Times New Roman"/>
          <w:sz w:val="24"/>
          <w:szCs w:val="24"/>
        </w:rPr>
        <w:t>315-330.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Leather, J., &amp; Van Dam, J. (Eds.). (2003).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Ecology of language acquisition</w:t>
      </w:r>
      <w:r>
        <w:rPr>
          <w:rStyle w:val="PageNumber"/>
          <w:rFonts w:ascii="Times New Roman" w:hAnsi="Times New Roman"/>
          <w:sz w:val="24"/>
          <w:szCs w:val="24"/>
        </w:rPr>
        <w:t>. Dordrecht, The Netherlands: Kluwer Academic Publishers.</w:t>
      </w: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Lieberson, S., &amp; Curry, T. J. (1971). Language shift in the United States: Some demographic clues.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International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Migration Review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5</w:t>
      </w:r>
      <w:r>
        <w:rPr>
          <w:rStyle w:val="PageNumber"/>
          <w:rFonts w:ascii="Times New Roman" w:hAnsi="Times New Roman"/>
          <w:sz w:val="24"/>
          <w:szCs w:val="24"/>
        </w:rPr>
        <w:t>(2), 125-137.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Major, R. C. (1992). Losing English as a first language.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Modern Language Journal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76</w:t>
      </w:r>
      <w:r>
        <w:rPr>
          <w:rStyle w:val="PageNumber"/>
          <w:rFonts w:ascii="Times New Roman" w:hAnsi="Times New Roman"/>
          <w:sz w:val="24"/>
          <w:szCs w:val="24"/>
        </w:rPr>
        <w:t>(2), 190-208.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Marinova</w:t>
      </w:r>
      <w:r>
        <w:rPr>
          <w:rStyle w:val="PageNumber"/>
          <w:rFonts w:ascii="Cambria Math" w:eastAsia="Cambria Math" w:hAnsi="Cambria Math" w:cs="Cambria Math"/>
          <w:sz w:val="24"/>
          <w:szCs w:val="24"/>
        </w:rPr>
        <w:t>‐</w:t>
      </w:r>
      <w:r>
        <w:rPr>
          <w:rStyle w:val="PageNumber"/>
          <w:rFonts w:ascii="Times New Roman" w:hAnsi="Times New Roman"/>
          <w:sz w:val="24"/>
          <w:szCs w:val="24"/>
        </w:rPr>
        <w:t xml:space="preserve">Todd, S. H., Marshall, D. B., &amp; Snow, C. E. (2000). Three misconceptions about age and L2 learning.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TESOL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Quarterly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34</w:t>
      </w:r>
      <w:r>
        <w:rPr>
          <w:rStyle w:val="PageNumber"/>
          <w:rFonts w:ascii="Times New Roman" w:hAnsi="Times New Roman"/>
          <w:sz w:val="24"/>
          <w:szCs w:val="24"/>
        </w:rPr>
        <w:t>(1), 9-34.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McBrien, J. L. (2005). Educational needs and barriers for refugee students in the United States: A review of the literature.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Review of Educational Research, 75</w:t>
      </w:r>
      <w:r>
        <w:rPr>
          <w:rStyle w:val="PageNumber"/>
          <w:rFonts w:ascii="Times New Roman" w:hAnsi="Times New Roman"/>
          <w:sz w:val="24"/>
          <w:szCs w:val="24"/>
        </w:rPr>
        <w:t xml:space="preserve">(3), 329-364. </w:t>
      </w:r>
      <w:r>
        <w:rPr>
          <w:rStyle w:val="PageNumber"/>
          <w:rFonts w:ascii="Arial Unicode MS" w:eastAsia="Arial Unicode MS" w:hAnsi="Arial Unicode MS" w:cs="Arial Unicode MS"/>
          <w:sz w:val="24"/>
          <w:szCs w:val="24"/>
        </w:rPr>
        <w:br/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McKay, S. L., &amp; Wong, S. L. C. (1996). Multiple discours</w:t>
      </w:r>
      <w:r>
        <w:rPr>
          <w:rStyle w:val="PageNumber"/>
          <w:rFonts w:ascii="Times New Roman" w:hAnsi="Times New Roman"/>
          <w:sz w:val="24"/>
          <w:szCs w:val="24"/>
        </w:rPr>
        <w:t xml:space="preserve">es, multiple identities: Investment and agency in second-language learning among Chinese adolescent immigrant students.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Harvard educational review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66</w:t>
      </w:r>
      <w:r>
        <w:rPr>
          <w:rStyle w:val="PageNumber"/>
          <w:rFonts w:ascii="Times New Roman" w:hAnsi="Times New Roman"/>
          <w:sz w:val="24"/>
          <w:szCs w:val="24"/>
        </w:rPr>
        <w:t>(3), 577-609.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McKay, S.L., &amp; Wong, S.C. (2000). New immigrants in the United States: Readings for second </w:t>
      </w:r>
      <w:r>
        <w:rPr>
          <w:rStyle w:val="PageNumber"/>
          <w:rFonts w:ascii="Times New Roman" w:hAnsi="Times New Roman"/>
          <w:sz w:val="24"/>
          <w:szCs w:val="24"/>
        </w:rPr>
        <w:t>language educators. Cambridge, UK: Cambridge University Press.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McMichael, C. (2002). 'Everywhere is Allah's place': Islam and the everyday life of Somali women in Melbourne, Australia.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Refugee Studies, 15</w:t>
      </w:r>
      <w:r>
        <w:rPr>
          <w:rStyle w:val="PageNumber"/>
          <w:rFonts w:ascii="Times New Roman" w:hAnsi="Times New Roman"/>
          <w:sz w:val="24"/>
          <w:szCs w:val="24"/>
        </w:rPr>
        <w:t xml:space="preserve">(2), 171-188. </w:t>
      </w:r>
      <w:r>
        <w:rPr>
          <w:rStyle w:val="PageNumber"/>
          <w:rFonts w:ascii="Arial Unicode MS" w:eastAsia="Arial Unicode MS" w:hAnsi="Arial Unicode MS" w:cs="Arial Unicode MS"/>
          <w:sz w:val="24"/>
          <w:szCs w:val="24"/>
        </w:rPr>
        <w:br/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McNamara, T. (1998). Pol</w:t>
      </w:r>
      <w:r>
        <w:rPr>
          <w:rStyle w:val="PageNumber"/>
          <w:rFonts w:ascii="Times New Roman" w:hAnsi="Times New Roman"/>
          <w:sz w:val="24"/>
          <w:szCs w:val="24"/>
        </w:rPr>
        <w:t xml:space="preserve">icy and social considerations in language assessment.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Annual Review of Applied Linguistics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18</w:t>
      </w:r>
      <w:r>
        <w:rPr>
          <w:rStyle w:val="PageNumber"/>
          <w:rFonts w:ascii="Times New Roman" w:hAnsi="Times New Roman"/>
          <w:sz w:val="24"/>
          <w:szCs w:val="24"/>
        </w:rPr>
        <w:t>, 304-319.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Menard-Warwick, J. (2004). " I always had the desire to progress a little": Gendered narratives of immigrant language learners.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Language, I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dentity, and Education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</w:t>
      </w:r>
      <w:r>
        <w:rPr>
          <w:rStyle w:val="PageNumber"/>
          <w:rFonts w:ascii="Times New Roman" w:hAnsi="Times New Roman"/>
          <w:sz w:val="24"/>
          <w:szCs w:val="24"/>
        </w:rPr>
        <w:t>(4), 295-311.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de-DE"/>
        </w:rPr>
        <w:t xml:space="preserve">Menard-Warwick, J. </w:t>
      </w:r>
      <w:r>
        <w:rPr>
          <w:rStyle w:val="PageNumber"/>
          <w:rFonts w:ascii="Times New Roman" w:hAnsi="Times New Roman"/>
          <w:sz w:val="24"/>
          <w:szCs w:val="24"/>
        </w:rPr>
        <w:t> </w:t>
      </w:r>
      <w:r>
        <w:rPr>
          <w:rStyle w:val="PageNumber"/>
          <w:rFonts w:ascii="Times New Roman" w:hAnsi="Times New Roman"/>
          <w:sz w:val="24"/>
          <w:szCs w:val="24"/>
        </w:rPr>
        <w:t xml:space="preserve">(2005). Intergenerational trajectories and sociopolitical context: Latina immigrants in adult ESL.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Quarterly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39</w:t>
      </w:r>
      <w:r>
        <w:rPr>
          <w:rStyle w:val="PageNumber"/>
          <w:rFonts w:ascii="Times New Roman" w:hAnsi="Times New Roman"/>
          <w:sz w:val="24"/>
          <w:szCs w:val="24"/>
        </w:rPr>
        <w:t>(2), 165-185.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de-DE"/>
        </w:rPr>
        <w:t xml:space="preserve">Menard-Warwick, J. </w:t>
      </w:r>
      <w:r>
        <w:rPr>
          <w:rStyle w:val="PageNumber"/>
          <w:rFonts w:ascii="Times New Roman" w:hAnsi="Times New Roman"/>
          <w:sz w:val="24"/>
          <w:szCs w:val="24"/>
        </w:rPr>
        <w:t> </w:t>
      </w:r>
      <w:r>
        <w:rPr>
          <w:rStyle w:val="PageNumber"/>
          <w:rFonts w:ascii="Times New Roman" w:hAnsi="Times New Roman"/>
          <w:sz w:val="24"/>
          <w:szCs w:val="24"/>
        </w:rPr>
        <w:t>(2006). The words become one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 xml:space="preserve">s own: </w:t>
      </w:r>
      <w:r>
        <w:rPr>
          <w:rStyle w:val="PageNumber"/>
          <w:rFonts w:ascii="Times New Roman" w:hAnsi="Times New Roman"/>
          <w:sz w:val="24"/>
          <w:szCs w:val="24"/>
        </w:rPr>
        <w:t>Immigrant women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 xml:space="preserve">s perspectives on family literacy activities. 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fr-FR"/>
        </w:rPr>
        <w:t>CATESOL Journal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18</w:t>
      </w:r>
      <w:r>
        <w:rPr>
          <w:rStyle w:val="PageNumber"/>
          <w:rFonts w:ascii="Times New Roman" w:hAnsi="Times New Roman"/>
          <w:sz w:val="24"/>
          <w:szCs w:val="24"/>
        </w:rPr>
        <w:t>(1), 96-108.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sv-SE"/>
        </w:rPr>
        <w:t>Menard</w:t>
      </w:r>
      <w:r>
        <w:rPr>
          <w:rStyle w:val="PageNumber"/>
          <w:rFonts w:ascii="Cambria Math" w:eastAsia="Cambria Math" w:hAnsi="Cambria Math" w:cs="Cambria Math"/>
          <w:sz w:val="24"/>
          <w:szCs w:val="24"/>
        </w:rPr>
        <w:t>‐</w:t>
      </w:r>
      <w:r>
        <w:rPr>
          <w:rStyle w:val="PageNumber"/>
          <w:rFonts w:ascii="Times New Roman" w:hAnsi="Times New Roman"/>
          <w:sz w:val="24"/>
          <w:szCs w:val="24"/>
        </w:rPr>
        <w:t>Warwick, J. (2007). Biliteracy and schooling in an extended</w:t>
      </w:r>
      <w:r>
        <w:rPr>
          <w:rStyle w:val="PageNumber"/>
          <w:rFonts w:ascii="Cambria Math" w:eastAsia="Cambria Math" w:hAnsi="Cambria Math" w:cs="Cambria Math"/>
          <w:sz w:val="24"/>
          <w:szCs w:val="24"/>
        </w:rPr>
        <w:t>‐</w:t>
      </w:r>
      <w:r>
        <w:rPr>
          <w:rStyle w:val="PageNumber"/>
          <w:rFonts w:ascii="Times New Roman" w:hAnsi="Times New Roman"/>
          <w:sz w:val="24"/>
          <w:szCs w:val="24"/>
        </w:rPr>
        <w:t>family Nicaraguan immigrant household: The sociohistorical construction of parental involvemen</w:t>
      </w:r>
      <w:r>
        <w:rPr>
          <w:rStyle w:val="PageNumber"/>
          <w:rFonts w:ascii="Times New Roman" w:hAnsi="Times New Roman"/>
          <w:sz w:val="24"/>
          <w:szCs w:val="24"/>
        </w:rPr>
        <w:t xml:space="preserve">t.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Anthropology &amp; education quarterly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38</w:t>
      </w:r>
      <w:r>
        <w:rPr>
          <w:rStyle w:val="PageNumber"/>
          <w:rFonts w:ascii="Times New Roman" w:hAnsi="Times New Roman"/>
          <w:sz w:val="24"/>
          <w:szCs w:val="24"/>
        </w:rPr>
        <w:t>(2), 119-137.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de-DE"/>
        </w:rPr>
        <w:t xml:space="preserve">Menard-Warwick, J. (2009).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Gendered identities and immigrant language learning</w:t>
      </w:r>
      <w:r>
        <w:rPr>
          <w:rStyle w:val="PageNumber"/>
          <w:rFonts w:ascii="Times New Roman" w:hAnsi="Times New Roman"/>
          <w:sz w:val="24"/>
          <w:szCs w:val="24"/>
          <w:lang w:val="it-IT"/>
        </w:rPr>
        <w:t>. Bristol, UK: Multilingual Matters.</w:t>
      </w: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Menard-Warwick, J. (2011). L1 and L2 reading practices in the lives of Latina immigrant women studying English: School literacies, home literacies, and literacies that construct identities. In C. Higgins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Identity formation in globalizing contexts: L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anguage learning in a new millennium</w:t>
      </w:r>
      <w:r>
        <w:rPr>
          <w:rStyle w:val="PageNumber"/>
          <w:rFonts w:ascii="Times New Roman" w:hAnsi="Times New Roman"/>
          <w:sz w:val="24"/>
          <w:szCs w:val="24"/>
        </w:rPr>
        <w:t>, (pp. 99-118). Walter de Gruyter GmbH: Berlin, Germany.</w:t>
      </w:r>
      <w:r>
        <w:rPr>
          <w:rStyle w:val="PageNumber"/>
          <w:rFonts w:ascii="Times New Roman" w:hAnsi="Times New Roman"/>
          <w:sz w:val="24"/>
          <w:szCs w:val="24"/>
        </w:rPr>
        <w:t xml:space="preserve">  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Mesch, G. S. (2003). Language proficiency among new immigrants: The role of human capital and societal conditions the case of immigrants from the Fsu in Israel.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Sociological Perspectives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46</w:t>
      </w:r>
      <w:r>
        <w:rPr>
          <w:rStyle w:val="PageNumber"/>
          <w:rFonts w:ascii="Times New Roman" w:hAnsi="Times New Roman"/>
          <w:sz w:val="24"/>
          <w:szCs w:val="24"/>
        </w:rPr>
        <w:t>(1), 41-58.</w:t>
      </w:r>
    </w:p>
    <w:p w:rsidR="00016680" w:rsidRDefault="00016680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tabs>
          <w:tab w:val="left" w:pos="8860"/>
        </w:tabs>
        <w:spacing w:line="240" w:lineRule="auto"/>
        <w:ind w:left="720" w:hanging="720"/>
      </w:pPr>
      <w:r>
        <w:rPr>
          <w:rStyle w:val="PageNumber"/>
          <w:rFonts w:ascii="Times New Roman" w:hAnsi="Times New Roman"/>
          <w:sz w:val="24"/>
          <w:szCs w:val="24"/>
        </w:rPr>
        <w:t>Miller, E.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 xml:space="preserve">R. (2014).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language of adult immigrants: Agency in the making</w:t>
      </w:r>
      <w:r>
        <w:rPr>
          <w:rStyle w:val="PageNumber"/>
          <w:rFonts w:ascii="Times New Roman" w:hAnsi="Times New Roman"/>
          <w:sz w:val="24"/>
          <w:szCs w:val="24"/>
          <w:lang w:val="it-IT"/>
        </w:rPr>
        <w:t>. Bristol, UK: Multilingual Matters.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lastRenderedPageBreak/>
        <w:t>Miller, J., Mitchell, J., &amp; Brown, J. (2005). African refugees with interrupted schooling in the hig</w:t>
      </w:r>
      <w:r>
        <w:rPr>
          <w:rStyle w:val="PageNumber"/>
          <w:rFonts w:ascii="Times New Roman" w:hAnsi="Times New Roman"/>
          <w:sz w:val="24"/>
          <w:szCs w:val="24"/>
        </w:rPr>
        <w:t xml:space="preserve">h school mainstream: Dilemmas for teachers.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Prospect, 20</w:t>
      </w:r>
      <w:r>
        <w:rPr>
          <w:rStyle w:val="PageNumber"/>
          <w:rFonts w:ascii="Times New Roman" w:hAnsi="Times New Roman"/>
          <w:sz w:val="24"/>
          <w:szCs w:val="24"/>
        </w:rPr>
        <w:t xml:space="preserve">(2), 19-33. </w:t>
      </w:r>
      <w:r>
        <w:rPr>
          <w:rStyle w:val="PageNumber"/>
          <w:rFonts w:ascii="Arial Unicode MS" w:eastAsia="Arial Unicode MS" w:hAnsi="Arial Unicode MS" w:cs="Arial Unicode MS"/>
          <w:sz w:val="24"/>
          <w:szCs w:val="24"/>
        </w:rPr>
        <w:br/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Munro, M. J., Derwing, T. M., &amp; Flege, J. E. (1999). Canadians in Alabama: A perceptual study of dialect acquisition in adults.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Phonetics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27</w:t>
      </w:r>
      <w:r>
        <w:rPr>
          <w:rStyle w:val="PageNumber"/>
          <w:rFonts w:ascii="Times New Roman" w:hAnsi="Times New Roman"/>
          <w:sz w:val="24"/>
          <w:szCs w:val="24"/>
        </w:rPr>
        <w:t>(4), 385-403.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Nah, K. H. (1993). Perceived problems and service delivery for Korean immigrants.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Social Work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38</w:t>
      </w:r>
      <w:r>
        <w:rPr>
          <w:rStyle w:val="PageNumber"/>
          <w:rFonts w:ascii="Times New Roman" w:hAnsi="Times New Roman"/>
          <w:sz w:val="24"/>
          <w:szCs w:val="24"/>
        </w:rPr>
        <w:t>(3), 289-296.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Ngo, B., Bigelow, M., &amp; Lee, S. (Eds.) (2014). Introduction: What does it mean to do ethical and engaged research with immigrant communities? Sp</w:t>
      </w:r>
      <w:r>
        <w:rPr>
          <w:rStyle w:val="PageNumber"/>
          <w:rFonts w:ascii="Times New Roman" w:hAnsi="Times New Roman"/>
          <w:sz w:val="24"/>
          <w:szCs w:val="24"/>
        </w:rPr>
        <w:t xml:space="preserve">ecial issue: Research with immigrant communities. </w:t>
      </w:r>
      <w:r>
        <w:rPr>
          <w:rStyle w:val="PageNumber"/>
          <w:rFonts w:ascii="Times New Roman" w:hAnsi="Times New Roman"/>
          <w:sz w:val="24"/>
          <w:szCs w:val="24"/>
        </w:rPr>
        <w:t> 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Diaspora, Indigenous and Migrant Education, 8</w:t>
      </w:r>
      <w:r>
        <w:rPr>
          <w:rStyle w:val="PageNumber"/>
          <w:rFonts w:ascii="Times New Roman" w:hAnsi="Times New Roman"/>
          <w:sz w:val="24"/>
          <w:szCs w:val="24"/>
        </w:rPr>
        <w:t>(1), 1-6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da-DK"/>
        </w:rPr>
        <w:t xml:space="preserve">Olsen, L. (1997).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Made in America: Immigrant students in our public schools</w:t>
      </w:r>
      <w:r>
        <w:rPr>
          <w:rStyle w:val="PageNumber"/>
          <w:rFonts w:ascii="Times New Roman" w:hAnsi="Times New Roman"/>
          <w:sz w:val="24"/>
          <w:szCs w:val="24"/>
        </w:rPr>
        <w:t>. New York, NY: The New Press.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Olsen, L. (2000). Learning English and lear</w:t>
      </w:r>
      <w:r>
        <w:rPr>
          <w:rStyle w:val="PageNumber"/>
          <w:rFonts w:ascii="Times New Roman" w:hAnsi="Times New Roman"/>
          <w:sz w:val="24"/>
          <w:szCs w:val="24"/>
        </w:rPr>
        <w:t xml:space="preserve">ning America: Immigrants in the center of a storm.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Theory into Practice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39</w:t>
      </w:r>
      <w:r>
        <w:rPr>
          <w:rStyle w:val="PageNumber"/>
          <w:rFonts w:ascii="Times New Roman" w:hAnsi="Times New Roman"/>
          <w:sz w:val="24"/>
          <w:szCs w:val="24"/>
        </w:rPr>
        <w:t>(4), 196-202.</w:t>
      </w:r>
    </w:p>
    <w:p w:rsidR="00016680" w:rsidRDefault="00016680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tabs>
          <w:tab w:val="left" w:pos="8860"/>
        </w:tabs>
        <w:spacing w:line="240" w:lineRule="auto"/>
        <w:ind w:left="720" w:hanging="720"/>
      </w:pPr>
      <w:r>
        <w:rPr>
          <w:rStyle w:val="PageNumber"/>
          <w:rFonts w:ascii="Times New Roman" w:hAnsi="Times New Roman"/>
          <w:sz w:val="24"/>
          <w:szCs w:val="24"/>
        </w:rPr>
        <w:t>O</w:t>
      </w:r>
      <w:r>
        <w:rPr>
          <w:rStyle w:val="PageNumber"/>
          <w:rFonts w:ascii="Times New Roman" w:hAnsi="Times New Roman"/>
          <w:sz w:val="24"/>
          <w:szCs w:val="24"/>
        </w:rPr>
        <w:t>ż</w:t>
      </w:r>
      <w:r>
        <w:rPr>
          <w:rStyle w:val="PageNumber"/>
          <w:rFonts w:ascii="Times New Roman" w:hAnsi="Times New Roman"/>
          <w:sz w:val="24"/>
          <w:szCs w:val="24"/>
        </w:rPr>
        <w:t>a</w:t>
      </w:r>
      <w:r>
        <w:rPr>
          <w:rStyle w:val="PageNumber"/>
          <w:rFonts w:ascii="Times New Roman" w:hAnsi="Times New Roman"/>
          <w:sz w:val="24"/>
          <w:szCs w:val="24"/>
        </w:rPr>
        <w:t>ń</w:t>
      </w:r>
      <w:r>
        <w:rPr>
          <w:rStyle w:val="PageNumber"/>
          <w:rFonts w:ascii="Times New Roman" w:hAnsi="Times New Roman"/>
          <w:sz w:val="24"/>
          <w:szCs w:val="24"/>
        </w:rPr>
        <w:t xml:space="preserve">ska-Ponikwia, K., &amp; Dewaele, J. M. (2012). Personality and L2 use: The advantage of being open-minded and self-confident in an immigration context.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EUROSLA Yearbo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ok</w:t>
      </w:r>
      <w:r>
        <w:rPr>
          <w:rStyle w:val="PageNumber"/>
          <w:rFonts w:ascii="Times New Roman" w:hAnsi="Times New Roman"/>
          <w:sz w:val="24"/>
          <w:szCs w:val="24"/>
        </w:rPr>
        <w:t>, 12, 112-134.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sv-SE"/>
        </w:rPr>
        <w:t>Park, S. M., &amp; Sarkar, M. (2007). Parents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 xml:space="preserve">attitudes toward heritage language maintenance for their children and their efforts to help their children maintain the heritage language: A case study of Korean-Canadian immigrants.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Language, Cul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ture and Curriculum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20</w:t>
      </w:r>
      <w:r>
        <w:rPr>
          <w:rStyle w:val="PageNumber"/>
          <w:rFonts w:ascii="Times New Roman" w:hAnsi="Times New Roman"/>
          <w:sz w:val="24"/>
          <w:szCs w:val="24"/>
        </w:rPr>
        <w:t>(3), 223-235.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Pavlenko, A. (2002). </w:t>
      </w:r>
      <w:r>
        <w:rPr>
          <w:rStyle w:val="PageNumber"/>
          <w:rFonts w:ascii="Times New Roman" w:hAnsi="Times New Roman"/>
          <w:sz w:val="24"/>
          <w:szCs w:val="24"/>
        </w:rPr>
        <w:t>‘</w:t>
      </w:r>
      <w:r>
        <w:rPr>
          <w:rStyle w:val="PageNumber"/>
          <w:rFonts w:ascii="Times New Roman" w:hAnsi="Times New Roman"/>
          <w:sz w:val="24"/>
          <w:szCs w:val="24"/>
        </w:rPr>
        <w:t>We have room for but one language here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 xml:space="preserve">: Language and national identity in the US at the turn of the 20th century. 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it-IT"/>
        </w:rPr>
        <w:t>Multilingua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21</w:t>
      </w:r>
      <w:r>
        <w:rPr>
          <w:rStyle w:val="PageNumber"/>
          <w:rFonts w:ascii="Times New Roman" w:hAnsi="Times New Roman"/>
          <w:sz w:val="24"/>
          <w:szCs w:val="24"/>
        </w:rPr>
        <w:t>(2/3), 163-196.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Pavlenko, A.,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Norton, B. (2007). Imagined communities, identity, and English language learning. In J. Cummins &amp; C. Davison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International handbook of English language teaching</w:t>
      </w:r>
      <w:r>
        <w:rPr>
          <w:rStyle w:val="PageNumber"/>
          <w:rFonts w:ascii="Times New Roman" w:hAnsi="Times New Roman"/>
          <w:sz w:val="24"/>
          <w:szCs w:val="24"/>
          <w:lang w:val="de-DE"/>
        </w:rPr>
        <w:t xml:space="preserve"> (pp. 669-680). New York, NY: Springer US. 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Peirce, B. N. (1995). Social identity, inv</w:t>
      </w:r>
      <w:r>
        <w:rPr>
          <w:rStyle w:val="PageNumber"/>
          <w:rFonts w:ascii="Times New Roman" w:hAnsi="Times New Roman"/>
          <w:sz w:val="24"/>
          <w:szCs w:val="24"/>
        </w:rPr>
        <w:t xml:space="preserve">estment, and language learning.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Quarterly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29</w:t>
      </w:r>
      <w:r>
        <w:rPr>
          <w:rStyle w:val="PageNumber"/>
          <w:rFonts w:ascii="Times New Roman" w:hAnsi="Times New Roman"/>
          <w:sz w:val="24"/>
          <w:szCs w:val="24"/>
        </w:rPr>
        <w:t>(1), 9-31.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Perry, K. H. (2008). From storytelling to writing: Transforming literacy practices among Sudanese refugees.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Literacy Research, 40</w:t>
      </w:r>
      <w:r>
        <w:rPr>
          <w:rStyle w:val="PageNumber"/>
          <w:rFonts w:ascii="Times New Roman" w:hAnsi="Times New Roman"/>
          <w:sz w:val="24"/>
          <w:szCs w:val="24"/>
        </w:rPr>
        <w:t xml:space="preserve">(3), 317-358. 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de-DE"/>
        </w:rPr>
        <w:t>Portes, A. &amp; Rumbaut, R. (1996).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fr-FR"/>
        </w:rPr>
        <w:t xml:space="preserve"> Immigrant America: A portrait</w:t>
      </w:r>
      <w:r>
        <w:rPr>
          <w:rStyle w:val="PageNumber"/>
          <w:rFonts w:ascii="Times New Roman" w:hAnsi="Times New Roman"/>
          <w:sz w:val="24"/>
          <w:szCs w:val="24"/>
        </w:rPr>
        <w:t>. Berkeley, CA: University of California.</w:t>
      </w:r>
      <w:r>
        <w:rPr>
          <w:rStyle w:val="PageNumber"/>
          <w:rFonts w:ascii="Arial Unicode MS" w:eastAsia="Arial Unicode MS" w:hAnsi="Arial Unicode MS" w:cs="Arial Unicode MS"/>
          <w:sz w:val="24"/>
          <w:szCs w:val="24"/>
        </w:rPr>
        <w:br/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Pryor, C. B. (2001). New immigrants and refugees in American schools: Multiple voices.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Childhood Education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77</w:t>
      </w:r>
      <w:r>
        <w:rPr>
          <w:rStyle w:val="PageNumber"/>
          <w:rFonts w:ascii="Times New Roman" w:hAnsi="Times New Roman"/>
          <w:sz w:val="24"/>
          <w:szCs w:val="24"/>
        </w:rPr>
        <w:t>(5), 275-283.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Remennick, L. (2004). Language acquisition, ethnicity and social integration among former Soviet immigrants of the 1990s in Israel.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Ethnic and Racial Studies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27</w:t>
      </w:r>
      <w:r>
        <w:rPr>
          <w:rStyle w:val="PageNumber"/>
          <w:rFonts w:ascii="Times New Roman" w:hAnsi="Times New Roman"/>
          <w:sz w:val="24"/>
          <w:szCs w:val="24"/>
        </w:rPr>
        <w:t>(3), 431-454.</w:t>
      </w: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Rodriguez, G. (1999).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From newcomers to new Americans: The successful integrati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on of immigrants into American society. </w:t>
      </w:r>
      <w:r>
        <w:rPr>
          <w:rStyle w:val="PageNumber"/>
          <w:rFonts w:ascii="Times New Roman" w:hAnsi="Times New Roman"/>
          <w:sz w:val="24"/>
          <w:szCs w:val="24"/>
        </w:rPr>
        <w:t>Washington, DC: National Immigration Forum.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Rong, X. L., &amp; Preissle, J. (1998).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Educating immigrant students. What we need to know to meet the challenges</w:t>
      </w:r>
      <w:r>
        <w:rPr>
          <w:rStyle w:val="PageNumber"/>
          <w:rFonts w:ascii="Times New Roman" w:hAnsi="Times New Roman"/>
          <w:sz w:val="24"/>
          <w:szCs w:val="24"/>
        </w:rPr>
        <w:t xml:space="preserve">. Thousand Oaks, CA: Corwin Press, Inc. 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Rudmin, F. W. (2003)</w:t>
      </w:r>
      <w:r>
        <w:rPr>
          <w:rStyle w:val="PageNumber"/>
          <w:rFonts w:ascii="Times New Roman" w:hAnsi="Times New Roman"/>
          <w:sz w:val="24"/>
          <w:szCs w:val="24"/>
        </w:rPr>
        <w:t xml:space="preserve">. Critical history of the acculturation psychology of assimilation, separation, integration, and marginalization.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Review of General Psychology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7</w:t>
      </w:r>
      <w:r>
        <w:rPr>
          <w:rStyle w:val="PageNumber"/>
          <w:rFonts w:ascii="Times New Roman" w:hAnsi="Times New Roman"/>
          <w:sz w:val="24"/>
          <w:szCs w:val="24"/>
        </w:rPr>
        <w:t>(1), 3-37.</w:t>
      </w:r>
      <w:r>
        <w:rPr>
          <w:rStyle w:val="PageNumber"/>
          <w:rFonts w:ascii="Times New Roman" w:hAnsi="Times New Roman"/>
          <w:sz w:val="24"/>
          <w:szCs w:val="24"/>
        </w:rPr>
        <w:t>  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Rumbaut, R. (1994). The crucible within: Ethnic identity, self-esteem, and segmented assimilation</w:t>
      </w:r>
      <w:r>
        <w:rPr>
          <w:rStyle w:val="PageNumber"/>
          <w:rFonts w:ascii="Times New Roman" w:hAnsi="Times New Roman"/>
          <w:sz w:val="24"/>
          <w:szCs w:val="24"/>
        </w:rPr>
        <w:t xml:space="preserve"> among children of immigrants.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International Migration Review, 28</w:t>
      </w:r>
      <w:r>
        <w:rPr>
          <w:rStyle w:val="PageNumber"/>
          <w:rFonts w:ascii="Times New Roman" w:hAnsi="Times New Roman"/>
          <w:sz w:val="24"/>
          <w:szCs w:val="24"/>
        </w:rPr>
        <w:t>(4), 748-795.</w:t>
      </w:r>
    </w:p>
    <w:p w:rsidR="00016680" w:rsidRDefault="00016680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es-ES_tradnl"/>
        </w:rPr>
        <w:t xml:space="preserve">Santos, M.G., McClelland, J., &amp; Handley, M. (2011).  </w:t>
      </w:r>
      <w:r>
        <w:rPr>
          <w:rStyle w:val="PageNumber"/>
          <w:rFonts w:ascii="Times New Roman" w:hAnsi="Times New Roman"/>
          <w:sz w:val="24"/>
          <w:szCs w:val="24"/>
        </w:rPr>
        <w:t xml:space="preserve">Language lessons on immigrant identity, food culture, and the search for home. 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fr-FR"/>
        </w:rPr>
        <w:t>TESOL Journal, 2</w:t>
      </w:r>
      <w:r>
        <w:rPr>
          <w:rStyle w:val="PageNumber"/>
          <w:rFonts w:ascii="Times New Roman" w:hAnsi="Times New Roman"/>
          <w:sz w:val="24"/>
          <w:szCs w:val="24"/>
        </w:rPr>
        <w:t>(2), 203-228.</w:t>
      </w:r>
    </w:p>
    <w:p w:rsidR="00016680" w:rsidRDefault="00016680">
      <w:pPr>
        <w:pStyle w:val="Body"/>
        <w:spacing w:after="0" w:line="240" w:lineRule="auto"/>
        <w:ind w:left="720" w:hanging="720"/>
      </w:pPr>
    </w:p>
    <w:p w:rsidR="00016680" w:rsidRDefault="003D6FEE">
      <w:pPr>
        <w:pStyle w:val="NormalWeb"/>
        <w:spacing w:before="0" w:after="0"/>
        <w:ind w:left="720" w:hanging="720"/>
      </w:pPr>
      <w:r>
        <w:t xml:space="preserve">Schrauf, R. W. (2009). English use among older bilingual immigrants in linguistically concentrated neighborhoods: Social proficiency and internal speech as intracultural variation. </w:t>
      </w:r>
      <w:r>
        <w:rPr>
          <w:rStyle w:val="EmphasisA"/>
        </w:rPr>
        <w:t xml:space="preserve">Journal of Cross-Cultural Gerontology, 24, </w:t>
      </w:r>
      <w:r>
        <w:t xml:space="preserve">157-179. 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NormalWeb"/>
        <w:spacing w:before="0" w:after="0"/>
        <w:ind w:left="720" w:hanging="720"/>
      </w:pPr>
      <w:r>
        <w:t>Schrauf, R. W., &amp; Hof</w:t>
      </w:r>
      <w:r>
        <w:t>fman, L. (2007). The effects of revisionism on remembered emotion: The valence of older, voluntary immigrants’ pre-migration memories. </w:t>
      </w:r>
      <w:r>
        <w:rPr>
          <w:rStyle w:val="EmphasisA"/>
        </w:rPr>
        <w:t>Applied Cognitive Psychology</w:t>
      </w:r>
      <w:r>
        <w:t xml:space="preserve">, </w:t>
      </w:r>
      <w:r>
        <w:rPr>
          <w:rStyle w:val="EmphasisA"/>
        </w:rPr>
        <w:t>21</w:t>
      </w:r>
      <w:r>
        <w:t>, 895-913.</w:t>
      </w:r>
    </w:p>
    <w:p w:rsidR="00016680" w:rsidRDefault="00016680">
      <w:pPr>
        <w:pStyle w:val="NormalWeb"/>
        <w:spacing w:before="0" w:after="0"/>
        <w:ind w:left="720" w:hanging="720"/>
      </w:pPr>
    </w:p>
    <w:p w:rsidR="00016680" w:rsidRDefault="003D6FEE">
      <w:pPr>
        <w:pStyle w:val="NormalWeb"/>
        <w:spacing w:before="0" w:after="0"/>
        <w:ind w:left="720" w:hanging="720"/>
      </w:pPr>
      <w:r>
        <w:t>Schrauf, R. W., &amp; Iris, M. (2011). A direct comparison of popular models of n</w:t>
      </w:r>
      <w:r>
        <w:t xml:space="preserve">ormal memory loss and Alzheimer's disease in samples of African Americans, Mexican Americans, and refugees/immigrants from the Former Soviet Union. </w:t>
      </w:r>
      <w:r>
        <w:rPr>
          <w:rStyle w:val="EmphasisA"/>
        </w:rPr>
        <w:t>Journal of the American Geriatrics Society</w:t>
      </w:r>
      <w:r>
        <w:t xml:space="preserve">, </w:t>
      </w:r>
      <w:r>
        <w:rPr>
          <w:rStyle w:val="EmphasisA"/>
        </w:rPr>
        <w:t>59</w:t>
      </w:r>
      <w:r>
        <w:t>, 628-636.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Schrauf, R. W., &amp; Rubin, D. C. (1998). Bilingual a</w:t>
      </w:r>
      <w:r>
        <w:rPr>
          <w:rStyle w:val="PageNumber"/>
          <w:rFonts w:ascii="Times New Roman" w:hAnsi="Times New Roman"/>
          <w:sz w:val="24"/>
          <w:szCs w:val="24"/>
        </w:rPr>
        <w:t xml:space="preserve">utobiographical memory in older adult immigrants: A test of cognitive explanations of the reminiscence bump and the linguistic encoding of memories.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Memory and Language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39</w:t>
      </w:r>
      <w:r>
        <w:rPr>
          <w:rStyle w:val="PageNumber"/>
          <w:rFonts w:ascii="Times New Roman" w:hAnsi="Times New Roman"/>
          <w:sz w:val="24"/>
          <w:szCs w:val="24"/>
        </w:rPr>
        <w:t>(3), 437-457.</w:t>
      </w:r>
    </w:p>
    <w:p w:rsidR="00016680" w:rsidRDefault="00016680">
      <w:pPr>
        <w:pStyle w:val="NormalWeb"/>
        <w:spacing w:before="0" w:after="0"/>
        <w:ind w:left="720" w:hanging="720"/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Schumann, J. H. (1976). Social distance as a factor in second language acquisition.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Learning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26</w:t>
      </w:r>
      <w:r>
        <w:rPr>
          <w:rStyle w:val="PageNumber"/>
          <w:rFonts w:ascii="Times New Roman" w:hAnsi="Times New Roman"/>
          <w:sz w:val="24"/>
          <w:szCs w:val="24"/>
        </w:rPr>
        <w:t>(1), 135-143.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Schumann, J. H. (1976). Second language acquisition: The pidginization hypothesis.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learning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26</w:t>
      </w:r>
      <w:r>
        <w:rPr>
          <w:rStyle w:val="PageNumber"/>
          <w:rFonts w:ascii="Times New Roman" w:hAnsi="Times New Roman"/>
          <w:sz w:val="24"/>
          <w:szCs w:val="24"/>
        </w:rPr>
        <w:t>(2), 391-408.</w:t>
      </w: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Schumann, J. H.</w:t>
      </w:r>
      <w:r>
        <w:rPr>
          <w:rStyle w:val="PageNumber"/>
          <w:rFonts w:ascii="Times New Roman" w:hAnsi="Times New Roman"/>
          <w:sz w:val="24"/>
          <w:szCs w:val="24"/>
        </w:rPr>
        <w:t xml:space="preserve"> (1986). Research on the acculturation model for second language acquisition.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Multilingual &amp; Multicultural Development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7</w:t>
      </w:r>
      <w:r>
        <w:rPr>
          <w:rStyle w:val="PageNumber"/>
          <w:rFonts w:ascii="Times New Roman" w:hAnsi="Times New Roman"/>
          <w:sz w:val="24"/>
          <w:szCs w:val="24"/>
        </w:rPr>
        <w:t>(5), 379-392.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lastRenderedPageBreak/>
        <w:t xml:space="preserve">Scully, E. (2002). Social constraints and language learning: Filipina immigrants in Japan.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Race, Ethnicity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and Education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5</w:t>
      </w:r>
      <w:r>
        <w:rPr>
          <w:rStyle w:val="PageNumber"/>
          <w:rFonts w:ascii="Times New Roman" w:hAnsi="Times New Roman"/>
          <w:sz w:val="24"/>
          <w:szCs w:val="24"/>
        </w:rPr>
        <w:t>(4), 397-418.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Seymour</w:t>
      </w:r>
      <w:r>
        <w:rPr>
          <w:rStyle w:val="PageNumber"/>
          <w:rFonts w:ascii="Cambria Math" w:eastAsia="Cambria Math" w:hAnsi="Cambria Math" w:cs="Cambria Math"/>
          <w:sz w:val="24"/>
          <w:szCs w:val="24"/>
        </w:rPr>
        <w:t>‐</w:t>
      </w:r>
      <w:r>
        <w:rPr>
          <w:rStyle w:val="PageNumber"/>
          <w:rFonts w:ascii="Times New Roman" w:hAnsi="Times New Roman"/>
          <w:sz w:val="24"/>
          <w:szCs w:val="24"/>
        </w:rPr>
        <w:t xml:space="preserve">Jorn, C. (2004). Arabic language learning among Arab immigrants in Milwaukee, Wisconsin: a study of attitudes and motivations.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Muslim Minority Affairs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24</w:t>
      </w:r>
      <w:r>
        <w:rPr>
          <w:rStyle w:val="PageNumber"/>
          <w:rFonts w:ascii="Times New Roman" w:hAnsi="Times New Roman"/>
          <w:sz w:val="24"/>
          <w:szCs w:val="24"/>
        </w:rPr>
        <w:t>(1), 109-122.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Shohamy, E. (2009). Language tests fo</w:t>
      </w:r>
      <w:r>
        <w:rPr>
          <w:rStyle w:val="PageNumber"/>
          <w:rFonts w:ascii="Times New Roman" w:hAnsi="Times New Roman"/>
          <w:sz w:val="24"/>
          <w:szCs w:val="24"/>
        </w:rPr>
        <w:t xml:space="preserve">r immigrants: Why language? Why tests? Why citizenship. In G. Hogan-Brun, C. Mar-Molinero, &amp; P. Stevenson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Discourses on language and integration: Critical perspectives on language testing regimes in Europe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45-60). Amsterdam, The Netherlands: J</w:t>
      </w:r>
      <w:r>
        <w:rPr>
          <w:rStyle w:val="PageNumber"/>
          <w:rFonts w:ascii="Times New Roman" w:hAnsi="Times New Roman"/>
          <w:sz w:val="24"/>
          <w:szCs w:val="24"/>
        </w:rPr>
        <w:t xml:space="preserve">ohn Benjamins Publishing Company. </w:t>
      </w:r>
      <w:r>
        <w:rPr>
          <w:rStyle w:val="PageNumber"/>
          <w:rFonts w:ascii="Times New Roman" w:hAnsi="Times New Roman"/>
          <w:sz w:val="24"/>
          <w:szCs w:val="24"/>
        </w:rPr>
        <w:t xml:space="preserve">  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Singleton, D. (2001). Age and second language acquisition.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Annual Review of Applied Linguistics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21</w:t>
      </w:r>
      <w:r>
        <w:rPr>
          <w:rStyle w:val="PageNumber"/>
          <w:rFonts w:ascii="Times New Roman" w:hAnsi="Times New Roman"/>
          <w:sz w:val="24"/>
          <w:szCs w:val="24"/>
        </w:rPr>
        <w:t>, 77-89.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Skutnabb-Kangas, T. (1979).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Language in the process of cultural assimilation and structural incorporation of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linguistic minorities</w:t>
      </w:r>
      <w:r>
        <w:rPr>
          <w:rStyle w:val="PageNumber"/>
          <w:rFonts w:ascii="Times New Roman" w:hAnsi="Times New Roman"/>
          <w:sz w:val="24"/>
          <w:szCs w:val="24"/>
        </w:rPr>
        <w:t>. Rosslyn, VA: National Clearinghouse for Bilingual Education.</w:t>
      </w: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Stegemoller, W. J. (2012-2013). A biliteracy dialogue approach to one-on-one writing instruction with bilingual, Mexican, immigrant writers.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CATESOL Journal, 24</w:t>
      </w:r>
      <w:r>
        <w:rPr>
          <w:rStyle w:val="PageNumber"/>
          <w:rFonts w:ascii="Times New Roman" w:hAnsi="Times New Roman"/>
          <w:sz w:val="24"/>
          <w:szCs w:val="24"/>
        </w:rPr>
        <w:t>(1), 5</w:t>
      </w:r>
      <w:r>
        <w:rPr>
          <w:rStyle w:val="PageNumber"/>
          <w:rFonts w:ascii="Times New Roman" w:hAnsi="Times New Roman"/>
          <w:sz w:val="24"/>
          <w:szCs w:val="24"/>
        </w:rPr>
        <w:t>9-78.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Stevens, G. (1999). Age at immigration and second language proficiency among foreign-born adults.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in Society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28</w:t>
      </w:r>
      <w:r>
        <w:rPr>
          <w:rStyle w:val="PageNumber"/>
          <w:rFonts w:ascii="Times New Roman" w:hAnsi="Times New Roman"/>
          <w:sz w:val="24"/>
          <w:szCs w:val="24"/>
        </w:rPr>
        <w:t>(4), 555-578.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nl-NL"/>
        </w:rPr>
        <w:t>Stevens, G. (2006). The age</w:t>
      </w:r>
      <w:r>
        <w:rPr>
          <w:rStyle w:val="PageNumber"/>
          <w:rFonts w:ascii="Cambria Math" w:eastAsia="Cambria Math" w:hAnsi="Cambria Math" w:cs="Cambria Math"/>
          <w:sz w:val="24"/>
          <w:szCs w:val="24"/>
        </w:rPr>
        <w:t>‐</w:t>
      </w:r>
      <w:r>
        <w:rPr>
          <w:rStyle w:val="PageNumber"/>
          <w:rFonts w:ascii="Times New Roman" w:hAnsi="Times New Roman"/>
          <w:sz w:val="24"/>
          <w:szCs w:val="24"/>
        </w:rPr>
        <w:t>length</w:t>
      </w:r>
      <w:r>
        <w:rPr>
          <w:rStyle w:val="PageNumber"/>
          <w:rFonts w:ascii="Cambria Math" w:eastAsia="Cambria Math" w:hAnsi="Cambria Math" w:cs="Cambria Math"/>
          <w:sz w:val="24"/>
          <w:szCs w:val="24"/>
        </w:rPr>
        <w:t>‐</w:t>
      </w:r>
      <w:r>
        <w:rPr>
          <w:rStyle w:val="PageNumber"/>
          <w:rFonts w:ascii="Times New Roman" w:hAnsi="Times New Roman"/>
          <w:sz w:val="24"/>
          <w:szCs w:val="24"/>
        </w:rPr>
        <w:t xml:space="preserve">onset problem in research on second language acquisition among immigrants.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Learning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56</w:t>
      </w:r>
      <w:r>
        <w:rPr>
          <w:rStyle w:val="PageNumber"/>
          <w:rFonts w:ascii="Times New Roman" w:hAnsi="Times New Roman"/>
          <w:sz w:val="24"/>
          <w:szCs w:val="24"/>
        </w:rPr>
        <w:t>(4), 671-692.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Sridahar, K. &amp; Sridhar, S.N. (2000). At home with English: Assimilation and adaptation of Asian Indians in the United States. In S.L. McKay &amp; S.C. Wong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New immigrants in the United States: Readings for second lan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guage educators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369-390). Cambridge, UK: Cambridge University Press.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Swain, M. (1981). Time and timing in bilingual education.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Learning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31</w:t>
      </w:r>
      <w:r>
        <w:rPr>
          <w:rStyle w:val="PageNumber"/>
          <w:rFonts w:ascii="Times New Roman" w:hAnsi="Times New Roman"/>
          <w:sz w:val="24"/>
          <w:szCs w:val="24"/>
        </w:rPr>
        <w:t>(1), 1-15.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Sunoo, D. H. (1980). Media use and learning of English by immigrants.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Journalism Quarterly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57</w:t>
      </w:r>
      <w:r>
        <w:rPr>
          <w:rStyle w:val="PageNumber"/>
          <w:rFonts w:ascii="Times New Roman" w:hAnsi="Times New Roman"/>
          <w:sz w:val="24"/>
          <w:szCs w:val="24"/>
        </w:rPr>
        <w:t>(2), 330-333.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Tarone, E., Bigelow, M. &amp; Hansen, K. (2009).</w:t>
      </w:r>
      <w:r>
        <w:rPr>
          <w:rStyle w:val="PageNumber"/>
          <w:rFonts w:ascii="Times New Roman" w:hAnsi="Times New Roman"/>
          <w:sz w:val="24"/>
          <w:szCs w:val="24"/>
        </w:rPr>
        <w:t> 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Literacy and second language oracy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r>
        <w:rPr>
          <w:rStyle w:val="PageNumber"/>
          <w:rFonts w:ascii="Times New Roman" w:hAnsi="Times New Roman"/>
          <w:sz w:val="24"/>
          <w:szCs w:val="24"/>
        </w:rPr>
        <w:t> </w:t>
      </w:r>
      <w:r>
        <w:rPr>
          <w:rStyle w:val="PageNumber"/>
          <w:rFonts w:ascii="Times New Roman" w:hAnsi="Times New Roman"/>
          <w:sz w:val="24"/>
          <w:szCs w:val="24"/>
        </w:rPr>
        <w:t xml:space="preserve">Oxford, UK: Oxford University Press. </w:t>
      </w:r>
      <w:r>
        <w:rPr>
          <w:rStyle w:val="PageNumber"/>
          <w:rFonts w:ascii="Arial Unicode MS" w:eastAsia="Arial Unicode MS" w:hAnsi="Arial Unicode MS" w:cs="Arial Unicode MS"/>
          <w:sz w:val="24"/>
          <w:szCs w:val="24"/>
        </w:rPr>
        <w:br/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Thompson, I. (1991). Foreign accents revisited: The English pronunciation of Russian immigrants.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learning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41</w:t>
      </w:r>
      <w:r>
        <w:rPr>
          <w:rStyle w:val="PageNumber"/>
          <w:rFonts w:ascii="Times New Roman" w:hAnsi="Times New Roman"/>
          <w:sz w:val="24"/>
          <w:szCs w:val="24"/>
        </w:rPr>
        <w:t>(2), 177-204.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lastRenderedPageBreak/>
        <w:t xml:space="preserve">Tran, T. V. (1988). Sex differences in English language acculturation and learning strategies among Vietnamese adults aged 40 and over in the United States. 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fr-FR"/>
        </w:rPr>
        <w:t>Sex Roles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19</w:t>
      </w:r>
      <w:r>
        <w:rPr>
          <w:rStyle w:val="PageNumber"/>
          <w:rFonts w:ascii="Times New Roman" w:hAnsi="Times New Roman"/>
          <w:sz w:val="24"/>
          <w:szCs w:val="24"/>
        </w:rPr>
        <w:t>(11-12), 747-758.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Tse, L. (2001).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" Why don't they learn English?" S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eparatin</w:t>
      </w:r>
      <w:r w:rsidR="0018700B">
        <w:rPr>
          <w:rStyle w:val="PageNumber"/>
          <w:rFonts w:ascii="Times New Roman" w:hAnsi="Times New Roman"/>
          <w:i/>
          <w:iCs/>
          <w:sz w:val="24"/>
          <w:szCs w:val="24"/>
        </w:rPr>
        <w:t>g fact from fallacy in the US L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anguage debate. Language and literacy series</w:t>
      </w:r>
      <w:r>
        <w:rPr>
          <w:rStyle w:val="PageNumber"/>
          <w:rFonts w:ascii="Times New Roman" w:hAnsi="Times New Roman"/>
          <w:sz w:val="24"/>
          <w:szCs w:val="24"/>
        </w:rPr>
        <w:t xml:space="preserve">. New York, NY: Teachers College Press. 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nl-NL"/>
        </w:rPr>
        <w:t>Van Tubergen, F., &amp; Kalmijn, M. (2005). Destination</w:t>
      </w:r>
      <w:r>
        <w:rPr>
          <w:rStyle w:val="PageNumber"/>
          <w:rFonts w:ascii="Cambria Math" w:eastAsia="Cambria Math" w:hAnsi="Cambria Math" w:cs="Cambria Math"/>
          <w:sz w:val="24"/>
          <w:szCs w:val="24"/>
        </w:rPr>
        <w:t>‐</w:t>
      </w:r>
      <w:r>
        <w:rPr>
          <w:rStyle w:val="PageNumber"/>
          <w:rFonts w:ascii="Times New Roman" w:hAnsi="Times New Roman"/>
          <w:sz w:val="24"/>
          <w:szCs w:val="24"/>
        </w:rPr>
        <w:t>language proficiency in cross</w:t>
      </w:r>
      <w:r>
        <w:rPr>
          <w:rStyle w:val="PageNumber"/>
          <w:rFonts w:ascii="Cambria Math" w:eastAsia="Cambria Math" w:hAnsi="Cambria Math" w:cs="Cambria Math"/>
          <w:sz w:val="24"/>
          <w:szCs w:val="24"/>
        </w:rPr>
        <w:t>‐</w:t>
      </w:r>
      <w:r>
        <w:rPr>
          <w:rStyle w:val="PageNumber"/>
          <w:rFonts w:ascii="Times New Roman" w:hAnsi="Times New Roman"/>
          <w:sz w:val="24"/>
          <w:szCs w:val="24"/>
        </w:rPr>
        <w:t>national perspective: A study of immigrant group</w:t>
      </w:r>
      <w:r>
        <w:rPr>
          <w:rStyle w:val="PageNumber"/>
          <w:rFonts w:ascii="Times New Roman" w:hAnsi="Times New Roman"/>
          <w:sz w:val="24"/>
          <w:szCs w:val="24"/>
        </w:rPr>
        <w:t xml:space="preserve">s in nine western countries1.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American Journal of Sociology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110</w:t>
      </w:r>
      <w:r>
        <w:rPr>
          <w:rStyle w:val="PageNumber"/>
          <w:rFonts w:ascii="Times New Roman" w:hAnsi="Times New Roman"/>
          <w:sz w:val="24"/>
          <w:szCs w:val="24"/>
        </w:rPr>
        <w:t>(5), 1412-1457.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Van Tubergen, F., &amp; Kalmijn, M. (2009). A dynamic approach to the determinants of immigrants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>language proficiency: The United States, 1980</w:t>
      </w:r>
      <w:r>
        <w:rPr>
          <w:rStyle w:val="PageNumber"/>
          <w:rFonts w:ascii="Times New Roman" w:hAnsi="Times New Roman"/>
          <w:sz w:val="24"/>
          <w:szCs w:val="24"/>
        </w:rPr>
        <w:t>–</w:t>
      </w:r>
      <w:r>
        <w:rPr>
          <w:rStyle w:val="PageNumber"/>
          <w:rFonts w:ascii="Times New Roman" w:hAnsi="Times New Roman"/>
          <w:sz w:val="24"/>
          <w:szCs w:val="24"/>
        </w:rPr>
        <w:t xml:space="preserve">2000.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International Migration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Review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43</w:t>
      </w:r>
      <w:r>
        <w:rPr>
          <w:rStyle w:val="PageNumber"/>
          <w:rFonts w:ascii="Times New Roman" w:hAnsi="Times New Roman"/>
          <w:sz w:val="24"/>
          <w:szCs w:val="24"/>
        </w:rPr>
        <w:t>(3), 519-543.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Van Tubergen, F., &amp; Kalmijn, M. (2009). Language proficiency and usage among immigrants in the Netherlands: Incentives or opportunities?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European Sociological Review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25</w:t>
      </w:r>
      <w:r>
        <w:rPr>
          <w:rStyle w:val="PageNumber"/>
          <w:rFonts w:ascii="Times New Roman" w:hAnsi="Times New Roman"/>
          <w:sz w:val="24"/>
          <w:szCs w:val="24"/>
        </w:rPr>
        <w:t>(2), 169-182.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Veltman, C. (1988). Modelling the language shif</w:t>
      </w:r>
      <w:r>
        <w:rPr>
          <w:rStyle w:val="PageNumber"/>
          <w:rFonts w:ascii="Times New Roman" w:hAnsi="Times New Roman"/>
          <w:sz w:val="24"/>
          <w:szCs w:val="24"/>
        </w:rPr>
        <w:t xml:space="preserve">t process of Hispanic immigrants.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International </w:t>
      </w:r>
      <w:r w:rsidR="0018700B">
        <w:rPr>
          <w:rStyle w:val="PageNumber"/>
          <w:rFonts w:ascii="Times New Roman" w:hAnsi="Times New Roman"/>
          <w:i/>
          <w:iCs/>
          <w:sz w:val="24"/>
          <w:szCs w:val="24"/>
        </w:rPr>
        <w:t>M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igration </w:t>
      </w:r>
      <w:r w:rsidR="0018700B">
        <w:rPr>
          <w:rStyle w:val="PageNumber"/>
          <w:rFonts w:ascii="Times New Roman" w:hAnsi="Times New Roman"/>
          <w:i/>
          <w:iCs/>
          <w:sz w:val="24"/>
          <w:szCs w:val="24"/>
        </w:rPr>
        <w:t>R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eview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22</w:t>
      </w:r>
      <w:r>
        <w:rPr>
          <w:rStyle w:val="PageNumber"/>
          <w:rFonts w:ascii="Times New Roman" w:hAnsi="Times New Roman"/>
          <w:sz w:val="24"/>
          <w:szCs w:val="24"/>
        </w:rPr>
        <w:t xml:space="preserve">(4), 545-562. 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line="240" w:lineRule="auto"/>
        <w:ind w:left="720" w:hanging="720"/>
        <w:outlineLvl w:val="0"/>
        <w:rPr>
          <w:rStyle w:val="PageNumber"/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Style w:val="PageNumber"/>
          <w:rFonts w:ascii="Times New Roman" w:hAnsi="Times New Roman"/>
          <w:kern w:val="36"/>
          <w:sz w:val="24"/>
          <w:szCs w:val="24"/>
        </w:rPr>
        <w:t xml:space="preserve">Veltman, C. (2000). The American linguistic mosaic: Understanding language shift in the </w:t>
      </w:r>
      <w:r>
        <w:rPr>
          <w:rStyle w:val="PageNumber"/>
          <w:rFonts w:ascii="Times New Roman" w:eastAsia="Times New Roman" w:hAnsi="Times New Roman" w:cs="Times New Roman"/>
          <w:kern w:val="36"/>
          <w:sz w:val="24"/>
          <w:szCs w:val="24"/>
        </w:rPr>
        <w:t xml:space="preserve">United States. In S. L. Mckay &amp; S. C. Wong (Eds.), </w:t>
      </w:r>
      <w:r>
        <w:rPr>
          <w:rStyle w:val="PageNumber"/>
          <w:rFonts w:ascii="Times New Roman" w:hAnsi="Times New Roman"/>
          <w:i/>
          <w:iCs/>
          <w:kern w:val="36"/>
          <w:sz w:val="24"/>
          <w:szCs w:val="24"/>
        </w:rPr>
        <w:t>New immigrants in the United St</w:t>
      </w:r>
      <w:r>
        <w:rPr>
          <w:rStyle w:val="PageNumber"/>
          <w:rFonts w:ascii="Times New Roman" w:hAnsi="Times New Roman"/>
          <w:i/>
          <w:iCs/>
          <w:kern w:val="36"/>
          <w:sz w:val="24"/>
          <w:szCs w:val="24"/>
        </w:rPr>
        <w:t>ates</w:t>
      </w:r>
      <w:r>
        <w:rPr>
          <w:rStyle w:val="PageNumber"/>
          <w:rFonts w:ascii="Times New Roman" w:hAnsi="Times New Roman"/>
          <w:kern w:val="36"/>
          <w:sz w:val="24"/>
          <w:szCs w:val="24"/>
        </w:rPr>
        <w:t xml:space="preserve"> (pp. 58-93). Cambridge, UK: Cambridge University Press.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de-DE"/>
        </w:rPr>
        <w:t xml:space="preserve">Vernez, G. &amp; Abrahamse, A. (1996).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How immigrants fare in U.S. education</w:t>
      </w:r>
      <w:r>
        <w:rPr>
          <w:rStyle w:val="PageNumber"/>
          <w:rFonts w:ascii="Times New Roman" w:hAnsi="Times New Roman"/>
          <w:sz w:val="24"/>
          <w:szCs w:val="24"/>
        </w:rPr>
        <w:t>. Santa Monica, CA: RAND Center for Research on Immigration Policy.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Wang, W. (1999). Age and second language acquisition in adulthood: The learning experiences and perceptions of women immigrants. 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fr-FR"/>
        </w:rPr>
        <w:t>TESL Canada Journal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16</w:t>
      </w:r>
      <w:r>
        <w:rPr>
          <w:rStyle w:val="PageNumber"/>
          <w:rFonts w:ascii="Times New Roman" w:hAnsi="Times New Roman"/>
          <w:sz w:val="24"/>
          <w:szCs w:val="24"/>
        </w:rPr>
        <w:t>(2), 1-19.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Warriner, D. S. (2008). Transnational literacies: Immigration, language learning, and identity.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Linguistics and Education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18</w:t>
      </w:r>
      <w:r>
        <w:rPr>
          <w:rStyle w:val="PageNumber"/>
          <w:rFonts w:ascii="Times New Roman" w:hAnsi="Times New Roman"/>
          <w:sz w:val="24"/>
          <w:szCs w:val="24"/>
        </w:rPr>
        <w:t>(3), 201-214.</w:t>
      </w: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Wong, F.P., Duff, P. &amp; Early, M. (2001).  The impact of language and skills training on immigrants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  <w:lang w:val="da-DK"/>
        </w:rPr>
        <w:t xml:space="preserve">lives. 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fr-FR"/>
        </w:rPr>
        <w:t>TESL Can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fr-FR"/>
        </w:rPr>
        <w:t>ada Journal, 18</w:t>
      </w:r>
      <w:r>
        <w:rPr>
          <w:rStyle w:val="PageNumber"/>
          <w:rFonts w:ascii="Times New Roman" w:hAnsi="Times New Roman"/>
          <w:sz w:val="24"/>
          <w:szCs w:val="24"/>
        </w:rPr>
        <w:t xml:space="preserve">(2), 1-31. 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reference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Wyman, E. D. (1998). Trips to reality for immigrant secondary students. In J. C. Richards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Teaching in action: Case studies from second language classrooms </w:t>
      </w:r>
      <w:r>
        <w:rPr>
          <w:rStyle w:val="PageNumber"/>
          <w:rFonts w:ascii="Times New Roman" w:hAnsi="Times New Roman"/>
          <w:sz w:val="24"/>
          <w:szCs w:val="24"/>
        </w:rPr>
        <w:t>(pp. 180-183). Washington DC: TESOL.</w:t>
      </w:r>
    </w:p>
    <w:p w:rsidR="00016680" w:rsidRDefault="000166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Zhang, S., Morris, M. W., </w:t>
      </w:r>
      <w:r>
        <w:rPr>
          <w:rStyle w:val="PageNumber"/>
          <w:rFonts w:ascii="Times New Roman" w:hAnsi="Times New Roman"/>
          <w:sz w:val="24"/>
          <w:szCs w:val="24"/>
        </w:rPr>
        <w:t>Cheng, C. Y., &amp; Yap, A. J. (2013). Heritage-culture images disrupt immigrants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 xml:space="preserve">second-language processing through triggering first-language interference.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Proceedings of the National Academy of Sciences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110</w:t>
      </w:r>
      <w:r>
        <w:rPr>
          <w:rStyle w:val="PageNumber"/>
          <w:rFonts w:ascii="Times New Roman" w:hAnsi="Times New Roman"/>
          <w:sz w:val="24"/>
          <w:szCs w:val="24"/>
        </w:rPr>
        <w:t>(28), 11272-11277.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lastRenderedPageBreak/>
        <w:t>Zhou. M. &amp; Bankston, C.L. (199</w:t>
      </w:r>
      <w:r>
        <w:rPr>
          <w:rStyle w:val="PageNumber"/>
          <w:rFonts w:ascii="Times New Roman" w:hAnsi="Times New Roman"/>
          <w:sz w:val="24"/>
          <w:szCs w:val="24"/>
        </w:rPr>
        <w:t xml:space="preserve">6). Social capital and adaptation of the second generation: The case of Vietnamese youth in New Orleans. In A. Portes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new second generation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197-220). New York, NY: Russell Sage Foundation.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Zhou, M. &amp; Bankston, C. (1998).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Growing up Americ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an: How Vietnamese children adapt to life in the United States</w:t>
      </w:r>
      <w:r>
        <w:rPr>
          <w:rStyle w:val="PageNumber"/>
          <w:rFonts w:ascii="Times New Roman" w:hAnsi="Times New Roman"/>
          <w:sz w:val="24"/>
          <w:szCs w:val="24"/>
        </w:rPr>
        <w:t>. New York, NY: Russell Sage Foundation.</w:t>
      </w:r>
    </w:p>
    <w:p w:rsidR="00016680" w:rsidRDefault="003D6FEE">
      <w:pPr>
        <w:pStyle w:val="Body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Zhou, M., &amp; Kim, S. (2006). Community forces, social capital, and educational achievement: The case of supplementary education in the Chinese and Korea</w:t>
      </w:r>
      <w:r>
        <w:rPr>
          <w:rStyle w:val="PageNumber"/>
          <w:rFonts w:ascii="Times New Roman" w:hAnsi="Times New Roman"/>
          <w:sz w:val="24"/>
          <w:szCs w:val="24"/>
        </w:rPr>
        <w:t xml:space="preserve">n immigrant communities.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Harvard Education Review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76</w:t>
      </w:r>
      <w:r>
        <w:rPr>
          <w:rStyle w:val="PageNumber"/>
          <w:rFonts w:ascii="Times New Roman" w:hAnsi="Times New Roman"/>
          <w:sz w:val="24"/>
          <w:szCs w:val="24"/>
        </w:rPr>
        <w:t>(1), 1-3.</w:t>
      </w:r>
    </w:p>
    <w:p w:rsidR="00016680" w:rsidRDefault="00016680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6680" w:rsidRDefault="003D6FEE">
      <w:pPr>
        <w:pStyle w:val="Body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Zuengler, J. (2011). Performing </w:t>
      </w:r>
      <w:r>
        <w:rPr>
          <w:rStyle w:val="PageNumber"/>
          <w:rFonts w:ascii="Times New Roman" w:hAnsi="Times New Roman"/>
          <w:sz w:val="24"/>
          <w:szCs w:val="24"/>
        </w:rPr>
        <w:t>‘</w:t>
      </w:r>
      <w:r>
        <w:rPr>
          <w:rStyle w:val="PageNumber"/>
          <w:rFonts w:ascii="Times New Roman" w:hAnsi="Times New Roman"/>
          <w:sz w:val="24"/>
          <w:szCs w:val="24"/>
        </w:rPr>
        <w:t>national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>practices: Identity and hybridity in immigrant youths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 xml:space="preserve">communication. In C. M. Higgins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Negotiating the self in a second language: Identity for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mation and cross-cultural adaptation in a globalizing world.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73-98). Berlin, Germany: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  <w:lang w:val="es-ES_tradnl"/>
        </w:rPr>
        <w:t xml:space="preserve">Mouton de Gruyter. </w:t>
      </w:r>
    </w:p>
    <w:p w:rsidR="00016680" w:rsidRDefault="00016680">
      <w:pPr>
        <w:pStyle w:val="Body"/>
        <w:spacing w:after="0" w:line="240" w:lineRule="auto"/>
        <w:ind w:left="720" w:hanging="720"/>
      </w:pPr>
      <w:bookmarkStart w:id="0" w:name="_GoBack"/>
      <w:bookmarkEnd w:id="0"/>
    </w:p>
    <w:sectPr w:rsidR="000166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EE" w:rsidRDefault="003D6FEE">
      <w:r>
        <w:separator/>
      </w:r>
    </w:p>
  </w:endnote>
  <w:endnote w:type="continuationSeparator" w:id="0">
    <w:p w:rsidR="003D6FEE" w:rsidRDefault="003D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80" w:rsidRDefault="003D6FEE">
    <w:pPr>
      <w:pStyle w:val="Footer"/>
      <w:pBdr>
        <w:bottom w:val="single" w:sz="12" w:space="0" w:color="000000"/>
      </w:pBdr>
      <w:tabs>
        <w:tab w:val="clear" w:pos="9360"/>
        <w:tab w:val="right" w:pos="9340"/>
      </w:tabs>
      <w:ind w:right="360"/>
      <w:jc w:val="right"/>
      <w:rPr>
        <w:rStyle w:val="PageNumber"/>
        <w:rFonts w:ascii="Times New Roman" w:eastAsia="Times New Roman" w:hAnsi="Times New Roman" w:cs="Times New Roman"/>
        <w:sz w:val="20"/>
        <w:szCs w:val="20"/>
      </w:rPr>
    </w:pPr>
    <w:r>
      <w:rPr>
        <w:rStyle w:val="PageNumber"/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Style w:val="PageNumber"/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Style w:val="PageNumber"/>
        <w:rFonts w:ascii="Times New Roman" w:eastAsia="Times New Roman" w:hAnsi="Times New Roman" w:cs="Times New Roman"/>
        <w:sz w:val="20"/>
        <w:szCs w:val="20"/>
      </w:rPr>
      <w:fldChar w:fldCharType="separate"/>
    </w:r>
    <w:r w:rsidR="0018700B">
      <w:rPr>
        <w:rStyle w:val="PageNumber"/>
        <w:rFonts w:ascii="Times New Roman" w:eastAsia="Times New Roman" w:hAnsi="Times New Roman" w:cs="Times New Roman"/>
        <w:noProof/>
        <w:sz w:val="20"/>
        <w:szCs w:val="20"/>
      </w:rPr>
      <w:t>12</w:t>
    </w:r>
    <w:r>
      <w:rPr>
        <w:rStyle w:val="PageNumber"/>
        <w:rFonts w:ascii="Times New Roman" w:eastAsia="Times New Roman" w:hAnsi="Times New Roman" w:cs="Times New Roman"/>
        <w:sz w:val="20"/>
        <w:szCs w:val="20"/>
      </w:rPr>
      <w:fldChar w:fldCharType="end"/>
    </w:r>
  </w:p>
  <w:p w:rsidR="00016680" w:rsidRDefault="003D6FEE">
    <w:pPr>
      <w:pStyle w:val="Footer"/>
      <w:tabs>
        <w:tab w:val="clear" w:pos="9360"/>
        <w:tab w:val="right" w:pos="9340"/>
      </w:tabs>
      <w:ind w:right="360"/>
      <w:jc w:val="right"/>
      <w:rPr>
        <w:rStyle w:val="PageNumber"/>
        <w:rFonts w:ascii="Times New Roman" w:eastAsia="Times New Roman" w:hAnsi="Times New Roman" w:cs="Times New Roman"/>
        <w:color w:val="000080"/>
        <w:u w:color="000080"/>
      </w:rPr>
    </w:pPr>
    <w:r>
      <w:rPr>
        <w:rStyle w:val="PageNumber"/>
        <w:rFonts w:ascii="Times New Roman" w:hAnsi="Times New Roman"/>
        <w:color w:val="000080"/>
        <w:u w:color="000080"/>
      </w:rPr>
      <w:t>177 Webster St., #220, Monterey, CA  93940  USA</w:t>
    </w:r>
  </w:p>
  <w:p w:rsidR="00016680" w:rsidRDefault="003D6FEE">
    <w:pPr>
      <w:pStyle w:val="Footer"/>
      <w:tabs>
        <w:tab w:val="clear" w:pos="9360"/>
        <w:tab w:val="right" w:pos="9340"/>
      </w:tabs>
      <w:ind w:right="360"/>
      <w:jc w:val="right"/>
    </w:pPr>
    <w:r>
      <w:rPr>
        <w:rStyle w:val="PageNumber"/>
        <w:rFonts w:ascii="Times New Roman" w:hAnsi="Times New Roman"/>
        <w:b/>
        <w:bCs/>
        <w:color w:val="000080"/>
        <w:u w:color="000080"/>
      </w:rPr>
      <w:t xml:space="preserve">Web: </w:t>
    </w:r>
    <w:r>
      <w:rPr>
        <w:rStyle w:val="PageNumber"/>
        <w:rFonts w:ascii="Times New Roman" w:hAnsi="Times New Roman"/>
        <w:color w:val="000080"/>
        <w:u w:color="000080"/>
      </w:rPr>
      <w:t xml:space="preserve">www.tirfonline.org </w:t>
    </w:r>
    <w:r>
      <w:rPr>
        <w:rStyle w:val="PageNumber"/>
        <w:rFonts w:ascii="Times New Roman" w:hAnsi="Times New Roman"/>
        <w:b/>
        <w:bCs/>
        <w:color w:val="000080"/>
        <w:u w:color="000080"/>
      </w:rPr>
      <w:t xml:space="preserve">/ Email: </w:t>
    </w:r>
    <w:r>
      <w:rPr>
        <w:rStyle w:val="PageNumber"/>
        <w:rFonts w:ascii="Times New Roman" w:hAnsi="Times New Roman"/>
        <w:color w:val="000080"/>
        <w:u w:color="000080"/>
      </w:rPr>
      <w:t>info@tirfonline.org</w:t>
    </w:r>
    <w:r>
      <w:rPr>
        <w:rStyle w:val="PageNumber"/>
        <w:rFonts w:ascii="Times New Roman" w:hAnsi="Times New Roman"/>
        <w:b/>
        <w:bCs/>
        <w:color w:val="000080"/>
        <w:u w:color="000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EE" w:rsidRDefault="003D6FEE">
      <w:r>
        <w:separator/>
      </w:r>
    </w:p>
  </w:footnote>
  <w:footnote w:type="continuationSeparator" w:id="0">
    <w:p w:rsidR="003D6FEE" w:rsidRDefault="003D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80" w:rsidRDefault="003D6FEE">
    <w:pPr>
      <w:pStyle w:val="Header"/>
      <w:tabs>
        <w:tab w:val="clear" w:pos="9360"/>
        <w:tab w:val="right" w:pos="9340"/>
      </w:tabs>
      <w:ind w:right="360"/>
      <w:rPr>
        <w:rStyle w:val="PageNumber"/>
        <w:rFonts w:ascii="Times New Roman" w:eastAsia="Times New Roman" w:hAnsi="Times New Roman" w:cs="Times New Roman"/>
        <w:b/>
        <w:bCs/>
        <w:color w:val="000080"/>
        <w:sz w:val="28"/>
        <w:szCs w:val="28"/>
        <w:u w:val="single" w:color="000080"/>
      </w:rPr>
    </w:pPr>
    <w:r>
      <w:rPr>
        <w:rFonts w:ascii="Times New Roman" w:eastAsia="Times New Roman" w:hAnsi="Times New Roman" w:cs="Times New Roman"/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952500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    </w:t>
    </w:r>
    <w:r>
      <w:rPr>
        <w:rStyle w:val="PageNumber"/>
        <w:rFonts w:ascii="Times New Roman" w:hAnsi="Times New Roman"/>
        <w:b/>
        <w:bCs/>
        <w:color w:val="000080"/>
        <w:sz w:val="28"/>
        <w:szCs w:val="28"/>
        <w:u w:val="single" w:color="000080"/>
      </w:rPr>
      <w:t>The International Research Foundation</w:t>
    </w:r>
  </w:p>
  <w:p w:rsidR="00016680" w:rsidRDefault="003D6FEE">
    <w:pPr>
      <w:pStyle w:val="Header"/>
      <w:tabs>
        <w:tab w:val="clear" w:pos="9360"/>
        <w:tab w:val="right" w:pos="9340"/>
      </w:tabs>
      <w:rPr>
        <w:rStyle w:val="PageNumber"/>
        <w:rFonts w:ascii="Times New Roman" w:eastAsia="Times New Roman" w:hAnsi="Times New Roman" w:cs="Times New Roman"/>
        <w:b/>
        <w:bCs/>
        <w:color w:val="000080"/>
        <w:u w:val="single" w:color="000080"/>
      </w:rPr>
    </w:pPr>
    <w:r>
      <w:rPr>
        <w:rStyle w:val="PageNumber"/>
        <w:rFonts w:ascii="Times New Roman" w:hAnsi="Times New Roman"/>
        <w:b/>
        <w:bCs/>
        <w:color w:val="000080"/>
        <w:sz w:val="28"/>
        <w:szCs w:val="28"/>
        <w:u w:color="000080"/>
      </w:rPr>
      <w:t xml:space="preserve">                         </w:t>
    </w:r>
    <w:r>
      <w:rPr>
        <w:rStyle w:val="PageNumber"/>
        <w:rFonts w:ascii="Times New Roman" w:hAnsi="Times New Roman"/>
        <w:b/>
        <w:bCs/>
        <w:color w:val="000080"/>
        <w:u w:color="000080"/>
      </w:rPr>
      <w:t>for English Language Education</w:t>
    </w:r>
  </w:p>
  <w:p w:rsidR="00016680" w:rsidRDefault="00016680">
    <w:pPr>
      <w:pStyle w:val="Header"/>
      <w:tabs>
        <w:tab w:val="clear" w:pos="936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6680"/>
    <w:rsid w:val="00016680"/>
    <w:rsid w:val="0018700B"/>
    <w:rsid w:val="003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EmphasisA">
    <w:name w:val="Emphasis A"/>
    <w:basedOn w:val="PageNumber"/>
    <w:rPr>
      <w:rFonts w:ascii="Calibri" w:eastAsia="Calibri" w:hAnsi="Calibri" w:cs="Calibri"/>
      <w:i/>
      <w:iCs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reference">
    <w:name w:val="reference"/>
    <w:pPr>
      <w:spacing w:line="180" w:lineRule="exact"/>
      <w:ind w:left="187" w:hanging="187"/>
    </w:pPr>
    <w:rPr>
      <w:rFonts w:ascii="Times" w:hAnsi="Time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EmphasisA">
    <w:name w:val="Emphasis A"/>
    <w:basedOn w:val="PageNumber"/>
    <w:rPr>
      <w:rFonts w:ascii="Calibri" w:eastAsia="Calibri" w:hAnsi="Calibri" w:cs="Calibri"/>
      <w:i/>
      <w:iCs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reference">
    <w:name w:val="reference"/>
    <w:pPr>
      <w:spacing w:line="180" w:lineRule="exact"/>
      <w:ind w:left="187" w:hanging="187"/>
    </w:pPr>
    <w:rPr>
      <w:rFonts w:ascii="Times" w:hAnsi="Time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saaea.coehd.utsa.edu/index.php/JSAA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Bailey, Kathleen</cp:lastModifiedBy>
  <cp:revision>2</cp:revision>
  <dcterms:created xsi:type="dcterms:W3CDTF">2015-11-09T17:29:00Z</dcterms:created>
  <dcterms:modified xsi:type="dcterms:W3CDTF">2015-11-09T17:29:00Z</dcterms:modified>
</cp:coreProperties>
</file>