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A6" w:rsidRDefault="005A65C5" w:rsidP="005A65C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65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SELF-EFFICACY</w:t>
      </w:r>
      <w:r w:rsidR="00F57D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LANGUAGE LEARNING AND TEACHING</w:t>
      </w:r>
      <w:r w:rsidRPr="005A65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5A65C5" w:rsidRPr="005A65C5" w:rsidRDefault="005A65C5" w:rsidP="005A65C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A65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SELE</w:t>
      </w:r>
      <w:r w:rsidR="00E37A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5A65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TED REFERENCES</w:t>
      </w:r>
    </w:p>
    <w:p w:rsidR="005A65C5" w:rsidRPr="005A65C5" w:rsidRDefault="00A26C65" w:rsidP="005A65C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(Last updated 6</w:t>
      </w:r>
      <w:r w:rsidR="005A65C5" w:rsidRPr="005A6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October 2015)</w:t>
      </w:r>
    </w:p>
    <w:p w:rsidR="005A65C5" w:rsidRPr="005A65C5" w:rsidRDefault="005A65C5" w:rsidP="005A65C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Bandura, A. (1977). Self-efficacy: Toward a unifying theory of behavior change.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Psychological Review, 84</w:t>
      </w:r>
      <w:r w:rsidRPr="001D3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191–215.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Bandura. A. (1982). Self-efficacy mechanism in human agency.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Psychologist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37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122–147.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Bandura, A. (1986).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foundations of thought and action: a social cognitive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theory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. Englewood Cliffs, NJ: Prentice-Hall.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Bandura, A. (1989). Social cognitive theory. In R. Vasta (Ed.),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Annals of child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development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(Vol. 6, pp. 1–60). Greenwich, CT: JAI.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Bandura, A. (1993). Perceived self-efficacy in cognitive development and functioning.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117–148.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Bandura, A. (1994). Self-efficacy. In V. S. Ramachaudran (Ed.),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Encyclopedia of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behavior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4 (pp. 71–81). New York: Academic Press.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Bandura, A. (1997).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Self-efficacy: The exercise of control.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New York</w:t>
      </w:r>
      <w:r w:rsidR="002A73B2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: Freeman.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Chyung S. Y., Moll, A. J., &amp; Berg S. A. (2010). The role of intrinsic goal orientation,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self-efficacy, and e-learning practice in engineering education.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Journal of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 Teaching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(1), 22–37.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Deci, E. L.</w:t>
      </w:r>
      <w:r w:rsidRPr="001D3D6B">
        <w:rPr>
          <w:rFonts w:ascii="Times New Roman" w:hAnsi="Times New Roman" w:cs="Times New Roman"/>
          <w:color w:val="32C628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&amp; Ryan, R. M. (1985).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Intrinsic motivation and self-determination in human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behavior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. New York</w:t>
      </w:r>
      <w:r w:rsidR="002A73B2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: Plenum.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Deci, E. L., Vallerand, R. J., Pelletier, L. G., &amp; Ryan, R. M. (1991). Motivation and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education: the self-determination perspective.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(3 &amp;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4), 325–346.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Dickinson, L. (1995). Autonomy and motivation: a literature review.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(3 &amp; 4),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165–174.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Dörnyei, Z. (1998). Motivation in second and foreign language learning.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31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117–135.</w:t>
      </w: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F97BE4" w:rsidRDefault="00422D63" w:rsidP="00422D63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F97BE4">
        <w:rPr>
          <w:rFonts w:ascii="Times New Roman" w:hAnsi="Times New Roman" w:cs="Times New Roman"/>
          <w:color w:val="000000"/>
        </w:rPr>
        <w:t xml:space="preserve">Eslami, Z. R., &amp; Azizullah, F. (2008). Teachers’ sense of self-efficacy, English proficiency and instructional strategies. A study of nonnative EFL teachers in Iran. </w:t>
      </w:r>
      <w:r w:rsidRPr="00F97BE4">
        <w:rPr>
          <w:rFonts w:ascii="Times New Roman" w:hAnsi="Times New Roman" w:cs="Times New Roman"/>
          <w:i/>
          <w:color w:val="000000"/>
        </w:rPr>
        <w:t>TESL-EJ, 11</w:t>
      </w:r>
      <w:r w:rsidRPr="00F97BE4">
        <w:rPr>
          <w:rFonts w:ascii="Times New Roman" w:hAnsi="Times New Roman" w:cs="Times New Roman"/>
          <w:color w:val="000000"/>
        </w:rPr>
        <w:t>(4), 1-19.</w:t>
      </w:r>
    </w:p>
    <w:p w:rsidR="00422D63" w:rsidRPr="001D3D6B" w:rsidRDefault="00422D63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Gardner, R. C., (1985).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psychology and L2 learning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. London: Edward Arnold.</w:t>
      </w:r>
    </w:p>
    <w:p w:rsidR="00422D63" w:rsidRDefault="00422D63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F97BE4" w:rsidRDefault="00422D63" w:rsidP="00422D63">
      <w:pPr>
        <w:autoSpaceDE w:val="0"/>
        <w:autoSpaceDN w:val="0"/>
        <w:adjustRightInd w:val="0"/>
        <w:snapToGrid w:val="0"/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F97BE4">
        <w:rPr>
          <w:rFonts w:ascii="Times New Roman" w:hAnsi="Times New Roman" w:cs="Times New Roman"/>
          <w:color w:val="000000"/>
        </w:rPr>
        <w:lastRenderedPageBreak/>
        <w:t xml:space="preserve">Goker, S. D. (2006). Impact of peer coaching on self-efficacy and instructional skills in TEFL teacher education. </w:t>
      </w:r>
      <w:r w:rsidRPr="00F97BE4">
        <w:rPr>
          <w:rFonts w:ascii="Times New Roman" w:hAnsi="Times New Roman" w:cs="Times New Roman"/>
          <w:i/>
          <w:color w:val="000000"/>
        </w:rPr>
        <w:t xml:space="preserve">System, 34, </w:t>
      </w:r>
      <w:r w:rsidRPr="00F97BE4">
        <w:rPr>
          <w:rFonts w:ascii="Times New Roman" w:hAnsi="Times New Roman" w:cs="Times New Roman"/>
          <w:color w:val="000000"/>
        </w:rPr>
        <w:t>239-254.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Hsieh, P., &amp; Kang, H. (2010). Attribution and self-efficacy and their interrelationsh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p in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the Korean EFL context.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606–627.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Kline, P. (2000).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handbook of psychological testing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(2nd ed.). London</w:t>
      </w:r>
      <w:r w:rsidR="002A73B2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Routledge.</w:t>
      </w: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A65C5" w:rsidRDefault="005A65C5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Linnenbrink, E. A., &amp; Pintrich, P. R. (2003). The role of self-efficacy beliefs in student engagement and learning in the classroom. </w:t>
      </w:r>
      <w:r w:rsidRPr="005A65C5">
        <w:rPr>
          <w:rFonts w:ascii="Times New Roman" w:hAnsi="Times New Roman" w:cs="Times New Roman"/>
          <w:i/>
          <w:color w:val="000000"/>
          <w:sz w:val="24"/>
          <w:szCs w:val="24"/>
        </w:rPr>
        <w:t>Reading and Writing Quarterly, 19</w:t>
      </w:r>
      <w:r>
        <w:rPr>
          <w:rFonts w:ascii="Times New Roman" w:hAnsi="Times New Roman" w:cs="Times New Roman"/>
          <w:color w:val="000000"/>
          <w:sz w:val="24"/>
          <w:szCs w:val="24"/>
        </w:rPr>
        <w:t>, 119-137.</w:t>
      </w:r>
    </w:p>
    <w:p w:rsidR="005A65C5" w:rsidRPr="001D3D6B" w:rsidRDefault="005A65C5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63" w:rsidRPr="00422D63" w:rsidRDefault="00422D63" w:rsidP="00422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2D63">
        <w:rPr>
          <w:rFonts w:ascii="Times New Roman" w:eastAsia="Times New Roman" w:hAnsi="Times New Roman" w:cs="Times New Roman"/>
          <w:sz w:val="24"/>
          <w:szCs w:val="24"/>
        </w:rPr>
        <w:t>Malpass, J. R., O'Neil, H. F., &amp; Hocevar Jr, D. (1999). Self</w:t>
      </w:r>
      <w:r w:rsidRPr="00422D63">
        <w:rPr>
          <w:rFonts w:ascii="Cambria Math" w:eastAsia="Times New Roman" w:hAnsi="Cambria Math" w:cs="Cambria Math"/>
          <w:sz w:val="24"/>
          <w:szCs w:val="24"/>
        </w:rPr>
        <w:t>‐</w:t>
      </w:r>
      <w:r w:rsidRPr="00422D63">
        <w:rPr>
          <w:rFonts w:ascii="Times New Roman" w:eastAsia="Times New Roman" w:hAnsi="Times New Roman" w:cs="Times New Roman"/>
          <w:sz w:val="24"/>
          <w:szCs w:val="24"/>
        </w:rPr>
        <w:t>regulation, goal orientation, self</w:t>
      </w:r>
      <w:r w:rsidRPr="00422D63">
        <w:rPr>
          <w:rFonts w:ascii="Cambria Math" w:eastAsia="Times New Roman" w:hAnsi="Cambria Math" w:cs="Cambria Math"/>
          <w:sz w:val="24"/>
          <w:szCs w:val="24"/>
        </w:rPr>
        <w:t>‐</w:t>
      </w:r>
      <w:r w:rsidRPr="00422D63">
        <w:rPr>
          <w:rFonts w:ascii="Times New Roman" w:eastAsia="Times New Roman" w:hAnsi="Times New Roman" w:cs="Times New Roman"/>
          <w:sz w:val="24"/>
          <w:szCs w:val="24"/>
        </w:rPr>
        <w:t>efficacy, worry, and high</w:t>
      </w:r>
      <w:r w:rsidRPr="00422D63">
        <w:rPr>
          <w:rFonts w:ascii="Cambria Math" w:eastAsia="Times New Roman" w:hAnsi="Cambria Math" w:cs="Cambria Math"/>
          <w:sz w:val="24"/>
          <w:szCs w:val="24"/>
        </w:rPr>
        <w:t>‐</w:t>
      </w:r>
      <w:r w:rsidRPr="00422D63">
        <w:rPr>
          <w:rFonts w:ascii="Times New Roman" w:eastAsia="Times New Roman" w:hAnsi="Times New Roman" w:cs="Times New Roman"/>
          <w:sz w:val="24"/>
          <w:szCs w:val="24"/>
        </w:rPr>
        <w:t xml:space="preserve">stakes math achievement for mathematically gifted high school students 1, 2. </w:t>
      </w:r>
      <w:r w:rsidRPr="00422D63">
        <w:rPr>
          <w:rFonts w:ascii="Times New Roman" w:eastAsia="Times New Roman" w:hAnsi="Times New Roman" w:cs="Times New Roman"/>
          <w:i/>
          <w:iCs/>
          <w:sz w:val="24"/>
          <w:szCs w:val="24"/>
        </w:rPr>
        <w:t>Roeper Review</w:t>
      </w:r>
      <w:r w:rsidRPr="00422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2D6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22D63">
        <w:rPr>
          <w:rFonts w:ascii="Times New Roman" w:eastAsia="Times New Roman" w:hAnsi="Times New Roman" w:cs="Times New Roman"/>
          <w:sz w:val="24"/>
          <w:szCs w:val="24"/>
        </w:rPr>
        <w:t>(4), 281-288.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Matthews, P. H. (2010). Factors influencing self-efficacy judgments of university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students in foreign language tutoring.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94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(4), 618–635.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Mills, N. (2014). Self-efficacy in second langu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>age acquisition. In S. Mercer &amp;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Williams (Eds.),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Multiple perspectives on the self in SLA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(pp. 6–22). Bristol, UK: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Multilingual Matters.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Nunn, M. (2013). Cultural factors in high school student motivation to study less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commonly taught languages.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National Council of Less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Commonly Taught Languages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27–50.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Pintrich, P. R., Smith, D. A. F., Garcia, T., &amp; McKeachie, W. J. (1991).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manual for the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use of the Motivated Strategies for Learning Questionnaire (MSLQ).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Arbor: University of Michigan, National Center for Research to Improve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Postsecondary Teaching and Learning. 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Samimy, K. &amp; Tabuse, M. (1992).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Affective variables and a less commonly taught language: A study in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beginning Japanese classes.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Learning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42, 377–398.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Schmidt, R., Boraie, D., &amp; Kassabgy, O. (1996). Foreign language motivation: Internal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structure and external connections. In R. Oxford (Ed.),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 learningmotivation: Pathways to the new century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(pp. 9-56). Manoa: University of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Hawai’i Press.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Schunk, D. H. (1985). Participation in goal setting: Effects on self-efficacy and skills of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learning disabled children.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Special Education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307–317.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Schunk, D. H. (1989). Self-modeling and children’s cognitive skill learning.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Psychology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81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155–163.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Schunk, D. H. (1991).Self-efficacy and academic motivation.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Psychologist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207–231.</w:t>
      </w:r>
    </w:p>
    <w:p w:rsidR="00F058C7" w:rsidRDefault="00F058C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Default="00F058C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Schunk, D. H., &amp; Miller, S. D. (2002). Self-efficacy and adolescents’ motivation. In F. Pajares &amp; T. C. Urdan (Eds.), </w:t>
      </w:r>
      <w:r w:rsidRPr="00F058C7">
        <w:rPr>
          <w:rFonts w:ascii="Times New Roman" w:hAnsi="Times New Roman" w:cs="Times New Roman"/>
          <w:i/>
          <w:color w:val="000000"/>
          <w:sz w:val="24"/>
          <w:szCs w:val="24"/>
        </w:rPr>
        <w:t>Academic motivation of adolescents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 29-52). Charlotte, NC: IAP. </w:t>
      </w:r>
    </w:p>
    <w:p w:rsidR="00F058C7" w:rsidRDefault="00F058C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C7" w:rsidRPr="001D3D6B" w:rsidRDefault="00F058C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Schunk, D. H., &amp; Pajares, F. (2002). The development of academic self-efficacy. In A. Wigfield &amp; J. S. Eccles (Eds.), </w:t>
      </w:r>
      <w:r w:rsidRPr="00F058C7">
        <w:rPr>
          <w:rFonts w:ascii="Times New Roman" w:hAnsi="Times New Roman" w:cs="Times New Roman"/>
          <w:i/>
          <w:color w:val="000000"/>
          <w:sz w:val="24"/>
          <w:szCs w:val="24"/>
        </w:rPr>
        <w:t>Development of achievement motivation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 15-31). San Diego, CA: Academic Press. 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Strong, R., Silver, H. F., &amp; Robinson, A. (1995). Strengthening student engagement: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What do students want.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Leadership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53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>(1).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 8–12.</w:t>
      </w: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26C65" w:rsidRPr="00A26C65" w:rsidRDefault="00A26C65" w:rsidP="00A26C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26C65">
        <w:rPr>
          <w:rFonts w:ascii="Times New Roman" w:hAnsi="Times New Roman" w:cs="Times New Roman"/>
          <w:sz w:val="24"/>
          <w:szCs w:val="24"/>
        </w:rPr>
        <w:t xml:space="preserve">Tschannen-Moran, M., Woolfolk Hoy, A., &amp; Hoy, W. K. L. (2007). Teacher efficacy: Its meaning and measure. </w:t>
      </w:r>
      <w:r w:rsidRPr="00A26C65">
        <w:rPr>
          <w:rFonts w:ascii="Times New Roman" w:hAnsi="Times New Roman" w:cs="Times New Roman"/>
          <w:i/>
          <w:sz w:val="24"/>
          <w:szCs w:val="24"/>
        </w:rPr>
        <w:t xml:space="preserve">Review of Educational Research, 68, </w:t>
      </w:r>
      <w:r w:rsidRPr="00A26C65">
        <w:rPr>
          <w:rFonts w:ascii="Times New Roman" w:hAnsi="Times New Roman" w:cs="Times New Roman"/>
          <w:sz w:val="24"/>
          <w:szCs w:val="24"/>
        </w:rPr>
        <w:t xml:space="preserve">202-248. 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Ushioda, E. (2003). Motivation as a socially mediated process. In D. Little, J. Ridley,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&amp; E. Ushioda (Eds.),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Learner autonomy in the foreign language classroom: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Teacher, learner, curriculum and assessment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(pp. 90-102). Dublin: Authentik.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>Ushioda, E. (2009). A person-in-context relational view of emergent motivation, self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and identity. In Z. Dörnyei &amp; E. Ushioda (Eds.),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Motivation, language</w:t>
      </w:r>
      <w:r w:rsidR="00A304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identity and the L2 self 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(pp. 215-228). Bristol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: Multilingual Matters.</w:t>
      </w:r>
    </w:p>
    <w:p w:rsidR="00B622F7" w:rsidRPr="001D3D6B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622F7" w:rsidRDefault="00B622F7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Woodrow, L. (2011). College English writing affect: 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elf-efficacy and anxiety.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39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510–522.</w:t>
      </w:r>
      <w:r w:rsidR="00A30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42A" w:rsidRPr="001D3D6B" w:rsidRDefault="00A3042A" w:rsidP="001D3D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47B81" w:rsidRPr="001D3D6B" w:rsidRDefault="00B622F7" w:rsidP="00A304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Zimmerman, B. J. (2000). </w:t>
      </w:r>
      <w:r w:rsidRPr="001D3D6B">
        <w:rPr>
          <w:rFonts w:ascii="Times New Roman" w:hAnsi="Times New Roman" w:cs="Times New Roman"/>
          <w:iCs/>
          <w:color w:val="000000"/>
          <w:sz w:val="24"/>
          <w:szCs w:val="24"/>
        </w:rPr>
        <w:t>Self-efficacy: An essential motive to learn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D3D6B">
        <w:rPr>
          <w:rFonts w:ascii="Times New Roman" w:hAnsi="Times New Roman" w:cs="Times New Roman"/>
          <w:i/>
          <w:color w:val="000000"/>
          <w:sz w:val="24"/>
          <w:szCs w:val="24"/>
        </w:rPr>
        <w:t>Contemporary</w:t>
      </w:r>
      <w:r w:rsidR="00A30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D3D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Educational Psychology, </w:t>
      </w:r>
      <w:r w:rsidRPr="001D3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</w:t>
      </w:r>
      <w:r w:rsidRPr="001D3D6B">
        <w:rPr>
          <w:rFonts w:ascii="Times New Roman" w:hAnsi="Times New Roman" w:cs="Times New Roman"/>
          <w:color w:val="000000"/>
          <w:sz w:val="24"/>
          <w:szCs w:val="24"/>
        </w:rPr>
        <w:t>, 82–91.</w:t>
      </w:r>
    </w:p>
    <w:sectPr w:rsidR="00F47B81" w:rsidRPr="001D3D6B" w:rsidSect="00F47B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30" w:rsidRDefault="00C31430" w:rsidP="000B397F">
      <w:pPr>
        <w:spacing w:after="0" w:line="240" w:lineRule="auto"/>
      </w:pPr>
      <w:r>
        <w:separator/>
      </w:r>
    </w:p>
  </w:endnote>
  <w:endnote w:type="continuationSeparator" w:id="0">
    <w:p w:rsidR="00C31430" w:rsidRDefault="00C31430" w:rsidP="000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7F" w:rsidRPr="000B397F" w:rsidRDefault="000B397F" w:rsidP="000B397F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</w:rPr>
    </w:pPr>
    <w:r w:rsidRPr="000B397F">
      <w:rPr>
        <w:rFonts w:ascii="Times New Roman" w:hAnsi="Times New Roman" w:cs="Times New Roman"/>
      </w:rPr>
      <w:fldChar w:fldCharType="begin"/>
    </w:r>
    <w:r w:rsidRPr="000B397F">
      <w:rPr>
        <w:rFonts w:ascii="Times New Roman" w:hAnsi="Times New Roman" w:cs="Times New Roman"/>
      </w:rPr>
      <w:instrText xml:space="preserve"> PAGE </w:instrText>
    </w:r>
    <w:r w:rsidRPr="000B397F">
      <w:rPr>
        <w:rFonts w:ascii="Times New Roman" w:hAnsi="Times New Roman" w:cs="Times New Roman"/>
      </w:rPr>
      <w:fldChar w:fldCharType="separate"/>
    </w:r>
    <w:r w:rsidR="00F57DA6">
      <w:rPr>
        <w:rFonts w:ascii="Times New Roman" w:hAnsi="Times New Roman" w:cs="Times New Roman"/>
        <w:noProof/>
      </w:rPr>
      <w:t>1</w:t>
    </w:r>
    <w:r w:rsidRPr="000B397F">
      <w:rPr>
        <w:rFonts w:ascii="Times New Roman" w:hAnsi="Times New Roman" w:cs="Times New Roman"/>
      </w:rPr>
      <w:fldChar w:fldCharType="end"/>
    </w:r>
  </w:p>
  <w:p w:rsidR="000B397F" w:rsidRPr="000B397F" w:rsidRDefault="000B397F" w:rsidP="000B397F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</w:rPr>
    </w:pPr>
    <w:r w:rsidRPr="000B397F">
      <w:rPr>
        <w:rStyle w:val="PageNumber1"/>
        <w:rFonts w:ascii="Times New Roman" w:hAnsi="Times New Roman"/>
        <w:color w:val="000080"/>
      </w:rPr>
      <w:t>177 Webster St., #220, Monterey, CA  93940  USA</w:t>
    </w:r>
  </w:p>
  <w:p w:rsidR="000B397F" w:rsidRPr="000B397F" w:rsidRDefault="000B397F" w:rsidP="000B397F">
    <w:pPr>
      <w:pStyle w:val="Footer"/>
      <w:ind w:right="360"/>
      <w:jc w:val="right"/>
      <w:rPr>
        <w:rFonts w:ascii="Times New Roman" w:hAnsi="Times New Roman" w:cs="Times New Roman"/>
      </w:rPr>
    </w:pPr>
    <w:r w:rsidRPr="000B397F">
      <w:rPr>
        <w:rStyle w:val="PageNumber1"/>
        <w:rFonts w:ascii="Times New Roman" w:hAnsi="Times New Roman"/>
        <w:b/>
        <w:color w:val="000080"/>
      </w:rPr>
      <w:t xml:space="preserve">Web: </w:t>
    </w:r>
    <w:r w:rsidRPr="000B397F">
      <w:rPr>
        <w:rStyle w:val="PageNumber1"/>
        <w:rFonts w:ascii="Times New Roman" w:hAnsi="Times New Roman"/>
        <w:color w:val="000080"/>
      </w:rPr>
      <w:t xml:space="preserve">www.tirfonline.org </w:t>
    </w:r>
    <w:r w:rsidRPr="000B397F">
      <w:rPr>
        <w:rStyle w:val="PageNumber1"/>
        <w:rFonts w:ascii="Times New Roman" w:hAnsi="Times New Roman"/>
        <w:b/>
        <w:color w:val="000080"/>
      </w:rPr>
      <w:t xml:space="preserve">/ Email: </w:t>
    </w:r>
    <w:r w:rsidRPr="000B397F">
      <w:rPr>
        <w:rStyle w:val="PageNumber1"/>
        <w:rFonts w:ascii="Times New Roman" w:hAnsi="Times New Roman"/>
        <w:color w:val="000080"/>
      </w:rPr>
      <w:t>info@tirfonline.org</w:t>
    </w:r>
    <w:r w:rsidRPr="000B397F">
      <w:rPr>
        <w:rStyle w:val="PageNumber1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30" w:rsidRDefault="00C31430" w:rsidP="000B397F">
      <w:pPr>
        <w:spacing w:after="0" w:line="240" w:lineRule="auto"/>
      </w:pPr>
      <w:r>
        <w:separator/>
      </w:r>
    </w:p>
  </w:footnote>
  <w:footnote w:type="continuationSeparator" w:id="0">
    <w:p w:rsidR="00C31430" w:rsidRDefault="00C31430" w:rsidP="000B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7F" w:rsidRPr="000B397F" w:rsidRDefault="000B397F" w:rsidP="000B397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b/>
        <w:color w:val="000080"/>
        <w:sz w:val="28"/>
      </w:rPr>
      <w:t xml:space="preserve">                           </w:t>
    </w:r>
    <w:r w:rsidRPr="000B397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  <w:r w:rsidRPr="000B397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97F" w:rsidRPr="000B397F" w:rsidRDefault="000B397F" w:rsidP="000B397F">
    <w:pPr>
      <w:pStyle w:val="Header"/>
      <w:rPr>
        <w:rFonts w:ascii="Times New Roman" w:hAnsi="Times New Roman" w:cs="Times New Roman"/>
        <w:sz w:val="24"/>
        <w:szCs w:val="24"/>
      </w:rPr>
    </w:pPr>
    <w:r w:rsidRPr="000B397F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0B397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0B397F" w:rsidRPr="000B397F" w:rsidRDefault="000B39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F7"/>
    <w:rsid w:val="000B397F"/>
    <w:rsid w:val="000C316D"/>
    <w:rsid w:val="0012719D"/>
    <w:rsid w:val="001D3D6B"/>
    <w:rsid w:val="002A73B2"/>
    <w:rsid w:val="00422D63"/>
    <w:rsid w:val="005A65C5"/>
    <w:rsid w:val="006D3937"/>
    <w:rsid w:val="0088734E"/>
    <w:rsid w:val="00A26C65"/>
    <w:rsid w:val="00A3042A"/>
    <w:rsid w:val="00B622F7"/>
    <w:rsid w:val="00C31430"/>
    <w:rsid w:val="00E37A7A"/>
    <w:rsid w:val="00F058C7"/>
    <w:rsid w:val="00F47B81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9DC86-FDF7-4032-8174-207126F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F"/>
  </w:style>
  <w:style w:type="paragraph" w:styleId="Footer">
    <w:name w:val="footer"/>
    <w:basedOn w:val="Normal"/>
    <w:link w:val="Foot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F"/>
  </w:style>
  <w:style w:type="character" w:customStyle="1" w:styleId="PageNumber1">
    <w:name w:val="Page Number1"/>
    <w:rsid w:val="000B39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6</cp:revision>
  <dcterms:created xsi:type="dcterms:W3CDTF">2015-10-06T12:54:00Z</dcterms:created>
  <dcterms:modified xsi:type="dcterms:W3CDTF">2015-11-10T00:09:00Z</dcterms:modified>
</cp:coreProperties>
</file>