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7F" w:rsidRPr="00CF4F3F" w:rsidRDefault="00B4661B" w:rsidP="003F4678">
      <w:pPr>
        <w:pStyle w:val="NoSpacing"/>
        <w:spacing w:after="0" w:line="240" w:lineRule="auto"/>
        <w:ind w:left="720" w:hanging="720"/>
        <w:jc w:val="center"/>
        <w:rPr>
          <w:rStyle w:val="PageNumber"/>
          <w:rFonts w:ascii="Times New Roman" w:hAnsi="Times New Roman"/>
          <w:b/>
          <w:bCs/>
          <w:sz w:val="24"/>
          <w:szCs w:val="24"/>
          <w:u w:val="single"/>
        </w:rPr>
      </w:pPr>
      <w:r w:rsidRPr="00CF4F3F">
        <w:rPr>
          <w:rStyle w:val="PageNumber"/>
          <w:rFonts w:ascii="Times New Roman" w:hAnsi="Times New Roman"/>
          <w:b/>
          <w:bCs/>
          <w:sz w:val="24"/>
          <w:szCs w:val="24"/>
          <w:u w:val="single"/>
        </w:rPr>
        <w:t>IDENTITY AND LANGUAGE LEARNING AND TEACHING:</w:t>
      </w:r>
    </w:p>
    <w:p w:rsidR="00937D7B" w:rsidRPr="00CF4F3F" w:rsidRDefault="00B4661B" w:rsidP="003F4678">
      <w:pPr>
        <w:pStyle w:val="NoSpacing"/>
        <w:spacing w:after="0" w:line="240" w:lineRule="auto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4F3F">
        <w:rPr>
          <w:rStyle w:val="PageNumber"/>
          <w:rFonts w:ascii="Times New Roman" w:hAnsi="Times New Roman"/>
          <w:b/>
          <w:bCs/>
          <w:sz w:val="24"/>
          <w:szCs w:val="24"/>
          <w:u w:val="single"/>
        </w:rPr>
        <w:t>SELECTED REFERENCES</w:t>
      </w:r>
    </w:p>
    <w:p w:rsidR="00937D7B" w:rsidRPr="00CF4F3F" w:rsidRDefault="00D30C38" w:rsidP="003F4678">
      <w:pPr>
        <w:pStyle w:val="NoSpacing"/>
        <w:spacing w:after="0" w:line="240" w:lineRule="auto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F3F">
        <w:rPr>
          <w:rStyle w:val="PageNumber"/>
          <w:rFonts w:ascii="Times New Roman" w:hAnsi="Times New Roman"/>
          <w:b/>
          <w:bCs/>
          <w:sz w:val="24"/>
          <w:szCs w:val="24"/>
        </w:rPr>
        <w:t>(L</w:t>
      </w:r>
      <w:r w:rsidR="00B4661B" w:rsidRPr="00CF4F3F">
        <w:rPr>
          <w:rStyle w:val="PageNumber"/>
          <w:rFonts w:ascii="Times New Roman" w:hAnsi="Times New Roman"/>
          <w:b/>
          <w:bCs/>
          <w:sz w:val="24"/>
          <w:szCs w:val="24"/>
        </w:rPr>
        <w:t xml:space="preserve">ast updated </w:t>
      </w:r>
      <w:r w:rsidR="000D236C">
        <w:rPr>
          <w:rStyle w:val="PageNumber"/>
          <w:rFonts w:ascii="Times New Roman" w:hAnsi="Times New Roman"/>
          <w:b/>
          <w:bCs/>
          <w:sz w:val="24"/>
          <w:szCs w:val="24"/>
        </w:rPr>
        <w:t>16</w:t>
      </w:r>
      <w:r w:rsidR="0042095B" w:rsidRPr="00CF4F3F">
        <w:rPr>
          <w:rStyle w:val="PageNumber"/>
          <w:rFonts w:ascii="Times New Roman" w:hAnsi="Times New Roman"/>
          <w:b/>
          <w:bCs/>
          <w:sz w:val="24"/>
          <w:szCs w:val="24"/>
        </w:rPr>
        <w:t xml:space="preserve"> </w:t>
      </w:r>
      <w:r w:rsidR="005D1499">
        <w:rPr>
          <w:rStyle w:val="PageNumber"/>
          <w:rFonts w:ascii="Times New Roman" w:hAnsi="Times New Roman"/>
          <w:b/>
          <w:bCs/>
          <w:sz w:val="24"/>
          <w:szCs w:val="24"/>
        </w:rPr>
        <w:t>November</w:t>
      </w:r>
      <w:r w:rsidR="0042095B" w:rsidRPr="00CF4F3F">
        <w:rPr>
          <w:rStyle w:val="PageNumber"/>
          <w:rFonts w:ascii="Times New Roman" w:hAnsi="Times New Roman"/>
          <w:b/>
          <w:bCs/>
          <w:sz w:val="24"/>
          <w:szCs w:val="24"/>
        </w:rPr>
        <w:t xml:space="preserve"> 2016</w:t>
      </w:r>
      <w:r w:rsidR="00B4661B" w:rsidRPr="00CF4F3F">
        <w:rPr>
          <w:rStyle w:val="PageNumber"/>
          <w:rFonts w:ascii="Times New Roman" w:hAnsi="Times New Roman"/>
          <w:b/>
          <w:bCs/>
          <w:sz w:val="24"/>
          <w:szCs w:val="24"/>
        </w:rPr>
        <w:t>)</w:t>
      </w:r>
    </w:p>
    <w:p w:rsidR="00937D7B" w:rsidRPr="00CF4F3F" w:rsidRDefault="00937D7B">
      <w:pPr>
        <w:pStyle w:val="NoSpacing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Abasi, A. R., Akbari, N., &amp; Graves, B. (2006). Discourse appropriation, construction of identities, and the complex issue of plagiarism: ESL students writing in graduate school. </w:t>
      </w:r>
      <w:r w:rsidRPr="00CF4F3F">
        <w:rPr>
          <w:rStyle w:val="PageNumber"/>
          <w:i/>
          <w:iCs/>
        </w:rPr>
        <w:t>Journal of Second Language Writing</w:t>
      </w:r>
      <w:r w:rsidRPr="00CF4F3F">
        <w:rPr>
          <w:rStyle w:val="PageNumber"/>
        </w:rPr>
        <w:t xml:space="preserve">, </w:t>
      </w:r>
      <w:r w:rsidRPr="00CF4F3F">
        <w:rPr>
          <w:rStyle w:val="PageNumber"/>
          <w:i/>
          <w:iCs/>
        </w:rPr>
        <w:t>15</w:t>
      </w:r>
      <w:r w:rsidRPr="00CF4F3F">
        <w:rPr>
          <w:rStyle w:val="PageNumber"/>
        </w:rPr>
        <w:t>(2), 102-117.</w:t>
      </w:r>
    </w:p>
    <w:p w:rsidR="00937D7B" w:rsidRPr="00CF4F3F" w:rsidRDefault="00937D7B" w:rsidP="00AC6BA7">
      <w:pPr>
        <w:suppressAutoHyphens w:val="0"/>
        <w:spacing w:after="0" w:line="240" w:lineRule="auto"/>
        <w:ind w:hanging="720"/>
        <w:rPr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Abendroth-Timmer, D., &amp; Aguilar Rio, J. I. (2014). Reflecting professional identity: An international jointly-run blended course to train future language teachers. </w:t>
      </w:r>
      <w:r w:rsidRPr="00CF4F3F">
        <w:rPr>
          <w:rStyle w:val="PageNumber"/>
          <w:i/>
          <w:iCs/>
        </w:rPr>
        <w:t>The European Journal of Applied Linguistics, 2</w:t>
      </w:r>
      <w:r w:rsidRPr="00CF4F3F">
        <w:rPr>
          <w:rStyle w:val="PageNumber"/>
        </w:rPr>
        <w:t xml:space="preserve">(1), 119-134. </w:t>
      </w:r>
    </w:p>
    <w:p w:rsidR="00937D7B" w:rsidRPr="00CF4F3F" w:rsidRDefault="00937D7B" w:rsidP="00AC6BA7">
      <w:pPr>
        <w:suppressAutoHyphens w:val="0"/>
        <w:spacing w:after="0" w:line="240" w:lineRule="auto"/>
        <w:ind w:hanging="720"/>
        <w:rPr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Fonts w:eastAsia="Times New Roman"/>
        </w:rPr>
      </w:pPr>
      <w:r w:rsidRPr="00CF4F3F">
        <w:rPr>
          <w:rStyle w:val="PageNumber"/>
        </w:rPr>
        <w:t xml:space="preserve">Ajayi, L. (2011). How ESL teachers’ sociocultural identities mediate their teacher role identities in a diverse urban school setting. </w:t>
      </w:r>
      <w:r w:rsidRPr="00CF4F3F">
        <w:rPr>
          <w:rStyle w:val="PageNumber"/>
          <w:i/>
          <w:iCs/>
        </w:rPr>
        <w:t>Urban Review, 43</w:t>
      </w:r>
      <w:r w:rsidRPr="00CF4F3F">
        <w:rPr>
          <w:rStyle w:val="PageNumber"/>
        </w:rPr>
        <w:t>(5), 654–680.</w:t>
      </w:r>
    </w:p>
    <w:p w:rsidR="00937D7B" w:rsidRPr="00CF4F3F" w:rsidRDefault="00937D7B" w:rsidP="00AC6BA7">
      <w:pPr>
        <w:spacing w:after="0" w:line="240" w:lineRule="auto"/>
        <w:ind w:hanging="720"/>
        <w:rPr>
          <w:rFonts w:eastAsia="Times New Roman"/>
          <w:lang w:val="es-ES_tradnl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Alhazmi, N., Grant, J., &amp; Shimoda, T. (2010). Teachers’ identity in practice: A study of a NNES instructor of an undergraduate research writing course. In G. Park, H. P. Widodo, &amp; A. Cirocki (Eds.), </w:t>
      </w:r>
      <w:r w:rsidRPr="00CF4F3F">
        <w:rPr>
          <w:rStyle w:val="PageNumber"/>
          <w:i/>
          <w:iCs/>
        </w:rPr>
        <w:t>Observation of teaching: Bridging theory and practice through research on teaching</w:t>
      </w:r>
      <w:r w:rsidRPr="00CF4F3F">
        <w:rPr>
          <w:rStyle w:val="PageNumber"/>
        </w:rPr>
        <w:t xml:space="preserve"> (pp. 125-140). Munich, Germany: LINCOM EUROPA.</w:t>
      </w:r>
    </w:p>
    <w:p w:rsidR="00937D7B" w:rsidRPr="00CF4F3F" w:rsidRDefault="00937D7B" w:rsidP="00AC6BA7">
      <w:pPr>
        <w:spacing w:after="0" w:line="240" w:lineRule="auto"/>
        <w:ind w:hanging="720"/>
        <w:rPr>
          <w:rFonts w:eastAsia="Times New Roman"/>
          <w:lang w:val="es-ES_tradnl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  <w:lang w:val="es-ES_tradnl"/>
        </w:rPr>
        <w:t xml:space="preserve">Al-Issa, A., &amp; Dahan, L. S. (Eds.). </w:t>
      </w:r>
      <w:r w:rsidRPr="00CF4F3F">
        <w:rPr>
          <w:rStyle w:val="PageNumber"/>
        </w:rPr>
        <w:t xml:space="preserve">(2011). </w:t>
      </w:r>
      <w:r w:rsidRPr="00CF4F3F">
        <w:rPr>
          <w:rStyle w:val="PageNumber"/>
          <w:i/>
          <w:iCs/>
        </w:rPr>
        <w:t>Global English and Arabic: Issues of language, culture, and identity.</w:t>
      </w:r>
      <w:r w:rsidRPr="00CF4F3F">
        <w:rPr>
          <w:rStyle w:val="PageNumber"/>
        </w:rPr>
        <w:t xml:space="preserve"> New York, NY: Peter Lang.</w:t>
      </w:r>
    </w:p>
    <w:p w:rsidR="00937D7B" w:rsidRPr="00CF4F3F" w:rsidRDefault="00937D7B" w:rsidP="00AC6BA7">
      <w:pPr>
        <w:pStyle w:val="NormalWeb"/>
        <w:spacing w:before="0" w:after="0"/>
        <w:ind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Alsup, J. (2006). </w:t>
      </w:r>
      <w:r w:rsidRPr="00CF4F3F">
        <w:rPr>
          <w:rStyle w:val="PageNumber"/>
          <w:i/>
          <w:iCs/>
        </w:rPr>
        <w:t xml:space="preserve">Teacher identity discourses: Negotiating personal and professional spaces. </w:t>
      </w:r>
      <w:r w:rsidRPr="00CF4F3F">
        <w:rPr>
          <w:rStyle w:val="PageNumber"/>
        </w:rPr>
        <w:t>Mahwah, NJ: Lawrence Erlbaum.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CF4F3F" w:rsidRPr="00CF4F3F" w:rsidRDefault="00CF4F3F" w:rsidP="00CF4F3F">
      <w:pPr>
        <w:pStyle w:val="EndNoteBibliography"/>
        <w:ind w:left="720" w:hanging="720"/>
      </w:pPr>
      <w:r w:rsidRPr="00CF4F3F">
        <w:t xml:space="preserve">Amin, N. (1997). Race and the identity of the nonnative ESL teacher. </w:t>
      </w:r>
      <w:r w:rsidRPr="00CF4F3F">
        <w:rPr>
          <w:i/>
        </w:rPr>
        <w:t>TESOL Quarterly, 31</w:t>
      </w:r>
      <w:r w:rsidRPr="00CF4F3F">
        <w:t>(3), 580-583.</w:t>
      </w:r>
    </w:p>
    <w:p w:rsidR="00CF4F3F" w:rsidRPr="00CF4F3F" w:rsidRDefault="00CF4F3F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Anderson, F. E. (1996). Intelligibility, identity, and models for English as an international language: A Japan perspective. </w:t>
      </w:r>
      <w:r w:rsidRPr="00CF4F3F">
        <w:rPr>
          <w:rStyle w:val="PageNumber"/>
          <w:i/>
          <w:iCs/>
        </w:rPr>
        <w:t>Bulletin of Fukuoka University of Education, 45</w:t>
      </w:r>
      <w:r w:rsidRPr="00CF4F3F">
        <w:rPr>
          <w:rStyle w:val="PageNumber"/>
        </w:rPr>
        <w:t>(1), 15-25.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Ang, I. (2001). </w:t>
      </w:r>
      <w:r w:rsidRPr="00CF4F3F">
        <w:rPr>
          <w:rStyle w:val="PageNumber"/>
          <w:i/>
          <w:iCs/>
        </w:rPr>
        <w:t>On not speaking Chinese: Living between Asia and the West</w:t>
      </w:r>
      <w:r w:rsidRPr="00CF4F3F">
        <w:rPr>
          <w:rStyle w:val="PageNumber"/>
        </w:rPr>
        <w:t>. London, UK: Routledge.</w:t>
      </w:r>
    </w:p>
    <w:p w:rsidR="00937D7B" w:rsidRPr="00CF4F3F" w:rsidRDefault="00937D7B" w:rsidP="00AC6BA7">
      <w:pPr>
        <w:widowControl w:val="0"/>
        <w:spacing w:after="0" w:line="240" w:lineRule="auto"/>
        <w:ind w:left="720" w:hanging="720"/>
        <w:rPr>
          <w:rFonts w:eastAsia="Times New Roman"/>
        </w:rPr>
      </w:pPr>
    </w:p>
    <w:p w:rsidR="00AC6BA7" w:rsidRPr="00CF4F3F" w:rsidRDefault="00AC6BA7" w:rsidP="00AC6BA7">
      <w:pPr>
        <w:spacing w:after="0" w:line="240" w:lineRule="auto"/>
        <w:ind w:left="720" w:hanging="720"/>
      </w:pPr>
      <w:r w:rsidRPr="00CF4F3F">
        <w:t xml:space="preserve">Aneja, G. (2016). (Non)native speakered: Rethinking (non)nativeness and teacher identity in TESOL teacher education. </w:t>
      </w:r>
      <w:r w:rsidRPr="00CF4F3F">
        <w:rPr>
          <w:i/>
        </w:rPr>
        <w:t>TESOL Quarterly, 50</w:t>
      </w:r>
      <w:r w:rsidRPr="00CF4F3F">
        <w:t>(3), 572-596.</w:t>
      </w:r>
    </w:p>
    <w:p w:rsidR="00AC6BA7" w:rsidRPr="00CF4F3F" w:rsidRDefault="00AC6BA7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Antaki, C., &amp; Widdicombe, C. (1998). Identity as an achievement and as a tool. In C. Antaki &amp; S. Widdicombe (Eds.), </w:t>
      </w:r>
      <w:r w:rsidRPr="00CF4F3F">
        <w:rPr>
          <w:rStyle w:val="PageNumber"/>
          <w:i/>
          <w:iCs/>
        </w:rPr>
        <w:t xml:space="preserve">Identities in talk </w:t>
      </w:r>
      <w:r w:rsidRPr="00CF4F3F">
        <w:t>(pp. 1-14). Thousand Oaks, CA: Sage.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lastRenderedPageBreak/>
        <w:t>Antonek, J. L., McCormick, D. E., &amp; Donato, R. (1997). The student teacher portfolio as</w:t>
      </w:r>
      <w:r w:rsidRPr="00CF4F3F">
        <w:rPr>
          <w:rStyle w:val="PageNumber"/>
        </w:rPr>
        <w:br/>
        <w:t xml:space="preserve">autobiography: Developing a professional identity. </w:t>
      </w:r>
      <w:r w:rsidRPr="00CF4F3F">
        <w:rPr>
          <w:rStyle w:val="PageNumber"/>
          <w:i/>
          <w:iCs/>
        </w:rPr>
        <w:t>The Modern Language Journal, 81</w:t>
      </w:r>
      <w:r w:rsidRPr="00CF4F3F">
        <w:rPr>
          <w:rStyle w:val="PageNumber"/>
        </w:rPr>
        <w:t>,</w:t>
      </w:r>
      <w:r w:rsidRPr="00CF4F3F">
        <w:rPr>
          <w:rStyle w:val="PageNumber"/>
        </w:rPr>
        <w:br/>
        <w:t>15-27.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AC6BA7" w:rsidRPr="00CF4F3F" w:rsidRDefault="00AC6BA7" w:rsidP="00AC6BA7">
      <w:pPr>
        <w:spacing w:after="0" w:line="240" w:lineRule="auto"/>
        <w:ind w:left="720" w:hanging="720"/>
      </w:pPr>
      <w:r w:rsidRPr="00CF4F3F">
        <w:t xml:space="preserve">Appleby, R. (2016). Researching privilege in language teacher identity. </w:t>
      </w:r>
      <w:r w:rsidRPr="00CF4F3F">
        <w:rPr>
          <w:i/>
        </w:rPr>
        <w:t>TESOL Quarterly, 50</w:t>
      </w:r>
      <w:r w:rsidRPr="00CF4F3F">
        <w:t>(3), 755-768.</w:t>
      </w:r>
    </w:p>
    <w:p w:rsidR="00AC6BA7" w:rsidRPr="00CF4F3F" w:rsidRDefault="00AC6BA7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Armour, W. S. (2000). Identity slippage: A consequence of learning Japanese as an additional language. </w:t>
      </w:r>
      <w:r w:rsidRPr="00CF4F3F">
        <w:rPr>
          <w:rStyle w:val="PageNumber"/>
          <w:i/>
          <w:iCs/>
        </w:rPr>
        <w:t>Japanese Studies, 20</w:t>
      </w:r>
      <w:r w:rsidRPr="00CF4F3F">
        <w:t>, 255-268.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Armour, W. S. (2001). “This guy is Japanese stuck in a white man’s body”: A discussion of meaning making, identity slippage, and cross-cultural adaptation. </w:t>
      </w:r>
      <w:r w:rsidRPr="00CF4F3F">
        <w:rPr>
          <w:rStyle w:val="PageNumber"/>
          <w:i/>
          <w:iCs/>
        </w:rPr>
        <w:t>Journal of Multilingual &amp; Multicultural Development, 22</w:t>
      </w:r>
      <w:r w:rsidRPr="00CF4F3F">
        <w:t>, 1-18.</w:t>
      </w:r>
    </w:p>
    <w:p w:rsidR="00937D7B" w:rsidRPr="00CF4F3F" w:rsidRDefault="00937D7B" w:rsidP="00AC6BA7">
      <w:pPr>
        <w:spacing w:after="0" w:line="240" w:lineRule="auto"/>
        <w:ind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Atay, D., &amp; Ece, A. (2009). Multiple identities as reflected in English-language education: The Turkish perspective. </w:t>
      </w:r>
      <w:r w:rsidRPr="00CF4F3F">
        <w:rPr>
          <w:rStyle w:val="PageNumber"/>
          <w:i/>
          <w:iCs/>
        </w:rPr>
        <w:t>Journal of Language, Identity, and Education</w:t>
      </w:r>
      <w:r w:rsidRPr="00CF4F3F">
        <w:rPr>
          <w:rStyle w:val="PageNumber"/>
        </w:rPr>
        <w:t xml:space="preserve">, </w:t>
      </w:r>
      <w:r w:rsidRPr="00CF4F3F">
        <w:rPr>
          <w:rStyle w:val="PageNumber"/>
          <w:i/>
          <w:iCs/>
        </w:rPr>
        <w:t>8</w:t>
      </w:r>
      <w:r w:rsidRPr="00CF4F3F">
        <w:rPr>
          <w:rStyle w:val="PageNumber"/>
        </w:rPr>
        <w:t>(1), 21-34.</w:t>
      </w:r>
    </w:p>
    <w:p w:rsidR="00937D7B" w:rsidRPr="00CF4F3F" w:rsidRDefault="00937D7B" w:rsidP="00AC6BA7">
      <w:pPr>
        <w:spacing w:after="0" w:line="240" w:lineRule="auto"/>
        <w:ind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Atkinson, D. R., Morten, G., &amp; Sue, D. W. (1983). Proposed minority identity development model. In D. R. Atkinson, G. Morten, and D. W. Sue (Eds.), </w:t>
      </w:r>
      <w:r w:rsidRPr="00CF4F3F">
        <w:rPr>
          <w:rStyle w:val="PageNumber"/>
          <w:i/>
          <w:iCs/>
        </w:rPr>
        <w:t>Counseling American minorities: A cross-cultural perspective</w:t>
      </w:r>
      <w:r w:rsidRPr="00CF4F3F">
        <w:rPr>
          <w:rStyle w:val="PageNumber"/>
        </w:rPr>
        <w:t xml:space="preserve"> (pp. 35-52). Dubuque, IA: William C. Brown.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>Auer, P. (Ed.), (1998).</w:t>
      </w:r>
      <w:r w:rsidRPr="00CF4F3F">
        <w:rPr>
          <w:rStyle w:val="PageNumber"/>
          <w:i/>
          <w:iCs/>
        </w:rPr>
        <w:t>Code-switching in conversation: Language, interaction and identity</w:t>
      </w:r>
      <w:r w:rsidRPr="00CF4F3F">
        <w:rPr>
          <w:rStyle w:val="PageNumber"/>
        </w:rPr>
        <w:t>. London, UK: Routledge.</w:t>
      </w:r>
    </w:p>
    <w:p w:rsidR="00AC6BA7" w:rsidRPr="00CF4F3F" w:rsidRDefault="00AC6BA7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Auer, P. (2005). A postscript: code-switching and social identity. </w:t>
      </w:r>
      <w:r w:rsidRPr="00CF4F3F">
        <w:rPr>
          <w:rStyle w:val="PageNumber"/>
          <w:i/>
          <w:iCs/>
        </w:rPr>
        <w:t>Journal of pragmatics</w:t>
      </w:r>
      <w:r w:rsidRPr="00CF4F3F">
        <w:t xml:space="preserve">, </w:t>
      </w:r>
      <w:r w:rsidRPr="00CF4F3F">
        <w:rPr>
          <w:rStyle w:val="PageNumber"/>
          <w:i/>
          <w:iCs/>
        </w:rPr>
        <w:t>37</w:t>
      </w:r>
      <w:r w:rsidRPr="00CF4F3F">
        <w:t>(3), 403-410.</w:t>
      </w:r>
    </w:p>
    <w:p w:rsidR="00AC6BA7" w:rsidRPr="00CF4F3F" w:rsidRDefault="00AC6BA7" w:rsidP="00AC6BA7">
      <w:pPr>
        <w:suppressAutoHyphens w:val="0"/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</w:pPr>
      <w:r w:rsidRPr="00CF4F3F">
        <w:rPr>
          <w:rStyle w:val="PageNumber"/>
        </w:rPr>
        <w:t xml:space="preserve">Au, K. H., &amp; Blake, K. M. (2003). Cultural identity and learning to teach in a diverse community: Findings from a collective case study. </w:t>
      </w:r>
      <w:r w:rsidRPr="00CF4F3F">
        <w:rPr>
          <w:rStyle w:val="PageNumber"/>
          <w:i/>
          <w:iCs/>
        </w:rPr>
        <w:t>Journal of Teacher Education, 54</w:t>
      </w:r>
      <w:r w:rsidRPr="00CF4F3F">
        <w:rPr>
          <w:rStyle w:val="PageNumber"/>
        </w:rPr>
        <w:t>(3), 192-205.</w:t>
      </w:r>
    </w:p>
    <w:p w:rsidR="00AC6BA7" w:rsidRPr="00CF4F3F" w:rsidRDefault="00AC6BA7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Austin, J. (2005). Investigating the self: Autoethnography and identity work. In J. Austin (Ed.), </w:t>
      </w:r>
      <w:r w:rsidRPr="00CF4F3F">
        <w:rPr>
          <w:rStyle w:val="PageNumber"/>
          <w:i/>
          <w:iCs/>
        </w:rPr>
        <w:t>Culture and identity</w:t>
      </w:r>
      <w:r w:rsidRPr="00CF4F3F">
        <w:t xml:space="preserve"> (2</w:t>
      </w:r>
      <w:r w:rsidRPr="00CF4F3F">
        <w:rPr>
          <w:rStyle w:val="PageNumber"/>
          <w:vertAlign w:val="superscript"/>
        </w:rPr>
        <w:t>nd</w:t>
      </w:r>
      <w:r w:rsidRPr="00CF4F3F">
        <w:t xml:space="preserve"> ed.) (pp. 17-30). Frenchs Forest, Australia: Pearson.</w:t>
      </w:r>
    </w:p>
    <w:p w:rsidR="00937D7B" w:rsidRPr="00CF4F3F" w:rsidRDefault="00937D7B" w:rsidP="00AC6BA7">
      <w:pPr>
        <w:pStyle w:val="NormalWeb"/>
        <w:spacing w:before="0" w:after="0"/>
        <w:ind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Bailey, K. M. (2010). Coat hangers, cowboys, and communication strategies: Seeking an identity as a proficient foreign language learner.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14-22).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Ballenger, C. (1997). Social identities, moral narratives, scientific argumentation: Science talk in a bilingual classroom, </w:t>
      </w:r>
      <w:r w:rsidRPr="00CF4F3F">
        <w:rPr>
          <w:rStyle w:val="PageNumber"/>
          <w:i/>
          <w:iCs/>
        </w:rPr>
        <w:t>Language and Education, 11</w:t>
      </w:r>
      <w:r w:rsidRPr="00CF4F3F">
        <w:t>(1), 1-14.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rPr>
          <w:rStyle w:val="PageNumber"/>
          <w:lang w:val="de-DE"/>
        </w:rPr>
        <w:t xml:space="preserve">Bamberg, M., de Fina, A., &amp; Schiffrin, D. (Eds.). </w:t>
      </w:r>
      <w:r w:rsidRPr="00CF4F3F">
        <w:rPr>
          <w:rStyle w:val="PageNumber"/>
        </w:rPr>
        <w:t xml:space="preserve">(2006). </w:t>
      </w:r>
      <w:r w:rsidRPr="00CF4F3F">
        <w:rPr>
          <w:rStyle w:val="PageNumber"/>
          <w:i/>
          <w:iCs/>
        </w:rPr>
        <w:t>Selves and identities in narratives and discourse</w:t>
      </w:r>
      <w:r w:rsidRPr="00CF4F3F">
        <w:rPr>
          <w:rStyle w:val="PageNumber"/>
        </w:rPr>
        <w:t>. Amsterdam, The Netherlands: John Benjamins.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CF4F3F" w:rsidRPr="00CF4F3F" w:rsidRDefault="00B4661B" w:rsidP="00CF4F3F">
      <w:pPr>
        <w:pStyle w:val="NormalWeb"/>
        <w:spacing w:before="0" w:after="0"/>
        <w:ind w:left="720" w:hanging="720"/>
      </w:pPr>
      <w:r w:rsidRPr="00CF4F3F">
        <w:t xml:space="preserve">Bamgbose, A. (1992). Standard Nigerian English: Issues of identification. In B. B. Kachru (Ed.), </w:t>
      </w:r>
      <w:r w:rsidRPr="00CF4F3F">
        <w:rPr>
          <w:rStyle w:val="PageNumber"/>
          <w:i/>
          <w:iCs/>
        </w:rPr>
        <w:t>The other tongue: English across cultures</w:t>
      </w:r>
      <w:r w:rsidRPr="00CF4F3F">
        <w:t xml:space="preserve"> (2</w:t>
      </w:r>
      <w:r w:rsidRPr="00CF4F3F">
        <w:rPr>
          <w:rStyle w:val="PageNumber"/>
          <w:vertAlign w:val="superscript"/>
        </w:rPr>
        <w:t>nd</w:t>
      </w:r>
      <w:r w:rsidRPr="00CF4F3F">
        <w:t xml:space="preserve"> ed.) (pp. 148-161). Urbana, IL: University of Illinois at Urbana-Champaign Press.</w:t>
      </w:r>
    </w:p>
    <w:p w:rsidR="00CF4F3F" w:rsidRPr="00CF4F3F" w:rsidRDefault="00CF4F3F" w:rsidP="00CF4F3F">
      <w:pPr>
        <w:pStyle w:val="NormalWeb"/>
        <w:spacing w:before="0" w:after="0"/>
        <w:ind w:left="720" w:hanging="720"/>
      </w:pPr>
    </w:p>
    <w:p w:rsidR="00CF4F3F" w:rsidRPr="00CF4F3F" w:rsidRDefault="00CF4F3F" w:rsidP="00CF4F3F">
      <w:pPr>
        <w:pStyle w:val="NormalWeb"/>
        <w:spacing w:before="0" w:after="0"/>
        <w:ind w:left="720" w:hanging="720"/>
      </w:pPr>
      <w:r w:rsidRPr="00CF4F3F">
        <w:t xml:space="preserve">Barkhuizen, G., &amp; de Klerk, V. (2006). Imagined identities: Preimmigrants' narratives on language and identity. </w:t>
      </w:r>
      <w:r w:rsidRPr="00CF4F3F">
        <w:rPr>
          <w:i/>
        </w:rPr>
        <w:t>International Journal of Bilingualism, 10</w:t>
      </w:r>
      <w:r w:rsidRPr="00CF4F3F">
        <w:t>, 277-299.</w:t>
      </w:r>
    </w:p>
    <w:p w:rsidR="00CF4F3F" w:rsidRPr="00CF4F3F" w:rsidRDefault="00CF4F3F" w:rsidP="00AC6BA7">
      <w:pPr>
        <w:spacing w:after="0" w:line="240" w:lineRule="auto"/>
        <w:ind w:left="720" w:hanging="720"/>
      </w:pPr>
    </w:p>
    <w:p w:rsidR="00AC6BA7" w:rsidRPr="00CF4F3F" w:rsidRDefault="00AC6BA7" w:rsidP="00AC6BA7">
      <w:pPr>
        <w:spacing w:after="0" w:line="240" w:lineRule="auto"/>
        <w:ind w:left="720" w:hanging="720"/>
        <w:rPr>
          <w:rStyle w:val="PageNumber"/>
        </w:rPr>
      </w:pPr>
      <w:r w:rsidRPr="00CF4F3F">
        <w:t xml:space="preserve">Barkhuizen, G. (2016). A short story approach to analyzing teacher (imagined) identities over time. </w:t>
      </w:r>
      <w:r w:rsidRPr="00CF4F3F">
        <w:rPr>
          <w:i/>
        </w:rPr>
        <w:t>TESOL Quarterly, 50</w:t>
      </w:r>
      <w:r w:rsidRPr="00CF4F3F">
        <w:t>(3), 655-683.</w:t>
      </w:r>
    </w:p>
    <w:p w:rsidR="00AC6BA7" w:rsidRPr="00CF4F3F" w:rsidRDefault="00AC6BA7" w:rsidP="00AC6BA7">
      <w:pPr>
        <w:pStyle w:val="NoSpacing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37D7B" w:rsidRPr="00CF4F3F" w:rsidRDefault="00B4661B" w:rsidP="00AC6BA7">
      <w:pPr>
        <w:pStyle w:val="NoSpacing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CF4F3F">
        <w:rPr>
          <w:rStyle w:val="PageNumber"/>
          <w:rFonts w:ascii="Times New Roman" w:hAnsi="Times New Roman" w:cs="Times New Roman"/>
          <w:sz w:val="24"/>
          <w:szCs w:val="24"/>
        </w:rPr>
        <w:t xml:space="preserve">Barrett, R. (2009). Language and identity in drag queen performances. In N. Coupland &amp; A. Jaworski (Eds.), </w:t>
      </w:r>
      <w:r w:rsidRPr="00CF4F3F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new sociolinguistics reader</w:t>
      </w:r>
      <w:r w:rsidRPr="00CF4F3F">
        <w:rPr>
          <w:rStyle w:val="PageNumber"/>
          <w:rFonts w:ascii="Times New Roman" w:hAnsi="Times New Roman" w:cs="Times New Roman"/>
          <w:sz w:val="24"/>
          <w:szCs w:val="24"/>
        </w:rPr>
        <w:t xml:space="preserve"> (pp. 250-257). Basingstoke, UK: Palgrave MacMillan.</w:t>
      </w:r>
    </w:p>
    <w:p w:rsidR="00AC6BA7" w:rsidRPr="00CF4F3F" w:rsidRDefault="00AC6BA7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Bartlett, L. (2008). Bilingual literacies, social identification, and educational trajectories. </w:t>
      </w:r>
      <w:r w:rsidRPr="00CF4F3F">
        <w:rPr>
          <w:rStyle w:val="PageNumber"/>
          <w:i/>
          <w:iCs/>
        </w:rPr>
        <w:t>Linguistics and Education</w:t>
      </w:r>
      <w:r w:rsidRPr="00CF4F3F">
        <w:t xml:space="preserve">, </w:t>
      </w:r>
      <w:r w:rsidRPr="00CF4F3F">
        <w:rPr>
          <w:rStyle w:val="PageNumber"/>
          <w:i/>
          <w:iCs/>
        </w:rPr>
        <w:t>18</w:t>
      </w:r>
      <w:r w:rsidRPr="00CF4F3F">
        <w:t>(3), 215-231.</w:t>
      </w:r>
    </w:p>
    <w:p w:rsidR="00AC6BA7" w:rsidRPr="00CF4F3F" w:rsidRDefault="00AC6BA7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>Bassiouney, R. (2014). Language and identity in modern Egypt. Edinburgh, Scotland: Edinburgh University Press.</w:t>
      </w:r>
    </w:p>
    <w:p w:rsidR="00AC6BA7" w:rsidRPr="00CF4F3F" w:rsidRDefault="00AC6BA7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Beijaard, D., Verloop, N., &amp; Vermunt, J. D. (2000). Teachers’ perceptions of professional identity: An exploratory study from a personal knowledge perspective. </w:t>
      </w:r>
      <w:r w:rsidRPr="00CF4F3F">
        <w:rPr>
          <w:rStyle w:val="PageNumber"/>
          <w:i/>
          <w:iCs/>
        </w:rPr>
        <w:t>Teaching and teacher education</w:t>
      </w:r>
      <w:r w:rsidRPr="00CF4F3F">
        <w:t xml:space="preserve">, </w:t>
      </w:r>
      <w:r w:rsidRPr="00CF4F3F">
        <w:rPr>
          <w:rStyle w:val="PageNumber"/>
          <w:i/>
          <w:iCs/>
        </w:rPr>
        <w:t>16</w:t>
      </w:r>
      <w:r w:rsidRPr="00CF4F3F">
        <w:t>(7), 749-764.</w:t>
      </w:r>
    </w:p>
    <w:p w:rsidR="00AC6BA7" w:rsidRPr="00CF4F3F" w:rsidRDefault="00AC6BA7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Fonts w:eastAsia="Times New Roman"/>
        </w:rPr>
      </w:pPr>
      <w:r w:rsidRPr="00CF4F3F">
        <w:rPr>
          <w:rStyle w:val="PageNumber"/>
        </w:rPr>
        <w:t xml:space="preserve">Beijaard, D., Meijer, P. C., &amp; Verloop, N. (2004). Reconsidering research on teachers’ professional identity. </w:t>
      </w:r>
      <w:r w:rsidRPr="00CF4F3F">
        <w:rPr>
          <w:rStyle w:val="PageNumber"/>
          <w:i/>
          <w:iCs/>
        </w:rPr>
        <w:t>Teaching and teacher education</w:t>
      </w:r>
      <w:r w:rsidRPr="00CF4F3F">
        <w:rPr>
          <w:rStyle w:val="PageNumber"/>
        </w:rPr>
        <w:t xml:space="preserve">, </w:t>
      </w:r>
      <w:r w:rsidRPr="00CF4F3F">
        <w:rPr>
          <w:rStyle w:val="PageNumber"/>
          <w:i/>
          <w:iCs/>
        </w:rPr>
        <w:t>20</w:t>
      </w:r>
      <w:r w:rsidRPr="00CF4F3F">
        <w:rPr>
          <w:rStyle w:val="PageNumber"/>
        </w:rPr>
        <w:t>(2), 107-128.</w:t>
      </w:r>
    </w:p>
    <w:p w:rsidR="00CF4F3F" w:rsidRPr="00CF4F3F" w:rsidRDefault="00CF4F3F" w:rsidP="00CF4F3F">
      <w:pPr>
        <w:pStyle w:val="EndNoteBibliography"/>
        <w:ind w:left="720" w:hanging="720"/>
      </w:pPr>
    </w:p>
    <w:p w:rsidR="00CF4F3F" w:rsidRPr="00CF4F3F" w:rsidRDefault="00CF4F3F" w:rsidP="00CF4F3F">
      <w:pPr>
        <w:tabs>
          <w:tab w:val="left" w:pos="142"/>
        </w:tabs>
        <w:spacing w:after="0" w:line="240" w:lineRule="auto"/>
        <w:ind w:left="720" w:hanging="720"/>
      </w:pPr>
      <w:r w:rsidRPr="00CF4F3F">
        <w:t xml:space="preserve">Beauchamp, C., &amp; Thomas, L. (2009). Understanding teacher identity: An overview of issues in the literature and implications for teacher education. </w:t>
      </w:r>
      <w:r w:rsidRPr="00CF4F3F">
        <w:rPr>
          <w:i/>
          <w:iCs/>
        </w:rPr>
        <w:t>Cambridge Journal of Education</w:t>
      </w:r>
      <w:r w:rsidRPr="00CF4F3F">
        <w:t xml:space="preserve">, </w:t>
      </w:r>
      <w:r w:rsidRPr="00CF4F3F">
        <w:rPr>
          <w:i/>
          <w:iCs/>
        </w:rPr>
        <w:t>39</w:t>
      </w:r>
      <w:r w:rsidRPr="00CF4F3F">
        <w:t>(2), 175-189.</w:t>
      </w:r>
    </w:p>
    <w:p w:rsidR="00CF4F3F" w:rsidRDefault="00CF4F3F" w:rsidP="00CF4F3F">
      <w:pPr>
        <w:spacing w:after="0" w:line="240" w:lineRule="auto"/>
        <w:ind w:left="720" w:hanging="720"/>
        <w:rPr>
          <w:rStyle w:val="Emphasis"/>
          <w:i w:val="0"/>
          <w:shd w:val="clear" w:color="auto" w:fill="FFFFFF"/>
        </w:rPr>
      </w:pPr>
    </w:p>
    <w:p w:rsidR="00EA3E36" w:rsidRDefault="00EA3E36" w:rsidP="00CF4F3F">
      <w:pPr>
        <w:spacing w:after="0" w:line="240" w:lineRule="auto"/>
        <w:ind w:left="720" w:hanging="720"/>
        <w:rPr>
          <w:color w:val="222222"/>
          <w:shd w:val="clear" w:color="auto" w:fill="FFFFFF"/>
        </w:rPr>
      </w:pPr>
      <w:r w:rsidRPr="00613716">
        <w:rPr>
          <w:color w:val="222222"/>
          <w:shd w:val="clear" w:color="auto" w:fill="FFFFFF"/>
        </w:rPr>
        <w:t>Benet-Martínez, V., Leu, J., Lee, F., &amp; Morris, M. W. (2002). Negotiating biculturalism: Cultural frame switching in biculturals with oppositional versus compatible cultural identities.</w:t>
      </w:r>
      <w:r w:rsidRPr="00613716">
        <w:rPr>
          <w:rStyle w:val="apple-converted-space"/>
          <w:color w:val="222222"/>
          <w:shd w:val="clear" w:color="auto" w:fill="FFFFFF"/>
        </w:rPr>
        <w:t> </w:t>
      </w:r>
      <w:r w:rsidRPr="00613716">
        <w:rPr>
          <w:i/>
          <w:iCs/>
          <w:color w:val="222222"/>
          <w:shd w:val="clear" w:color="auto" w:fill="FFFFFF"/>
        </w:rPr>
        <w:t>Journal of Cross-Cultural Psychology</w:t>
      </w:r>
      <w:r w:rsidRPr="00613716">
        <w:rPr>
          <w:color w:val="222222"/>
          <w:shd w:val="clear" w:color="auto" w:fill="FFFFFF"/>
        </w:rPr>
        <w:t>,</w:t>
      </w:r>
      <w:r w:rsidRPr="00613716">
        <w:rPr>
          <w:rStyle w:val="apple-converted-space"/>
          <w:color w:val="222222"/>
          <w:shd w:val="clear" w:color="auto" w:fill="FFFFFF"/>
        </w:rPr>
        <w:t> </w:t>
      </w:r>
      <w:r w:rsidRPr="00613716">
        <w:rPr>
          <w:i/>
          <w:iCs/>
          <w:color w:val="222222"/>
          <w:shd w:val="clear" w:color="auto" w:fill="FFFFFF"/>
        </w:rPr>
        <w:t>33</w:t>
      </w:r>
      <w:r w:rsidRPr="00613716">
        <w:rPr>
          <w:color w:val="222222"/>
          <w:shd w:val="clear" w:color="auto" w:fill="FFFFFF"/>
        </w:rPr>
        <w:t>(5), 492-516.</w:t>
      </w:r>
    </w:p>
    <w:p w:rsidR="00EA3E36" w:rsidRDefault="00EA3E36" w:rsidP="00CF4F3F">
      <w:pPr>
        <w:spacing w:after="0" w:line="240" w:lineRule="auto"/>
        <w:ind w:left="720" w:hanging="720"/>
        <w:rPr>
          <w:rStyle w:val="Emphasis"/>
          <w:i w:val="0"/>
          <w:shd w:val="clear" w:color="auto" w:fill="FFFFFF"/>
        </w:rPr>
      </w:pPr>
    </w:p>
    <w:p w:rsidR="00CF4F3F" w:rsidRPr="00CF4F3F" w:rsidRDefault="00CF4F3F" w:rsidP="00CF4F3F">
      <w:pPr>
        <w:spacing w:after="0" w:line="240" w:lineRule="auto"/>
        <w:ind w:left="720" w:hanging="720"/>
      </w:pPr>
      <w:r w:rsidRPr="00CF4F3F">
        <w:rPr>
          <w:rStyle w:val="Emphasis"/>
          <w:i w:val="0"/>
          <w:shd w:val="clear" w:color="auto" w:fill="FFFFFF"/>
        </w:rPr>
        <w:t>Benson</w:t>
      </w:r>
      <w:r w:rsidRPr="00CF4F3F">
        <w:rPr>
          <w:shd w:val="clear" w:color="auto" w:fill="FFFFFF"/>
        </w:rPr>
        <w:t>, P. (2013). Narrative writing as method: Second language identity development in study abroad. In G.</w:t>
      </w:r>
      <w:r w:rsidRPr="00CF4F3F">
        <w:rPr>
          <w:rStyle w:val="apple-converted-space"/>
          <w:shd w:val="clear" w:color="auto" w:fill="FFFFFF"/>
        </w:rPr>
        <w:t> </w:t>
      </w:r>
      <w:r w:rsidRPr="00CF4F3F">
        <w:rPr>
          <w:rStyle w:val="Emphasis"/>
          <w:shd w:val="clear" w:color="auto" w:fill="FFFFFF"/>
        </w:rPr>
        <w:t>Barkhuizen</w:t>
      </w:r>
      <w:r w:rsidRPr="00CF4F3F">
        <w:rPr>
          <w:rStyle w:val="apple-converted-space"/>
          <w:shd w:val="clear" w:color="auto" w:fill="FFFFFF"/>
        </w:rPr>
        <w:t> </w:t>
      </w:r>
      <w:r w:rsidRPr="00CF4F3F">
        <w:rPr>
          <w:shd w:val="clear" w:color="auto" w:fill="FFFFFF"/>
        </w:rPr>
        <w:t>(Ed.),</w:t>
      </w:r>
      <w:r w:rsidRPr="00CF4F3F">
        <w:rPr>
          <w:rStyle w:val="apple-converted-space"/>
          <w:shd w:val="clear" w:color="auto" w:fill="FFFFFF"/>
        </w:rPr>
        <w:t> </w:t>
      </w:r>
      <w:r w:rsidRPr="00CF4F3F">
        <w:rPr>
          <w:rStyle w:val="Emphasis"/>
          <w:shd w:val="clear" w:color="auto" w:fill="FFFFFF"/>
        </w:rPr>
        <w:t>Narrative research in applied linguistics (</w:t>
      </w:r>
      <w:r w:rsidRPr="00CF4F3F">
        <w:rPr>
          <w:shd w:val="clear" w:color="auto" w:fill="FFFFFF"/>
        </w:rPr>
        <w:t>pp. 244</w:t>
      </w:r>
      <w:r w:rsidRPr="00CF4F3F">
        <w:t>–</w:t>
      </w:r>
      <w:r w:rsidRPr="00CF4F3F">
        <w:rPr>
          <w:shd w:val="clear" w:color="auto" w:fill="FFFFFF"/>
        </w:rPr>
        <w:t>263</w:t>
      </w:r>
      <w:r w:rsidRPr="00CF4F3F">
        <w:rPr>
          <w:rStyle w:val="Emphasis"/>
          <w:shd w:val="clear" w:color="auto" w:fill="FFFFFF"/>
        </w:rPr>
        <w:t>)</w:t>
      </w:r>
      <w:r w:rsidRPr="00CF4F3F">
        <w:rPr>
          <w:shd w:val="clear" w:color="auto" w:fill="FFFFFF"/>
        </w:rPr>
        <w:t>. Cambridge, UK: Cambridge University Press.</w:t>
      </w:r>
    </w:p>
    <w:p w:rsidR="00CF4F3F" w:rsidRPr="00CF4F3F" w:rsidRDefault="00CF4F3F" w:rsidP="00AC6BA7">
      <w:pPr>
        <w:widowControl w:val="0"/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Benson, P., &amp; Nunan, D. (Eds.). (2004). </w:t>
      </w:r>
      <w:r w:rsidRPr="00CF4F3F">
        <w:rPr>
          <w:rStyle w:val="PageNumber"/>
          <w:i/>
          <w:iCs/>
        </w:rPr>
        <w:t>Learners' stories: Difference and diversity in language learning</w:t>
      </w:r>
      <w:r w:rsidRPr="00CF4F3F">
        <w:rPr>
          <w:rStyle w:val="PageNumber"/>
        </w:rPr>
        <w:t>. Cambridge, UK: Cambridge University Press.</w:t>
      </w:r>
    </w:p>
    <w:p w:rsidR="00937D7B" w:rsidRPr="00CF4F3F" w:rsidRDefault="00937D7B" w:rsidP="00AC6BA7">
      <w:pPr>
        <w:widowControl w:val="0"/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Bernstein, B. (2000). </w:t>
      </w:r>
      <w:r w:rsidRPr="00CF4F3F">
        <w:rPr>
          <w:rStyle w:val="PageNumber"/>
          <w:i/>
          <w:iCs/>
        </w:rPr>
        <w:t>Pedagogy, symbolic control and identity: Theory, research, critique</w:t>
      </w:r>
      <w:r w:rsidRPr="00CF4F3F">
        <w:rPr>
          <w:rStyle w:val="PageNumber"/>
        </w:rPr>
        <w:t xml:space="preserve">. </w:t>
      </w:r>
      <w:r w:rsidRPr="00CF4F3F">
        <w:rPr>
          <w:rStyle w:val="PageNumber"/>
        </w:rPr>
        <w:lastRenderedPageBreak/>
        <w:t>Oxford, UK: Rowman &amp; Littlefield Publishers.</w:t>
      </w:r>
    </w:p>
    <w:p w:rsidR="00937D7B" w:rsidRPr="00CF4F3F" w:rsidRDefault="00937D7B" w:rsidP="00AC6BA7">
      <w:pPr>
        <w:widowControl w:val="0"/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Bhabha, H. (1994). </w:t>
      </w:r>
      <w:r w:rsidRPr="00CF4F3F">
        <w:rPr>
          <w:rStyle w:val="PageNumber"/>
          <w:i/>
          <w:iCs/>
        </w:rPr>
        <w:t>The location of culture</w:t>
      </w:r>
      <w:r w:rsidRPr="00CF4F3F">
        <w:rPr>
          <w:rStyle w:val="PageNumber"/>
        </w:rPr>
        <w:t>. London, UK: Routledge.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Bhatia, V. K., &amp; Allori, P. E. (Eds.). (2011). </w:t>
      </w:r>
      <w:r w:rsidRPr="00CF4F3F">
        <w:rPr>
          <w:rStyle w:val="PageNumber"/>
          <w:i/>
          <w:iCs/>
        </w:rPr>
        <w:t>Discourse and identity in the professions: Legal, corporate and institutional citizenship.</w:t>
      </w:r>
      <w:r w:rsidRPr="00CF4F3F">
        <w:rPr>
          <w:rStyle w:val="PageNumber"/>
        </w:rPr>
        <w:t xml:space="preserve"> Bern, Switzerland: Peter Lang. </w:t>
      </w:r>
    </w:p>
    <w:p w:rsidR="00937D7B" w:rsidRPr="00CF4F3F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Bhatt, R. (2005). Expert discourses, local practices, and hybridity: The case of Indian </w:t>
      </w: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i/>
          <w:iCs/>
        </w:rPr>
      </w:pPr>
      <w:r w:rsidRPr="00CF4F3F">
        <w:rPr>
          <w:rStyle w:val="PageNumber"/>
          <w:rFonts w:eastAsia="Times New Roman"/>
        </w:rPr>
        <w:tab/>
        <w:t xml:space="preserve">Englishes. In S. Canagarajah (Ed.), </w:t>
      </w:r>
      <w:r w:rsidRPr="00CF4F3F">
        <w:rPr>
          <w:rStyle w:val="PageNumber"/>
          <w:i/>
          <w:iCs/>
        </w:rPr>
        <w:t xml:space="preserve">Reclaiming the local in language policy and </w:t>
      </w: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  <w:rFonts w:eastAsia="Times New Roman"/>
          <w:i/>
          <w:iCs/>
        </w:rPr>
        <w:tab/>
        <w:t xml:space="preserve">practice. </w:t>
      </w:r>
      <w:r w:rsidRPr="00CF4F3F">
        <w:rPr>
          <w:rStyle w:val="PageNumber"/>
        </w:rPr>
        <w:t>Mahwah, NJ: Lawrence Erlbaum.</w:t>
      </w:r>
    </w:p>
    <w:p w:rsidR="00937D7B" w:rsidRPr="00CF4F3F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Bian, Y. (2009). The more I learned, the less I found my self. In J. Lo Bianco, J. Orton, &amp; Y. Gao (Eds.), </w:t>
      </w:r>
      <w:r w:rsidRPr="00CF4F3F">
        <w:rPr>
          <w:rStyle w:val="PageNumber"/>
          <w:i/>
          <w:iCs/>
        </w:rPr>
        <w:t>China and English: Globalisation and the dilemmas of identity</w:t>
      </w:r>
      <w:r w:rsidRPr="00CF4F3F">
        <w:rPr>
          <w:rStyle w:val="PageNumber"/>
        </w:rPr>
        <w:t xml:space="preserve"> (155-166). Clevedon, UK: Multilingual Matters.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Black, R. W. (2006). Language, culture, and identity in online fanfiction. </w:t>
      </w:r>
      <w:r w:rsidRPr="00CF4F3F">
        <w:rPr>
          <w:rStyle w:val="PageNumber"/>
          <w:i/>
          <w:iCs/>
        </w:rPr>
        <w:t>E-Learning, 3</w:t>
      </w:r>
      <w:r w:rsidRPr="00CF4F3F">
        <w:t>(2), 170-184.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Block, D. (2002). Destabilized identity and cosmopolitanism across language and cultural borders: Two case studies. In P. Benson &amp; D. Nunan (Eds.), </w:t>
      </w:r>
      <w:r w:rsidRPr="00CF4F3F">
        <w:rPr>
          <w:rStyle w:val="PageNumber"/>
          <w:i/>
          <w:iCs/>
        </w:rPr>
        <w:t>The Experience of Language Learning: A Special Issue of the Hong Kong Journal of Applied Linguistics, 7</w:t>
      </w:r>
      <w:r w:rsidRPr="00CF4F3F">
        <w:t>(2), 1-19.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Block, D. (2006). Identity in applied linguistics. In T. Omoniyi &amp; G. White (Eds.), </w:t>
      </w:r>
      <w:r w:rsidRPr="00CF4F3F">
        <w:rPr>
          <w:rStyle w:val="PageNumber"/>
          <w:i/>
          <w:iCs/>
        </w:rPr>
        <w:t xml:space="preserve">The sociolinguistics of identity </w:t>
      </w:r>
      <w:r w:rsidRPr="00CF4F3F">
        <w:rPr>
          <w:rStyle w:val="PageNumber"/>
        </w:rPr>
        <w:t xml:space="preserve">(pp. 34-49). London, UK: Continuum. 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Block, D. (2006). </w:t>
      </w:r>
      <w:r w:rsidRPr="00CF4F3F">
        <w:rPr>
          <w:rStyle w:val="PageNumber"/>
          <w:i/>
          <w:iCs/>
        </w:rPr>
        <w:t>Multilingual identities in a global city: London stories</w:t>
      </w:r>
      <w:r w:rsidRPr="00CF4F3F">
        <w:rPr>
          <w:rStyle w:val="PageNumber"/>
        </w:rPr>
        <w:t>. London, UK: Palgrave Macmillan.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Block, D. (2007). </w:t>
      </w:r>
      <w:r w:rsidRPr="00CF4F3F">
        <w:rPr>
          <w:rStyle w:val="PageNumber"/>
          <w:i/>
          <w:iCs/>
        </w:rPr>
        <w:t>Second language identities</w:t>
      </w:r>
      <w:r w:rsidRPr="00CF4F3F">
        <w:rPr>
          <w:rStyle w:val="PageNumber"/>
        </w:rPr>
        <w:t>. London, UK: Continuum International Publishing Group.</w:t>
      </w:r>
    </w:p>
    <w:p w:rsidR="00937D7B" w:rsidRPr="00CF4F3F" w:rsidRDefault="00937D7B" w:rsidP="00AC6BA7">
      <w:pPr>
        <w:pStyle w:val="NormalWeb"/>
        <w:spacing w:before="0" w:after="0"/>
        <w:ind w:hanging="720"/>
        <w:rPr>
          <w:i/>
          <w:iCs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color w:val="222222"/>
          <w:u w:color="222222"/>
        </w:rPr>
      </w:pPr>
      <w:r w:rsidRPr="00CF4F3F">
        <w:rPr>
          <w:rStyle w:val="PageNumber"/>
          <w:color w:val="222222"/>
          <w:u w:color="222222"/>
        </w:rPr>
        <w:t xml:space="preserve">Block, D. (2007). The rise of identity in SLA research, post Firth and Wagner (1997). </w:t>
      </w:r>
      <w:r w:rsidRPr="00CF4F3F">
        <w:rPr>
          <w:rStyle w:val="PageNumber"/>
          <w:i/>
          <w:iCs/>
          <w:color w:val="222222"/>
          <w:u w:color="222222"/>
        </w:rPr>
        <w:t>The Modern Language Journal</w:t>
      </w:r>
      <w:r w:rsidRPr="00CF4F3F">
        <w:rPr>
          <w:rStyle w:val="PageNumber"/>
          <w:color w:val="222222"/>
          <w:u w:color="222222"/>
        </w:rPr>
        <w:t xml:space="preserve">, </w:t>
      </w:r>
      <w:r w:rsidRPr="00CF4F3F">
        <w:rPr>
          <w:rStyle w:val="PageNumber"/>
          <w:i/>
          <w:iCs/>
          <w:color w:val="222222"/>
          <w:u w:color="222222"/>
        </w:rPr>
        <w:t>91</w:t>
      </w:r>
      <w:r w:rsidRPr="00CF4F3F">
        <w:rPr>
          <w:rStyle w:val="PageNumber"/>
          <w:color w:val="222222"/>
          <w:u w:color="222222"/>
        </w:rPr>
        <w:t>(s1), 863-876.</w:t>
      </w:r>
    </w:p>
    <w:p w:rsidR="00937D7B" w:rsidRPr="00CF4F3F" w:rsidRDefault="00937D7B" w:rsidP="00AC6BA7">
      <w:pPr>
        <w:pStyle w:val="NormalWeb"/>
        <w:spacing w:before="0" w:after="0"/>
        <w:ind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Block, D. (2010). Speaking </w:t>
      </w:r>
      <w:r w:rsidRPr="00CF4F3F">
        <w:rPr>
          <w:rStyle w:val="PageNumber"/>
          <w:i/>
          <w:iCs/>
        </w:rPr>
        <w:t>romance-esque</w:t>
      </w:r>
      <w:r w:rsidRPr="00CF4F3F">
        <w:t xml:space="preserve">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23-29). New York, NY: Routledge.</w:t>
      </w:r>
    </w:p>
    <w:p w:rsidR="009C5067" w:rsidRPr="00CF4F3F" w:rsidRDefault="009C5067" w:rsidP="00AC6BA7">
      <w:pPr>
        <w:pStyle w:val="NormalWeb"/>
        <w:spacing w:before="0" w:after="0"/>
        <w:ind w:left="720" w:hanging="720"/>
      </w:pPr>
    </w:p>
    <w:p w:rsidR="009C5067" w:rsidRPr="00CF4F3F" w:rsidRDefault="009C5067" w:rsidP="009C5067">
      <w:pPr>
        <w:spacing w:line="240" w:lineRule="auto"/>
        <w:ind w:left="720" w:hanging="720"/>
      </w:pPr>
      <w:r w:rsidRPr="00CF4F3F">
        <w:t xml:space="preserve">Block, D. (2015). Researching language and identity. In Paltridge, B., &amp; Phakiti, A. (Eds.), </w:t>
      </w:r>
      <w:r w:rsidRPr="00CF4F3F">
        <w:rPr>
          <w:i/>
        </w:rPr>
        <w:t>Research methods in applied linguistic: A practical approach</w:t>
      </w:r>
      <w:r w:rsidRPr="00CF4F3F">
        <w:t xml:space="preserve"> (pp. 527-540). New York, NY: Bloomsbury Academic.</w:t>
      </w: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i/>
          <w:iCs/>
        </w:rPr>
      </w:pPr>
      <w:r w:rsidRPr="00CF4F3F">
        <w:rPr>
          <w:rStyle w:val="PageNumber"/>
        </w:rPr>
        <w:t xml:space="preserve">Blommaert, J. (2006). Language policy and national identity. In T. Ricento (Ed.), </w:t>
      </w:r>
      <w:r w:rsidRPr="00CF4F3F">
        <w:rPr>
          <w:rStyle w:val="PageNumber"/>
          <w:i/>
          <w:iCs/>
        </w:rPr>
        <w:t xml:space="preserve">An </w:t>
      </w: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  <w:i/>
          <w:iCs/>
        </w:rPr>
        <w:lastRenderedPageBreak/>
        <w:t xml:space="preserve">            introduction to language policy: Theory and Method </w:t>
      </w:r>
      <w:r w:rsidRPr="00CF4F3F">
        <w:rPr>
          <w:rStyle w:val="PageNumber"/>
        </w:rPr>
        <w:t>(pp. 238-254). Oxford, UK: Blackwell.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StyleArial11ptJustifiedLinespacing15lines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CF4F3F">
        <w:rPr>
          <w:rStyle w:val="PageNumber"/>
          <w:rFonts w:ascii="Times New Roman" w:hAnsi="Times New Roman" w:cs="Times New Roman"/>
          <w:sz w:val="24"/>
          <w:szCs w:val="24"/>
        </w:rPr>
        <w:t xml:space="preserve">Bloomfield, D. (2000). Voices on the Web: Student teachers negotiating identity. </w:t>
      </w:r>
      <w:r w:rsidRPr="00CF4F3F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Asia-Pacific Journal of Teacher Education, 28</w:t>
      </w:r>
      <w:r w:rsidRPr="00CF4F3F">
        <w:rPr>
          <w:rStyle w:val="PageNumber"/>
          <w:rFonts w:ascii="Times New Roman" w:hAnsi="Times New Roman" w:cs="Times New Roman"/>
          <w:sz w:val="24"/>
          <w:szCs w:val="24"/>
        </w:rPr>
        <w:t>(3), 199-213.</w:t>
      </w:r>
    </w:p>
    <w:p w:rsidR="00937D7B" w:rsidRPr="00CF4F3F" w:rsidRDefault="00937D7B" w:rsidP="00AC6BA7">
      <w:pPr>
        <w:pStyle w:val="StyleArial11ptJustifiedLinespacing15lines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Bolton, K., &amp; Kwok, H. (1990). The dynamics of the Hong Kong accent: Social identity and sociolinguistic description. </w:t>
      </w:r>
      <w:r w:rsidRPr="00CF4F3F">
        <w:rPr>
          <w:rStyle w:val="PageNumber"/>
          <w:i/>
          <w:iCs/>
        </w:rPr>
        <w:t>Journal of Asian Pacific Communication, 1</w:t>
      </w:r>
      <w:r w:rsidRPr="00CF4F3F">
        <w:rPr>
          <w:rStyle w:val="PageNumber"/>
        </w:rPr>
        <w:t xml:space="preserve">(1), 147-172.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Bourdieu, P. (1991). </w:t>
      </w:r>
      <w:r w:rsidRPr="00CF4F3F">
        <w:rPr>
          <w:rStyle w:val="PageNumber"/>
          <w:i/>
          <w:iCs/>
        </w:rPr>
        <w:t>Language and symbolic power</w:t>
      </w:r>
      <w:r w:rsidRPr="00CF4F3F">
        <w:t>. Cambridge, MA: Harvard University Press.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Brennan, M. (2010). Collaborating on community, sharing experience, troubling the symbolic.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30-40).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Britzman, D. P. (1992). The terrible problem of knowing thyself: Toward a poststructural account of teacher identity. </w:t>
      </w:r>
      <w:r w:rsidRPr="00CF4F3F">
        <w:rPr>
          <w:rStyle w:val="PageNumber"/>
          <w:i/>
          <w:iCs/>
        </w:rPr>
        <w:t>Journal of Curriculum Theorizing, 9</w:t>
      </w:r>
      <w:r w:rsidRPr="00CF4F3F">
        <w:rPr>
          <w:rStyle w:val="PageNumber"/>
        </w:rPr>
        <w:t xml:space="preserve">(3), 23-46.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Brodgen, L. (2010). Identities (academic + private) = subjectivities (desire): Re:collecting art∙i/f/acts. </w:t>
      </w:r>
      <w:r w:rsidRPr="00CF4F3F">
        <w:rPr>
          <w:rStyle w:val="PageNumber"/>
          <w:i/>
          <w:iCs/>
        </w:rPr>
        <w:t>Qualitative Inquiry, 16</w:t>
      </w:r>
      <w:r w:rsidRPr="00CF4F3F">
        <w:rPr>
          <w:rStyle w:val="PageNumber"/>
        </w:rPr>
        <w:t xml:space="preserve">(5), 368-377.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Brown, J. J. (2006). </w:t>
      </w:r>
      <w:r w:rsidRPr="00CF4F3F">
        <w:rPr>
          <w:rStyle w:val="PageNumber"/>
          <w:i/>
          <w:iCs/>
        </w:rPr>
        <w:t>The teacher-self: The role of identity in teaching.</w:t>
      </w:r>
      <w:r w:rsidRPr="00CF4F3F">
        <w:rPr>
          <w:rStyle w:val="PageNumber"/>
        </w:rPr>
        <w:t xml:space="preserve"> (Unpublished doctoral dissertation). The University of Massachusetts, Lowell. </w:t>
      </w:r>
    </w:p>
    <w:p w:rsidR="00937D7B" w:rsidRPr="00CF4F3F" w:rsidRDefault="00937D7B" w:rsidP="00AC6BA7">
      <w:pPr>
        <w:spacing w:after="0" w:line="240" w:lineRule="auto"/>
        <w:ind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Bucholtz, M. (1999). “Why be normal?”: Language and identity practices in a community of nerd girls. </w:t>
      </w:r>
      <w:r w:rsidRPr="00CF4F3F">
        <w:rPr>
          <w:rStyle w:val="PageNumber"/>
          <w:i/>
          <w:iCs/>
        </w:rPr>
        <w:t>Language in society</w:t>
      </w:r>
      <w:r w:rsidRPr="00CF4F3F">
        <w:rPr>
          <w:rStyle w:val="PageNumber"/>
        </w:rPr>
        <w:t xml:space="preserve">, </w:t>
      </w:r>
      <w:r w:rsidRPr="00CF4F3F">
        <w:rPr>
          <w:rStyle w:val="PageNumber"/>
          <w:i/>
          <w:iCs/>
        </w:rPr>
        <w:t>28</w:t>
      </w:r>
      <w:r w:rsidRPr="00CF4F3F">
        <w:rPr>
          <w:rStyle w:val="PageNumber"/>
        </w:rPr>
        <w:t>(2), 203-223.</w:t>
      </w:r>
    </w:p>
    <w:p w:rsidR="00937D7B" w:rsidRPr="00CF4F3F" w:rsidRDefault="00937D7B" w:rsidP="00AC6BA7">
      <w:pPr>
        <w:pStyle w:val="NormalWeb"/>
        <w:spacing w:before="0" w:after="0"/>
        <w:ind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Bucholtz, M. (2004). Styles and stereotypes: The linguistic negotiation of identity among Laotian American youth. </w:t>
      </w:r>
      <w:r w:rsidRPr="00CF4F3F">
        <w:rPr>
          <w:rStyle w:val="PageNumber"/>
          <w:i/>
          <w:iCs/>
        </w:rPr>
        <w:t>Pragmatics,</w:t>
      </w:r>
      <w:r w:rsidRPr="00CF4F3F">
        <w:t xml:space="preserve"> </w:t>
      </w:r>
      <w:r w:rsidRPr="00CF4F3F">
        <w:rPr>
          <w:rStyle w:val="PageNumber"/>
          <w:i/>
          <w:iCs/>
        </w:rPr>
        <w:t>14</w:t>
      </w:r>
      <w:r w:rsidRPr="00CF4F3F">
        <w:t>(2), 127-147.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Bucholtz, M., &amp; Hall, K. (2004). Theorizing identity in language and sexuality research. </w:t>
      </w:r>
      <w:r w:rsidRPr="00CF4F3F">
        <w:rPr>
          <w:rStyle w:val="PageNumber"/>
          <w:i/>
          <w:iCs/>
        </w:rPr>
        <w:t>Language in Society, 33</w:t>
      </w:r>
      <w:r w:rsidRPr="00CF4F3F">
        <w:t>(4), 501-547.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Bucholtz, M., &amp; Hall, K. (2004). Language and identity. In A. Duranti (Ed.), </w:t>
      </w:r>
      <w:r w:rsidRPr="00CF4F3F">
        <w:rPr>
          <w:rStyle w:val="PageNumber"/>
          <w:i/>
          <w:iCs/>
        </w:rPr>
        <w:t>Compa</w:t>
      </w:r>
      <w:bookmarkStart w:id="0" w:name="_GoBack"/>
      <w:bookmarkEnd w:id="0"/>
      <w:r w:rsidRPr="00CF4F3F">
        <w:rPr>
          <w:rStyle w:val="PageNumber"/>
          <w:i/>
          <w:iCs/>
        </w:rPr>
        <w:t xml:space="preserve">nion to linguistic anthropology </w:t>
      </w:r>
      <w:r w:rsidRPr="00CF4F3F">
        <w:rPr>
          <w:rStyle w:val="PageNumber"/>
        </w:rPr>
        <w:t>(pp. 369-394). Malden, MA: Blackwell.</w:t>
      </w:r>
    </w:p>
    <w:p w:rsidR="00937D7B" w:rsidRPr="00CF4F3F" w:rsidRDefault="00937D7B" w:rsidP="00AC6BA7">
      <w:pPr>
        <w:pStyle w:val="NoSpacing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 w:rsidP="00AC6BA7">
      <w:pPr>
        <w:pStyle w:val="NoSpacing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CF4F3F">
        <w:rPr>
          <w:rStyle w:val="PageNumber"/>
          <w:rFonts w:ascii="Times New Roman" w:hAnsi="Times New Roman" w:cs="Times New Roman"/>
          <w:sz w:val="24"/>
          <w:szCs w:val="24"/>
        </w:rPr>
        <w:t xml:space="preserve">Bucholtz, M. (2009). ‘Why be normal?’: Language and identity practices in a community of nerd girls. In N. Coupland &amp; A. Jaworski (Eds.), </w:t>
      </w:r>
      <w:r w:rsidRPr="00CF4F3F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new sociolinguistics reader</w:t>
      </w:r>
      <w:r w:rsidRPr="00CF4F3F">
        <w:rPr>
          <w:rStyle w:val="PageNumber"/>
          <w:rFonts w:ascii="Times New Roman" w:hAnsi="Times New Roman" w:cs="Times New Roman"/>
          <w:sz w:val="24"/>
          <w:szCs w:val="24"/>
        </w:rPr>
        <w:t xml:space="preserve"> (pp. 215-228). Basingstoke, Hampshire, UK: Palgrave MacMillan.</w:t>
      </w:r>
    </w:p>
    <w:p w:rsidR="006614CF" w:rsidRPr="00CF4F3F" w:rsidRDefault="006614CF" w:rsidP="00AC6BA7">
      <w:pPr>
        <w:pStyle w:val="NoSpacing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Butler, J. (1990). </w:t>
      </w:r>
      <w:r w:rsidRPr="00CF4F3F">
        <w:rPr>
          <w:rStyle w:val="PageNumber"/>
          <w:i/>
          <w:iCs/>
        </w:rPr>
        <w:t>Gender trouble: Feminism and the subversion of identity</w:t>
      </w:r>
      <w:r w:rsidRPr="00CF4F3F">
        <w:t>.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lastRenderedPageBreak/>
        <w:t xml:space="preserve">Calhoun, C. (1994). Social theory and the politics in identity. In C. Calhoun (Ed.), </w:t>
      </w:r>
      <w:r w:rsidRPr="00CF4F3F">
        <w:rPr>
          <w:rStyle w:val="PageNumber"/>
          <w:i/>
          <w:iCs/>
        </w:rPr>
        <w:t>Social theory and the politics of identit</w:t>
      </w:r>
      <w:r w:rsidRPr="00CF4F3F">
        <w:rPr>
          <w:rStyle w:val="PageNumber"/>
        </w:rPr>
        <w:t>y (pp. 9-36). Oxford, UK: Blackwell.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Cameron, D. (1997). Performing gender identity: Young men’s talk and the construction of heterosexual masculinity. In S. Johnson &amp; U. Meinhof (Eds.), </w:t>
      </w:r>
      <w:r w:rsidRPr="00CF4F3F">
        <w:rPr>
          <w:rStyle w:val="PageNumber"/>
          <w:i/>
          <w:iCs/>
        </w:rPr>
        <w:t xml:space="preserve">Language and masculinity </w:t>
      </w:r>
      <w:r w:rsidRPr="00CF4F3F">
        <w:rPr>
          <w:rStyle w:val="PageNumber"/>
        </w:rPr>
        <w:t>(pp. 47-64). Oxford, UK: Blackwell.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Cameron, D. (2002). Globalization and the teaching of 'communication skills'. In D. Block &amp; D. Cameron (Eds.), </w:t>
      </w:r>
      <w:r w:rsidRPr="00CF4F3F">
        <w:rPr>
          <w:rStyle w:val="PageNumber"/>
          <w:i/>
          <w:iCs/>
        </w:rPr>
        <w:t>Globalization and language teaching</w:t>
      </w:r>
      <w:r w:rsidRPr="00CF4F3F">
        <w:t xml:space="preserve"> (pp. 67-82).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CF4F3F" w:rsidRPr="008D1AFA" w:rsidRDefault="00CF4F3F" w:rsidP="00CF4F3F">
      <w:pPr>
        <w:spacing w:after="0" w:line="240" w:lineRule="auto"/>
        <w:ind w:left="720" w:hanging="720"/>
      </w:pPr>
      <w:r w:rsidRPr="008D1AFA">
        <w:t xml:space="preserve">Camilleri, A. (1996). Language values and identities: Code-switching and secondary classrooms in Malta. </w:t>
      </w:r>
      <w:r w:rsidRPr="008D1AFA">
        <w:rPr>
          <w:i/>
        </w:rPr>
        <w:t>Linguistics and Education, 8</w:t>
      </w:r>
      <w:r w:rsidRPr="008D1AFA">
        <w:t>, 85–103.</w:t>
      </w:r>
    </w:p>
    <w:p w:rsidR="00CF4F3F" w:rsidRDefault="00CF4F3F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Canagajarah, A. S. (2004). Subversive identities, pedagogical safe houses, and critical </w:t>
      </w: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  <w:i/>
          <w:iCs/>
        </w:rPr>
      </w:pPr>
      <w:r w:rsidRPr="00CF4F3F">
        <w:rPr>
          <w:rStyle w:val="PageNumber"/>
          <w:rFonts w:eastAsia="Times New Roman"/>
        </w:rPr>
        <w:tab/>
        <w:t xml:space="preserve">learning. In B. Norton &amp; K. Toohey (Eds.), </w:t>
      </w:r>
      <w:r w:rsidRPr="00CF4F3F">
        <w:rPr>
          <w:rStyle w:val="PageNumber"/>
          <w:i/>
          <w:iCs/>
        </w:rPr>
        <w:t xml:space="preserve">Critical pedagogies and language </w:t>
      </w: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  <w:rFonts w:eastAsia="Times New Roman"/>
          <w:i/>
          <w:iCs/>
        </w:rPr>
        <w:tab/>
        <w:t xml:space="preserve">learning </w:t>
      </w:r>
      <w:r w:rsidRPr="00CF4F3F">
        <w:rPr>
          <w:rStyle w:val="PageNumber"/>
        </w:rPr>
        <w:t>(pp. 116-137). Cambridge, UK: Cambridge.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Canagarajah, S. (2010). Achieving community.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41-49).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Cashman, H. (2005). Identities at play: Language preference and group membership in bilingual talk in interaction. </w:t>
      </w:r>
      <w:r w:rsidRPr="00CF4F3F">
        <w:rPr>
          <w:rStyle w:val="PageNumber"/>
          <w:i/>
          <w:iCs/>
        </w:rPr>
        <w:t>Journal of Pragmatics, 37</w:t>
      </w:r>
      <w:r w:rsidRPr="00CF4F3F">
        <w:t>(3), 301-315.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CF4F3F" w:rsidRPr="008D1AFA" w:rsidRDefault="00CF4F3F" w:rsidP="00CF4F3F">
      <w:pPr>
        <w:pStyle w:val="NormalWeb"/>
        <w:tabs>
          <w:tab w:val="left" w:pos="142"/>
        </w:tabs>
        <w:spacing w:before="0" w:after="0"/>
        <w:ind w:left="720" w:hanging="720"/>
      </w:pPr>
      <w:r w:rsidRPr="008D1AFA">
        <w:t xml:space="preserve">Cervatiuc, A. (2009). Identity, good language learning, and adult immigrants in Canada. </w:t>
      </w:r>
      <w:r w:rsidRPr="008D1AFA">
        <w:rPr>
          <w:i/>
        </w:rPr>
        <w:t>Journal of Language, Identity &amp; Education, 8</w:t>
      </w:r>
      <w:r w:rsidRPr="008D1AFA">
        <w:t xml:space="preserve">(4), 254-271. </w:t>
      </w:r>
    </w:p>
    <w:p w:rsidR="00CF4F3F" w:rsidRDefault="00CF4F3F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Chamberlin, C. R. (2002). “It’s not brain surgery”: Construction of professional identity through personal narrative. </w:t>
      </w:r>
      <w:r w:rsidRPr="00CF4F3F">
        <w:rPr>
          <w:rStyle w:val="PageNumber"/>
          <w:i/>
          <w:iCs/>
        </w:rPr>
        <w:t>Teaching and Learning: The Journal of Natural Inquiry and Reflection, 16</w:t>
      </w:r>
      <w:r w:rsidRPr="00CF4F3F">
        <w:rPr>
          <w:rStyle w:val="PageNumber"/>
        </w:rPr>
        <w:t>(3), 69-79.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Chang, B. (2010). Cultural identity in Korean English. </w:t>
      </w:r>
      <w:r w:rsidRPr="00CF4F3F">
        <w:rPr>
          <w:rStyle w:val="PageNumber"/>
          <w:i/>
          <w:iCs/>
        </w:rPr>
        <w:t>Pan-Pacific Association of Applied Linguistics</w:t>
      </w:r>
      <w:r w:rsidRPr="00CF4F3F">
        <w:rPr>
          <w:rStyle w:val="PageNumber"/>
        </w:rPr>
        <w:t xml:space="preserve">, </w:t>
      </w:r>
      <w:r w:rsidRPr="00CF4F3F">
        <w:rPr>
          <w:rStyle w:val="PageNumber"/>
          <w:i/>
          <w:iCs/>
        </w:rPr>
        <w:t>14</w:t>
      </w:r>
      <w:r w:rsidRPr="00CF4F3F">
        <w:rPr>
          <w:rStyle w:val="PageNumber"/>
        </w:rPr>
        <w:t>(1), 131-145.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Cherry, M. (2010). Another drink in Subanun.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rPr>
          <w:rStyle w:val="PageNumber"/>
        </w:rPr>
        <w:t xml:space="preserve"> (pp. 50-57). New York, NY: Routledge.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Cherry, R. (1988). Ethos versus persona: Self-representation in written discourse. </w:t>
      </w:r>
      <w:r w:rsidRPr="00CF4F3F">
        <w:rPr>
          <w:rStyle w:val="PageNumber"/>
        </w:rPr>
        <w:tab/>
      </w:r>
      <w:r w:rsidRPr="00CF4F3F">
        <w:rPr>
          <w:rStyle w:val="PageNumber"/>
          <w:i/>
          <w:iCs/>
        </w:rPr>
        <w:t>Written Communication</w:t>
      </w:r>
      <w:r w:rsidRPr="00CF4F3F">
        <w:rPr>
          <w:rStyle w:val="PageNumber"/>
        </w:rPr>
        <w:t xml:space="preserve">, </w:t>
      </w:r>
      <w:r w:rsidRPr="00CF4F3F">
        <w:rPr>
          <w:rStyle w:val="PageNumber"/>
          <w:i/>
          <w:iCs/>
        </w:rPr>
        <w:t>5</w:t>
      </w:r>
      <w:r w:rsidRPr="00CF4F3F">
        <w:rPr>
          <w:rStyle w:val="PageNumber"/>
        </w:rPr>
        <w:t>(3), 251-276.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Chiang, Y.-S. D., &amp; Schmida, M. (1999). Language identity and language ownership: Linguistic conflicts of first-year university writing students. In L. Harklau, K. M. Losey, &amp; M. </w:t>
      </w:r>
      <w:r w:rsidRPr="00CF4F3F">
        <w:rPr>
          <w:rStyle w:val="PageNumber"/>
        </w:rPr>
        <w:lastRenderedPageBreak/>
        <w:t xml:space="preserve">Siegal (Eds.), </w:t>
      </w:r>
      <w:r w:rsidRPr="00CF4F3F">
        <w:rPr>
          <w:rStyle w:val="PageNumber"/>
          <w:i/>
          <w:iCs/>
        </w:rPr>
        <w:t>Generation 1.5 meets college composition: Issues in the teaching of writing to U.S.-educated learners of ESL</w:t>
      </w:r>
      <w:r w:rsidRPr="00CF4F3F">
        <w:rPr>
          <w:rStyle w:val="PageNumber"/>
        </w:rPr>
        <w:t xml:space="preserve"> (pp. 81-96). Mahwah, NJ: Lawrence Erlbaum.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Chik, A. (2010). Nonghao, I am a Shanghai noenoe: How do I claim my Shanghaineseness?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rPr>
          <w:rStyle w:val="PageNumber"/>
        </w:rPr>
        <w:t xml:space="preserve"> (pp. 58-65). New York, NY: Routledge.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Chik, A. (2014). Becoming English teachers in China: Identities at the crossroads. </w:t>
      </w:r>
      <w:r w:rsidRPr="00CF4F3F">
        <w:rPr>
          <w:rStyle w:val="PageNumber"/>
          <w:i/>
          <w:iCs/>
        </w:rPr>
        <w:t>The European Journal of Applied Linguistics, 2</w:t>
      </w:r>
      <w:r w:rsidRPr="00CF4F3F">
        <w:rPr>
          <w:rStyle w:val="PageNumber"/>
        </w:rPr>
        <w:t>(1), 135-146.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Choi, J. (2010). Living on the hyphen.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rPr>
          <w:rStyle w:val="PageNumber"/>
        </w:rPr>
        <w:t xml:space="preserve"> (pp. 66-73). New York, NY: Routledge.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Christison, M. A. (2010). Negotiating multiple language identities.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rPr>
          <w:rStyle w:val="PageNumber"/>
        </w:rPr>
        <w:t xml:space="preserve"> (pp. 74-81). New York, NY: Routledge.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Chun, E. (2001). The construction of white, black, and Korean American identities through African American Vernacular English. </w:t>
      </w:r>
      <w:r w:rsidRPr="00CF4F3F">
        <w:rPr>
          <w:rStyle w:val="PageNumber"/>
          <w:i/>
          <w:iCs/>
        </w:rPr>
        <w:t>Journal of Linguistic Anthropology, 11</w:t>
      </w:r>
      <w:r w:rsidRPr="00CF4F3F">
        <w:rPr>
          <w:rStyle w:val="PageNumber"/>
        </w:rPr>
        <w:t>(1), 52-62.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Ciepiela, K. (Ed.). (2011). </w:t>
      </w:r>
      <w:r w:rsidRPr="00CF4F3F">
        <w:rPr>
          <w:rStyle w:val="PageNumber"/>
          <w:i/>
          <w:iCs/>
        </w:rPr>
        <w:t>Identity through a language lens.</w:t>
      </w:r>
      <w:r w:rsidRPr="00CF4F3F">
        <w:rPr>
          <w:rStyle w:val="PageNumber"/>
        </w:rPr>
        <w:t xml:space="preserve"> New York, NY: Peter Lang.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Clark, J. B. (2009). </w:t>
      </w:r>
      <w:r w:rsidRPr="00CF4F3F">
        <w:rPr>
          <w:rStyle w:val="PageNumber"/>
          <w:i/>
          <w:iCs/>
        </w:rPr>
        <w:t>Multilingualism, citizenship and identity.</w:t>
      </w:r>
      <w:r w:rsidRPr="00CF4F3F">
        <w:rPr>
          <w:rStyle w:val="PageNumber"/>
        </w:rPr>
        <w:t xml:space="preserve"> London, UK: Continuum.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Clarke, M. (2008). </w:t>
      </w:r>
      <w:r w:rsidRPr="00CF4F3F">
        <w:rPr>
          <w:rStyle w:val="PageNumber"/>
          <w:i/>
          <w:iCs/>
        </w:rPr>
        <w:t>Language teacher identities: Co-constructing discourse and community</w:t>
      </w:r>
      <w:r w:rsidRPr="00CF4F3F">
        <w:rPr>
          <w:rStyle w:val="PageNumber"/>
        </w:rPr>
        <w:t>. Clevedon, UK: Multilingual Matters.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Clarke, M. (2009). The ethico-politics of teacher identity. </w:t>
      </w:r>
      <w:r w:rsidRPr="00CF4F3F">
        <w:rPr>
          <w:rStyle w:val="PageNumber"/>
          <w:i/>
          <w:iCs/>
        </w:rPr>
        <w:t>Educational Philosophy and Theory,</w:t>
      </w:r>
      <w:r w:rsidRPr="00CF4F3F">
        <w:rPr>
          <w:rStyle w:val="PageNumber"/>
        </w:rPr>
        <w:br/>
      </w:r>
      <w:r w:rsidRPr="00CF4F3F">
        <w:rPr>
          <w:rStyle w:val="PageNumber"/>
          <w:i/>
          <w:iCs/>
        </w:rPr>
        <w:t xml:space="preserve"> 41</w:t>
      </w:r>
      <w:r w:rsidRPr="00CF4F3F">
        <w:rPr>
          <w:rStyle w:val="PageNumber"/>
        </w:rPr>
        <w:t>(2),</w:t>
      </w:r>
      <w:r w:rsidRPr="00CF4F3F">
        <w:rPr>
          <w:rStyle w:val="PageNumber"/>
          <w:i/>
          <w:iCs/>
        </w:rPr>
        <w:t xml:space="preserve"> </w:t>
      </w:r>
      <w:r w:rsidRPr="00CF4F3F">
        <w:rPr>
          <w:rStyle w:val="PageNumber"/>
        </w:rPr>
        <w:t>185-200.</w:t>
      </w:r>
      <w:r w:rsidRPr="00CF4F3F">
        <w:rPr>
          <w:rStyle w:val="PageNumber"/>
        </w:rPr>
        <w:br/>
      </w: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Coffey, S., &amp; Street, B. (2008). Narrative and identity in the "language learning project." </w:t>
      </w:r>
      <w:r w:rsidRPr="00CF4F3F">
        <w:rPr>
          <w:rStyle w:val="PageNumber"/>
        </w:rPr>
        <w:tab/>
      </w:r>
      <w:r w:rsidRPr="00CF4F3F">
        <w:rPr>
          <w:rStyle w:val="PageNumber"/>
          <w:i/>
          <w:iCs/>
        </w:rPr>
        <w:t>The Modern Language Journal</w:t>
      </w:r>
      <w:r w:rsidRPr="00CF4F3F">
        <w:rPr>
          <w:rStyle w:val="PageNumber"/>
        </w:rPr>
        <w:t xml:space="preserve">, </w:t>
      </w:r>
      <w:r w:rsidRPr="00CF4F3F">
        <w:rPr>
          <w:rStyle w:val="PageNumber"/>
          <w:i/>
          <w:iCs/>
        </w:rPr>
        <w:t>92</w:t>
      </w:r>
      <w:r w:rsidRPr="00CF4F3F">
        <w:rPr>
          <w:rStyle w:val="PageNumber"/>
        </w:rPr>
        <w:t>(3), 452-464.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Coldron, J., &amp; Smith, R. (1999). Active location in teachers’ construction of their professional identities. </w:t>
      </w:r>
      <w:r w:rsidRPr="00CF4F3F">
        <w:rPr>
          <w:rStyle w:val="PageNumber"/>
          <w:i/>
          <w:iCs/>
        </w:rPr>
        <w:t>Journal of Curriculum Studies, 31</w:t>
      </w:r>
      <w:r w:rsidRPr="00CF4F3F">
        <w:rPr>
          <w:rStyle w:val="PageNumber"/>
        </w:rPr>
        <w:t xml:space="preserve">(6), 711-726.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Cole, K., &amp; Zuengler, J. (2003). Engaging in an authentic science project:  Appropriating, resisting, and denying "scientific" identities. In R. Bayley &amp; S. R. Schecter (Eds.), </w:t>
      </w:r>
      <w:r w:rsidRPr="00CF4F3F">
        <w:rPr>
          <w:rStyle w:val="PageNumber"/>
          <w:i/>
          <w:iCs/>
        </w:rPr>
        <w:t>Language socialization in bilingual and multilingual societies</w:t>
      </w:r>
      <w:r w:rsidRPr="00CF4F3F">
        <w:rPr>
          <w:rStyle w:val="PageNumber"/>
        </w:rPr>
        <w:t xml:space="preserve"> (pp. 98-113). Clevedon, UK: Multilingual Matters.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lastRenderedPageBreak/>
        <w:t xml:space="preserve">Connelly, F. M., &amp; Clandinin, D. J. (Eds.) (1999). </w:t>
      </w:r>
      <w:r w:rsidRPr="00CF4F3F">
        <w:rPr>
          <w:rStyle w:val="PageNumber"/>
          <w:i/>
          <w:iCs/>
        </w:rPr>
        <w:t>Shaping a professional identity. Stories of</w:t>
      </w:r>
      <w:r w:rsidRPr="00CF4F3F">
        <w:rPr>
          <w:rStyle w:val="PageNumber"/>
          <w:rFonts w:eastAsia="Arial Unicode MS"/>
        </w:rPr>
        <w:br/>
      </w:r>
      <w:r w:rsidRPr="00CF4F3F">
        <w:rPr>
          <w:rStyle w:val="PageNumber"/>
          <w:i/>
          <w:iCs/>
        </w:rPr>
        <w:t>educational practice</w:t>
      </w:r>
      <w:r w:rsidRPr="00CF4F3F">
        <w:t>. New York, NY &amp; London, UK: Teachers College Press.</w:t>
      </w:r>
      <w:r w:rsidRPr="00CF4F3F">
        <w:rPr>
          <w:rFonts w:eastAsia="Arial Unicode MS"/>
        </w:rPr>
        <w:br/>
      </w: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Cote, J. E., &amp; Levine, C. G. (2002). </w:t>
      </w:r>
      <w:r w:rsidRPr="00CF4F3F">
        <w:rPr>
          <w:rStyle w:val="PageNumber"/>
          <w:i/>
          <w:iCs/>
        </w:rPr>
        <w:t>Identity formation, agency, and culture: A social psychological synthesis</w:t>
      </w:r>
      <w:r w:rsidRPr="00CF4F3F">
        <w:rPr>
          <w:rStyle w:val="PageNumber"/>
        </w:rPr>
        <w:t xml:space="preserve">. Mahwah, NJ: Lawrence Erlbaum.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Coulmas, F. (2005). </w:t>
      </w:r>
      <w:r w:rsidRPr="00CF4F3F">
        <w:rPr>
          <w:rStyle w:val="PageNumber"/>
          <w:i/>
          <w:iCs/>
        </w:rPr>
        <w:t>Sociolinguistics: The study of speakers' choices</w:t>
      </w:r>
      <w:r w:rsidRPr="00CF4F3F">
        <w:t>. Cambridge, UK: Cambridge University Press.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>Coupland, J., &amp; Gwyn, R. (Eds.), (203.</w:t>
      </w:r>
      <w:r w:rsidRPr="00CF4F3F">
        <w:rPr>
          <w:rStyle w:val="PageNumber"/>
          <w:i/>
          <w:iCs/>
        </w:rPr>
        <w:t>Discourse, the body, and identity</w:t>
      </w:r>
      <w:r w:rsidRPr="00CF4F3F">
        <w:rPr>
          <w:rStyle w:val="PageNumber"/>
        </w:rPr>
        <w:t>. Mahwah, N. J.: Lawrence Erlbaum.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Cross, R. (2006). Identity and language teacher education: The potential for sociocultural perspectives in researching language teacher identity. Retrieved from </w:t>
      </w:r>
      <w:hyperlink r:id="rId6" w:history="1">
        <w:r w:rsidRPr="00CF4F3F">
          <w:rPr>
            <w:rStyle w:val="Hyperlink0"/>
            <w:rFonts w:eastAsia="Calibri"/>
          </w:rPr>
          <w:t>http://www.aare.edu/au/06pap/cro06597.pdf</w:t>
        </w:r>
      </w:hyperlink>
      <w:r w:rsidRPr="00CF4F3F">
        <w:rPr>
          <w:rStyle w:val="PageNumber"/>
        </w:rPr>
        <w:t>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>Cross, R., &amp; Gearson, M. (2007). The confluence of doing, thinking, and knowing: Classroom</w:t>
      </w:r>
      <w:r w:rsidRPr="00CF4F3F">
        <w:rPr>
          <w:rFonts w:eastAsia="Arial Unicode MS"/>
        </w:rPr>
        <w:br/>
      </w:r>
      <w:r w:rsidRPr="00CF4F3F">
        <w:t xml:space="preserve"> practice as the crucible of foreign language teacher identity. In A. Berry, A. Clemans, &amp;    A.  Costogriz (Eds.), </w:t>
      </w:r>
      <w:r w:rsidRPr="00CF4F3F">
        <w:rPr>
          <w:rStyle w:val="PageNumber"/>
          <w:i/>
          <w:iCs/>
        </w:rPr>
        <w:t>Dimensions of professional learning: Professionalism, practice, and identity</w:t>
      </w:r>
      <w:r w:rsidRPr="00CF4F3F">
        <w:t xml:space="preserve"> (pp. 53-68). Rotterdam, The Netherlands: Sense Publishers.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4808A9" w:rsidRPr="00CF4F3F" w:rsidRDefault="004808A9" w:rsidP="004808A9">
      <w:pPr>
        <w:ind w:left="720" w:hanging="720"/>
      </w:pPr>
      <w:r w:rsidRPr="00CF4F3F">
        <w:t xml:space="preserve">Cuhadar, E., &amp; Dayton, B. (2011). The social psychology of identity and intergroup conflict: From theory to practice. </w:t>
      </w:r>
      <w:r w:rsidRPr="00CF4F3F">
        <w:rPr>
          <w:i/>
        </w:rPr>
        <w:t>International Studies Perspectives, 12</w:t>
      </w:r>
      <w:r w:rsidRPr="00CF4F3F">
        <w:t>(3), 273-293.</w:t>
      </w:r>
      <w:r w:rsidRPr="00CF4F3F">
        <w:rPr>
          <w:i/>
        </w:rPr>
        <w:t xml:space="preserve"> </w:t>
      </w:r>
      <w:r w:rsidRPr="00CF4F3F">
        <w:t>doi:10.1111/j.1528-3585.2011.00433.x</w:t>
      </w: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Cummings, M. C. (2010). Minna no Nihongo? Nai!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82-88). New York, NY: Routledge.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  <w:i/>
          <w:iCs/>
        </w:rPr>
      </w:pPr>
      <w:r w:rsidRPr="00CF4F3F">
        <w:rPr>
          <w:rStyle w:val="PageNumber"/>
        </w:rPr>
        <w:t xml:space="preserve">Cummins, J. (1996). </w:t>
      </w:r>
      <w:r w:rsidRPr="00CF4F3F">
        <w:rPr>
          <w:rStyle w:val="PageNumber"/>
          <w:i/>
          <w:iCs/>
        </w:rPr>
        <w:t xml:space="preserve">Negotiating identities: Education for empowerment in a diverse </w:t>
      </w: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  <w:rFonts w:eastAsia="Times New Roman"/>
          <w:i/>
          <w:iCs/>
        </w:rPr>
        <w:tab/>
        <w:t>society.</w:t>
      </w:r>
      <w:r w:rsidRPr="00CF4F3F">
        <w:rPr>
          <w:rStyle w:val="PageNumber"/>
        </w:rPr>
        <w:t xml:space="preserve"> Ontario, CA: California Association for Bilingual Education.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Cummins, J. (2001). </w:t>
      </w:r>
      <w:r w:rsidRPr="00CF4F3F">
        <w:rPr>
          <w:rStyle w:val="PageNumber"/>
          <w:i/>
          <w:iCs/>
        </w:rPr>
        <w:t>Negotiating identities: Education for empowerment in a diverse society</w:t>
      </w:r>
      <w:r w:rsidRPr="00CF4F3F">
        <w:rPr>
          <w:rStyle w:val="PageNumber"/>
        </w:rPr>
        <w:t xml:space="preserve"> (2</w:t>
      </w:r>
      <w:r w:rsidRPr="00CF4F3F">
        <w:rPr>
          <w:rStyle w:val="PageNumber"/>
          <w:vertAlign w:val="superscript"/>
        </w:rPr>
        <w:t>nd</w:t>
      </w:r>
      <w:r w:rsidRPr="00CF4F3F">
        <w:rPr>
          <w:rStyle w:val="PageNumber"/>
        </w:rPr>
        <w:t xml:space="preserve"> ed.). Los Angeles, CA: California Association for Bilingual Education.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</w:rPr>
      </w:pPr>
      <w:r w:rsidRPr="00CF4F3F">
        <w:rPr>
          <w:rStyle w:val="PageNumber"/>
        </w:rPr>
        <w:t xml:space="preserve">Cummins, J. (2006). Identity texts: The imaginative construction of self through multiliteracies pedagogy. In O. Garcia, T. Skutnabb-Kangas, &amp; M. E. Torres-Guzman (Eds.), </w:t>
      </w:r>
      <w:r w:rsidRPr="00CF4F3F">
        <w:rPr>
          <w:rStyle w:val="PageNumber"/>
          <w:i/>
          <w:iCs/>
        </w:rPr>
        <w:t>Imagining multilingual schools: Languages in education and glocalization</w:t>
      </w:r>
      <w:r w:rsidRPr="00CF4F3F">
        <w:rPr>
          <w:rStyle w:val="PageNumber"/>
        </w:rPr>
        <w:t xml:space="preserve"> (pp. 51-68). Clevedon, UK: Multilingual Matters. </w:t>
      </w:r>
    </w:p>
    <w:p w:rsidR="001D427F" w:rsidRPr="00CF4F3F" w:rsidRDefault="001D427F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</w:pPr>
      <w:r w:rsidRPr="00CF4F3F">
        <w:rPr>
          <w:rStyle w:val="PageNumber"/>
        </w:rPr>
        <w:t xml:space="preserve">Cummins, J., Hu, S., Markus, P., &amp; Montero, M. K. (2015). Identity texts and academic achievement: Connecting the dots in multilingual school contexts. </w:t>
      </w:r>
      <w:r w:rsidRPr="00CF4F3F">
        <w:rPr>
          <w:rStyle w:val="PageNumber"/>
          <w:i/>
          <w:iCs/>
        </w:rPr>
        <w:t>TESOL Quarterly, 49</w:t>
      </w:r>
      <w:r w:rsidRPr="00CF4F3F">
        <w:rPr>
          <w:rStyle w:val="PageNumber"/>
        </w:rPr>
        <w:t>(3), 555-581.</w:t>
      </w: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lastRenderedPageBreak/>
        <w:t xml:space="preserve">Curtis, A., &amp; Romney, M. (Eds). (2006). </w:t>
      </w:r>
      <w:r w:rsidRPr="00CF4F3F">
        <w:rPr>
          <w:rStyle w:val="PageNumber"/>
          <w:i/>
          <w:iCs/>
        </w:rPr>
        <w:t>Color, race and English language teaching: Shades of meaning</w:t>
      </w:r>
      <w:r w:rsidRPr="00CF4F3F">
        <w:rPr>
          <w:rStyle w:val="PageNumber"/>
        </w:rPr>
        <w:t>. Mahwah, NJ: Lawrence Erlbaum Associates.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CF4F3F" w:rsidRPr="008D1AFA" w:rsidRDefault="00CF4F3F" w:rsidP="00CF4F3F">
      <w:pPr>
        <w:spacing w:after="0" w:line="240" w:lineRule="auto"/>
        <w:ind w:left="720" w:hanging="720"/>
      </w:pPr>
      <w:r w:rsidRPr="008D1AFA">
        <w:t xml:space="preserve">Darvin, R., &amp; Norton, B. (2015). Identity and a model of investment in applied linguistics. </w:t>
      </w:r>
      <w:r w:rsidRPr="008D1AFA">
        <w:rPr>
          <w:i/>
          <w:iCs/>
        </w:rPr>
        <w:t>Annual Review of Applied Linguistics</w:t>
      </w:r>
      <w:r w:rsidRPr="008D1AFA">
        <w:t xml:space="preserve">, </w:t>
      </w:r>
      <w:r w:rsidRPr="008D1AFA">
        <w:rPr>
          <w:i/>
          <w:iCs/>
        </w:rPr>
        <w:t>35</w:t>
      </w:r>
      <w:r w:rsidRPr="008D1AFA">
        <w:t>, 36–56.</w:t>
      </w:r>
    </w:p>
    <w:p w:rsidR="00CF4F3F" w:rsidRDefault="00CF4F3F" w:rsidP="00CF4F3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 w:hanging="720"/>
      </w:pPr>
    </w:p>
    <w:p w:rsidR="00CF4F3F" w:rsidRPr="008D1AFA" w:rsidRDefault="00CF4F3F" w:rsidP="00CF4F3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 w:hanging="720"/>
      </w:pPr>
      <w:r w:rsidRPr="008D1AFA">
        <w:t xml:space="preserve">Davey, R. (2013). </w:t>
      </w:r>
      <w:r w:rsidRPr="008D1AFA">
        <w:rPr>
          <w:i/>
        </w:rPr>
        <w:t>The professional identity of teacher educators. Career on the cusp?</w:t>
      </w:r>
      <w:r w:rsidRPr="008D1AFA">
        <w:t xml:space="preserve"> London, UK: Routledge.</w:t>
      </w:r>
    </w:p>
    <w:p w:rsidR="00CF4F3F" w:rsidRDefault="00CF4F3F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Davies, A. (1995). Proficiency or the native speaker: What are we trying to achieve in ELT? In G. Cook &amp; B. Seidlhofer (Eds.), </w:t>
      </w:r>
      <w:r w:rsidRPr="00CF4F3F">
        <w:rPr>
          <w:rStyle w:val="PageNumber"/>
          <w:i/>
          <w:iCs/>
        </w:rPr>
        <w:t>Principle and practice in applied linguistic</w:t>
      </w:r>
      <w:r w:rsidRPr="00CF4F3F">
        <w:rPr>
          <w:rStyle w:val="PageNumber"/>
        </w:rPr>
        <w:t xml:space="preserve"> (pp. 145-157). Oxford, UK: Oxford University Press.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Davies, B., &amp; Harré, R. (1990). Positioning theory: The discursive construction of selves. </w:t>
      </w:r>
      <w:r w:rsidRPr="00CF4F3F">
        <w:rPr>
          <w:rStyle w:val="PageNumber"/>
          <w:i/>
          <w:iCs/>
        </w:rPr>
        <w:t>Journal of Theory and Social Behavior, 20</w:t>
      </w:r>
      <w:r w:rsidRPr="00CF4F3F">
        <w:t>(1), 43-63.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Davis, B., &amp; Sumara, D. J. (1997). Cognition, complexity, and teacher education. </w:t>
      </w:r>
      <w:r w:rsidRPr="00CF4F3F">
        <w:rPr>
          <w:rStyle w:val="PageNumber"/>
          <w:i/>
          <w:iCs/>
        </w:rPr>
        <w:t>Harvard Educational Review, 67</w:t>
      </w:r>
      <w:r w:rsidRPr="00CF4F3F">
        <w:rPr>
          <w:rStyle w:val="PageNumber"/>
        </w:rPr>
        <w:t xml:space="preserve">(1), 105-125.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Davis-Floyd, R., &amp; Arvidson, P. S. (Eds.). (1997). </w:t>
      </w:r>
      <w:r w:rsidRPr="00CF4F3F">
        <w:rPr>
          <w:rStyle w:val="PageNumber"/>
          <w:i/>
          <w:iCs/>
        </w:rPr>
        <w:t>Intuition: The inside story: Interdisciplinary perspectives</w:t>
      </w:r>
      <w:r w:rsidRPr="00CF4F3F">
        <w:rPr>
          <w:rStyle w:val="PageNumber"/>
        </w:rPr>
        <w:t>. New York, NY: Routledge.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Day, C. (2002). School reform and transitions in teacher professionalism and identity. </w:t>
      </w:r>
      <w:r w:rsidRPr="00CF4F3F">
        <w:rPr>
          <w:rStyle w:val="PageNumber"/>
        </w:rPr>
        <w:br/>
      </w:r>
      <w:r w:rsidRPr="00CF4F3F">
        <w:rPr>
          <w:rStyle w:val="PageNumber"/>
          <w:i/>
          <w:iCs/>
        </w:rPr>
        <w:t>International Journal of Educational Research</w:t>
      </w:r>
      <w:r w:rsidRPr="00CF4F3F">
        <w:rPr>
          <w:rStyle w:val="PageNumber"/>
        </w:rPr>
        <w:t xml:space="preserve">, </w:t>
      </w:r>
      <w:r w:rsidRPr="00CF4F3F">
        <w:rPr>
          <w:rStyle w:val="PageNumber"/>
          <w:i/>
          <w:iCs/>
        </w:rPr>
        <w:t>37</w:t>
      </w:r>
      <w:r w:rsidRPr="00CF4F3F">
        <w:rPr>
          <w:rStyle w:val="PageNumber"/>
        </w:rPr>
        <w:t>(8), 677- 692.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Day, C., &amp; Kington, A. (2008). Identity, well-being and effectiveness: The emotional contexts of teaching. </w:t>
      </w:r>
      <w:r w:rsidRPr="00CF4F3F">
        <w:rPr>
          <w:rStyle w:val="PageNumber"/>
          <w:i/>
          <w:iCs/>
        </w:rPr>
        <w:t>Pedagogy, Culture, and Society, 16</w:t>
      </w:r>
      <w:r w:rsidRPr="00CF4F3F">
        <w:rPr>
          <w:rStyle w:val="PageNumber"/>
        </w:rPr>
        <w:t>(1), 7-23.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Day, R. R. (1991). Models and the knowledge base of second language teacher education. In E. Sadtono (Ed.), </w:t>
      </w:r>
      <w:r w:rsidRPr="00CF4F3F">
        <w:rPr>
          <w:rStyle w:val="PageNumber"/>
          <w:i/>
          <w:iCs/>
        </w:rPr>
        <w:t>Issues in language teacher education</w:t>
      </w:r>
      <w:r w:rsidRPr="00CF4F3F">
        <w:rPr>
          <w:rStyle w:val="PageNumber"/>
        </w:rPr>
        <w:t xml:space="preserve"> (pp. 38-48). Singapore, Singapore: SEAMEO Regional Language Centre. 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De Costa, P. I. (2007). Notions of identity in the global use of English. </w:t>
      </w:r>
      <w:r w:rsidRPr="00CF4F3F">
        <w:rPr>
          <w:rStyle w:val="PageNumber"/>
          <w:i/>
          <w:iCs/>
        </w:rPr>
        <w:t>SAAL Quarterly, 79,</w:t>
      </w:r>
      <w:r w:rsidRPr="00CF4F3F">
        <w:rPr>
          <w:rStyle w:val="PageNumber"/>
        </w:rPr>
        <w:t xml:space="preserve"> 6-11.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  <w:lang w:val="pt-PT"/>
        </w:rPr>
        <w:t xml:space="preserve">De Costa, P. I. (2007). </w:t>
      </w:r>
      <w:r w:rsidRPr="00CF4F3F">
        <w:rPr>
          <w:rStyle w:val="PageNumber"/>
        </w:rPr>
        <w:t xml:space="preserve">The chasm widens: The trouble with personal identity in Singapore writing. In M. Mantero (Ed.), </w:t>
      </w:r>
      <w:r w:rsidRPr="00CF4F3F">
        <w:rPr>
          <w:rStyle w:val="PageNumber"/>
          <w:i/>
          <w:iCs/>
        </w:rPr>
        <w:t xml:space="preserve">Identity and second language learning: Culture, inquiry, and dialogic activity in educational contexts </w:t>
      </w:r>
      <w:r w:rsidRPr="00CF4F3F">
        <w:rPr>
          <w:rStyle w:val="PageNumber"/>
        </w:rPr>
        <w:t>(pp. 190-234). Charlotte, NC:  Information Age Publishing.</w:t>
      </w:r>
    </w:p>
    <w:p w:rsidR="00937D7B" w:rsidRPr="00CF4F3F" w:rsidRDefault="00937D7B" w:rsidP="00AC6BA7">
      <w:pPr>
        <w:spacing w:after="0" w:line="240" w:lineRule="auto"/>
        <w:ind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  <w:lang w:val="pt-PT"/>
        </w:rPr>
        <w:t xml:space="preserve">De Costa, P. I. (2010). </w:t>
      </w:r>
      <w:r w:rsidRPr="00CF4F3F">
        <w:rPr>
          <w:rStyle w:val="PageNumber"/>
        </w:rPr>
        <w:t xml:space="preserve">Let’s collaborate: Using developments in global English research to advance socioculturally-oriented SLA identity work. </w:t>
      </w:r>
      <w:r w:rsidRPr="00CF4F3F">
        <w:rPr>
          <w:rStyle w:val="PageNumber"/>
          <w:i/>
          <w:iCs/>
        </w:rPr>
        <w:t>Issues in Applied Linguistics</w:t>
      </w:r>
      <w:r w:rsidRPr="00CF4F3F">
        <w:rPr>
          <w:rStyle w:val="PageNumber"/>
        </w:rPr>
        <w:t xml:space="preserve">, </w:t>
      </w:r>
      <w:r w:rsidRPr="00CF4F3F">
        <w:rPr>
          <w:rStyle w:val="PageNumber"/>
          <w:i/>
          <w:iCs/>
        </w:rPr>
        <w:t>18</w:t>
      </w:r>
      <w:r w:rsidRPr="00CF4F3F">
        <w:rPr>
          <w:rStyle w:val="PageNumber"/>
        </w:rPr>
        <w:t xml:space="preserve">(1), 99-124.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CF4F3F" w:rsidRPr="008D1AFA" w:rsidRDefault="00CF4F3F" w:rsidP="00CF4F3F">
      <w:pPr>
        <w:pStyle w:val="NormalWeb"/>
        <w:tabs>
          <w:tab w:val="left" w:pos="142"/>
        </w:tabs>
        <w:spacing w:before="0" w:after="0"/>
        <w:ind w:left="720" w:hanging="720"/>
      </w:pPr>
      <w:r w:rsidRPr="008D1AFA">
        <w:lastRenderedPageBreak/>
        <w:t xml:space="preserve">De Costa, P. (2014). Tracing reflexivity through a narrative and identity lens. In Y. L. Cheung, S. B. Said, &amp; K. H. Park (Eds.), </w:t>
      </w:r>
      <w:r w:rsidRPr="008D1AFA">
        <w:rPr>
          <w:i/>
          <w:iCs/>
        </w:rPr>
        <w:t>Advances and current trends in language teacher identity research</w:t>
      </w:r>
      <w:r w:rsidRPr="008D1AFA">
        <w:t xml:space="preserve"> (pp. 135-138). New York, NY: Routledge.</w:t>
      </w:r>
    </w:p>
    <w:p w:rsidR="00CF4F3F" w:rsidRDefault="00CF4F3F" w:rsidP="00AC6BA7">
      <w:pPr>
        <w:suppressAutoHyphens w:val="0"/>
        <w:spacing w:after="0" w:line="240" w:lineRule="auto"/>
        <w:ind w:left="720" w:hanging="720"/>
        <w:rPr>
          <w:rStyle w:val="PageNumber"/>
          <w:lang w:val="pt-PT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</w:pPr>
      <w:r w:rsidRPr="00CF4F3F">
        <w:rPr>
          <w:rStyle w:val="PageNumber"/>
          <w:lang w:val="pt-PT"/>
        </w:rPr>
        <w:t xml:space="preserve">De Costa, P. I. (2015). </w:t>
      </w:r>
      <w:r w:rsidRPr="00CF4F3F">
        <w:rPr>
          <w:rStyle w:val="PageNumber"/>
        </w:rPr>
        <w:t xml:space="preserve">Tracing reflexivity through a narrative and identity lens. </w:t>
      </w:r>
      <w:r w:rsidRPr="00CF4F3F">
        <w:rPr>
          <w:rStyle w:val="PageNumber"/>
          <w:lang w:val="pt-PT"/>
        </w:rPr>
        <w:t xml:space="preserve">In </w:t>
      </w:r>
      <w:r w:rsidRPr="00CF4F3F">
        <w:rPr>
          <w:rStyle w:val="PageNumber"/>
          <w:lang w:val="de-DE"/>
        </w:rPr>
        <w:t xml:space="preserve">Y. L. Cheung, S.B. Said, &amp; K. Park (Eds.), </w:t>
      </w:r>
      <w:r w:rsidRPr="00CF4F3F">
        <w:rPr>
          <w:rStyle w:val="PageNumber"/>
          <w:i/>
          <w:iCs/>
        </w:rPr>
        <w:t>Advances and current trends in language teacher identity research</w:t>
      </w:r>
      <w:r w:rsidRPr="00CF4F3F">
        <w:rPr>
          <w:rStyle w:val="PageNumber"/>
        </w:rPr>
        <w:t xml:space="preserve"> (pp. 135-147). New York, NY: Routledge.</w:t>
      </w:r>
    </w:p>
    <w:p w:rsidR="00AC6BA7" w:rsidRPr="00CF4F3F" w:rsidRDefault="00AC6BA7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de Courtivron, I (Ed.). (2003). </w:t>
      </w:r>
      <w:r w:rsidRPr="00CF4F3F">
        <w:rPr>
          <w:rStyle w:val="PageNumber"/>
          <w:i/>
          <w:iCs/>
        </w:rPr>
        <w:t>Lives in translation: Bilingual writers on identity and creativity.</w:t>
      </w:r>
      <w:r w:rsidRPr="00CF4F3F">
        <w:rPr>
          <w:rStyle w:val="PageNumber"/>
        </w:rPr>
        <w:t xml:space="preserve"> New York, NY: Palgrave MacMillan.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Delanty, G. (2003). </w:t>
      </w:r>
      <w:r w:rsidRPr="00CF4F3F">
        <w:rPr>
          <w:rStyle w:val="PageNumber"/>
          <w:i/>
          <w:iCs/>
        </w:rPr>
        <w:t>Community</w:t>
      </w:r>
      <w:r w:rsidRPr="00CF4F3F">
        <w:t>. London, UK: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Deterding, D.,  &amp; Kirkspatrick, A. (2006) Emerging South-East Asian Englishes and </w:t>
      </w: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  <w:rFonts w:eastAsia="Times New Roman"/>
        </w:rPr>
        <w:tab/>
        <w:t>intelligibility.</w:t>
      </w:r>
      <w:r w:rsidRPr="00CF4F3F">
        <w:rPr>
          <w:rStyle w:val="PageNumber"/>
          <w:i/>
          <w:iCs/>
        </w:rPr>
        <w:t>World Englishes,</w:t>
      </w:r>
      <w:r w:rsidRPr="00CF4F3F">
        <w:rPr>
          <w:rStyle w:val="PageNumber"/>
        </w:rPr>
        <w:t xml:space="preserve"> </w:t>
      </w:r>
      <w:r w:rsidRPr="00CF4F3F">
        <w:rPr>
          <w:rStyle w:val="PageNumber"/>
          <w:i/>
          <w:iCs/>
        </w:rPr>
        <w:t>25</w:t>
      </w:r>
      <w:r w:rsidRPr="00CF4F3F">
        <w:rPr>
          <w:rStyle w:val="PageNumber"/>
        </w:rPr>
        <w:t>(3-4), 391-409.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>Dewi, A. (2007). Shifts in NNESTs’ professional identity: An impact of language and culture immersion.</w:t>
      </w:r>
      <w:r w:rsidRPr="00CF4F3F">
        <w:rPr>
          <w:rStyle w:val="PageNumber"/>
          <w:i/>
          <w:iCs/>
        </w:rPr>
        <w:t xml:space="preserve"> Asian EFL Journal, 9</w:t>
      </w:r>
      <w:r w:rsidRPr="00CF4F3F">
        <w:t xml:space="preserve">(4), 111-125.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A129C4" w:rsidRPr="00CF4F3F" w:rsidRDefault="00A129C4" w:rsidP="00AC6BA7">
      <w:pPr>
        <w:pStyle w:val="NormalWeb"/>
        <w:spacing w:before="0" w:after="0"/>
        <w:ind w:left="720" w:hanging="720"/>
      </w:pPr>
      <w:r w:rsidRPr="00CF4F3F">
        <w:t xml:space="preserve">Dezuanni, M. (2010). Digital media literacy: Connecting young people's identities, creative production and learning about video games. In D. E. Alvermann (Ed.), </w:t>
      </w:r>
      <w:r w:rsidRPr="00CF4F3F">
        <w:rPr>
          <w:i/>
          <w:iCs/>
        </w:rPr>
        <w:t>Adolescents' online literacies: Connecting classrooms, digital media, and popular culture</w:t>
      </w:r>
      <w:r w:rsidRPr="00CF4F3F">
        <w:t xml:space="preserve"> (pp. 125-43). New York, NY: Peter Lang.</w:t>
      </w:r>
    </w:p>
    <w:p w:rsidR="00A129C4" w:rsidRPr="00CF4F3F" w:rsidRDefault="00A129C4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Dimitriadis, G. (2001). </w:t>
      </w:r>
      <w:r w:rsidRPr="00CF4F3F">
        <w:rPr>
          <w:rStyle w:val="PageNumber"/>
          <w:i/>
          <w:iCs/>
        </w:rPr>
        <w:t>Performing identity/performing culture: Hiphop as text, pedagogy, and lived practice</w:t>
      </w:r>
      <w:r w:rsidRPr="00CF4F3F">
        <w:rPr>
          <w:rStyle w:val="PageNumber"/>
        </w:rPr>
        <w:t>. New York, NY: Peter Lang.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Diniz de Figueiredo, E. H. (2011). Nonnative English speaking teachers in the United States: Issues of identity. </w:t>
      </w:r>
      <w:r w:rsidRPr="00CF4F3F">
        <w:rPr>
          <w:rStyle w:val="PageNumber"/>
          <w:i/>
          <w:iCs/>
        </w:rPr>
        <w:t>Language and Education,</w:t>
      </w:r>
      <w:r w:rsidRPr="00CF4F3F">
        <w:rPr>
          <w:rStyle w:val="PageNumber"/>
        </w:rPr>
        <w:t xml:space="preserve"> </w:t>
      </w:r>
      <w:r w:rsidRPr="00CF4F3F">
        <w:rPr>
          <w:rStyle w:val="PageNumber"/>
          <w:i/>
          <w:iCs/>
        </w:rPr>
        <w:t>25</w:t>
      </w:r>
      <w:r w:rsidRPr="00CF4F3F">
        <w:rPr>
          <w:rStyle w:val="PageNumber"/>
        </w:rPr>
        <w:t>(5), 419–432.</w:t>
      </w:r>
    </w:p>
    <w:p w:rsidR="00937D7B" w:rsidRPr="00CF4F3F" w:rsidRDefault="00937D7B" w:rsidP="00AC6BA7">
      <w:pPr>
        <w:spacing w:after="0" w:line="240" w:lineRule="auto"/>
        <w:ind w:hanging="720"/>
        <w:rPr>
          <w:rFonts w:eastAsia="Times New Roman"/>
        </w:rPr>
      </w:pPr>
    </w:p>
    <w:p w:rsidR="00CF4F3F" w:rsidRPr="008D1AFA" w:rsidRDefault="00CF4F3F" w:rsidP="00CF4F3F">
      <w:pPr>
        <w:spacing w:after="0" w:line="240" w:lineRule="auto"/>
        <w:ind w:left="720" w:hanging="720"/>
        <w:rPr>
          <w:lang w:val="en-CA"/>
        </w:rPr>
      </w:pPr>
      <w:r w:rsidRPr="008D1AFA">
        <w:rPr>
          <w:lang w:val="en-CA"/>
        </w:rPr>
        <w:t xml:space="preserve">Dinkelman, T. (2011). Forming a teacher educator identity: Uncertain standards, practice and relationships. </w:t>
      </w:r>
      <w:r w:rsidRPr="008D1AFA">
        <w:rPr>
          <w:i/>
          <w:iCs/>
          <w:lang w:val="en-CA"/>
        </w:rPr>
        <w:t>Journal of Education for Teaching</w:t>
      </w:r>
      <w:r w:rsidRPr="008D1AFA">
        <w:rPr>
          <w:lang w:val="en-CA"/>
        </w:rPr>
        <w:t xml:space="preserve">, </w:t>
      </w:r>
      <w:r w:rsidRPr="008D1AFA">
        <w:rPr>
          <w:i/>
          <w:iCs/>
          <w:lang w:val="en-CA"/>
        </w:rPr>
        <w:t>37</w:t>
      </w:r>
      <w:r w:rsidRPr="008D1AFA">
        <w:rPr>
          <w:lang w:val="en-CA"/>
        </w:rPr>
        <w:t>(3), 309–323. doi:10.1080/02607476.2011.588020</w:t>
      </w:r>
    </w:p>
    <w:p w:rsidR="00CF4F3F" w:rsidRDefault="00CF4F3F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Doran, M. (2004).  Negotiating  between </w:t>
      </w:r>
      <w:r w:rsidRPr="00CF4F3F">
        <w:rPr>
          <w:rStyle w:val="PageNumber"/>
          <w:i/>
          <w:iCs/>
        </w:rPr>
        <w:t>Bourge</w:t>
      </w:r>
      <w:r w:rsidRPr="00CF4F3F">
        <w:rPr>
          <w:rStyle w:val="PageNumber"/>
        </w:rPr>
        <w:t xml:space="preserve"> and </w:t>
      </w:r>
      <w:r w:rsidRPr="00CF4F3F">
        <w:rPr>
          <w:rStyle w:val="PageNumber"/>
          <w:i/>
          <w:iCs/>
        </w:rPr>
        <w:t>Racaille</w:t>
      </w:r>
      <w:r w:rsidRPr="00CF4F3F">
        <w:rPr>
          <w:rStyle w:val="PageNumber"/>
        </w:rPr>
        <w:t xml:space="preserve">:  ‘Verlan’ as youth identity practice in suburban Paris.  In A. Pavlenko &amp; A. Blackledge (Eds.), </w:t>
      </w:r>
      <w:r w:rsidRPr="00CF4F3F">
        <w:rPr>
          <w:rStyle w:val="PageNumber"/>
          <w:i/>
          <w:iCs/>
        </w:rPr>
        <w:t>Negotiation of identities in multilingual contexts</w:t>
      </w:r>
      <w:r w:rsidRPr="00CF4F3F">
        <w:rPr>
          <w:rStyle w:val="PageNumber"/>
        </w:rPr>
        <w:t xml:space="preserve"> (pp. 93-124).  Clevedon, UK:  Multilingual Matters.</w:t>
      </w:r>
    </w:p>
    <w:p w:rsidR="00937D7B" w:rsidRPr="00CF4F3F" w:rsidRDefault="00937D7B" w:rsidP="00AC6BA7">
      <w:pPr>
        <w:spacing w:after="0" w:line="240" w:lineRule="auto"/>
        <w:ind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Doran, M. (2007). Alternative French, alternative identities: Situating language in la Banlieue. </w:t>
      </w:r>
      <w:r w:rsidRPr="00CF4F3F">
        <w:rPr>
          <w:rStyle w:val="PageNumber"/>
          <w:i/>
          <w:iCs/>
        </w:rPr>
        <w:t>Contemporary French and Francophone Studies</w:t>
      </w:r>
      <w:r w:rsidRPr="00CF4F3F">
        <w:rPr>
          <w:rStyle w:val="PageNumber"/>
        </w:rPr>
        <w:t xml:space="preserve">, </w:t>
      </w:r>
      <w:r w:rsidRPr="00CF4F3F">
        <w:rPr>
          <w:rStyle w:val="PageNumber"/>
          <w:i/>
          <w:iCs/>
        </w:rPr>
        <w:t>11</w:t>
      </w:r>
      <w:r w:rsidRPr="00CF4F3F">
        <w:rPr>
          <w:rStyle w:val="PageNumber"/>
        </w:rPr>
        <w:t>(4), 497-508.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Dörnyei, Z., &amp; Ushioda, E. (Eds.). (2009). </w:t>
      </w:r>
      <w:r w:rsidRPr="00CF4F3F">
        <w:rPr>
          <w:rStyle w:val="PageNumber"/>
          <w:i/>
          <w:iCs/>
        </w:rPr>
        <w:t>Motivation, language identity and the L2 self</w:t>
      </w:r>
      <w:r w:rsidRPr="00CF4F3F">
        <w:rPr>
          <w:rStyle w:val="PageNumber"/>
        </w:rPr>
        <w:t>. Bristol, UK: Multilingual Matters.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lastRenderedPageBreak/>
        <w:t xml:space="preserve">Dotger, B., &amp; Smith, M. (2009). "Where's the line?"–Negotiating simulated experiences to define teacher identity. </w:t>
      </w:r>
      <w:r w:rsidRPr="00CF4F3F">
        <w:rPr>
          <w:rStyle w:val="PageNumber"/>
          <w:i/>
          <w:iCs/>
        </w:rPr>
        <w:t>The New Educator</w:t>
      </w:r>
      <w:r w:rsidRPr="00CF4F3F">
        <w:t xml:space="preserve">, </w:t>
      </w:r>
      <w:r w:rsidRPr="00CF4F3F">
        <w:rPr>
          <w:rStyle w:val="PageNumber"/>
          <w:i/>
          <w:iCs/>
        </w:rPr>
        <w:t>5</w:t>
      </w:r>
      <w:r w:rsidRPr="00CF4F3F">
        <w:t>(2), 161-80.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Drass, K. A. (1986). The effect of gender identity on conversation. </w:t>
      </w:r>
      <w:r w:rsidRPr="00CF4F3F">
        <w:rPr>
          <w:rStyle w:val="PageNumber"/>
          <w:i/>
          <w:iCs/>
        </w:rPr>
        <w:t>Social Psychology Quarterly</w:t>
      </w:r>
      <w:r w:rsidRPr="00CF4F3F">
        <w:rPr>
          <w:rStyle w:val="PageNumber"/>
        </w:rPr>
        <w:t>, 294-301.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DuBois, I. (2010). </w:t>
      </w:r>
      <w:r w:rsidRPr="00CF4F3F">
        <w:rPr>
          <w:rStyle w:val="PageNumber"/>
          <w:i/>
          <w:iCs/>
        </w:rPr>
        <w:t>Discursive constructions of immigrant identity.</w:t>
      </w:r>
      <w:r w:rsidRPr="00CF4F3F">
        <w:rPr>
          <w:rStyle w:val="PageNumber"/>
        </w:rPr>
        <w:t xml:space="preserve"> New York, NY: Peter Lang.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Duff, P. A. (2002). The discursive co-construction of knowledge, identity, and difference: An ethnography of communication in the high school mainstream. </w:t>
      </w:r>
      <w:r w:rsidRPr="00CF4F3F">
        <w:rPr>
          <w:rStyle w:val="PageNumber"/>
          <w:i/>
          <w:iCs/>
        </w:rPr>
        <w:t>Applied Linguistics, 23</w:t>
      </w:r>
      <w:r w:rsidRPr="00CF4F3F">
        <w:rPr>
          <w:rStyle w:val="PageNumber"/>
        </w:rPr>
        <w:t>(3), 289-322.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tabs>
          <w:tab w:val="left" w:pos="4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720" w:hanging="720"/>
        <w:rPr>
          <w:rStyle w:val="PageNumber"/>
          <w:rFonts w:eastAsia="Times New Roman"/>
          <w:i/>
          <w:iCs/>
        </w:rPr>
      </w:pPr>
      <w:r w:rsidRPr="00CF4F3F">
        <w:rPr>
          <w:rStyle w:val="PageNumber"/>
        </w:rPr>
        <w:t>Duff, P. (2002). Pop culture and ESL students: Intertextuality, identity, and participation in classroom discussions.</w:t>
      </w:r>
      <w:r w:rsidRPr="00CF4F3F">
        <w:rPr>
          <w:rStyle w:val="PageNumber"/>
          <w:i/>
          <w:iCs/>
        </w:rPr>
        <w:t xml:space="preserve"> Journal of Adolescent and Adult Literacy, 45</w:t>
      </w:r>
      <w:r w:rsidRPr="00CF4F3F">
        <w:rPr>
          <w:rStyle w:val="PageNumber"/>
        </w:rPr>
        <w:t>(6),</w:t>
      </w:r>
      <w:r w:rsidRPr="00CF4F3F">
        <w:rPr>
          <w:rStyle w:val="PageNumber"/>
          <w:i/>
          <w:iCs/>
        </w:rPr>
        <w:t xml:space="preserve"> </w:t>
      </w:r>
      <w:r w:rsidRPr="00CF4F3F">
        <w:rPr>
          <w:rStyle w:val="PageNumber"/>
        </w:rPr>
        <w:t>482-487</w:t>
      </w:r>
      <w:r w:rsidRPr="00CF4F3F">
        <w:rPr>
          <w:rStyle w:val="PageNumber"/>
          <w:i/>
          <w:iCs/>
        </w:rPr>
        <w:t xml:space="preserve">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Duff, P. (2008). Language socialization, participation and identity: Ethnographic approaches. In S. May &amp; N. Hornberger (Eds.), </w:t>
      </w:r>
      <w:r w:rsidRPr="00CF4F3F">
        <w:rPr>
          <w:rStyle w:val="PageNumber"/>
          <w:i/>
          <w:iCs/>
        </w:rPr>
        <w:t>Encyclopedia of language and education Vol. 2</w:t>
      </w:r>
      <w:r w:rsidRPr="00CF4F3F">
        <w:t xml:space="preserve">: </w:t>
      </w:r>
      <w:r w:rsidRPr="00CF4F3F">
        <w:rPr>
          <w:rStyle w:val="PageNumber"/>
          <w:i/>
          <w:iCs/>
        </w:rPr>
        <w:t xml:space="preserve">Discourse and education </w:t>
      </w:r>
      <w:r w:rsidRPr="00CF4F3F">
        <w:t>(pp. 107-119).</w:t>
      </w:r>
      <w:r w:rsidRPr="00CF4F3F">
        <w:rPr>
          <w:rStyle w:val="PageNumber"/>
          <w:b/>
          <w:bCs/>
          <w:i/>
          <w:iCs/>
        </w:rPr>
        <w:t xml:space="preserve"> </w:t>
      </w:r>
      <w:r w:rsidRPr="00CF4F3F">
        <w:t>New York, NY: Springer.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tabs>
          <w:tab w:val="left" w:pos="142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Duff, P. (2011). Pop culture and ESL students: Intertextuality, identity, and participation in classroom discussions. In L. Ortega (Ed.), </w:t>
      </w:r>
      <w:r w:rsidRPr="00CF4F3F">
        <w:rPr>
          <w:rStyle w:val="PageNumber"/>
          <w:i/>
          <w:iCs/>
        </w:rPr>
        <w:t>Second language acquisition</w:t>
      </w:r>
      <w:r w:rsidRPr="00CF4F3F">
        <w:rPr>
          <w:rStyle w:val="PageNumber"/>
        </w:rPr>
        <w:t xml:space="preserve">, Vol. V. New York, NY: Routledge. [Reprinted from </w:t>
      </w:r>
      <w:r w:rsidRPr="00CF4F3F">
        <w:rPr>
          <w:rStyle w:val="PageNumber"/>
          <w:i/>
          <w:iCs/>
        </w:rPr>
        <w:t>Journal of Adolescent and Adult Literacy</w:t>
      </w:r>
      <w:r w:rsidRPr="00CF4F3F">
        <w:rPr>
          <w:rStyle w:val="PageNumber"/>
        </w:rPr>
        <w:t>, 2002, 45, 482-7]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tabs>
          <w:tab w:val="left" w:pos="709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Duff, P. (2012). Identity, agency, and SLA. In A. Mackey &amp; S. Gass (Eds.), </w:t>
      </w:r>
      <w:r w:rsidRPr="00CF4F3F">
        <w:rPr>
          <w:rStyle w:val="PageNumber"/>
          <w:i/>
          <w:iCs/>
        </w:rPr>
        <w:t>Handbook of second language acquisition</w:t>
      </w:r>
      <w:r w:rsidRPr="00CF4F3F">
        <w:rPr>
          <w:rStyle w:val="PageNumber"/>
        </w:rPr>
        <w:t xml:space="preserve"> (pp. 410-426). London, UK: Routledge.</w:t>
      </w: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> </w:t>
      </w: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Duff, P. A., &amp; Uchida, Y. (1997). The negotiation of teachers’ sociocultural identities and practices in postsecondary EFL classrooms. </w:t>
      </w:r>
      <w:r w:rsidRPr="00CF4F3F">
        <w:rPr>
          <w:rStyle w:val="PageNumber"/>
          <w:i/>
          <w:iCs/>
        </w:rPr>
        <w:t>TESOL Quarterly, 31</w:t>
      </w:r>
      <w:r w:rsidRPr="00CF4F3F">
        <w:t>(3), 451-486.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Eckert, P. (1989). </w:t>
      </w:r>
      <w:r w:rsidRPr="00CF4F3F">
        <w:rPr>
          <w:rStyle w:val="PageNumber"/>
          <w:i/>
          <w:iCs/>
        </w:rPr>
        <w:t>Jocks and burnouts: Social categories and identity in the high school</w:t>
      </w:r>
      <w:r w:rsidRPr="00CF4F3F">
        <w:rPr>
          <w:rStyle w:val="PageNumber"/>
        </w:rPr>
        <w:t>. New York, NY: Teachers College Press.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Edge, J. (2010). Elaborating the monolingual deficit.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89-96).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Edley, N., &amp; Wetherell, M. (1997). Jockeying for position: The construction of masculine identities. </w:t>
      </w:r>
      <w:r w:rsidRPr="00CF4F3F">
        <w:rPr>
          <w:rStyle w:val="PageNumber"/>
          <w:i/>
          <w:iCs/>
        </w:rPr>
        <w:t>Discourse &amp; Society, 8</w:t>
      </w:r>
      <w:r w:rsidRPr="00CF4F3F">
        <w:t>(2), 203-217.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  <w:lang w:val="nl-NL"/>
        </w:rPr>
      </w:pPr>
    </w:p>
    <w:p w:rsidR="00AC6BA7" w:rsidRPr="00CF4F3F" w:rsidRDefault="00AC6BA7" w:rsidP="00AC6BA7">
      <w:pPr>
        <w:spacing w:after="0" w:line="240" w:lineRule="auto"/>
        <w:ind w:left="720" w:hanging="720"/>
        <w:rPr>
          <w:rStyle w:val="PageNumber"/>
        </w:rPr>
      </w:pPr>
      <w:r w:rsidRPr="00CF4F3F">
        <w:t xml:space="preserve">Edwards, E., &amp; Burns, A. (2016). Language teacher-researcher identity negotiation: An ecological perspective. </w:t>
      </w:r>
      <w:r w:rsidRPr="00CF4F3F">
        <w:rPr>
          <w:i/>
        </w:rPr>
        <w:t>TESOL Quarterly, 50</w:t>
      </w:r>
      <w:r w:rsidRPr="00CF4F3F">
        <w:t>(3), 735-745.</w:t>
      </w: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  <w:lang w:val="nl-NL"/>
        </w:rPr>
      </w:pPr>
      <w:r w:rsidRPr="00CF4F3F">
        <w:rPr>
          <w:rStyle w:val="PageNumber"/>
          <w:lang w:val="nl-NL"/>
        </w:rPr>
        <w:t xml:space="preserve">Edwards, J. (2010). </w:t>
      </w:r>
      <w:r w:rsidRPr="00CF4F3F">
        <w:rPr>
          <w:rStyle w:val="PageNumber"/>
          <w:i/>
          <w:iCs/>
          <w:lang w:val="nl-NL"/>
        </w:rPr>
        <w:t>Minority languages and group identity: Cases and categories.</w:t>
      </w:r>
      <w:r w:rsidRPr="00CF4F3F">
        <w:rPr>
          <w:rStyle w:val="PageNumber"/>
          <w:lang w:val="nl-NL"/>
        </w:rPr>
        <w:t xml:space="preserve"> Philadelphia, PA: John Benjamins.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  <w:lang w:val="nl-NL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>Eljack, N. S. A. (2013). English and national identity. In T. Pattison (Ed.),</w:t>
      </w:r>
      <w:r w:rsidRPr="00CF4F3F">
        <w:rPr>
          <w:rStyle w:val="PageNumber"/>
          <w:i/>
          <w:iCs/>
        </w:rPr>
        <w:t xml:space="preserve"> IATEFL 2012: Glasgow conference selections </w:t>
      </w:r>
      <w:r w:rsidRPr="00CF4F3F">
        <w:rPr>
          <w:rStyle w:val="PageNumber"/>
        </w:rPr>
        <w:t>(pp. 154-155). Canterbury, UK: IATEFL.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AC6BA7" w:rsidRPr="00CF4F3F" w:rsidRDefault="00AC6BA7" w:rsidP="00AC6BA7">
      <w:pPr>
        <w:spacing w:after="0" w:line="240" w:lineRule="auto"/>
        <w:ind w:left="720" w:hanging="720"/>
      </w:pPr>
      <w:r w:rsidRPr="00CF4F3F">
        <w:t xml:space="preserve">Ellis, E. M. (2016). “I may be a native speaker but I’m not monolingual”: Reimagining all teachers’ linguistics identities in TESOL. </w:t>
      </w:r>
      <w:r w:rsidRPr="00CF4F3F">
        <w:rPr>
          <w:i/>
        </w:rPr>
        <w:t>TESOL Quarterly, 50</w:t>
      </w:r>
      <w:r w:rsidRPr="00CF4F3F">
        <w:t>(3), 597-630.</w:t>
      </w:r>
    </w:p>
    <w:p w:rsidR="00AC6BA7" w:rsidRPr="00CF4F3F" w:rsidRDefault="00AC6BA7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Ellis, R. (2010). Otra estación – A first Spanish lesson.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rPr>
          <w:rStyle w:val="PageNumber"/>
        </w:rPr>
        <w:t xml:space="preserve"> (pp. 103-107). New York, NY: Routledge.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Eljee, J. (2010). The foreign-ness of native speaking teachers of colour.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rPr>
          <w:rStyle w:val="PageNumber"/>
        </w:rPr>
        <w:t xml:space="preserve"> (pp. 97-102). New York, NY: Routledge.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Ellwood, C. (2008). Questions of classroom identity: What can be learned from </w:t>
      </w: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  <w:rFonts w:eastAsia="Times New Roman"/>
        </w:rPr>
        <w:tab/>
        <w:t xml:space="preserve">codeswitching in classroom peer group talk? </w:t>
      </w:r>
      <w:r w:rsidRPr="00CF4F3F">
        <w:rPr>
          <w:rStyle w:val="PageNumber"/>
          <w:i/>
          <w:iCs/>
        </w:rPr>
        <w:t>The Modern Language Journal, 92</w:t>
      </w:r>
      <w:r w:rsidRPr="00CF4F3F">
        <w:rPr>
          <w:rStyle w:val="PageNumber"/>
        </w:rPr>
        <w:t>(4), 538-557.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Erikson, E. H. (1959). </w:t>
      </w:r>
      <w:r w:rsidRPr="00CF4F3F">
        <w:rPr>
          <w:rStyle w:val="PageNumber"/>
          <w:i/>
          <w:iCs/>
        </w:rPr>
        <w:t xml:space="preserve">Identity and the life cycle. Selected Papers. </w:t>
      </w:r>
      <w:r w:rsidRPr="00CF4F3F">
        <w:rPr>
          <w:rStyle w:val="PageNumber"/>
        </w:rPr>
        <w:t>New York, NY: International Universities Press.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Erikson, E. H. (1968). </w:t>
      </w:r>
      <w:r w:rsidRPr="00CF4F3F">
        <w:rPr>
          <w:rStyle w:val="PageNumber"/>
          <w:i/>
          <w:iCs/>
        </w:rPr>
        <w:t xml:space="preserve">Identity: Youth and crisis. </w:t>
      </w:r>
      <w:r w:rsidRPr="00CF4F3F">
        <w:rPr>
          <w:rStyle w:val="PageNumber"/>
        </w:rPr>
        <w:t>New York, NY: Norton.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Etus, Ö. (2014). Authoring professional identities: Perspectives on pre-service ELT teacher education in a Turkish context. </w:t>
      </w:r>
      <w:r w:rsidRPr="00CF4F3F">
        <w:rPr>
          <w:rStyle w:val="PageNumber"/>
          <w:i/>
          <w:iCs/>
        </w:rPr>
        <w:t>The European Journal of Applied Linguistics, 2</w:t>
      </w:r>
      <w:r w:rsidRPr="00CF4F3F">
        <w:rPr>
          <w:rStyle w:val="PageNumber"/>
        </w:rPr>
        <w:t>(1), 105-118.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Evans, K. (2002). </w:t>
      </w:r>
      <w:r w:rsidRPr="00CF4F3F">
        <w:rPr>
          <w:rStyle w:val="PageNumber"/>
          <w:i/>
          <w:iCs/>
        </w:rPr>
        <w:t>Negotiating the self: Identity, sexuality, and emotions in learning to teach</w:t>
      </w:r>
      <w:r w:rsidRPr="00CF4F3F">
        <w:rPr>
          <w:rStyle w:val="PageNumber"/>
        </w:rPr>
        <w:t>.</w:t>
      </w:r>
      <w:r w:rsidRPr="00CF4F3F">
        <w:rPr>
          <w:rStyle w:val="PageNumber"/>
        </w:rPr>
        <w:br/>
        <w:t xml:space="preserve"> New York, NY: Routledge.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Ewing, K. P. (2006). Revealing and concealing: Interpersonal dynamics and the negotiation of identity in the interview. </w:t>
      </w:r>
      <w:r w:rsidRPr="00CF4F3F">
        <w:rPr>
          <w:rStyle w:val="PageNumber"/>
          <w:i/>
          <w:iCs/>
        </w:rPr>
        <w:t>Ethos, 34</w:t>
      </w:r>
      <w:r w:rsidRPr="00CF4F3F">
        <w:rPr>
          <w:rStyle w:val="PageNumber"/>
        </w:rPr>
        <w:t>(1), 89-122.</w:t>
      </w:r>
    </w:p>
    <w:p w:rsidR="00937D7B" w:rsidRPr="00CF4F3F" w:rsidRDefault="00937D7B" w:rsidP="00AC6BA7">
      <w:pPr>
        <w:spacing w:after="0" w:line="240" w:lineRule="auto"/>
        <w:ind w:hanging="720"/>
        <w:rPr>
          <w:rFonts w:eastAsia="Times New Roman"/>
        </w:rPr>
      </w:pPr>
    </w:p>
    <w:p w:rsidR="00CF4F3F" w:rsidRPr="008D1AFA" w:rsidRDefault="00CF4F3F" w:rsidP="00CF4F3F">
      <w:pPr>
        <w:spacing w:after="0" w:line="240" w:lineRule="auto"/>
        <w:ind w:left="720" w:hanging="720"/>
        <w:rPr>
          <w:lang w:val="en-CA"/>
        </w:rPr>
      </w:pPr>
      <w:r w:rsidRPr="008D1AFA">
        <w:rPr>
          <w:lang w:val="en-CA"/>
        </w:rPr>
        <w:t xml:space="preserve">Ewins, R. (2005). Who are you? Weblogs and academic identity. </w:t>
      </w:r>
      <w:r w:rsidRPr="008D1AFA">
        <w:rPr>
          <w:i/>
          <w:iCs/>
          <w:lang w:val="en-CA"/>
        </w:rPr>
        <w:t>E-Learning</w:t>
      </w:r>
      <w:r w:rsidRPr="008D1AFA">
        <w:rPr>
          <w:lang w:val="en-CA"/>
        </w:rPr>
        <w:t xml:space="preserve">, </w:t>
      </w:r>
      <w:r w:rsidRPr="008D1AFA">
        <w:rPr>
          <w:i/>
          <w:iCs/>
          <w:lang w:val="en-CA"/>
        </w:rPr>
        <w:t>2</w:t>
      </w:r>
      <w:r w:rsidRPr="008D1AFA">
        <w:rPr>
          <w:lang w:val="en-CA"/>
        </w:rPr>
        <w:t>(4), 368. doi:10.2304/elea.2005.2.4.368</w:t>
      </w:r>
    </w:p>
    <w:p w:rsidR="00CF4F3F" w:rsidRDefault="00CF4F3F" w:rsidP="00AC6BA7">
      <w:pPr>
        <w:spacing w:after="0" w:line="240" w:lineRule="auto"/>
        <w:ind w:left="720" w:hanging="720"/>
        <w:rPr>
          <w:rStyle w:val="PageNumber"/>
          <w:lang w:val="es-ES_tradnl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  <w:lang w:val="es-ES_tradnl"/>
        </w:rPr>
        <w:t xml:space="preserve">Evangelisti, P., &amp; Garzone, G. (Eds.). </w:t>
      </w:r>
      <w:r w:rsidRPr="00CF4F3F">
        <w:rPr>
          <w:rStyle w:val="PageNumber"/>
        </w:rPr>
        <w:t xml:space="preserve">(2010). </w:t>
      </w:r>
      <w:r w:rsidRPr="00CF4F3F">
        <w:rPr>
          <w:rStyle w:val="PageNumber"/>
          <w:i/>
          <w:iCs/>
        </w:rPr>
        <w:t xml:space="preserve">Discourse, identities and genres in corporate communication. </w:t>
      </w:r>
      <w:r w:rsidRPr="00CF4F3F">
        <w:rPr>
          <w:rStyle w:val="PageNumber"/>
        </w:rPr>
        <w:t>New York, NY: Peter Lang.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Fairclough, N. (1995). Critical language awareness and self-identity in education. In </w:t>
      </w: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  <w:rFonts w:eastAsia="Times New Roman"/>
        </w:rPr>
        <w:tab/>
        <w:t xml:space="preserve">D. Corson (Ed.), </w:t>
      </w:r>
      <w:r w:rsidRPr="00CF4F3F">
        <w:rPr>
          <w:rStyle w:val="PageNumber"/>
          <w:i/>
          <w:iCs/>
        </w:rPr>
        <w:t xml:space="preserve">Discourse and power in educational organizations </w:t>
      </w:r>
      <w:r w:rsidRPr="00CF4F3F">
        <w:rPr>
          <w:rStyle w:val="PageNumber"/>
        </w:rPr>
        <w:t>(pp.</w:t>
      </w:r>
      <w:r w:rsidR="001D427F" w:rsidRPr="00CF4F3F">
        <w:rPr>
          <w:rStyle w:val="PageNumber"/>
        </w:rPr>
        <w:t xml:space="preserve"> </w:t>
      </w:r>
      <w:r w:rsidRPr="00CF4F3F">
        <w:rPr>
          <w:rStyle w:val="PageNumber"/>
        </w:rPr>
        <w:t>257-</w:t>
      </w: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  <w:rFonts w:eastAsia="Times New Roman"/>
        </w:rPr>
        <w:tab/>
        <w:t>272). Toronto, CA: OISE Press.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lastRenderedPageBreak/>
        <w:t xml:space="preserve">Fairclough, N. (2002). Identity and social relations in media text. In M. Toolan (Ed.), </w:t>
      </w:r>
      <w:r w:rsidRPr="00CF4F3F">
        <w:rPr>
          <w:rStyle w:val="PageNumber"/>
          <w:i/>
          <w:iCs/>
        </w:rPr>
        <w:t>Critical discourse analysis: Critical concepts in linguistics</w:t>
      </w:r>
      <w:r w:rsidRPr="00CF4F3F">
        <w:rPr>
          <w:rStyle w:val="PageNumber"/>
        </w:rPr>
        <w:t xml:space="preserve"> (pp. 262-284). New York, NY: Routledge.  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Farrell, T.S.C. (2011). Exploring the professional role identities of experienced ESL teachers through reflective practice. </w:t>
      </w:r>
      <w:r w:rsidRPr="00CF4F3F">
        <w:rPr>
          <w:rStyle w:val="PageNumber"/>
          <w:i/>
          <w:iCs/>
        </w:rPr>
        <w:t>System</w:t>
      </w:r>
      <w:r w:rsidRPr="00CF4F3F">
        <w:rPr>
          <w:rStyle w:val="PageNumber"/>
        </w:rPr>
        <w:t>,</w:t>
      </w:r>
      <w:r w:rsidRPr="00CF4F3F">
        <w:rPr>
          <w:rStyle w:val="PageNumber"/>
          <w:i/>
          <w:iCs/>
        </w:rPr>
        <w:t xml:space="preserve"> 39</w:t>
      </w:r>
      <w:r w:rsidRPr="00CF4F3F">
        <w:rPr>
          <w:rStyle w:val="PageNumber"/>
        </w:rPr>
        <w:t>(1), 54-62.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Fishman, J.A., &amp; Garcia, O. (Eds.). (2010). </w:t>
      </w:r>
      <w:r w:rsidRPr="00CF4F3F">
        <w:rPr>
          <w:rStyle w:val="PageNumber"/>
          <w:i/>
          <w:iCs/>
        </w:rPr>
        <w:t xml:space="preserve">Handbook of language and ethnic identity </w:t>
      </w:r>
      <w:r w:rsidRPr="00CF4F3F">
        <w:rPr>
          <w:rStyle w:val="PageNumber"/>
        </w:rPr>
        <w:t>(Vol. 1). New York, NY: Oxford University Press.</w:t>
      </w:r>
    </w:p>
    <w:p w:rsidR="00937D7B" w:rsidRPr="00CF4F3F" w:rsidRDefault="00937D7B" w:rsidP="00AC6BA7">
      <w:pPr>
        <w:spacing w:after="0" w:line="240" w:lineRule="auto"/>
        <w:ind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Flowerdew, J. (2011) Action, content and identity in applied genre analysis for ESP. </w:t>
      </w:r>
      <w:r w:rsidRPr="00CF4F3F">
        <w:rPr>
          <w:rStyle w:val="PageNumber"/>
          <w:i/>
          <w:iCs/>
        </w:rPr>
        <w:t>Language Teaching, 44</w:t>
      </w:r>
      <w:r w:rsidRPr="00CF4F3F">
        <w:rPr>
          <w:rStyle w:val="PageNumber"/>
        </w:rPr>
        <w:t>(4), 516–528.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Flowerdew, J., &amp; Leong, S. (2010) Presumed meaning in the discursive construction of socio-cultural and political identity (co-authored with Solomon Leong).  </w:t>
      </w:r>
      <w:r w:rsidRPr="00CF4F3F">
        <w:rPr>
          <w:rStyle w:val="PageNumber"/>
          <w:i/>
          <w:iCs/>
        </w:rPr>
        <w:t>Journal of Pragmatics, 42</w:t>
      </w:r>
      <w:r w:rsidRPr="00CF4F3F">
        <w:rPr>
          <w:rStyle w:val="PageNumber"/>
        </w:rPr>
        <w:t>(8), 2240–2252.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Fouron, G. E., &amp; Glick Schiller, N. (2001). The generation of identity: Redefining the second generation within a transnational social field. In H. R. Corder-Guzman, R. C. Smith, &amp; R. Grosfoguel (Eds.), </w:t>
      </w:r>
      <w:r w:rsidRPr="00CF4F3F">
        <w:rPr>
          <w:rStyle w:val="PageNumber"/>
          <w:i/>
          <w:iCs/>
        </w:rPr>
        <w:t>Migration, transnationalization, and race in a changing New York</w:t>
      </w:r>
      <w:r w:rsidRPr="00CF4F3F">
        <w:t xml:space="preserve"> (pp. 58-86). Philadelphia, PA: Temple University Press.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</w:pPr>
      <w:r w:rsidRPr="00CF4F3F">
        <w:rPr>
          <w:rStyle w:val="PageNumber"/>
        </w:rPr>
        <w:t xml:space="preserve">Franzak, J.K. (2002). Developing a teacher identity: The impact of Critical Friends practice on the student teacher. </w:t>
      </w:r>
      <w:r w:rsidRPr="00CF4F3F">
        <w:rPr>
          <w:rStyle w:val="PageNumber"/>
          <w:i/>
          <w:iCs/>
        </w:rPr>
        <w:t>English Education, 34</w:t>
      </w:r>
      <w:r w:rsidRPr="00CF4F3F">
        <w:rPr>
          <w:rStyle w:val="PageNumber"/>
        </w:rPr>
        <w:t>(4), 258-281.</w:t>
      </w:r>
    </w:p>
    <w:p w:rsidR="00AC6BA7" w:rsidRPr="00CF4F3F" w:rsidRDefault="00AC6BA7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Friedman, D. A. (2010). Becoming national: Classroom language socialization and political identities in the age of globalization. </w:t>
      </w:r>
      <w:r w:rsidRPr="00CF4F3F">
        <w:rPr>
          <w:rStyle w:val="PageNumber"/>
          <w:i/>
          <w:iCs/>
        </w:rPr>
        <w:t>Annual Review of Applied of Linguistics, 30,</w:t>
      </w:r>
      <w:r w:rsidRPr="00CF4F3F">
        <w:t xml:space="preserve"> 193-210.</w:t>
      </w:r>
    </w:p>
    <w:p w:rsidR="00AC6BA7" w:rsidRPr="00CF4F3F" w:rsidRDefault="00AC6BA7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Friedman, J. (1997). Global crises, the struggle for identity and intellectual porkbarrelling: Cosmopolitan versus locals, ethnics and nationals in an era of de-hegemonization. In P. Werbner, &amp; T. Modood (Eds.), </w:t>
      </w:r>
      <w:r w:rsidRPr="00CF4F3F">
        <w:rPr>
          <w:rStyle w:val="PageNumber"/>
          <w:i/>
          <w:iCs/>
        </w:rPr>
        <w:t xml:space="preserve">Debating cultural hybridity: Multicultural identities and the politics of antiracism </w:t>
      </w:r>
      <w:r w:rsidRPr="00CF4F3F">
        <w:rPr>
          <w:rStyle w:val="PageNumber"/>
        </w:rPr>
        <w:t>(pp. 70-89). London, UK: Zed Books.</w:t>
      </w:r>
    </w:p>
    <w:p w:rsidR="00937D7B" w:rsidRPr="00CF4F3F" w:rsidRDefault="00937D7B" w:rsidP="00AC6BA7">
      <w:pPr>
        <w:pStyle w:val="NormalWeb"/>
        <w:spacing w:before="0" w:after="0"/>
        <w:ind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  <w:rPr>
          <w:rStyle w:val="PageNumber"/>
        </w:rPr>
      </w:pPr>
      <w:r w:rsidRPr="00CF4F3F">
        <w:rPr>
          <w:rStyle w:val="PageNumber"/>
        </w:rPr>
        <w:t xml:space="preserve">Gao, Y. (2009). Language and identity: State of the art and a debate of legitimacy. In J. Lo Bianco, J. Orton, &amp; Y. Gao (Eds.), </w:t>
      </w:r>
      <w:r w:rsidRPr="00CF4F3F">
        <w:rPr>
          <w:rStyle w:val="PageNumber"/>
          <w:i/>
          <w:iCs/>
        </w:rPr>
        <w:t>China and English: Globalisation and the dilemmas of identity</w:t>
      </w:r>
      <w:r w:rsidRPr="00CF4F3F">
        <w:rPr>
          <w:rStyle w:val="PageNumber"/>
        </w:rPr>
        <w:t xml:space="preserve"> (pp. 101-119). Clevedon, UK: Multilingual Matters.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Gao, Y. (2010). Speaking to the world: Who, when, and how? An ethnographic study of slogan change and identity construction of Beijing Olympic games volunteers. </w:t>
      </w:r>
      <w:r w:rsidRPr="00CF4F3F">
        <w:rPr>
          <w:rStyle w:val="PageNumber"/>
          <w:i/>
          <w:iCs/>
        </w:rPr>
        <w:t>Asian Journal of English Language Teaching, 20</w:t>
      </w:r>
      <w:r w:rsidRPr="00CF4F3F">
        <w:rPr>
          <w:rStyle w:val="PageNumber"/>
        </w:rPr>
        <w:t xml:space="preserve">, 1-26.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Garafanga, J. (2001). Linguistic identities in talk-in-interaction: Order in bilingual conversation. </w:t>
      </w:r>
      <w:r w:rsidRPr="00CF4F3F">
        <w:rPr>
          <w:rStyle w:val="PageNumber"/>
          <w:i/>
          <w:iCs/>
        </w:rPr>
        <w:t>Journal of Pragmatics, 33</w:t>
      </w:r>
      <w:r w:rsidRPr="00CF4F3F">
        <w:t>(12), 1901-1925.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Gee, H. P. (2005). </w:t>
      </w:r>
      <w:r w:rsidRPr="00CF4F3F">
        <w:rPr>
          <w:rStyle w:val="PageNumber"/>
          <w:i/>
          <w:iCs/>
        </w:rPr>
        <w:t xml:space="preserve">An introduction to discourse analysis: Theory and method </w:t>
      </w:r>
      <w:r w:rsidRPr="00CF4F3F">
        <w:rPr>
          <w:rStyle w:val="PageNumber"/>
        </w:rPr>
        <w:t>(2</w:t>
      </w:r>
      <w:r w:rsidRPr="00CF4F3F">
        <w:rPr>
          <w:rStyle w:val="PageNumber"/>
          <w:vertAlign w:val="superscript"/>
        </w:rPr>
        <w:t>nd</w:t>
      </w:r>
      <w:r w:rsidRPr="00CF4F3F">
        <w:rPr>
          <w:rStyle w:val="PageNumber"/>
        </w:rPr>
        <w:t xml:space="preserve"> ed.). </w:t>
      </w: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  <w:rFonts w:eastAsia="Times New Roman"/>
        </w:rPr>
        <w:tab/>
        <w:t>London, UK: Routledge.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Gee, J. (2000). Identity as an analytic lens for research in education. </w:t>
      </w:r>
      <w:r w:rsidRPr="00CF4F3F">
        <w:rPr>
          <w:rStyle w:val="PageNumber"/>
          <w:i/>
          <w:iCs/>
        </w:rPr>
        <w:t>Review of Research in Education, 25,</w:t>
      </w:r>
      <w:r w:rsidRPr="00CF4F3F">
        <w:rPr>
          <w:rStyle w:val="PageNumber"/>
        </w:rPr>
        <w:t xml:space="preserve"> 99-125.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3E2668" w:rsidRPr="008D1AFA" w:rsidRDefault="003E2668" w:rsidP="003E2668">
      <w:pPr>
        <w:widowControl w:val="0"/>
        <w:autoSpaceDE w:val="0"/>
        <w:autoSpaceDN w:val="0"/>
        <w:adjustRightInd w:val="0"/>
        <w:spacing w:after="0" w:line="240" w:lineRule="auto"/>
        <w:ind w:left="720" w:hanging="720"/>
      </w:pPr>
      <w:r w:rsidRPr="008D1AFA">
        <w:t xml:space="preserve">Gee, J. P. (2001). Identity as an analytic lens for research in education. </w:t>
      </w:r>
      <w:r w:rsidRPr="008D1AFA">
        <w:rPr>
          <w:i/>
        </w:rPr>
        <w:t>Review of Research in Education, 25</w:t>
      </w:r>
      <w:r w:rsidRPr="008D1AFA">
        <w:t>, 99-125.</w:t>
      </w:r>
    </w:p>
    <w:p w:rsidR="003E2668" w:rsidRDefault="003E2668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Georgakopoulou, A. (2007). </w:t>
      </w:r>
      <w:r w:rsidRPr="00CF4F3F">
        <w:rPr>
          <w:rStyle w:val="PageNumber"/>
          <w:i/>
          <w:iCs/>
        </w:rPr>
        <w:t>Small stories, interaction and identities</w:t>
      </w:r>
      <w:r w:rsidRPr="00CF4F3F">
        <w:rPr>
          <w:rStyle w:val="PageNumber"/>
        </w:rPr>
        <w:t xml:space="preserve">. </w:t>
      </w:r>
      <w:r w:rsidRPr="00CF4F3F">
        <w:rPr>
          <w:rStyle w:val="PageNumber"/>
          <w:lang w:val="nl-NL"/>
        </w:rPr>
        <w:t>Philadelphia, PA: John Benjamins.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3E2668" w:rsidRPr="008D1AFA" w:rsidRDefault="003E2668" w:rsidP="003E2668">
      <w:pPr>
        <w:spacing w:after="0" w:line="240" w:lineRule="auto"/>
        <w:ind w:left="720" w:hanging="720"/>
      </w:pPr>
      <w:r w:rsidRPr="008D1AFA">
        <w:t xml:space="preserve">Georgakopoulou, A. (2007). Thinking big with small stories in narrative and identity analysis. In M. Bamberg (Ed.), </w:t>
      </w:r>
      <w:r w:rsidRPr="008D1AFA">
        <w:rPr>
          <w:i/>
        </w:rPr>
        <w:t>Narrative: State of the art</w:t>
      </w:r>
      <w:r w:rsidRPr="008D1AFA">
        <w:t xml:space="preserve"> (pp. 145–154). Amsterdam, The Netherlands: John Benjamins.  </w:t>
      </w:r>
    </w:p>
    <w:p w:rsidR="003E2668" w:rsidRDefault="003E2668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Gergen, K. J. (1991). </w:t>
      </w:r>
      <w:r w:rsidRPr="00CF4F3F">
        <w:rPr>
          <w:rStyle w:val="PageNumber"/>
          <w:i/>
          <w:iCs/>
        </w:rPr>
        <w:t xml:space="preserve"> The saturated self: Dilemmas of identity in contemporary life.</w:t>
      </w:r>
      <w:r w:rsidRPr="00CF4F3F">
        <w:rPr>
          <w:rStyle w:val="PageNumber"/>
        </w:rPr>
        <w:t xml:space="preserve"> New York, NY: Basic Books. </w:t>
      </w:r>
    </w:p>
    <w:p w:rsidR="00937D7B" w:rsidRPr="00CF4F3F" w:rsidRDefault="00937D7B" w:rsidP="00AC6BA7">
      <w:pPr>
        <w:pStyle w:val="NormalWeb"/>
        <w:spacing w:before="0" w:after="0"/>
        <w:ind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Giddens, A. (1991). </w:t>
      </w:r>
      <w:r w:rsidRPr="00CF4F3F">
        <w:rPr>
          <w:rStyle w:val="PageNumber"/>
          <w:i/>
          <w:iCs/>
        </w:rPr>
        <w:t xml:space="preserve">Modernity and self-identity: Self and society in the late modern age. </w:t>
      </w:r>
      <w:r w:rsidRPr="00CF4F3F">
        <w:t>Stanford, CA: Stanford University Press.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Giroir, S. (2013). Narratives of participation, identity, and positionality: Two cases of Saudi learners of English in the United States. </w:t>
      </w:r>
      <w:r w:rsidRPr="00CF4F3F">
        <w:rPr>
          <w:rStyle w:val="PageNumber"/>
          <w:i/>
          <w:iCs/>
        </w:rPr>
        <w:t>TESOL Quarterly, 48</w:t>
      </w:r>
      <w:r w:rsidRPr="00CF4F3F">
        <w:rPr>
          <w:rStyle w:val="PageNumber"/>
        </w:rPr>
        <w:t>(1), 34-56.</w:t>
      </w:r>
    </w:p>
    <w:p w:rsidR="00937D7B" w:rsidRPr="00CF4F3F" w:rsidRDefault="00937D7B" w:rsidP="00AC6BA7">
      <w:pPr>
        <w:pStyle w:val="NormalWeb"/>
        <w:spacing w:before="0" w:after="0"/>
        <w:ind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Goodall, B. (2010). Bewitched: A microethnography of the culture of Majick in Old Salem.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108-110).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Goodson, E., &amp; Walker, R. (1991). </w:t>
      </w:r>
      <w:r w:rsidRPr="00CF4F3F">
        <w:rPr>
          <w:rStyle w:val="PageNumber"/>
          <w:i/>
          <w:iCs/>
        </w:rPr>
        <w:t>Biography, identity and schooling: Episodes in education research</w:t>
      </w:r>
      <w:r w:rsidRPr="00CF4F3F">
        <w:rPr>
          <w:rStyle w:val="PageNumber"/>
        </w:rPr>
        <w:t xml:space="preserve">. London, UK: The Falmer Press.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Gordon, D. (2004). “I’m tired, you clean and cook”: Shifting gender identities and second language socialization. </w:t>
      </w:r>
      <w:r w:rsidRPr="00CF4F3F">
        <w:rPr>
          <w:rStyle w:val="PageNumber"/>
          <w:i/>
          <w:iCs/>
        </w:rPr>
        <w:t>TESOL Quarterly, 38</w:t>
      </w:r>
      <w:r w:rsidRPr="00CF4F3F">
        <w:t>(3), 437-457.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Gordon, D. C. (1985). The Arabic language and national identity: The cases of Algeria and of Lebanon. In W. R. Beer &amp; J. E. Jacobs (Eds.), </w:t>
      </w:r>
      <w:r w:rsidRPr="00CF4F3F">
        <w:rPr>
          <w:rStyle w:val="PageNumber"/>
          <w:i/>
          <w:iCs/>
        </w:rPr>
        <w:t>Language policy and national policy</w:t>
      </w:r>
      <w:r w:rsidRPr="00CF4F3F">
        <w:rPr>
          <w:rStyle w:val="PageNumber"/>
        </w:rPr>
        <w:t xml:space="preserve"> (pp. 134-150). Totowa, NJ: Rowman &amp; Allanheld.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Gounder, F. (2011). </w:t>
      </w:r>
      <w:r w:rsidRPr="00CF4F3F">
        <w:rPr>
          <w:rStyle w:val="PageNumber"/>
          <w:i/>
          <w:iCs/>
        </w:rPr>
        <w:t>Indentured identities: Resistance and accommodation in plantation-era Fiji.</w:t>
      </w:r>
      <w:r w:rsidRPr="00CF4F3F">
        <w:rPr>
          <w:rStyle w:val="PageNumber"/>
        </w:rPr>
        <w:t xml:space="preserve"> Amsterdam, The Netherlands: John Benjamins. 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lastRenderedPageBreak/>
        <w:t xml:space="preserve">Gotti, M. (Ed.). (2012). </w:t>
      </w:r>
      <w:r w:rsidRPr="00CF4F3F">
        <w:rPr>
          <w:rStyle w:val="PageNumber"/>
          <w:i/>
          <w:iCs/>
        </w:rPr>
        <w:t>Academic identity traits: A corpus investigation.</w:t>
      </w:r>
      <w:r w:rsidRPr="00CF4F3F">
        <w:rPr>
          <w:rStyle w:val="PageNumber"/>
        </w:rPr>
        <w:t xml:space="preserve"> Bern, Switzerland: Peter Lang.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>Graddol, D. (2006).</w:t>
      </w:r>
      <w:r w:rsidRPr="00CF4F3F">
        <w:rPr>
          <w:rStyle w:val="PageNumber"/>
          <w:i/>
          <w:iCs/>
        </w:rPr>
        <w:t xml:space="preserve"> English next </w:t>
      </w:r>
      <w:r w:rsidRPr="00CF4F3F">
        <w:t>(Vol. 62). London, UK: British Council.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Graham, S. L. (2007). Disagreeing to agree: Conflict, (im)politeness and identity in a computer-mediated community. </w:t>
      </w:r>
      <w:r w:rsidRPr="00CF4F3F">
        <w:rPr>
          <w:rStyle w:val="PageNumber"/>
          <w:i/>
          <w:iCs/>
        </w:rPr>
        <w:t>Journal</w:t>
      </w:r>
      <w:r w:rsidRPr="00CF4F3F">
        <w:rPr>
          <w:rStyle w:val="PageNumber"/>
        </w:rPr>
        <w:t xml:space="preserve"> </w:t>
      </w:r>
      <w:r w:rsidRPr="00CF4F3F">
        <w:rPr>
          <w:rStyle w:val="PageNumber"/>
          <w:i/>
          <w:iCs/>
        </w:rPr>
        <w:t>of Pragmatics,</w:t>
      </w:r>
      <w:r w:rsidRPr="00CF4F3F">
        <w:rPr>
          <w:rStyle w:val="PageNumber"/>
        </w:rPr>
        <w:t xml:space="preserve"> </w:t>
      </w:r>
      <w:r w:rsidRPr="00CF4F3F">
        <w:rPr>
          <w:rStyle w:val="PageNumber"/>
          <w:i/>
          <w:iCs/>
        </w:rPr>
        <w:t>39</w:t>
      </w:r>
      <w:r w:rsidRPr="00CF4F3F">
        <w:rPr>
          <w:rStyle w:val="PageNumber"/>
        </w:rPr>
        <w:t>(4), 742-759.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  <w:lang w:val="es-ES_tradnl"/>
        </w:rPr>
      </w:pPr>
      <w:r w:rsidRPr="00CF4F3F">
        <w:rPr>
          <w:rStyle w:val="PageNumber"/>
          <w:lang w:val="es-ES_tradnl"/>
        </w:rPr>
        <w:t xml:space="preserve">Greatbatch, D., &amp; Dingwall, R. (1998). Talk and identity in divorce mediation. In C. Antaki &amp; S. Widdicombe (Eds.), </w:t>
      </w:r>
      <w:r w:rsidRPr="00CF4F3F">
        <w:rPr>
          <w:rStyle w:val="PageNumber"/>
          <w:i/>
          <w:iCs/>
          <w:lang w:val="es-ES_tradnl"/>
        </w:rPr>
        <w:t>Identities in talk</w:t>
      </w:r>
      <w:r w:rsidRPr="00CF4F3F">
        <w:rPr>
          <w:rStyle w:val="PageNumber"/>
          <w:lang w:val="es-ES_tradnl"/>
        </w:rPr>
        <w:t xml:space="preserve"> (pp. 121-132). London, UK: Sage.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274840" w:rsidRPr="00CF4F3F" w:rsidRDefault="00274840" w:rsidP="00274840">
      <w:pPr>
        <w:spacing w:after="240"/>
        <w:ind w:left="720" w:hanging="720"/>
      </w:pPr>
      <w:r w:rsidRPr="00CF4F3F">
        <w:t xml:space="preserve">Greenfield, S. (2008). </w:t>
      </w:r>
      <w:r w:rsidRPr="00CF4F3F">
        <w:rPr>
          <w:i/>
        </w:rPr>
        <w:t>ID: The quest for identity in the 21</w:t>
      </w:r>
      <w:r w:rsidRPr="00CF4F3F">
        <w:rPr>
          <w:i/>
          <w:vertAlign w:val="superscript"/>
        </w:rPr>
        <w:t>st</w:t>
      </w:r>
      <w:r w:rsidRPr="00CF4F3F">
        <w:rPr>
          <w:i/>
        </w:rPr>
        <w:t xml:space="preserve"> century</w:t>
      </w:r>
      <w:r w:rsidRPr="00CF4F3F">
        <w:t>. London, UK: Sceptre.</w:t>
      </w: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Gumperz, J. J. (1982). </w:t>
      </w:r>
      <w:r w:rsidRPr="00CF4F3F">
        <w:rPr>
          <w:rStyle w:val="PageNumber"/>
          <w:i/>
          <w:iCs/>
        </w:rPr>
        <w:t>Language and social identity</w:t>
      </w:r>
      <w:r w:rsidRPr="00CF4F3F">
        <w:rPr>
          <w:rStyle w:val="PageNumber"/>
        </w:rPr>
        <w:t xml:space="preserve">. Cambridge, UK: Cambridge University Press.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Ha, P. L. (2008). </w:t>
      </w:r>
      <w:r w:rsidRPr="00CF4F3F">
        <w:rPr>
          <w:rStyle w:val="PageNumber"/>
          <w:i/>
          <w:iCs/>
        </w:rPr>
        <w:t>Teaching English as an international language</w:t>
      </w:r>
      <w:r w:rsidRPr="00CF4F3F">
        <w:rPr>
          <w:rStyle w:val="PageNumber"/>
        </w:rPr>
        <w:t>:</w:t>
      </w:r>
      <w:r w:rsidRPr="00CF4F3F">
        <w:rPr>
          <w:rStyle w:val="PageNumber"/>
          <w:i/>
          <w:iCs/>
        </w:rPr>
        <w:t xml:space="preserve"> Identity, resistance and </w:t>
      </w:r>
      <w:r w:rsidRPr="00CF4F3F">
        <w:rPr>
          <w:rStyle w:val="PageNumber"/>
        </w:rPr>
        <w:br/>
      </w:r>
      <w:r w:rsidRPr="00CF4F3F">
        <w:rPr>
          <w:rStyle w:val="PageNumber"/>
          <w:i/>
          <w:iCs/>
        </w:rPr>
        <w:t>negotiation</w:t>
      </w:r>
      <w:r w:rsidRPr="00CF4F3F">
        <w:rPr>
          <w:rStyle w:val="PageNumber"/>
        </w:rPr>
        <w:t>. Clevedon, UK: Multilingual Matters.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Hall, S. (1990). Cultural identity and diaspora. In J. Rutherford (Ed.), </w:t>
      </w:r>
      <w:r w:rsidRPr="00CF4F3F">
        <w:rPr>
          <w:rStyle w:val="PageNumber"/>
          <w:i/>
          <w:iCs/>
        </w:rPr>
        <w:t>Identity, community, culture, difference</w:t>
      </w:r>
      <w:r w:rsidRPr="00CF4F3F">
        <w:rPr>
          <w:rStyle w:val="PageNumber"/>
        </w:rPr>
        <w:t xml:space="preserve"> (pp. 222-237). London, UK: Lawrence and Wishart.</w:t>
      </w:r>
    </w:p>
    <w:p w:rsidR="00937D7B" w:rsidRPr="00CF4F3F" w:rsidRDefault="00937D7B" w:rsidP="00AC6BA7">
      <w:pPr>
        <w:widowControl w:val="0"/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Hall, S. (1996). The question of cultural identity. In S. Hall, D. Held, D. Hubert, &amp; K. Thompson (Eds.), </w:t>
      </w:r>
      <w:r w:rsidRPr="00CF4F3F">
        <w:rPr>
          <w:rStyle w:val="PageNumber"/>
          <w:i/>
          <w:iCs/>
        </w:rPr>
        <w:t>Modernity: An introduction to modern societies</w:t>
      </w:r>
      <w:r w:rsidRPr="00CF4F3F">
        <w:rPr>
          <w:rStyle w:val="PageNumber"/>
        </w:rPr>
        <w:t xml:space="preserve"> (pp. 596-634). Oxford, UK: Blackwell.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Hamid, S. (2011). </w:t>
      </w:r>
      <w:r w:rsidRPr="00CF4F3F">
        <w:rPr>
          <w:rStyle w:val="PageNumber"/>
          <w:i/>
          <w:iCs/>
        </w:rPr>
        <w:t xml:space="preserve">Language use and identity. </w:t>
      </w:r>
      <w:r w:rsidRPr="00CF4F3F">
        <w:rPr>
          <w:rStyle w:val="PageNumber"/>
        </w:rPr>
        <w:t>New York, NY: Peter Lang.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AC6BA7" w:rsidRPr="00CF4F3F" w:rsidRDefault="00AC6BA7" w:rsidP="00AC6BA7">
      <w:pPr>
        <w:spacing w:after="0" w:line="240" w:lineRule="auto"/>
        <w:ind w:left="720" w:hanging="720"/>
      </w:pPr>
      <w:r w:rsidRPr="00CF4F3F">
        <w:t xml:space="preserve">Haneda, M., &amp; Sherman, B. (2016). A job-crafting perspective on teacher agentive action. </w:t>
      </w:r>
      <w:r w:rsidRPr="00CF4F3F">
        <w:rPr>
          <w:i/>
        </w:rPr>
        <w:t>TESOL Quarterly, 50</w:t>
      </w:r>
      <w:r w:rsidRPr="00CF4F3F">
        <w:t>(3), 745-754.</w:t>
      </w:r>
    </w:p>
    <w:p w:rsidR="00AC6BA7" w:rsidRPr="00CF4F3F" w:rsidRDefault="00AC6BA7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  <w:lang w:val="de-DE"/>
        </w:rPr>
        <w:t xml:space="preserve">Hansen, J. G., &amp; Liu, J. (1997). </w:t>
      </w:r>
      <w:r w:rsidRPr="00CF4F3F">
        <w:rPr>
          <w:rStyle w:val="PageNumber"/>
        </w:rPr>
        <w:t xml:space="preserve">Social identity and language: Theoretical and methodological issues. </w:t>
      </w:r>
      <w:r w:rsidRPr="00CF4F3F">
        <w:rPr>
          <w:rStyle w:val="PageNumber"/>
          <w:i/>
          <w:iCs/>
        </w:rPr>
        <w:t>TESOL Quarterly, 31</w:t>
      </w:r>
      <w:r w:rsidRPr="00CF4F3F">
        <w:rPr>
          <w:rStyle w:val="PageNumber"/>
        </w:rPr>
        <w:t>(3), 567-676.</w:t>
      </w:r>
    </w:p>
    <w:p w:rsidR="00937D7B" w:rsidRPr="00CF4F3F" w:rsidRDefault="00937D7B" w:rsidP="00AC6BA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Hatipoglu, C. (2007). (Im)politeness, national and professional identities and context: Some evidence from e-mailed ‘Call for Papers’. </w:t>
      </w:r>
      <w:r w:rsidRPr="00CF4F3F">
        <w:rPr>
          <w:rStyle w:val="PageNumber"/>
          <w:i/>
          <w:iCs/>
        </w:rPr>
        <w:t>Journal</w:t>
      </w:r>
      <w:r w:rsidRPr="00CF4F3F">
        <w:rPr>
          <w:rStyle w:val="PageNumber"/>
        </w:rPr>
        <w:t xml:space="preserve"> </w:t>
      </w:r>
      <w:r w:rsidRPr="00CF4F3F">
        <w:rPr>
          <w:rStyle w:val="PageNumber"/>
          <w:i/>
          <w:iCs/>
        </w:rPr>
        <w:t>of Pragmatics,</w:t>
      </w:r>
      <w:r w:rsidRPr="00CF4F3F">
        <w:rPr>
          <w:rStyle w:val="PageNumber"/>
        </w:rPr>
        <w:t xml:space="preserve"> </w:t>
      </w:r>
      <w:r w:rsidRPr="00CF4F3F">
        <w:rPr>
          <w:rStyle w:val="PageNumber"/>
          <w:i/>
          <w:iCs/>
        </w:rPr>
        <w:t>39</w:t>
      </w:r>
      <w:r w:rsidRPr="00CF4F3F">
        <w:rPr>
          <w:rStyle w:val="PageNumber"/>
        </w:rPr>
        <w:t>(4), 760-773.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Haugh, M. (2007). Emic conceptualisations of (im)politeness and face in Japanese: Implications for the discursive negotiation of second language learner identities. </w:t>
      </w:r>
      <w:r w:rsidRPr="00CF4F3F">
        <w:rPr>
          <w:rStyle w:val="PageNumber"/>
          <w:i/>
          <w:iCs/>
        </w:rPr>
        <w:t>Journal</w:t>
      </w:r>
      <w:r w:rsidRPr="00CF4F3F">
        <w:rPr>
          <w:rStyle w:val="PageNumber"/>
        </w:rPr>
        <w:t xml:space="preserve"> </w:t>
      </w:r>
      <w:r w:rsidRPr="00CF4F3F">
        <w:rPr>
          <w:rStyle w:val="PageNumber"/>
          <w:i/>
          <w:iCs/>
        </w:rPr>
        <w:t>of Pragmatics,</w:t>
      </w:r>
      <w:r w:rsidRPr="00CF4F3F">
        <w:rPr>
          <w:rStyle w:val="PageNumber"/>
        </w:rPr>
        <w:t xml:space="preserve"> </w:t>
      </w:r>
      <w:r w:rsidRPr="00CF4F3F">
        <w:rPr>
          <w:rStyle w:val="PageNumber"/>
          <w:i/>
          <w:iCs/>
        </w:rPr>
        <w:t>39</w:t>
      </w:r>
      <w:r w:rsidRPr="00CF4F3F">
        <w:rPr>
          <w:rStyle w:val="PageNumber"/>
        </w:rPr>
        <w:t>(4), 657-680.</w:t>
      </w:r>
    </w:p>
    <w:p w:rsidR="00937D7B" w:rsidRPr="00CF4F3F" w:rsidRDefault="00937D7B" w:rsidP="00AC6BA7">
      <w:pPr>
        <w:widowControl w:val="0"/>
        <w:spacing w:after="0" w:line="240" w:lineRule="auto"/>
        <w:ind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Hawkins, M. (2005). Becoming a student: Identity work and academic literacies in early schooling. </w:t>
      </w:r>
      <w:r w:rsidRPr="00CF4F3F">
        <w:rPr>
          <w:rStyle w:val="PageNumber"/>
          <w:i/>
          <w:iCs/>
        </w:rPr>
        <w:t>TESOL Quarterly, 39</w:t>
      </w:r>
      <w:r w:rsidRPr="00CF4F3F">
        <w:rPr>
          <w:rStyle w:val="PageNumber"/>
        </w:rPr>
        <w:t>(1), 59-85.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lastRenderedPageBreak/>
        <w:t xml:space="preserve">He, A. W. (1995). Co-constructing institutional identities: The case of student counselees. </w:t>
      </w:r>
      <w:r w:rsidRPr="00CF4F3F">
        <w:rPr>
          <w:rStyle w:val="PageNumber"/>
          <w:i/>
          <w:iCs/>
        </w:rPr>
        <w:t>Research on Language and Social Interaction, 28</w:t>
      </w:r>
      <w:r w:rsidRPr="00CF4F3F">
        <w:rPr>
          <w:rStyle w:val="PageNumber"/>
        </w:rPr>
        <w:t>(3), 213-231.</w:t>
      </w:r>
    </w:p>
    <w:p w:rsidR="00937D7B" w:rsidRPr="00CF4F3F" w:rsidRDefault="00937D7B" w:rsidP="00AC6BA7">
      <w:pPr>
        <w:spacing w:after="0" w:line="240" w:lineRule="auto"/>
        <w:ind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Heidegger, M. (1969). </w:t>
      </w:r>
      <w:r w:rsidRPr="00CF4F3F">
        <w:rPr>
          <w:rStyle w:val="PageNumber"/>
          <w:i/>
          <w:iCs/>
        </w:rPr>
        <w:t>Identity and difference.</w:t>
      </w:r>
      <w:r w:rsidRPr="00CF4F3F">
        <w:rPr>
          <w:rStyle w:val="PageNumber"/>
        </w:rPr>
        <w:t xml:space="preserve"> New York, NY: Harper &amp; Row.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Heller, M. (1987). The role of language in the formation of ethnic identity. In J. Phinney &amp; M. Rotheram (Eds.), </w:t>
      </w:r>
      <w:r w:rsidRPr="00CF4F3F">
        <w:rPr>
          <w:rStyle w:val="PageNumber"/>
          <w:i/>
          <w:iCs/>
        </w:rPr>
        <w:t>Children's ethnic socialization</w:t>
      </w:r>
      <w:r w:rsidRPr="00CF4F3F">
        <w:rPr>
          <w:rStyle w:val="PageNumber"/>
        </w:rPr>
        <w:t xml:space="preserve"> (pp. 180-200). Newbury Park, CA: Sage.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Heller, M. (2002). Language, education, and citizenship in the post-national era: Notes from the front. </w:t>
      </w:r>
      <w:r w:rsidRPr="00CF4F3F">
        <w:rPr>
          <w:rStyle w:val="PageNumber"/>
          <w:i/>
          <w:iCs/>
        </w:rPr>
        <w:t>Working Papers on Language, Power, &amp; Identity, 11</w:t>
      </w:r>
      <w:r w:rsidRPr="00CF4F3F">
        <w:rPr>
          <w:rStyle w:val="PageNumber"/>
        </w:rPr>
        <w:t>, 1-18.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Heller, M. (2003). Globalization, the new economy, and the commodification of language and identity. </w:t>
      </w:r>
      <w:r w:rsidRPr="00CF4F3F">
        <w:rPr>
          <w:rStyle w:val="PageNumber"/>
          <w:i/>
          <w:iCs/>
        </w:rPr>
        <w:t>Journal of Sociolinguistics 7</w:t>
      </w:r>
      <w:r w:rsidRPr="00CF4F3F">
        <w:rPr>
          <w:rStyle w:val="PageNumber"/>
        </w:rPr>
        <w:t xml:space="preserve">(4), 473-492. 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Higgins, C. (2009). </w:t>
      </w:r>
      <w:r w:rsidRPr="00CF4F3F">
        <w:rPr>
          <w:rStyle w:val="PageNumber"/>
          <w:i/>
          <w:iCs/>
        </w:rPr>
        <w:t xml:space="preserve">English as a local language: Post-colonial identities and multilingual practices. </w:t>
      </w:r>
      <w:r w:rsidRPr="00CF4F3F">
        <w:rPr>
          <w:rStyle w:val="PageNumber"/>
        </w:rPr>
        <w:t>Clevedon, UK: Multilingual Matters.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Higgins, C. (2009). Western women’s resistance to identity slippage in Tanzania. In C. Higgins (Ed.), </w:t>
      </w:r>
      <w:r w:rsidRPr="00CF4F3F">
        <w:rPr>
          <w:rStyle w:val="PageNumber"/>
          <w:i/>
          <w:iCs/>
        </w:rPr>
        <w:t>Negotiating the self in a second language: Identity formation in a globalizing world</w:t>
      </w:r>
      <w:r w:rsidRPr="00CF4F3F">
        <w:t>. Berlin, Germany: Mouton de Gruyter.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Ho, C. M. L. (2010). What’s in a question? The case of students’ enactments in the </w:t>
      </w:r>
      <w:r w:rsidRPr="00CF4F3F">
        <w:rPr>
          <w:rStyle w:val="PageNumber"/>
          <w:i/>
          <w:iCs/>
        </w:rPr>
        <w:t>Second Life</w:t>
      </w:r>
      <w:r w:rsidRPr="00CF4F3F">
        <w:rPr>
          <w:rStyle w:val="PageNumber"/>
        </w:rPr>
        <w:t xml:space="preserve"> virtual world. </w:t>
      </w:r>
      <w:r w:rsidRPr="00CF4F3F">
        <w:rPr>
          <w:rStyle w:val="PageNumber"/>
          <w:i/>
          <w:iCs/>
        </w:rPr>
        <w:t>Innovation in Language Learning and Teaching, 4</w:t>
      </w:r>
      <w:r w:rsidRPr="00CF4F3F">
        <w:rPr>
          <w:rStyle w:val="PageNumber"/>
        </w:rPr>
        <w:t>(2), 151-176.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Hogg, M. A., Terry, D. J., &amp; White, C. M. (1995). A tale of two theories: A critical comparison of identity theory with social identity theory. </w:t>
      </w:r>
      <w:r w:rsidRPr="00CF4F3F">
        <w:rPr>
          <w:rStyle w:val="PageNumber"/>
          <w:i/>
          <w:iCs/>
        </w:rPr>
        <w:t>Social Psychology Quarterly, 58</w:t>
      </w:r>
      <w:r w:rsidRPr="00CF4F3F">
        <w:rPr>
          <w:rStyle w:val="PageNumber"/>
        </w:rPr>
        <w:t xml:space="preserve">(4), 255-269.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Hoffman-Kipp, P. (2008). Actualizing democracy: The praxis of teacher identity construction. </w:t>
      </w:r>
      <w:r w:rsidRPr="00CF4F3F">
        <w:rPr>
          <w:rStyle w:val="PageNumber"/>
          <w:i/>
          <w:iCs/>
        </w:rPr>
        <w:t>Teacher Education Quarterly</w:t>
      </w:r>
      <w:r w:rsidRPr="00CF4F3F">
        <w:t xml:space="preserve">, </w:t>
      </w:r>
      <w:r w:rsidRPr="00CF4F3F">
        <w:rPr>
          <w:rStyle w:val="PageNumber"/>
          <w:i/>
          <w:iCs/>
        </w:rPr>
        <w:t>35</w:t>
      </w:r>
      <w:r w:rsidRPr="00CF4F3F">
        <w:t>(3), 151-64.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Holland, D., Lachicotte, W., Skinner, D., &amp; Cain, C. (1998). </w:t>
      </w:r>
      <w:r w:rsidRPr="00CF4F3F">
        <w:rPr>
          <w:rStyle w:val="PageNumber"/>
          <w:i/>
          <w:iCs/>
        </w:rPr>
        <w:t>Identity and agency in cultural worlds</w:t>
      </w:r>
      <w:r w:rsidRPr="00CF4F3F">
        <w:rPr>
          <w:rStyle w:val="PageNumber"/>
        </w:rPr>
        <w:t>. Cambridge, MA: Harvard University Press.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Holmes, J., Stubbe, M., &amp; Vine, B. (1999). Constructing professional identity: ‘Doing power’ in policy units. In S. Sarangi &amp; C. Roberts (Eds.), </w:t>
      </w:r>
      <w:r w:rsidRPr="00CF4F3F">
        <w:rPr>
          <w:rStyle w:val="PageNumber"/>
          <w:i/>
          <w:iCs/>
        </w:rPr>
        <w:t>Talk, work, and institutional order: Discourse in medical mediation and management settings</w:t>
      </w:r>
      <w:r w:rsidRPr="00CF4F3F">
        <w:rPr>
          <w:rStyle w:val="PageNumber"/>
        </w:rPr>
        <w:t xml:space="preserve"> (pp. 351-385). Berlin, Germany: Mouton de Gruyter.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Hornberger, N. H. (2007). Commentary: Biliteracy, transnationalism, multimodality, and identity: Trajectories across time and space. </w:t>
      </w:r>
      <w:r w:rsidRPr="00CF4F3F">
        <w:rPr>
          <w:rStyle w:val="PageNumber"/>
          <w:i/>
          <w:iCs/>
        </w:rPr>
        <w:t>Linguistics and Education, 18,</w:t>
      </w:r>
      <w:r w:rsidRPr="00CF4F3F">
        <w:rPr>
          <w:rStyle w:val="PageNumber"/>
        </w:rPr>
        <w:t xml:space="preserve"> 325-334.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lastRenderedPageBreak/>
        <w:t xml:space="preserve">Huang, I. (2014). Contextualizing teacher identity of non-native-English speakers in US secondary ESL classrooms: A Bakhtinian perspective. </w:t>
      </w:r>
      <w:r w:rsidRPr="00CF4F3F">
        <w:rPr>
          <w:rStyle w:val="PageNumber"/>
          <w:i/>
          <w:iCs/>
        </w:rPr>
        <w:t>Linguistics and Education, 25</w:t>
      </w:r>
      <w:r w:rsidRPr="00CF4F3F">
        <w:t>, 119-128.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Ibrahim, A. (1999). Becoming Black: Rap and hip hop, race, gender, identity, and the politics of ESL learning. </w:t>
      </w:r>
      <w:r w:rsidRPr="00CF4F3F">
        <w:rPr>
          <w:rStyle w:val="PageNumber"/>
          <w:i/>
          <w:iCs/>
        </w:rPr>
        <w:t>TESOL Quarterly, 33</w:t>
      </w:r>
      <w:r w:rsidRPr="00CF4F3F">
        <w:t>(3), 349-369.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6F436D" w:rsidRPr="00CF4F3F" w:rsidRDefault="006F436D" w:rsidP="006F436D">
      <w:pPr>
        <w:spacing w:after="240"/>
        <w:ind w:left="720" w:hanging="720"/>
      </w:pPr>
      <w:r w:rsidRPr="00CF4F3F">
        <w:t xml:space="preserve">Ibrahim, A. (2000). Identity or identification? A response to some objections. </w:t>
      </w:r>
      <w:r w:rsidRPr="00CF4F3F">
        <w:rPr>
          <w:i/>
        </w:rPr>
        <w:t>TESOL Quarterly, 34</w:t>
      </w:r>
      <w:r w:rsidRPr="00CF4F3F">
        <w:t>, 741-744.</w:t>
      </w: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Ibrahim, A. (2003). “Whassup, homeboy?” Joining the African diaspora: Black English as a symbolic site of identification and language learning. In S. Makoni, G. Smitherman, A. Ball, &amp; A. Spears (Eds.), </w:t>
      </w:r>
      <w:r w:rsidRPr="00CF4F3F">
        <w:rPr>
          <w:rStyle w:val="PageNumber"/>
          <w:i/>
          <w:iCs/>
        </w:rPr>
        <w:t>Black linguistics: Language, society and politics in Africa and the Americas</w:t>
      </w:r>
      <w:r w:rsidRPr="00CF4F3F">
        <w:t xml:space="preserve"> (pp. 169-185). London, UK: Routledge.</w:t>
      </w:r>
    </w:p>
    <w:p w:rsidR="006F436D" w:rsidRPr="00CF4F3F" w:rsidRDefault="006F436D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Ilieva, R. (2010). Non-native English speaking teachers’ negotiations of program discourses in their construction of professional identities within a TESOL Program. </w:t>
      </w:r>
      <w:r w:rsidRPr="00CF4F3F">
        <w:rPr>
          <w:rStyle w:val="PageNumber"/>
          <w:i/>
          <w:iCs/>
        </w:rPr>
        <w:t>The Canadian Modern Language Review</w:t>
      </w:r>
      <w:r w:rsidRPr="00CF4F3F">
        <w:rPr>
          <w:rStyle w:val="PageNumber"/>
        </w:rPr>
        <w:t xml:space="preserve">, </w:t>
      </w:r>
      <w:r w:rsidRPr="00CF4F3F">
        <w:rPr>
          <w:rStyle w:val="PageNumber"/>
          <w:i/>
          <w:iCs/>
        </w:rPr>
        <w:t>66</w:t>
      </w:r>
      <w:r w:rsidRPr="00CF4F3F">
        <w:rPr>
          <w:rStyle w:val="PageNumber"/>
        </w:rPr>
        <w:t>(3), 343–369.</w:t>
      </w:r>
    </w:p>
    <w:p w:rsidR="00937D7B" w:rsidRPr="00CF4F3F" w:rsidRDefault="00937D7B" w:rsidP="00AC6BA7">
      <w:pPr>
        <w:pStyle w:val="NormalWeb"/>
        <w:spacing w:before="0" w:after="0"/>
        <w:ind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Ivanič, R. (1998). </w:t>
      </w:r>
      <w:r w:rsidRPr="00CF4F3F">
        <w:rPr>
          <w:rStyle w:val="PageNumber"/>
          <w:i/>
          <w:iCs/>
        </w:rPr>
        <w:t xml:space="preserve">Writing and identity: The discoursal construction of identity in academic writing. </w:t>
      </w:r>
      <w:r w:rsidRPr="00CF4F3F">
        <w:rPr>
          <w:rStyle w:val="PageNumber"/>
        </w:rPr>
        <w:t>Philadelphia, PA: John Benjamins Publishing. </w:t>
      </w:r>
    </w:p>
    <w:p w:rsidR="00937D7B" w:rsidRPr="00CF4F3F" w:rsidRDefault="00937D7B" w:rsidP="00AC6BA7">
      <w:pPr>
        <w:pStyle w:val="NormalWeb"/>
        <w:spacing w:before="0" w:after="0"/>
        <w:ind w:hanging="720"/>
        <w:rPr>
          <w:rStyle w:val="PageNumber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rPr>
          <w:rStyle w:val="PageNumber"/>
        </w:rPr>
        <w:t xml:space="preserve">Jenkins, J. (2006). English pronunciation and second language speaker identity. In T. Omoniyi &amp; G. White (Eds.), </w:t>
      </w:r>
      <w:r w:rsidRPr="00CF4F3F">
        <w:rPr>
          <w:rStyle w:val="PageNumber"/>
          <w:i/>
          <w:iCs/>
        </w:rPr>
        <w:t xml:space="preserve">The sociolinguistics of identity </w:t>
      </w:r>
      <w:r w:rsidRPr="00CF4F3F">
        <w:rPr>
          <w:rStyle w:val="PageNumber"/>
        </w:rPr>
        <w:t>(pp. 75-91). London, UK: Continuum.</w:t>
      </w: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> </w:t>
      </w: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Jenkins, J. (2007). </w:t>
      </w:r>
      <w:r w:rsidRPr="00CF4F3F">
        <w:rPr>
          <w:rStyle w:val="PageNumber"/>
          <w:i/>
          <w:iCs/>
        </w:rPr>
        <w:t>English as a lingua franca: Attitude and identity.</w:t>
      </w:r>
      <w:r w:rsidRPr="00CF4F3F">
        <w:rPr>
          <w:rStyle w:val="PageNumber"/>
        </w:rPr>
        <w:t xml:space="preserve"> Oxford, UK: Oxford University Press.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Jenkins, R. (2008). </w:t>
      </w:r>
      <w:r w:rsidRPr="00CF4F3F">
        <w:rPr>
          <w:rStyle w:val="PageNumber"/>
          <w:i/>
          <w:iCs/>
        </w:rPr>
        <w:t>Social identity</w:t>
      </w:r>
      <w:r w:rsidRPr="00CF4F3F">
        <w:rPr>
          <w:rStyle w:val="PageNumber"/>
        </w:rPr>
        <w:t xml:space="preserve"> (3</w:t>
      </w:r>
      <w:r w:rsidRPr="00CF4F3F">
        <w:rPr>
          <w:rStyle w:val="PageNumber"/>
          <w:vertAlign w:val="superscript"/>
        </w:rPr>
        <w:t>rd</w:t>
      </w:r>
      <w:r w:rsidRPr="00CF4F3F">
        <w:rPr>
          <w:rStyle w:val="PageNumber"/>
        </w:rPr>
        <w:t xml:space="preserve"> ed.). New York, NY: Routledge.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Jie, D. (2011). </w:t>
      </w:r>
      <w:r w:rsidRPr="00CF4F3F">
        <w:rPr>
          <w:rStyle w:val="PageNumber"/>
          <w:i/>
          <w:iCs/>
        </w:rPr>
        <w:t xml:space="preserve">Discourse, identity and China’s internal migration: The long march to the city. </w:t>
      </w:r>
      <w:r w:rsidRPr="00CF4F3F">
        <w:rPr>
          <w:rStyle w:val="PageNumber"/>
        </w:rPr>
        <w:t>Clevedon, UK: Multilingual Matters.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Jiménez Raya, M. (2009). On inquiry, action and identity in professional development towards pedagogy for autonomy. In F. Vieira (Ed.), </w:t>
      </w:r>
      <w:r w:rsidRPr="00CF4F3F">
        <w:rPr>
          <w:rStyle w:val="PageNumber"/>
          <w:i/>
          <w:iCs/>
        </w:rPr>
        <w:t xml:space="preserve">Struggling for autonomy in language education. Reflecting, acting, and being </w:t>
      </w:r>
      <w:r w:rsidRPr="00CF4F3F">
        <w:rPr>
          <w:rStyle w:val="PageNumber"/>
        </w:rPr>
        <w:t>(pp. 187-195). Frankfurt am Main, Germany: Peter Lang.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Jo, H. Y. (2001). 'Heritage' language learning and ethnic identity: Korean Americans' struggle with language authorities. </w:t>
      </w:r>
      <w:r w:rsidRPr="00CF4F3F">
        <w:rPr>
          <w:rStyle w:val="PageNumber"/>
          <w:i/>
          <w:iCs/>
        </w:rPr>
        <w:t>Language Culture and Curriculum</w:t>
      </w:r>
      <w:r w:rsidRPr="00CF4F3F">
        <w:t xml:space="preserve">, </w:t>
      </w:r>
      <w:r w:rsidRPr="00CF4F3F">
        <w:rPr>
          <w:rStyle w:val="PageNumber"/>
          <w:i/>
          <w:iCs/>
        </w:rPr>
        <w:t>14</w:t>
      </w:r>
      <w:r w:rsidRPr="00CF4F3F">
        <w:t xml:space="preserve">(1), 26-41.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lastRenderedPageBreak/>
        <w:t xml:space="preserve">Johnson, K. (2001). Social identities and the NNES MATESOL student. Bloomington, IN: Indiana University. ERIC Document Reproduction Service No. ED457682. Report No. FL-026-902. Retrieved from </w:t>
      </w:r>
      <w:hyperlink r:id="rId7" w:history="1">
        <w:r w:rsidRPr="00CF4F3F">
          <w:rPr>
            <w:rStyle w:val="Hyperlink1"/>
          </w:rPr>
          <w:t>http://eric.ed.gov/PDFS/ED457682.pdf</w:t>
        </w:r>
      </w:hyperlink>
      <w:r w:rsidRPr="00CF4F3F">
        <w:t xml:space="preserve">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Johnson, K. (2003). “Every experience is a moving force”: Identity and growth through mentoring. </w:t>
      </w:r>
      <w:r w:rsidRPr="00CF4F3F">
        <w:rPr>
          <w:rStyle w:val="PageNumber"/>
          <w:i/>
          <w:iCs/>
        </w:rPr>
        <w:t>Teaching and Teacher Education, 19(8)</w:t>
      </w:r>
      <w:r w:rsidRPr="00CF4F3F">
        <w:rPr>
          <w:rStyle w:val="PageNumber"/>
        </w:rPr>
        <w:t>, 787-800.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Johnson, K. E. (2009). </w:t>
      </w:r>
      <w:r w:rsidRPr="00CF4F3F">
        <w:rPr>
          <w:rStyle w:val="PageNumber"/>
          <w:i/>
          <w:iCs/>
        </w:rPr>
        <w:t>Second language teacher education: A sociocultural perspective</w:t>
      </w:r>
      <w:r w:rsidRPr="00CF4F3F">
        <w:t xml:space="preserve">. New York, NY: Routledge.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Jones, S. H. (2010). Am I that name?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111-117). New York, NY: Routledge.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Kabuto, B. (2010). </w:t>
      </w:r>
      <w:r w:rsidRPr="00CF4F3F">
        <w:rPr>
          <w:rStyle w:val="PageNumber"/>
          <w:i/>
          <w:iCs/>
        </w:rPr>
        <w:t>Becoming biliterate: Identity, ideology, and learning to read and write in two languages.</w:t>
      </w:r>
      <w:r w:rsidRPr="00CF4F3F">
        <w:rPr>
          <w:rStyle w:val="PageNumber"/>
        </w:rPr>
        <w:t xml:space="preserve"> London, UK: Routledge.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Kamada, L. (2009). </w:t>
      </w:r>
      <w:r w:rsidRPr="00CF4F3F">
        <w:rPr>
          <w:rStyle w:val="PageNumber"/>
          <w:i/>
          <w:iCs/>
        </w:rPr>
        <w:t>Hybrid identities and adolescent girls: Being ‘half’ in Japan.</w:t>
      </w:r>
      <w:r w:rsidRPr="00CF4F3F">
        <w:rPr>
          <w:rStyle w:val="PageNumber"/>
        </w:rPr>
        <w:t xml:space="preserve"> Clevedon, UK: Multilingual Matters.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Kanno, Y. (2000). Bilingualism and identity: The stories of Japanese returnees. </w:t>
      </w:r>
      <w:r w:rsidRPr="00CF4F3F">
        <w:rPr>
          <w:rStyle w:val="PageNumber"/>
          <w:i/>
          <w:iCs/>
        </w:rPr>
        <w:t>International Journal of Bilingual Education and Bilingualism</w:t>
      </w:r>
      <w:r w:rsidRPr="00CF4F3F">
        <w:t xml:space="preserve">, </w:t>
      </w:r>
      <w:r w:rsidRPr="00CF4F3F">
        <w:rPr>
          <w:rStyle w:val="PageNumber"/>
          <w:i/>
          <w:iCs/>
        </w:rPr>
        <w:t>3</w:t>
      </w:r>
      <w:r w:rsidRPr="00CF4F3F">
        <w:t>(1), 1-18.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Kanno, Y. (2003). </w:t>
      </w:r>
      <w:r w:rsidRPr="00CF4F3F">
        <w:rPr>
          <w:rStyle w:val="PageNumber"/>
          <w:i/>
          <w:iCs/>
        </w:rPr>
        <w:t>Negotiating bilingual and bicultural identities: Japanese returnees betwixt two worlds</w:t>
      </w:r>
      <w:r w:rsidRPr="00CF4F3F">
        <w:t>. Mahwah, NJ: Lawrence Erlbaum.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Kanno, Y., &amp; Stuart, C. (2011). Learning to become a second language teacher: Identities-in practice. </w:t>
      </w:r>
      <w:r w:rsidRPr="00CF4F3F">
        <w:rPr>
          <w:rStyle w:val="PageNumber"/>
          <w:i/>
          <w:iCs/>
        </w:rPr>
        <w:t>Modern Language Journal</w:t>
      </w:r>
      <w:r w:rsidRPr="00CF4F3F">
        <w:rPr>
          <w:rStyle w:val="PageNumber"/>
        </w:rPr>
        <w:t xml:space="preserve">, </w:t>
      </w:r>
      <w:r w:rsidRPr="00CF4F3F">
        <w:rPr>
          <w:rStyle w:val="PageNumber"/>
          <w:i/>
          <w:iCs/>
        </w:rPr>
        <w:t>95</w:t>
      </w:r>
      <w:r w:rsidRPr="00CF4F3F">
        <w:rPr>
          <w:rStyle w:val="PageNumber"/>
        </w:rPr>
        <w:t>(2), 236-252.</w:t>
      </w:r>
    </w:p>
    <w:p w:rsidR="00937D7B" w:rsidRPr="00CF4F3F" w:rsidRDefault="00937D7B" w:rsidP="00AC6BA7">
      <w:pPr>
        <w:pStyle w:val="NormalWeb"/>
        <w:spacing w:before="0" w:after="0"/>
        <w:ind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Kaplan, A. (1993). </w:t>
      </w:r>
      <w:r w:rsidRPr="00CF4F3F">
        <w:rPr>
          <w:rStyle w:val="PageNumber"/>
          <w:i/>
          <w:iCs/>
        </w:rPr>
        <w:t>French lessons: A memoir</w:t>
      </w:r>
      <w:r w:rsidRPr="00CF4F3F">
        <w:t>. Chicago, IL: The University of Chicago Press.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AC6BA7" w:rsidRPr="00CF4F3F" w:rsidRDefault="00AC6BA7" w:rsidP="00AC6BA7">
      <w:pPr>
        <w:spacing w:after="0" w:line="240" w:lineRule="auto"/>
        <w:ind w:left="720" w:hanging="720"/>
        <w:rPr>
          <w:rStyle w:val="PageNumber"/>
        </w:rPr>
      </w:pPr>
      <w:r w:rsidRPr="00CF4F3F">
        <w:t xml:space="preserve">Kasun, G. S., &amp; Saavedra, C. M. (2016). Disrupting ELL teacher candidates’ identities: Indigenizing teacher education in one study abroad program. </w:t>
      </w:r>
      <w:r w:rsidRPr="00CF4F3F">
        <w:rPr>
          <w:i/>
        </w:rPr>
        <w:t>TESOL Quarterly, 50</w:t>
      </w:r>
      <w:r w:rsidRPr="00CF4F3F">
        <w:t>(3), 684-707.</w:t>
      </w:r>
    </w:p>
    <w:p w:rsidR="00AC6BA7" w:rsidRPr="00CF4F3F" w:rsidRDefault="00AC6BA7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CF0D16" w:rsidRPr="00CF4F3F" w:rsidRDefault="00CF0D16" w:rsidP="00AC6BA7">
      <w:pPr>
        <w:pStyle w:val="NormalWeb"/>
        <w:spacing w:before="0" w:after="0"/>
        <w:ind w:left="720" w:hanging="720"/>
      </w:pPr>
      <w:r w:rsidRPr="00CF4F3F">
        <w:t xml:space="preserve">Kim, S. Y., &amp; Chao, R. K. (2009). Heritage language fluency, ethnic identity, and school effort of immigrant Chinese and Mexico adolescents. </w:t>
      </w:r>
      <w:r w:rsidRPr="00CF4F3F">
        <w:rPr>
          <w:i/>
          <w:iCs/>
        </w:rPr>
        <w:t>Cultural Diversity and Ethnic Minority Psychology</w:t>
      </w:r>
      <w:r w:rsidRPr="00CF4F3F">
        <w:t xml:space="preserve">, </w:t>
      </w:r>
      <w:r w:rsidRPr="00CF4F3F">
        <w:rPr>
          <w:i/>
          <w:iCs/>
        </w:rPr>
        <w:t>15</w:t>
      </w:r>
      <w:r w:rsidRPr="00CF4F3F">
        <w:t>(1), 27.</w:t>
      </w:r>
    </w:p>
    <w:p w:rsidR="00CF0D16" w:rsidRPr="00CF4F3F" w:rsidRDefault="00CF0D16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3E2668" w:rsidRPr="008D1AFA" w:rsidRDefault="003E2668" w:rsidP="003E2668">
      <w:pPr>
        <w:pStyle w:val="NormalWeb"/>
        <w:tabs>
          <w:tab w:val="left" w:pos="142"/>
        </w:tabs>
        <w:spacing w:before="0" w:after="0"/>
        <w:ind w:left="720" w:hanging="720"/>
      </w:pPr>
      <w:r w:rsidRPr="008D1AFA">
        <w:t xml:space="preserve">Kim, Y. M., &amp; Greene, W. L. (2011). Aligning professional and personal identities: Applying core reflection in teacher education practice, </w:t>
      </w:r>
      <w:r w:rsidRPr="008D1AFA">
        <w:rPr>
          <w:i/>
        </w:rPr>
        <w:t>Studying Teacher Education: A Journal of Self-study of Teacher Education Practices,</w:t>
      </w:r>
      <w:r w:rsidRPr="008D1AFA">
        <w:t xml:space="preserve"> 37–41. doi:10.1080/17425964.2011.591132</w:t>
      </w:r>
    </w:p>
    <w:p w:rsidR="003E2668" w:rsidRDefault="003E2668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rPr>
          <w:rStyle w:val="PageNumber"/>
        </w:rPr>
        <w:lastRenderedPageBreak/>
        <w:t xml:space="preserve">King, B. (2008). “Being gay guy, that is the advantage”: Queer Korean language learning and identity construction. </w:t>
      </w:r>
      <w:r w:rsidRPr="00CF4F3F">
        <w:rPr>
          <w:rStyle w:val="PageNumber"/>
          <w:i/>
          <w:iCs/>
        </w:rPr>
        <w:t>Journal of Language, Identity, and Education, 7</w:t>
      </w:r>
      <w:r w:rsidRPr="00CF4F3F">
        <w:rPr>
          <w:rStyle w:val="PageNumber"/>
        </w:rPr>
        <w:t>(3-4), 230-252.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Kinginger, C. (2004). Alice doesn’t live here anymore: Foreign language learning and identity reconstruction. In A. Pavlenko &amp; A. Blackledge (Eds.), </w:t>
      </w:r>
      <w:r w:rsidRPr="00CF4F3F">
        <w:rPr>
          <w:rStyle w:val="PageNumber"/>
          <w:i/>
          <w:iCs/>
        </w:rPr>
        <w:t xml:space="preserve">Negotiation of identities in multilingual contexts </w:t>
      </w:r>
      <w:r w:rsidRPr="00CF4F3F">
        <w:t xml:space="preserve">(pp. 219-242). Clevedon, UK: Multilingual Matters.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>Kinginger, C. (2011). National identity and language learning abroad: American students in the post-9/11 era. In C. Higgins (Ed.),</w:t>
      </w:r>
      <w:r w:rsidRPr="00CF4F3F">
        <w:rPr>
          <w:rStyle w:val="PageNumber"/>
          <w:i/>
          <w:iCs/>
        </w:rPr>
        <w:t xml:space="preserve"> Identity formation in globalizing contexts: Language learning in the new millennium</w:t>
      </w:r>
      <w:r w:rsidRPr="00CF4F3F">
        <w:rPr>
          <w:rStyle w:val="PageNumber"/>
        </w:rPr>
        <w:t xml:space="preserve"> (pp. 147–166). Berlin, Germany: Mouton de Gruyter.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Kissau, S. (2008). Gender identity and homophobia: The impact on adolescent males studying French. </w:t>
      </w:r>
      <w:r w:rsidRPr="00CF4F3F">
        <w:rPr>
          <w:rStyle w:val="PageNumber"/>
          <w:i/>
          <w:iCs/>
        </w:rPr>
        <w:t>Modern Language Journal, 92</w:t>
      </w:r>
      <w:r w:rsidRPr="00CF4F3F">
        <w:t>(3), 402-413.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Koven, M. (2007). </w:t>
      </w:r>
      <w:r w:rsidRPr="00CF4F3F">
        <w:rPr>
          <w:rStyle w:val="PageNumber"/>
          <w:i/>
          <w:iCs/>
        </w:rPr>
        <w:t xml:space="preserve">Selves in two languages: Bilinguals’ verbal enactments of identity in French and Portuguese. </w:t>
      </w:r>
      <w:r w:rsidRPr="00CF4F3F">
        <w:rPr>
          <w:rStyle w:val="PageNumber"/>
          <w:lang w:val="nl-NL"/>
        </w:rPr>
        <w:t xml:space="preserve">Philadelphia, PA: John Benjamins.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Kraidy, M. M. (2005). </w:t>
      </w:r>
      <w:r w:rsidRPr="00CF4F3F">
        <w:rPr>
          <w:rStyle w:val="PageNumber"/>
          <w:i/>
          <w:iCs/>
        </w:rPr>
        <w:t>Hybridity, or the cultural logic of globalization</w:t>
      </w:r>
      <w:r w:rsidRPr="00CF4F3F">
        <w:t>. Philadelphia, PA: Temple University Press.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Kramsch, C. (1993). </w:t>
      </w:r>
      <w:r w:rsidRPr="00CF4F3F">
        <w:rPr>
          <w:rStyle w:val="PageNumber"/>
          <w:i/>
          <w:iCs/>
        </w:rPr>
        <w:t>Context and culture in language teaching</w:t>
      </w:r>
      <w:r w:rsidRPr="00CF4F3F">
        <w:rPr>
          <w:rStyle w:val="PageNumber"/>
        </w:rPr>
        <w:t>. Oxford, UK: Oxford University Press.</w:t>
      </w:r>
    </w:p>
    <w:p w:rsidR="00937D7B" w:rsidRPr="00CF4F3F" w:rsidRDefault="00937D7B" w:rsidP="00AC6BA7">
      <w:pPr>
        <w:widowControl w:val="0"/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Kramsch, C. (1998). </w:t>
      </w:r>
      <w:r w:rsidRPr="00CF4F3F">
        <w:rPr>
          <w:rStyle w:val="PageNumber"/>
          <w:i/>
          <w:iCs/>
        </w:rPr>
        <w:t>Language and culture</w:t>
      </w:r>
      <w:r w:rsidRPr="00CF4F3F">
        <w:rPr>
          <w:rStyle w:val="PageNumber"/>
        </w:rPr>
        <w:t>. Oxford, UK: Oxford University Press.</w:t>
      </w:r>
    </w:p>
    <w:p w:rsidR="00937D7B" w:rsidRPr="00CF4F3F" w:rsidRDefault="00937D7B" w:rsidP="00AC6BA7">
      <w:pPr>
        <w:widowControl w:val="0"/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Kramsch, C. (2001). Intercultural communication. In R. Carter &amp; D. Nunan (Eds.), </w:t>
      </w:r>
      <w:r w:rsidRPr="00CF4F3F">
        <w:rPr>
          <w:rStyle w:val="PageNumber"/>
          <w:i/>
          <w:iCs/>
        </w:rPr>
        <w:t>The Cambridge guide to teaching English to speakers of other languages</w:t>
      </w:r>
      <w:r w:rsidRPr="00CF4F3F">
        <w:rPr>
          <w:rStyle w:val="PageNumber"/>
        </w:rPr>
        <w:t>. Cambridge, UK: Cambridge University Press.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Kramsch, C. (2004). Language, thought, and culture. In A. Davies &amp; C. Elder (Eds.), </w:t>
      </w:r>
      <w:r w:rsidRPr="00CF4F3F">
        <w:rPr>
          <w:rStyle w:val="PageNumber"/>
          <w:i/>
          <w:iCs/>
        </w:rPr>
        <w:t>The handbook of applied linguistics</w:t>
      </w:r>
      <w:r w:rsidRPr="00CF4F3F">
        <w:t xml:space="preserve"> (pp. 235-261). Malden, MA: Blackwell Publishing.</w:t>
      </w:r>
    </w:p>
    <w:p w:rsidR="00937D7B" w:rsidRPr="00CF4F3F" w:rsidRDefault="00937D7B" w:rsidP="00AC6BA7">
      <w:pPr>
        <w:suppressAutoHyphens w:val="0"/>
        <w:spacing w:after="0" w:line="240" w:lineRule="auto"/>
        <w:ind w:hanging="720"/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  <w:i/>
          <w:iCs/>
        </w:rPr>
      </w:pPr>
      <w:r w:rsidRPr="00CF4F3F">
        <w:rPr>
          <w:rStyle w:val="PageNumber"/>
        </w:rPr>
        <w:t xml:space="preserve">Kroskrity, P. V. (1993). </w:t>
      </w:r>
      <w:r w:rsidRPr="00CF4F3F">
        <w:rPr>
          <w:rStyle w:val="PageNumber"/>
          <w:i/>
          <w:iCs/>
        </w:rPr>
        <w:t>Language, history, and identity: Ethnolinguistic studies of the Arizona Tewa</w:t>
      </w:r>
      <w:r w:rsidRPr="00CF4F3F">
        <w:rPr>
          <w:rStyle w:val="PageNumber"/>
        </w:rPr>
        <w:t>. Tucson, AZ: University of Arizona Press.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Kroskrity, P. V. (2000). Regimenting languages: Language ideological perspectives. In P. V. Kroskrity (Ed.), </w:t>
      </w:r>
      <w:r w:rsidRPr="00CF4F3F">
        <w:rPr>
          <w:rStyle w:val="PageNumber"/>
          <w:i/>
          <w:iCs/>
        </w:rPr>
        <w:t>Regimes of language: Ideologies, polities, and identities</w:t>
      </w:r>
      <w:r w:rsidRPr="00CF4F3F">
        <w:rPr>
          <w:rStyle w:val="PageNumber"/>
        </w:rPr>
        <w:t xml:space="preserve"> (pp. 1-34). Santa Fe, NM: School of American Research Press.</w:t>
      </w:r>
    </w:p>
    <w:p w:rsidR="00937D7B" w:rsidRPr="00CF4F3F" w:rsidRDefault="00937D7B" w:rsidP="00AC6BA7">
      <w:pPr>
        <w:pStyle w:val="NormalWeb"/>
        <w:spacing w:before="0" w:after="0"/>
        <w:ind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Kubota, R. &amp; Lin, A. (2009). </w:t>
      </w:r>
      <w:r w:rsidRPr="00CF4F3F">
        <w:rPr>
          <w:rStyle w:val="PageNumber"/>
          <w:i/>
          <w:iCs/>
        </w:rPr>
        <w:t>Race, culture, and identities in second language education.</w:t>
      </w:r>
      <w:r w:rsidRPr="00CF4F3F">
        <w:t xml:space="preserve">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Kumaravadivelu, B. (2008). </w:t>
      </w:r>
      <w:r w:rsidRPr="00CF4F3F">
        <w:rPr>
          <w:rStyle w:val="PageNumber"/>
          <w:i/>
          <w:iCs/>
        </w:rPr>
        <w:t>Cultural globalization and language education.</w:t>
      </w:r>
      <w:r w:rsidRPr="00CF4F3F">
        <w:t xml:space="preserve"> New Haven, CT: Yale University Press.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3E2668" w:rsidRPr="008D1AFA" w:rsidRDefault="003E2668" w:rsidP="003E26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NewRomanPS"/>
        </w:rPr>
      </w:pPr>
      <w:r w:rsidRPr="008D1AFA">
        <w:t xml:space="preserve">Langman, J. (2014). </w:t>
      </w:r>
      <w:r w:rsidRPr="008D1AFA">
        <w:rPr>
          <w:rFonts w:eastAsia="TimesNewRomanPS"/>
        </w:rPr>
        <w:t xml:space="preserve">Translanguaging, identity, and learning: Science teachers as engaged language planners.  </w:t>
      </w:r>
      <w:r w:rsidRPr="008D1AFA">
        <w:rPr>
          <w:rFonts w:eastAsia="TimesNewRomanPS"/>
          <w:i/>
        </w:rPr>
        <w:t>Language Policy, 13</w:t>
      </w:r>
      <w:r w:rsidRPr="008D1AFA">
        <w:rPr>
          <w:rFonts w:eastAsia="TimesNewRomanPS"/>
        </w:rPr>
        <w:t>(2), 183</w:t>
      </w:r>
      <w:r w:rsidRPr="008D1AFA">
        <w:t>–</w:t>
      </w:r>
      <w:r w:rsidRPr="008D1AFA">
        <w:rPr>
          <w:rFonts w:eastAsia="TimesNewRomanPS"/>
        </w:rPr>
        <w:t>200. doi: 10.1007/s10993-013-9312-9</w:t>
      </w:r>
    </w:p>
    <w:p w:rsidR="003E2668" w:rsidRDefault="003E2668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Lasky, S. (2005). A sociocultural approach to understanding teacher identity, agency and professional vulnerability in a context of secondary school reform. </w:t>
      </w:r>
      <w:r w:rsidRPr="00CF4F3F">
        <w:rPr>
          <w:rStyle w:val="PageNumber"/>
          <w:i/>
          <w:iCs/>
        </w:rPr>
        <w:t>Teaching and Teacher Education, 21</w:t>
      </w:r>
      <w:r w:rsidRPr="00CF4F3F">
        <w:rPr>
          <w:rStyle w:val="PageNumber"/>
        </w:rPr>
        <w:t>(8), 899-916.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Lee, E., &amp; Simon-Maeda, A. (2006). Racialized research identities in ESL/EFL research. </w:t>
      </w:r>
      <w:r w:rsidRPr="00CF4F3F">
        <w:rPr>
          <w:rStyle w:val="PageNumber"/>
          <w:i/>
          <w:iCs/>
        </w:rPr>
        <w:t>TESOL Quarterly, 40</w:t>
      </w:r>
      <w:r w:rsidRPr="00CF4F3F">
        <w:t>(3), 573-594.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Lee, H. (2007). Korean students’ perceptions of identities and cultural capital. </w:t>
      </w:r>
      <w:r w:rsidRPr="00CF4F3F">
        <w:rPr>
          <w:rStyle w:val="PageNumber"/>
          <w:i/>
          <w:iCs/>
        </w:rPr>
        <w:t>Sociolinguistic Studies, 1</w:t>
      </w:r>
      <w:r w:rsidRPr="00CF4F3F">
        <w:rPr>
          <w:rStyle w:val="PageNumber"/>
        </w:rPr>
        <w:t xml:space="preserve">(1), 107-129.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Lee, H. (2008). Learner agency and identity in second language writing. </w:t>
      </w:r>
      <w:r w:rsidRPr="00CF4F3F">
        <w:rPr>
          <w:rStyle w:val="PageNumber"/>
          <w:i/>
          <w:iCs/>
        </w:rPr>
        <w:t>ITL International Journal of Applied Linguistics, 156</w:t>
      </w:r>
      <w:r w:rsidRPr="00CF4F3F">
        <w:rPr>
          <w:rStyle w:val="PageNumber"/>
        </w:rPr>
        <w:t>, 109-128.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Lee, H., &amp; Maguire, M. H. (2011). International students and identity: Resisting dominant ways of writing and knowing in academe. In D. Starke-Meyerring, A. Paré, N. Artemeva, M. Horne, &amp; L. Yousoubova (Eds.), </w:t>
      </w:r>
      <w:r w:rsidRPr="00CF4F3F">
        <w:rPr>
          <w:rStyle w:val="PageNumber"/>
          <w:i/>
          <w:iCs/>
        </w:rPr>
        <w:t xml:space="preserve">Writing in knowledge societies </w:t>
      </w:r>
      <w:r w:rsidRPr="00CF4F3F">
        <w:rPr>
          <w:rStyle w:val="PageNumber"/>
        </w:rPr>
        <w:t>(pp. 351-370)</w:t>
      </w:r>
      <w:r w:rsidRPr="00CF4F3F">
        <w:rPr>
          <w:rStyle w:val="PageNumber"/>
          <w:i/>
          <w:iCs/>
        </w:rPr>
        <w:t>.</w:t>
      </w:r>
      <w:r w:rsidRPr="00CF4F3F">
        <w:rPr>
          <w:rStyle w:val="PageNumber"/>
        </w:rPr>
        <w:t xml:space="preserve"> Anderson, SC: Parlor Press. 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Lee, S. K. (2003). Multiple identities in a multicultural world: A Malaysian perspective. </w:t>
      </w:r>
      <w:r w:rsidRPr="00CF4F3F">
        <w:rPr>
          <w:rStyle w:val="PageNumber"/>
          <w:i/>
          <w:iCs/>
        </w:rPr>
        <w:t>Journal of Language, Identity, and Education, 2</w:t>
      </w:r>
      <w:r w:rsidRPr="00CF4F3F">
        <w:rPr>
          <w:rStyle w:val="PageNumber"/>
        </w:rPr>
        <w:t>(3), 137-158.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Lemke, J. L. (2002). Language development and identity: Multiple timescales in the social ecology of learning. In C. Kramsch (Ed.), </w:t>
      </w:r>
      <w:r w:rsidRPr="00CF4F3F">
        <w:rPr>
          <w:rStyle w:val="PageNumber"/>
          <w:i/>
          <w:iCs/>
        </w:rPr>
        <w:t>Language acquisition and language socialization: Ecological perspectives</w:t>
      </w:r>
      <w:r w:rsidRPr="00CF4F3F">
        <w:rPr>
          <w:rStyle w:val="PageNumber"/>
        </w:rPr>
        <w:t xml:space="preserve"> (pp. 68–87). London, UK: Continuum.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Le Page, R. B., &amp; Tabouret-Keller, A. (1985). </w:t>
      </w:r>
      <w:r w:rsidRPr="00CF4F3F">
        <w:rPr>
          <w:rStyle w:val="PageNumber"/>
          <w:i/>
          <w:iCs/>
        </w:rPr>
        <w:t>Acts of identity: Creole based approaches to language and ethnicity</w:t>
      </w:r>
      <w:r w:rsidRPr="00CF4F3F">
        <w:t>. Cambridge, UK: Cambridge University Press.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Levinson, B. A. (2001). </w:t>
      </w:r>
      <w:r w:rsidRPr="00CF4F3F">
        <w:rPr>
          <w:rStyle w:val="PageNumber"/>
          <w:i/>
          <w:iCs/>
        </w:rPr>
        <w:t>We are all equal: Student culture and identity at a Mexican secondary school, 1988-1998</w:t>
      </w:r>
      <w:r w:rsidRPr="00CF4F3F">
        <w:rPr>
          <w:rStyle w:val="PageNumber"/>
        </w:rPr>
        <w:t>. Durham, NC: Duke University Press.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Li, D. C. S. (2009). Researching non-native speakers’ views toward intelligibility and identity: Bridging the gap between moral high grounds and down-to-earth concerns. In F. Sharifian (Ed.), </w:t>
      </w:r>
      <w:r w:rsidRPr="00CF4F3F">
        <w:rPr>
          <w:rStyle w:val="PageNumber"/>
          <w:i/>
          <w:iCs/>
        </w:rPr>
        <w:t>English as an international language: Perspectives and pedagogical issues</w:t>
      </w:r>
      <w:r w:rsidRPr="00CF4F3F">
        <w:rPr>
          <w:rStyle w:val="PageNumber"/>
        </w:rPr>
        <w:t xml:space="preserve"> (pp. 81-119). Tonawanda, NY: Multilingual Matters.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Li, X. (2007). Identity puzzles: Am I a course instructor or a non-native speaker? In M. Mantero (Ed.), </w:t>
      </w:r>
      <w:r w:rsidRPr="00CF4F3F">
        <w:rPr>
          <w:rStyle w:val="PageNumber"/>
          <w:i/>
          <w:iCs/>
        </w:rPr>
        <w:t xml:space="preserve">Identity and second language learning: Culture, inquiry and dialogic activity in education contexts </w:t>
      </w:r>
      <w:r w:rsidRPr="00CF4F3F">
        <w:rPr>
          <w:rStyle w:val="PageNumber"/>
        </w:rPr>
        <w:t>(pp. 23-44). Charlotte, NC: Information Age Publishing.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lastRenderedPageBreak/>
        <w:t xml:space="preserve">Li, X. (2007). Souls in exile: Identities of bilingual writers. </w:t>
      </w:r>
      <w:r w:rsidRPr="00CF4F3F">
        <w:rPr>
          <w:rStyle w:val="PageNumber"/>
          <w:i/>
          <w:iCs/>
        </w:rPr>
        <w:t>Journal of Language, Identity, and Education, 6</w:t>
      </w:r>
      <w:r w:rsidRPr="00CF4F3F">
        <w:rPr>
          <w:rStyle w:val="PageNumber"/>
        </w:rPr>
        <w:t xml:space="preserve">(4), 259-275.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  <w:rPr>
          <w:rStyle w:val="PageNumber"/>
        </w:rPr>
      </w:pPr>
      <w:r w:rsidRPr="00CF4F3F">
        <w:rPr>
          <w:rStyle w:val="PageNumber"/>
        </w:rPr>
        <w:t xml:space="preserve">Li, Z. (2009). </w:t>
      </w:r>
      <w:r w:rsidRPr="00CF4F3F">
        <w:rPr>
          <w:rStyle w:val="PageNumber"/>
          <w:i/>
          <w:iCs/>
        </w:rPr>
        <w:t>Beautiful English</w:t>
      </w:r>
      <w:r w:rsidRPr="00CF4F3F">
        <w:rPr>
          <w:rStyle w:val="PageNumber"/>
        </w:rPr>
        <w:t xml:space="preserve"> versus t</w:t>
      </w:r>
      <w:r w:rsidRPr="00CF4F3F">
        <w:rPr>
          <w:rStyle w:val="PageNumber"/>
          <w:i/>
          <w:iCs/>
        </w:rPr>
        <w:t>he multilingual self</w:t>
      </w:r>
      <w:r w:rsidRPr="00CF4F3F">
        <w:rPr>
          <w:rStyle w:val="PageNumber"/>
        </w:rPr>
        <w:t xml:space="preserve">. In J. Lo Bianco, J. Orton, &amp; Y. Gao (Eds.), </w:t>
      </w:r>
      <w:r w:rsidRPr="00CF4F3F">
        <w:rPr>
          <w:rStyle w:val="PageNumber"/>
          <w:i/>
          <w:iCs/>
        </w:rPr>
        <w:t>China and English: Globalisation and the dilemmas of identity</w:t>
      </w:r>
      <w:r w:rsidRPr="00CF4F3F">
        <w:rPr>
          <w:rStyle w:val="PageNumber"/>
        </w:rPr>
        <w:t xml:space="preserve"> (pp. 120-136). Clevedon, UK: Multilingual Matters.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Li, Z. (2009). Understanding ourselves through </w:t>
      </w:r>
      <w:r w:rsidRPr="00CF4F3F">
        <w:rPr>
          <w:rStyle w:val="PageNumber"/>
          <w:i/>
          <w:iCs/>
        </w:rPr>
        <w:t>teacher man</w:t>
      </w:r>
      <w:r w:rsidRPr="00CF4F3F">
        <w:rPr>
          <w:rStyle w:val="PageNumber"/>
        </w:rPr>
        <w:t xml:space="preserve">. In J. Lo Bianco, J. Orton, &amp; Y. Gao (Eds.), </w:t>
      </w:r>
      <w:r w:rsidRPr="00CF4F3F">
        <w:rPr>
          <w:rStyle w:val="PageNumber"/>
          <w:i/>
          <w:iCs/>
        </w:rPr>
        <w:t>China and English: Globalisation and the dilemmas of identity</w:t>
      </w:r>
      <w:r w:rsidRPr="00CF4F3F">
        <w:rPr>
          <w:rStyle w:val="PageNumber"/>
        </w:rPr>
        <w:t xml:space="preserve"> (pp. 227-240). Clevedon, UK: Multilingual Matters.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Lin, A., Wang, W., Akamatsu, N., &amp; Riazi, A. M. (2002). Appropriating English, expanding identities, and re-visioning the field: From TESOL to teaching English for glocalized communication (TEGCOM), </w:t>
      </w:r>
      <w:r w:rsidRPr="00CF4F3F">
        <w:rPr>
          <w:rStyle w:val="PageNumber"/>
          <w:i/>
          <w:iCs/>
        </w:rPr>
        <w:t>Journal of Language, Identity, and Education, 1</w:t>
      </w:r>
      <w:r w:rsidRPr="00CF4F3F">
        <w:rPr>
          <w:rStyle w:val="PageNumber"/>
        </w:rPr>
        <w:t xml:space="preserve">(4), 295-316.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Lin, A., Grant, R., Kubota, R., Motha, S., Sachs, G.T., Vandrick, S., &amp; Wong, S. (2004). Women faculty of color in TESOL: Theorizing our lived experiences. </w:t>
      </w:r>
      <w:r w:rsidRPr="00CF4F3F">
        <w:rPr>
          <w:rStyle w:val="PageNumber"/>
          <w:i/>
          <w:iCs/>
        </w:rPr>
        <w:t>TESOL Quarterly, 38</w:t>
      </w:r>
      <w:r w:rsidRPr="00CF4F3F">
        <w:t>(3), 487-504.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Lin, A. (2008). </w:t>
      </w:r>
      <w:r w:rsidRPr="00CF4F3F">
        <w:rPr>
          <w:rStyle w:val="PageNumber"/>
          <w:i/>
          <w:iCs/>
        </w:rPr>
        <w:t>Problematizing identity: Everyday struggles in language, culture, and education</w:t>
      </w:r>
      <w:r w:rsidRPr="00CF4F3F">
        <w:t>.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Lin, A. (2010). English and me: My language learning journey.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118-124). New York, NY: Routledge.</w:t>
      </w:r>
    </w:p>
    <w:p w:rsidR="00937D7B" w:rsidRPr="00CF4F3F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720"/>
        <w:rPr>
          <w:rFonts w:eastAsia="Times New Roman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Liu, J. (2010). Adaptive cultural transformation: Quest for dual social identities.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125-130). New York, NY: Routledge.</w:t>
      </w:r>
    </w:p>
    <w:p w:rsidR="00937D7B" w:rsidRPr="00CF4F3F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Liu, Y. (2009). Teachers’ identities in personal narratives. In J. Lo Bianco, J. Orton, &amp; Y. Gao (Eds.), </w:t>
      </w:r>
      <w:r w:rsidRPr="00CF4F3F">
        <w:rPr>
          <w:rStyle w:val="PageNumber"/>
          <w:i/>
          <w:iCs/>
        </w:rPr>
        <w:t>China and English: Globalisation and the dilemmas of identity</w:t>
      </w:r>
      <w:r w:rsidRPr="00CF4F3F">
        <w:rPr>
          <w:rStyle w:val="PageNumber"/>
        </w:rPr>
        <w:t xml:space="preserve"> (pp. 255-267). Clevedon, UK: Multilingual Matters.</w:t>
      </w:r>
    </w:p>
    <w:p w:rsidR="00937D7B" w:rsidRPr="00CF4F3F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</w:rPr>
      </w:pPr>
    </w:p>
    <w:p w:rsidR="003E2668" w:rsidRPr="008D1AFA" w:rsidRDefault="003E2668" w:rsidP="003E2668">
      <w:pPr>
        <w:spacing w:after="0" w:line="240" w:lineRule="auto"/>
        <w:ind w:left="720" w:hanging="720"/>
      </w:pPr>
      <w:r w:rsidRPr="008D1AFA">
        <w:t xml:space="preserve">Liu, Y., &amp; Xu, Y. (2011). Inclusion or exclusion? A narrative inquiry of a language teacher’s identity experience in the “new work order” of competing pedagogies. </w:t>
      </w:r>
      <w:r w:rsidRPr="008D1AFA">
        <w:rPr>
          <w:i/>
        </w:rPr>
        <w:t>Teaching and Teacher Education</w:t>
      </w:r>
      <w:r w:rsidRPr="008D1AFA">
        <w:t xml:space="preserve">, </w:t>
      </w:r>
      <w:r w:rsidRPr="008D1AFA">
        <w:rPr>
          <w:i/>
        </w:rPr>
        <w:t>27</w:t>
      </w:r>
      <w:r w:rsidRPr="008D1AFA">
        <w:t>, 589-597. doi:10.1016/j.tate2010.10.013</w:t>
      </w:r>
    </w:p>
    <w:p w:rsidR="003E2668" w:rsidRDefault="003E2668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Lo, J. (2000). Beyond happy hybridity: Performing Asian-Australian identities. In I. Ang, S. Chalmers, L. Law &amp; M. Thomas (Eds.), </w:t>
      </w:r>
      <w:r w:rsidRPr="00CF4F3F">
        <w:rPr>
          <w:rStyle w:val="PageNumber"/>
          <w:i/>
          <w:iCs/>
        </w:rPr>
        <w:t>Alter/Asians: Asian-Australian identities in art, media and popular culture</w:t>
      </w:r>
      <w:r w:rsidRPr="00CF4F3F">
        <w:rPr>
          <w:rStyle w:val="PageNumber"/>
        </w:rPr>
        <w:t xml:space="preserve"> (pp. 152-168). Sydney, Australia: Pluto Press.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  <w:rPr>
          <w:rStyle w:val="PageNumber"/>
        </w:rPr>
      </w:pPr>
      <w:r w:rsidRPr="00CF4F3F">
        <w:rPr>
          <w:rStyle w:val="PageNumber"/>
        </w:rPr>
        <w:lastRenderedPageBreak/>
        <w:t xml:space="preserve">Lo Bianco, J., Orton, J., &amp; Gao, Y. (2009), </w:t>
      </w:r>
      <w:r w:rsidRPr="00CF4F3F">
        <w:rPr>
          <w:rStyle w:val="PageNumber"/>
          <w:i/>
          <w:iCs/>
        </w:rPr>
        <w:t>China and English: Globalisation and dilemmas of identity</w:t>
      </w:r>
      <w:r w:rsidRPr="00CF4F3F">
        <w:rPr>
          <w:rStyle w:val="PageNumber"/>
        </w:rPr>
        <w:t>. Clevedon, UK: Multilingual Matters.</w:t>
      </w:r>
    </w:p>
    <w:p w:rsidR="00937D7B" w:rsidRPr="00CF4F3F" w:rsidRDefault="00937D7B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</w:rPr>
      </w:pPr>
      <w:r w:rsidRPr="00CF4F3F">
        <w:rPr>
          <w:rStyle w:val="PageNumber"/>
        </w:rPr>
        <w:t xml:space="preserve">LoCastro, V., &amp; Tapper G. (2006). International teaching assistants and teacher identity. </w:t>
      </w:r>
      <w:r w:rsidRPr="00CF4F3F">
        <w:rPr>
          <w:rStyle w:val="PageNumber"/>
          <w:i/>
          <w:iCs/>
        </w:rPr>
        <w:t>Journal of Applied Linguistics, 3</w:t>
      </w:r>
      <w:r w:rsidRPr="00CF4F3F">
        <w:rPr>
          <w:rStyle w:val="PageNumber"/>
        </w:rPr>
        <w:t>(2), 185-218.</w:t>
      </w:r>
    </w:p>
    <w:p w:rsidR="00937D7B" w:rsidRPr="00CF4F3F" w:rsidRDefault="00B4661B" w:rsidP="00AC6BA7">
      <w:pPr>
        <w:pStyle w:val="Heading3"/>
        <w:spacing w:before="0"/>
        <w:ind w:left="720" w:hanging="720"/>
        <w:rPr>
          <w:rStyle w:val="PageNumber"/>
          <w:rFonts w:ascii="Times New Roman" w:hAnsi="Times New Roman" w:cs="Times New Roman"/>
          <w:b w:val="0"/>
          <w:bCs w:val="0"/>
          <w:color w:val="000000"/>
          <w:u w:color="000000"/>
        </w:rPr>
      </w:pPr>
      <w:r w:rsidRPr="00CF4F3F">
        <w:rPr>
          <w:rStyle w:val="PageNumber"/>
          <w:rFonts w:ascii="Times New Roman" w:hAnsi="Times New Roman" w:cs="Times New Roman"/>
          <w:b w:val="0"/>
          <w:bCs w:val="0"/>
          <w:color w:val="000000"/>
          <w:u w:color="000000"/>
        </w:rPr>
        <w:t>Lopez., F. (2010).</w:t>
      </w:r>
      <w:r w:rsidRPr="00CF4F3F">
        <w:rPr>
          <w:rStyle w:val="PageNumber"/>
          <w:rFonts w:ascii="Times New Roman" w:hAnsi="Times New Roman" w:cs="Times New Roman"/>
          <w:color w:val="000000"/>
          <w:u w:color="000000"/>
        </w:rPr>
        <w:t xml:space="preserve"> </w:t>
      </w:r>
      <w:r w:rsidRPr="00CF4F3F">
        <w:rPr>
          <w:rStyle w:val="PageNumber"/>
          <w:rFonts w:ascii="Times New Roman" w:hAnsi="Times New Roman" w:cs="Times New Roman"/>
          <w:b w:val="0"/>
          <w:bCs w:val="0"/>
          <w:color w:val="000000"/>
          <w:u w:color="000000"/>
        </w:rPr>
        <w:t xml:space="preserve">Identity and motivation among Hispanic ELLs. </w:t>
      </w:r>
      <w:r w:rsidRPr="00CF4F3F">
        <w:rPr>
          <w:rStyle w:val="PageNumber"/>
          <w:rFonts w:ascii="Times New Roman" w:hAnsi="Times New Roman" w:cs="Times New Roman"/>
          <w:b w:val="0"/>
          <w:bCs w:val="0"/>
          <w:i/>
          <w:iCs/>
          <w:color w:val="000000"/>
          <w:u w:color="000000"/>
        </w:rPr>
        <w:t>Education Policy Analysis Archives, 18</w:t>
      </w:r>
      <w:r w:rsidRPr="00CF4F3F">
        <w:rPr>
          <w:rStyle w:val="PageNumber"/>
          <w:rFonts w:ascii="Times New Roman" w:hAnsi="Times New Roman" w:cs="Times New Roman"/>
          <w:b w:val="0"/>
          <w:bCs w:val="0"/>
          <w:color w:val="000000"/>
          <w:u w:color="000000"/>
        </w:rPr>
        <w:t>(16), 1-29.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Luke, A. (2010). On this writing: An autotheoretic account.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131-139).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3E2668" w:rsidRPr="008D1AFA" w:rsidRDefault="003E2668" w:rsidP="003E2668">
      <w:pPr>
        <w:pStyle w:val="NormalWeb"/>
        <w:tabs>
          <w:tab w:val="left" w:pos="142"/>
        </w:tabs>
        <w:spacing w:before="0" w:after="0"/>
        <w:ind w:left="720" w:hanging="720"/>
      </w:pPr>
      <w:r w:rsidRPr="008D1AFA">
        <w:t xml:space="preserve">Lunenberg, M., &amp; Hamilton, M. L. (2008). Threading a golden chain: An attempt to find out identities as teacher educators. </w:t>
      </w:r>
      <w:r w:rsidRPr="008D1AFA">
        <w:rPr>
          <w:i/>
          <w:iCs/>
        </w:rPr>
        <w:t>Teacher Education Quarterly</w:t>
      </w:r>
      <w:r w:rsidRPr="008D1AFA">
        <w:t xml:space="preserve">, </w:t>
      </w:r>
      <w:r w:rsidRPr="008D1AFA">
        <w:rPr>
          <w:i/>
          <w:iCs/>
        </w:rPr>
        <w:t>35</w:t>
      </w:r>
      <w:r w:rsidRPr="008D1AFA">
        <w:t>(1), 185–205.</w:t>
      </w:r>
    </w:p>
    <w:p w:rsidR="003E2668" w:rsidRDefault="003E2668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Lvovich, N. (1997). </w:t>
      </w:r>
      <w:r w:rsidRPr="00CF4F3F">
        <w:rPr>
          <w:rStyle w:val="PageNumber"/>
          <w:i/>
          <w:iCs/>
        </w:rPr>
        <w:t>The multilingual self: An inquiry into language learning</w:t>
      </w:r>
      <w:r w:rsidRPr="00CF4F3F">
        <w:t>. Mahwah, NJ: Lawrence Erlbaum.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Lvovich, N. (2003). Sociocultural identity and academic writing: A second-language learner profile. </w:t>
      </w:r>
      <w:r w:rsidRPr="00CF4F3F">
        <w:rPr>
          <w:rStyle w:val="PageNumber"/>
          <w:i/>
          <w:iCs/>
        </w:rPr>
        <w:t>Teaching English in the Two Year College, 31</w:t>
      </w:r>
      <w:r w:rsidRPr="00CF4F3F">
        <w:rPr>
          <w:rStyle w:val="PageNumber"/>
        </w:rPr>
        <w:t>(2), 179-192.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Lytra, V. (2007). </w:t>
      </w:r>
      <w:r w:rsidRPr="00CF4F3F">
        <w:rPr>
          <w:rStyle w:val="PageNumber"/>
          <w:i/>
          <w:iCs/>
        </w:rPr>
        <w:t>Play frames and social identities: Contact encounters in a Greek primary school</w:t>
      </w:r>
      <w:r w:rsidRPr="00CF4F3F">
        <w:rPr>
          <w:rStyle w:val="PageNumber"/>
        </w:rPr>
        <w:t xml:space="preserve">. </w:t>
      </w:r>
      <w:r w:rsidRPr="00CF4F3F">
        <w:rPr>
          <w:rStyle w:val="PageNumber"/>
          <w:lang w:val="nl-NL"/>
        </w:rPr>
        <w:t>Philadelphia, PA: John Benjamins.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MacLure, M. (1993). Arguing for your self: Identity as an organizing principle in teachers’ jobs and lives. </w:t>
      </w:r>
      <w:r w:rsidRPr="00CF4F3F">
        <w:rPr>
          <w:rStyle w:val="PageNumber"/>
          <w:i/>
          <w:iCs/>
        </w:rPr>
        <w:t>British Educational Research Journal, 19</w:t>
      </w:r>
      <w:r w:rsidRPr="00CF4F3F">
        <w:rPr>
          <w:rStyle w:val="PageNumber"/>
        </w:rPr>
        <w:t xml:space="preserve">(4), 311-322.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Maguire, M. (2008). ‘End of term’: Teacher identities in a post-work context. </w:t>
      </w:r>
      <w:r w:rsidRPr="00CF4F3F">
        <w:rPr>
          <w:rStyle w:val="PageNumber"/>
          <w:i/>
          <w:iCs/>
        </w:rPr>
        <w:t>Pedagogy, Culture, and Society,16</w:t>
      </w:r>
      <w:r w:rsidRPr="00CF4F3F">
        <w:rPr>
          <w:rStyle w:val="PageNumber"/>
        </w:rPr>
        <w:t xml:space="preserve">(1), 43-55.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Maher, J. (2005). Metroethnicity, language, and the principle of cool. </w:t>
      </w:r>
      <w:r w:rsidRPr="00CF4F3F">
        <w:rPr>
          <w:rStyle w:val="PageNumber"/>
          <w:i/>
          <w:iCs/>
        </w:rPr>
        <w:t>International Journal of the Sociology of Language, 175/176</w:t>
      </w:r>
      <w:r w:rsidRPr="00CF4F3F">
        <w:t>, 83-102.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Mantero, M. (Ed.). (2007). </w:t>
      </w:r>
      <w:r w:rsidRPr="00CF4F3F">
        <w:rPr>
          <w:rStyle w:val="PageNumber"/>
          <w:i/>
          <w:iCs/>
        </w:rPr>
        <w:t xml:space="preserve">Identity and second language learning: Culture, inquiry and dialogic activity in educational context. </w:t>
      </w:r>
      <w:r w:rsidRPr="00CF4F3F">
        <w:rPr>
          <w:rStyle w:val="PageNumber"/>
        </w:rPr>
        <w:t xml:space="preserve">Charlotte, NC: Information Age Publishing. </w:t>
      </w:r>
    </w:p>
    <w:p w:rsidR="00937D7B" w:rsidRPr="00CF4F3F" w:rsidRDefault="00937D7B" w:rsidP="0073451C">
      <w:pPr>
        <w:pStyle w:val="NormalWeb"/>
        <w:spacing w:before="0" w:after="0"/>
        <w:ind w:left="720" w:hanging="720"/>
      </w:pPr>
    </w:p>
    <w:p w:rsidR="0073451C" w:rsidRPr="00CF4F3F" w:rsidRDefault="0073451C" w:rsidP="0073451C">
      <w:pPr>
        <w:spacing w:after="0" w:line="240" w:lineRule="auto"/>
        <w:ind w:left="720" w:hanging="720"/>
      </w:pPr>
      <w:r w:rsidRPr="00CF4F3F">
        <w:t xml:space="preserve">Mantero, M. (2016). Theory, narrative, and preparation: A comparative view of three current efforts in the area of identity and language teaching. </w:t>
      </w:r>
      <w:r w:rsidRPr="00CF4F3F">
        <w:rPr>
          <w:i/>
        </w:rPr>
        <w:t>TESOL Quarterly, 50</w:t>
      </w:r>
      <w:r w:rsidRPr="00CF4F3F">
        <w:t>(3), 779-783.</w:t>
      </w:r>
    </w:p>
    <w:p w:rsidR="00B053C6" w:rsidRPr="00613716" w:rsidRDefault="00B053C6" w:rsidP="00B053C6">
      <w:pPr>
        <w:pStyle w:val="NormalWeb"/>
        <w:ind w:left="720" w:hanging="720"/>
      </w:pPr>
      <w:r w:rsidRPr="00613716">
        <w:t>Marquez, R., &amp; Rojo, L.M. (Eds.),</w:t>
      </w:r>
      <w:r>
        <w:t xml:space="preserve"> (2014). </w:t>
      </w:r>
      <w:r w:rsidRPr="00613716">
        <w:t xml:space="preserve"> </w:t>
      </w:r>
      <w:r w:rsidRPr="00613716">
        <w:rPr>
          <w:rStyle w:val="Emphasis"/>
        </w:rPr>
        <w:t>A sociolinguistics of diaspora: Latino practices, identities, and ideologies</w:t>
      </w:r>
      <w:r w:rsidRPr="00613716">
        <w:t xml:space="preserve">. New York, NY: Routledge. </w:t>
      </w:r>
    </w:p>
    <w:p w:rsidR="00B053C6" w:rsidRDefault="00B053C6" w:rsidP="0073451C">
      <w:pPr>
        <w:pStyle w:val="NormalWeb"/>
        <w:spacing w:before="0" w:after="0"/>
        <w:ind w:left="720" w:hanging="720"/>
      </w:pPr>
    </w:p>
    <w:p w:rsidR="00937D7B" w:rsidRPr="00CF4F3F" w:rsidRDefault="00B4661B" w:rsidP="0073451C">
      <w:pPr>
        <w:pStyle w:val="NormalWeb"/>
        <w:spacing w:before="0" w:after="0"/>
        <w:ind w:left="720" w:hanging="720"/>
      </w:pPr>
      <w:r w:rsidRPr="00CF4F3F">
        <w:lastRenderedPageBreak/>
        <w:t xml:space="preserve">Marshall, S., &amp; Mossman, T. (2010). Changing identities in Japanese-English bicultural names: From parents to children.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147-154).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</w:pPr>
      <w:r w:rsidRPr="00CF4F3F">
        <w:rPr>
          <w:rStyle w:val="PageNumber"/>
        </w:rPr>
        <w:t xml:space="preserve">Martel, J. (2015) Learning to teach a foreign language: Identity negotiation and conceptualizations of pedagogical progress. </w:t>
      </w:r>
      <w:r w:rsidRPr="00CF4F3F">
        <w:rPr>
          <w:rStyle w:val="PageNumber"/>
          <w:i/>
          <w:iCs/>
        </w:rPr>
        <w:t>Foreign Language Annals, 48</w:t>
      </w:r>
      <w:r w:rsidRPr="00CF4F3F">
        <w:rPr>
          <w:rStyle w:val="PageNumber"/>
        </w:rPr>
        <w:t>(3), 394-412.</w:t>
      </w:r>
    </w:p>
    <w:p w:rsidR="00990A3A" w:rsidRPr="00CF4F3F" w:rsidRDefault="00990A3A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  <w:rPr>
          <w:rStyle w:val="PageNumber"/>
        </w:rPr>
      </w:pPr>
      <w:r w:rsidRPr="00CF4F3F">
        <w:rPr>
          <w:rStyle w:val="PageNumber"/>
        </w:rPr>
        <w:t>Martel, J., &amp; Wang, F. (2014). Language teacher identity. In M. Bigelow &amp; J. Ennser-Kananen (Eds.), The Routledge handbook of educational linguistics (pp. 289–300).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  <w:rPr>
          <w:rStyle w:val="PageNumber"/>
          <w:i/>
          <w:iCs/>
        </w:rPr>
      </w:pPr>
      <w:r w:rsidRPr="00CF4F3F">
        <w:rPr>
          <w:rStyle w:val="PageNumber"/>
        </w:rPr>
        <w:t xml:space="preserve">Martin-Jones, &amp; Heller, M. (Eds.) (1996). Education in multilingual settings: Discourse, identities, and power [Two-part special issue]. </w:t>
      </w:r>
      <w:r w:rsidRPr="00CF4F3F">
        <w:rPr>
          <w:rStyle w:val="PageNumber"/>
          <w:i/>
          <w:iCs/>
        </w:rPr>
        <w:t xml:space="preserve">Linguistics and Education, 8, </w:t>
      </w:r>
      <w:r w:rsidRPr="00CF4F3F">
        <w:rPr>
          <w:rStyle w:val="PageNumber"/>
        </w:rPr>
        <w:t>3-16</w:t>
      </w:r>
      <w:r w:rsidRPr="00CF4F3F">
        <w:rPr>
          <w:rStyle w:val="PageNumber"/>
          <w:i/>
          <w:iCs/>
        </w:rPr>
        <w:t>.</w:t>
      </w:r>
    </w:p>
    <w:p w:rsidR="00937D7B" w:rsidRPr="00CF4F3F" w:rsidRDefault="00937D7B" w:rsidP="00AC6BA7">
      <w:pPr>
        <w:pStyle w:val="NormalWeb"/>
        <w:spacing w:before="0" w:after="0"/>
        <w:ind w:left="720" w:hanging="720"/>
        <w:rPr>
          <w:rStyle w:val="PageNumber"/>
          <w:i/>
          <w:iCs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</w:rPr>
      </w:pPr>
      <w:r w:rsidRPr="00CF4F3F">
        <w:rPr>
          <w:rStyle w:val="PageNumber"/>
        </w:rPr>
        <w:t xml:space="preserve">Matsumoto, Y. (2002). Gender identity and the presentation of self in Japanese language and culture in teaching Japanese as a foreign language. </w:t>
      </w:r>
      <w:r w:rsidRPr="00CF4F3F">
        <w:rPr>
          <w:rStyle w:val="PageNumber"/>
          <w:i/>
          <w:iCs/>
        </w:rPr>
        <w:t>Japanese Language and Literature, 37</w:t>
      </w:r>
      <w:r w:rsidRPr="00CF4F3F">
        <w:rPr>
          <w:rStyle w:val="PageNumber"/>
        </w:rPr>
        <w:t>, 27-48.</w:t>
      </w:r>
    </w:p>
    <w:p w:rsidR="00990A3A" w:rsidRPr="00CF4F3F" w:rsidRDefault="00990A3A" w:rsidP="00AC6BA7">
      <w:pPr>
        <w:suppressAutoHyphens w:val="0"/>
        <w:spacing w:after="0" w:line="240" w:lineRule="auto"/>
        <w:ind w:left="720" w:hanging="720"/>
        <w:rPr>
          <w:rStyle w:val="PageNumber"/>
        </w:rPr>
      </w:pPr>
    </w:p>
    <w:p w:rsidR="00FE767F" w:rsidRPr="00CF4F3F" w:rsidRDefault="00FE767F" w:rsidP="00FE767F">
      <w:pPr>
        <w:spacing w:after="240"/>
        <w:ind w:left="720" w:hanging="720"/>
      </w:pPr>
      <w:r w:rsidRPr="00CF4F3F">
        <w:t xml:space="preserve">Mawhinney, H. B., &amp; Xu, F. (1997). Reconstructing the professional identity of foreign-trained teachers in Ontario schools. </w:t>
      </w:r>
      <w:r w:rsidRPr="00CF4F3F">
        <w:rPr>
          <w:i/>
        </w:rPr>
        <w:t>TESOL Quarterly, 31,</w:t>
      </w:r>
      <w:r w:rsidRPr="00CF4F3F">
        <w:t xml:space="preserve"> 632-637. </w:t>
      </w: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rPr>
          <w:rStyle w:val="PageNumber"/>
        </w:rPr>
        <w:t xml:space="preserve">McBride, K., &amp; Fägersten, K. B. (2008). Students role in distance learning. In S. Goertler &amp; P. Winke (Eds.), </w:t>
      </w:r>
      <w:r w:rsidRPr="00CF4F3F">
        <w:rPr>
          <w:rStyle w:val="PageNumber"/>
          <w:i/>
          <w:iCs/>
        </w:rPr>
        <w:t>Opening doors through distance language education:  Principles, perspectives, and practices</w:t>
      </w:r>
      <w:r w:rsidRPr="00CF4F3F">
        <w:rPr>
          <w:rStyle w:val="PageNumber"/>
        </w:rPr>
        <w:t xml:space="preserve"> (pp. 43-66). San Marcos, TX: CALICO.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McCarthy, M. (2010). The </w:t>
      </w:r>
      <w:r w:rsidRPr="00CF4F3F">
        <w:rPr>
          <w:rStyle w:val="PageNumber"/>
          <w:i/>
          <w:iCs/>
        </w:rPr>
        <w:t>festival</w:t>
      </w:r>
      <w:r w:rsidRPr="00CF4F3F">
        <w:t xml:space="preserve"> incident.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140-146).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3E2668" w:rsidRPr="008D1AFA" w:rsidRDefault="003E2668" w:rsidP="003E2668">
      <w:pPr>
        <w:pStyle w:val="NormalWeb"/>
        <w:tabs>
          <w:tab w:val="left" w:pos="142"/>
        </w:tabs>
        <w:spacing w:before="0" w:after="0"/>
        <w:ind w:left="720" w:hanging="720"/>
      </w:pPr>
      <w:r w:rsidRPr="008D1AFA">
        <w:t xml:space="preserve">McGregor, D., Hooker, B., Wise, D., &amp; Devlin, L. (2010). Supporting professional learning through teacher educator enquiries: An ethnographic insight into developing understandings and changing identities. </w:t>
      </w:r>
      <w:r w:rsidRPr="008D1AFA">
        <w:rPr>
          <w:i/>
          <w:iCs/>
        </w:rPr>
        <w:t>Professional Development in Education</w:t>
      </w:r>
      <w:r w:rsidRPr="008D1AFA">
        <w:t xml:space="preserve">, </w:t>
      </w:r>
      <w:r w:rsidRPr="008D1AFA">
        <w:rPr>
          <w:i/>
          <w:iCs/>
        </w:rPr>
        <w:t>36</w:t>
      </w:r>
      <w:r w:rsidRPr="008D1AFA">
        <w:t>(1-2), 169–195. doi:10.1080/19415250903457117</w:t>
      </w:r>
    </w:p>
    <w:p w:rsidR="003E2668" w:rsidRDefault="003E2668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McKay, S., &amp; Wong, S. (1996). Multiple discourses, multiple identities: Investment and agency in second-language learning among Chinese adolescent immigrant students. </w:t>
      </w:r>
      <w:r w:rsidRPr="00CF4F3F">
        <w:rPr>
          <w:rStyle w:val="PageNumber"/>
          <w:i/>
          <w:iCs/>
        </w:rPr>
        <w:t>Harvard Educational Review, 66</w:t>
      </w:r>
      <w:r w:rsidRPr="00CF4F3F">
        <w:t>(3), 577-608.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Menard-Warwick, J. (2005). Both a fiction and existential fact: Theorizing identity in second language acquisition and literacy studies. </w:t>
      </w:r>
      <w:r w:rsidRPr="00CF4F3F">
        <w:rPr>
          <w:rStyle w:val="PageNumber"/>
          <w:i/>
          <w:iCs/>
        </w:rPr>
        <w:t>Linguistics and Education, 16</w:t>
      </w:r>
      <w:r w:rsidRPr="00CF4F3F">
        <w:rPr>
          <w:rStyle w:val="PageNumber"/>
        </w:rPr>
        <w:t xml:space="preserve">(3), 253-274. 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</w:rPr>
      </w:pPr>
      <w:r w:rsidRPr="00CF4F3F">
        <w:rPr>
          <w:rStyle w:val="PageNumber"/>
        </w:rPr>
        <w:t xml:space="preserve">Menard-Warwick, J. (2008). The cultural and intercultural identities of transnational English teachers: Case studies from the Americas. </w:t>
      </w:r>
      <w:r w:rsidRPr="00CF4F3F">
        <w:rPr>
          <w:rStyle w:val="PageNumber"/>
          <w:i/>
          <w:iCs/>
        </w:rPr>
        <w:t>TESOL Quarterly, 42</w:t>
      </w:r>
      <w:r w:rsidRPr="00CF4F3F">
        <w:rPr>
          <w:rStyle w:val="PageNumber"/>
        </w:rPr>
        <w:t>(4), 616-640.</w:t>
      </w:r>
    </w:p>
    <w:p w:rsidR="00990A3A" w:rsidRPr="00CF4F3F" w:rsidRDefault="00990A3A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Menard-Warwick, J. (2009). </w:t>
      </w:r>
      <w:r w:rsidRPr="00CF4F3F">
        <w:rPr>
          <w:rStyle w:val="PageNumber"/>
          <w:i/>
          <w:iCs/>
        </w:rPr>
        <w:t xml:space="preserve">Gendered identities and immigrant language learning. </w:t>
      </w:r>
      <w:r w:rsidRPr="00CF4F3F">
        <w:rPr>
          <w:rStyle w:val="PageNumber"/>
        </w:rPr>
        <w:t>Clevedon, UK: Multilingual Matters.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3E2668" w:rsidRPr="008D1AFA" w:rsidRDefault="003E2668" w:rsidP="003E2668">
      <w:pPr>
        <w:spacing w:after="0" w:line="240" w:lineRule="auto"/>
        <w:ind w:left="720" w:hanging="720"/>
      </w:pPr>
      <w:r w:rsidRPr="008D1AFA">
        <w:t xml:space="preserve">Menard-Warwick, J. (2011). Chilean English teacher identity and popular culture: Three generations. </w:t>
      </w:r>
      <w:r w:rsidRPr="008D1AFA">
        <w:rPr>
          <w:i/>
        </w:rPr>
        <w:t>International Journal of Bilingual Education and Bilingualism</w:t>
      </w:r>
      <w:r w:rsidRPr="008D1AFA">
        <w:t xml:space="preserve">, </w:t>
      </w:r>
      <w:r w:rsidRPr="008D1AFA">
        <w:rPr>
          <w:i/>
        </w:rPr>
        <w:t>14</w:t>
      </w:r>
      <w:r w:rsidRPr="008D1AFA">
        <w:t>, 261-277. doi:10.1080/13670051003797466</w:t>
      </w:r>
    </w:p>
    <w:p w:rsidR="003E2668" w:rsidRDefault="003E2668" w:rsidP="00AC6BA7">
      <w:pPr>
        <w:tabs>
          <w:tab w:val="left" w:pos="8860"/>
        </w:tabs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tabs>
          <w:tab w:val="left" w:pos="8860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Menard-Warwick, J. (2013). </w:t>
      </w:r>
      <w:r w:rsidRPr="00CF4F3F">
        <w:rPr>
          <w:rStyle w:val="PageNumber"/>
          <w:i/>
          <w:iCs/>
        </w:rPr>
        <w:t>English language teachers on the discursive faultlines: Identities, ideologies and pedagogies</w:t>
      </w:r>
      <w:r w:rsidRPr="00CF4F3F">
        <w:rPr>
          <w:rStyle w:val="PageNumber"/>
        </w:rPr>
        <w:t xml:space="preserve">. Bristol, UK: Multilingual Matters.           </w:t>
      </w:r>
    </w:p>
    <w:p w:rsidR="00990A3A" w:rsidRPr="00CF4F3F" w:rsidRDefault="00990A3A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Miller, J. (2003). </w:t>
      </w:r>
      <w:r w:rsidRPr="00CF4F3F">
        <w:rPr>
          <w:rStyle w:val="PageNumber"/>
          <w:i/>
          <w:iCs/>
        </w:rPr>
        <w:t xml:space="preserve">Audible difference: ESL and social identity in schools. </w:t>
      </w:r>
      <w:r w:rsidRPr="00CF4F3F">
        <w:t>Clevedon, UK: Multilingual Matters.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Miller, J. (2004). Identity and language use: The politics of speaking ESL in schools. In A. Pavlenko &amp; A. Blackledge (Eds.), </w:t>
      </w:r>
      <w:r w:rsidRPr="00CF4F3F">
        <w:rPr>
          <w:rStyle w:val="PageNumber"/>
          <w:i/>
          <w:iCs/>
        </w:rPr>
        <w:t>Negotiation of identities in multilingual contexts</w:t>
      </w:r>
      <w:r w:rsidRPr="00CF4F3F">
        <w:rPr>
          <w:rStyle w:val="PageNumber"/>
        </w:rPr>
        <w:t xml:space="preserve"> (pp. 290-315). Clevedon, UK: Multilingual Matters.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  <w:i/>
          <w:iCs/>
        </w:rPr>
      </w:pPr>
      <w:r w:rsidRPr="00CF4F3F">
        <w:rPr>
          <w:rStyle w:val="PageNumber"/>
        </w:rPr>
        <w:t xml:space="preserve">Miller, J. (2009). Teacher identity. In A. Burns &amp; J. C. Richards (Eds.), </w:t>
      </w:r>
      <w:r w:rsidRPr="00CF4F3F">
        <w:rPr>
          <w:rStyle w:val="PageNumber"/>
          <w:i/>
          <w:iCs/>
        </w:rPr>
        <w:t>The Cambridge guide to second language teacher education</w:t>
      </w:r>
      <w:r w:rsidRPr="00CF4F3F">
        <w:rPr>
          <w:rStyle w:val="PageNumber"/>
        </w:rPr>
        <w:t xml:space="preserve"> (pp. 172-181). New York, NY: Cambridge University Press. 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Milner, M. (2004). </w:t>
      </w:r>
      <w:r w:rsidRPr="00CF4F3F">
        <w:rPr>
          <w:rStyle w:val="PageNumber"/>
          <w:i/>
          <w:iCs/>
        </w:rPr>
        <w:t>Freaks, geeks, and cool kids</w:t>
      </w:r>
      <w:r w:rsidRPr="00CF4F3F">
        <w:rPr>
          <w:rStyle w:val="PageNumber"/>
        </w:rPr>
        <w:t>.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Morgan, B. (2004). Teacher identity as pedagogy: Towards a field-internal conceptualization in bilingual and second language education. In J. Brutt-Griffler &amp; M. Varghese (Eds.), </w:t>
      </w:r>
      <w:r w:rsidRPr="00CF4F3F">
        <w:rPr>
          <w:rStyle w:val="PageNumber"/>
          <w:i/>
          <w:iCs/>
        </w:rPr>
        <w:t>Re-writing bilingualism and the bilingual educator’s knowledge base</w:t>
      </w:r>
      <w:r w:rsidRPr="00CF4F3F">
        <w:t xml:space="preserve"> (pp. 80–96). Clevedon, UK: Multilingual Matters.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Morgan, B. (2004). Teacher identity as pedagogy: Towards a field-internal conceptualization in bilingual and second language education. </w:t>
      </w:r>
      <w:r w:rsidRPr="00CF4F3F">
        <w:rPr>
          <w:rStyle w:val="PageNumber"/>
          <w:i/>
          <w:iCs/>
        </w:rPr>
        <w:t xml:space="preserve">Bilingual Education and Bilingualism, 7, </w:t>
      </w:r>
      <w:r w:rsidRPr="00CF4F3F">
        <w:t>172-188.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73451C">
      <w:pPr>
        <w:suppressAutoHyphens w:val="0"/>
        <w:spacing w:after="0" w:line="240" w:lineRule="auto"/>
        <w:ind w:left="720" w:hanging="720"/>
        <w:rPr>
          <w:rStyle w:val="PageNumber"/>
        </w:rPr>
      </w:pPr>
      <w:r w:rsidRPr="00CF4F3F">
        <w:rPr>
          <w:rStyle w:val="PageNumber"/>
        </w:rPr>
        <w:t>Morgan, B. (2011). Identity in second language teaching and learning. In Eli Hinkel (Ed.),</w:t>
      </w:r>
      <w:r w:rsidRPr="00CF4F3F">
        <w:rPr>
          <w:rStyle w:val="PageNumber"/>
          <w:i/>
          <w:iCs/>
        </w:rPr>
        <w:t xml:space="preserve"> Handbook of research in second language teaching and learning</w:t>
      </w:r>
      <w:r w:rsidRPr="00CF4F3F">
        <w:rPr>
          <w:rStyle w:val="PageNumber"/>
        </w:rPr>
        <w:t xml:space="preserve"> (pp. 817-836), New York, NY: Routledge.</w:t>
      </w:r>
    </w:p>
    <w:p w:rsidR="0073451C" w:rsidRPr="00CF4F3F" w:rsidRDefault="0073451C" w:rsidP="0073451C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3E2668" w:rsidRPr="008D1AFA" w:rsidRDefault="003E2668" w:rsidP="003E2668">
      <w:pPr>
        <w:pStyle w:val="NormalWeb"/>
        <w:tabs>
          <w:tab w:val="left" w:pos="142"/>
        </w:tabs>
        <w:spacing w:before="0" w:after="0"/>
        <w:ind w:left="720" w:hanging="720"/>
        <w:rPr>
          <w:bCs/>
        </w:rPr>
      </w:pPr>
      <w:r w:rsidRPr="008D1AFA">
        <w:rPr>
          <w:bCs/>
        </w:rPr>
        <w:t xml:space="preserve">Morgan, B. (2015). Teaching for market-place utility: Language teacher identity and the certification of adult ESL teachers in Ontario. In Y. L. Cheung, S. B. Said, &amp; K. Park (Eds.), </w:t>
      </w:r>
      <w:r w:rsidRPr="008D1AFA">
        <w:rPr>
          <w:bCs/>
          <w:i/>
        </w:rPr>
        <w:t>Advances and current trends in language teacher identity research</w:t>
      </w:r>
      <w:r w:rsidRPr="008D1AFA">
        <w:rPr>
          <w:bCs/>
        </w:rPr>
        <w:t xml:space="preserve"> (pp. 235-249). New York, NY: Routledge.</w:t>
      </w:r>
    </w:p>
    <w:p w:rsidR="003E2668" w:rsidRDefault="003E2668" w:rsidP="0073451C">
      <w:pPr>
        <w:spacing w:after="0" w:line="240" w:lineRule="auto"/>
        <w:ind w:left="720" w:hanging="720"/>
      </w:pPr>
    </w:p>
    <w:p w:rsidR="0073451C" w:rsidRPr="00CF4F3F" w:rsidRDefault="0073451C" w:rsidP="0073451C">
      <w:pPr>
        <w:spacing w:after="0" w:line="240" w:lineRule="auto"/>
        <w:ind w:left="720" w:hanging="720"/>
      </w:pPr>
      <w:r w:rsidRPr="00CF4F3F">
        <w:t xml:space="preserve">Morgan, B. (2016). Language teacher identity and the domestication of dissent: An exploratory account. </w:t>
      </w:r>
      <w:r w:rsidRPr="00CF4F3F">
        <w:rPr>
          <w:i/>
        </w:rPr>
        <w:t>TESOL Quarterly, 50</w:t>
      </w:r>
      <w:r w:rsidRPr="00CF4F3F">
        <w:t>(3), 708-734.</w:t>
      </w:r>
    </w:p>
    <w:p w:rsidR="0073451C" w:rsidRPr="00CF4F3F" w:rsidRDefault="0073451C" w:rsidP="0073451C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73451C">
      <w:pPr>
        <w:pStyle w:val="NormalWeb"/>
        <w:spacing w:before="0" w:after="0"/>
        <w:ind w:left="720" w:hanging="720"/>
      </w:pPr>
      <w:r w:rsidRPr="00CF4F3F">
        <w:t xml:space="preserve">Morita, N. (2004). Negotiating participation and identity in second language academic communities. </w:t>
      </w:r>
      <w:r w:rsidRPr="00CF4F3F">
        <w:rPr>
          <w:rStyle w:val="PageNumber"/>
          <w:i/>
          <w:iCs/>
        </w:rPr>
        <w:t>TESOL Quarterly</w:t>
      </w:r>
      <w:r w:rsidRPr="00CF4F3F">
        <w:t xml:space="preserve">, </w:t>
      </w:r>
      <w:r w:rsidRPr="00CF4F3F">
        <w:rPr>
          <w:rStyle w:val="PageNumber"/>
          <w:i/>
          <w:iCs/>
        </w:rPr>
        <w:t>38</w:t>
      </w:r>
      <w:r w:rsidRPr="00CF4F3F">
        <w:t>(4), 573-603.</w:t>
      </w:r>
    </w:p>
    <w:p w:rsidR="0073451C" w:rsidRPr="00CF4F3F" w:rsidRDefault="0073451C" w:rsidP="0073451C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Morton, T., &amp; Gray, J. (2010). Personal practical knowledge and identity in lesson planning </w:t>
      </w: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 </w:t>
      </w:r>
      <w:r w:rsidRPr="00CF4F3F">
        <w:tab/>
        <w:t xml:space="preserve">conferences on a pre-service TESOL course. </w:t>
      </w:r>
      <w:r w:rsidRPr="00CF4F3F">
        <w:rPr>
          <w:rStyle w:val="PageNumber"/>
          <w:i/>
          <w:iCs/>
        </w:rPr>
        <w:t>Language Teaching Research</w:t>
      </w:r>
      <w:r w:rsidRPr="00CF4F3F">
        <w:t xml:space="preserve">, </w:t>
      </w:r>
      <w:r w:rsidRPr="00CF4F3F">
        <w:rPr>
          <w:rStyle w:val="PageNumber"/>
          <w:i/>
          <w:iCs/>
        </w:rPr>
        <w:t>14</w:t>
      </w:r>
      <w:r w:rsidRPr="00CF4F3F">
        <w:t xml:space="preserve">(3), 297-317.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3E2668" w:rsidRPr="008D1AFA" w:rsidRDefault="003E2668" w:rsidP="003E2668">
      <w:pPr>
        <w:spacing w:after="0" w:line="240" w:lineRule="auto"/>
        <w:ind w:left="720" w:hanging="720"/>
      </w:pPr>
      <w:r w:rsidRPr="008D1AFA">
        <w:t xml:space="preserve">Motha, S. (2006). Racializing ESOL teacher identities in U.S. K-12 public schools. </w:t>
      </w:r>
      <w:r w:rsidRPr="008D1AFA">
        <w:rPr>
          <w:i/>
        </w:rPr>
        <w:t>TESOL Quarterly</w:t>
      </w:r>
      <w:r w:rsidRPr="008D1AFA">
        <w:t xml:space="preserve">, </w:t>
      </w:r>
      <w:r w:rsidRPr="008D1AFA">
        <w:rPr>
          <w:i/>
        </w:rPr>
        <w:t>40</w:t>
      </w:r>
      <w:r w:rsidRPr="008D1AFA">
        <w:t>, 495-518. doi:10.2307/40264541</w:t>
      </w:r>
    </w:p>
    <w:p w:rsidR="003E2668" w:rsidRDefault="003E2668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Motschenbacher, H. (2010). </w:t>
      </w:r>
      <w:r w:rsidRPr="00CF4F3F">
        <w:rPr>
          <w:rStyle w:val="PageNumber"/>
          <w:i/>
          <w:iCs/>
        </w:rPr>
        <w:t>Language, gender and sexual identity: Postculturalist perspectives</w:t>
      </w:r>
      <w:r w:rsidRPr="00CF4F3F">
        <w:rPr>
          <w:rStyle w:val="PageNumber"/>
        </w:rPr>
        <w:t xml:space="preserve">. Philadelphia, PA: John Benjamins.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Muecke, S. (2010). Berlin Babylon.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155-163).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Murray, D. E. (2010). Changing stripes – Chameleon or tiger?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164-169). New York, NY: Routledge.</w:t>
      </w:r>
    </w:p>
    <w:p w:rsidR="00937D7B" w:rsidRPr="00CF4F3F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Nagamato, H. (2012). </w:t>
      </w:r>
      <w:r w:rsidRPr="00CF4F3F">
        <w:rPr>
          <w:rStyle w:val="PageNumber"/>
          <w:i/>
          <w:iCs/>
        </w:rPr>
        <w:t>Exploring Japanese university teachers’ professional identity</w:t>
      </w:r>
      <w:r w:rsidRPr="00CF4F3F">
        <w:rPr>
          <w:rStyle w:val="PageNumber"/>
        </w:rPr>
        <w:t xml:space="preserve">. Tonawanda, NY: Multilingual Matters. 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Namaghi, S. A. O. (2009). A data-driven conceptualization of language teacher identity in the context of public high schools in Iran. </w:t>
      </w:r>
      <w:r w:rsidRPr="00CF4F3F">
        <w:rPr>
          <w:rStyle w:val="PageNumber"/>
          <w:i/>
          <w:iCs/>
        </w:rPr>
        <w:t>Teacher Education Quarterly</w:t>
      </w:r>
      <w:r w:rsidRPr="00CF4F3F">
        <w:t xml:space="preserve">, </w:t>
      </w:r>
      <w:r w:rsidRPr="00CF4F3F">
        <w:rPr>
          <w:rStyle w:val="PageNumber"/>
          <w:i/>
          <w:iCs/>
        </w:rPr>
        <w:t>36</w:t>
      </w:r>
      <w:r w:rsidRPr="00CF4F3F">
        <w:t xml:space="preserve">(2), 111-124.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Nelson, C. (1999). Sexual identities in ESL: Queer theory and classroom inquiry. </w:t>
      </w:r>
      <w:r w:rsidRPr="00CF4F3F">
        <w:rPr>
          <w:rStyle w:val="PageNumber"/>
          <w:i/>
          <w:iCs/>
        </w:rPr>
        <w:t>TESOL Quarterly</w:t>
      </w:r>
      <w:r w:rsidRPr="00CF4F3F">
        <w:t xml:space="preserve">, </w:t>
      </w:r>
      <w:r w:rsidRPr="00CF4F3F">
        <w:rPr>
          <w:rStyle w:val="PageNumber"/>
          <w:i/>
          <w:iCs/>
        </w:rPr>
        <w:t>33</w:t>
      </w:r>
      <w:r w:rsidRPr="00CF4F3F">
        <w:t>(3), 371-391.</w:t>
      </w:r>
    </w:p>
    <w:p w:rsidR="00937D7B" w:rsidRPr="00CF4F3F" w:rsidRDefault="00937D7B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rPr>
          <w:rStyle w:val="PageNumber"/>
        </w:rPr>
        <w:t xml:space="preserve">Nelson, C. (2009). </w:t>
      </w:r>
      <w:r w:rsidRPr="00CF4F3F">
        <w:rPr>
          <w:rStyle w:val="PageNumber"/>
          <w:i/>
          <w:iCs/>
        </w:rPr>
        <w:t>Sexual identities in English language education: Classroom conversations.</w:t>
      </w:r>
      <w:r w:rsidRPr="00CF4F3F">
        <w:rPr>
          <w:rStyle w:val="PageNumber"/>
        </w:rPr>
        <w:t xml:space="preserve">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Nelson, C. D. (2010). Vanishing acts.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rPr>
          <w:rStyle w:val="PageNumber"/>
        </w:rPr>
        <w:t xml:space="preserve"> (pp. 170-176). New York, NY: Routledge.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eastAsia="Times New Roman" w:cs="Times New Roman"/>
        </w:rPr>
      </w:pPr>
      <w:r w:rsidRPr="00CF4F3F">
        <w:rPr>
          <w:rStyle w:val="PageNumber"/>
          <w:rFonts w:cs="Times New Roman"/>
        </w:rPr>
        <w:t xml:space="preserve">Nero, S. (2005). Language, identities, and ESL Pedagogy. </w:t>
      </w:r>
      <w:r w:rsidRPr="00CF4F3F">
        <w:rPr>
          <w:rStyle w:val="PageNumber"/>
          <w:rFonts w:cs="Times New Roman"/>
          <w:i/>
          <w:iCs/>
        </w:rPr>
        <w:t>Language and Education 19</w:t>
      </w:r>
      <w:r w:rsidRPr="00CF4F3F">
        <w:rPr>
          <w:rStyle w:val="PageNumber"/>
          <w:rFonts w:cs="Times New Roman"/>
        </w:rPr>
        <w:t>(3), 194-211.</w:t>
      </w:r>
    </w:p>
    <w:p w:rsidR="00937D7B" w:rsidRPr="00CF4F3F" w:rsidRDefault="00937D7B" w:rsidP="00AC6BA7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cs="Times New Roman"/>
        </w:rPr>
      </w:pPr>
    </w:p>
    <w:p w:rsidR="00937D7B" w:rsidRPr="00CF4F3F" w:rsidRDefault="00B4661B" w:rsidP="00AC6BA7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eastAsia="Times New Roman" w:cs="Times New Roman"/>
        </w:rPr>
      </w:pPr>
      <w:r w:rsidRPr="00CF4F3F">
        <w:rPr>
          <w:rStyle w:val="PageNumber"/>
          <w:rFonts w:cs="Times New Roman"/>
        </w:rPr>
        <w:t xml:space="preserve">Nero, S. (2006). Language, identity, and education of Caribbean English speakers. </w:t>
      </w:r>
      <w:r w:rsidRPr="00CF4F3F">
        <w:rPr>
          <w:rStyle w:val="PageNumber"/>
          <w:rFonts w:cs="Times New Roman"/>
          <w:i/>
          <w:iCs/>
        </w:rPr>
        <w:t>World Englishes, 25</w:t>
      </w:r>
      <w:r w:rsidRPr="00CF4F3F">
        <w:rPr>
          <w:rStyle w:val="PageNumber"/>
          <w:rFonts w:cs="Times New Roman"/>
        </w:rPr>
        <w:t>(3/4), 501-511.</w:t>
      </w:r>
    </w:p>
    <w:p w:rsidR="00937D7B" w:rsidRPr="00CF4F3F" w:rsidRDefault="00937D7B" w:rsidP="00AC6BA7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eastAsia="Times New Roman" w:cs="Times New Roman"/>
        </w:rPr>
      </w:pPr>
    </w:p>
    <w:p w:rsidR="00937D7B" w:rsidRPr="00CF4F3F" w:rsidRDefault="00B4661B" w:rsidP="00AC6BA7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eastAsia="Times New Roman" w:cs="Times New Roman"/>
        </w:rPr>
      </w:pPr>
      <w:r w:rsidRPr="00CF4F3F">
        <w:rPr>
          <w:rStyle w:val="PageNumber"/>
          <w:rFonts w:cs="Times New Roman"/>
        </w:rPr>
        <w:lastRenderedPageBreak/>
        <w:t xml:space="preserve">Nero, S. (2014). Classroom encounters with Caribbean Creole English: Language, identities, pedagogy. In A. Mahboob, &amp; L. Barratt (Eds.). </w:t>
      </w:r>
      <w:r w:rsidRPr="00CF4F3F">
        <w:rPr>
          <w:rStyle w:val="PageNumber"/>
          <w:rFonts w:cs="Times New Roman"/>
          <w:i/>
          <w:iCs/>
        </w:rPr>
        <w:t>Englishes in multilingual contexts: Language variation and education</w:t>
      </w:r>
      <w:r w:rsidRPr="00CF4F3F">
        <w:rPr>
          <w:rStyle w:val="PageNumber"/>
          <w:rFonts w:cs="Times New Roman"/>
        </w:rPr>
        <w:t xml:space="preserve"> (pp. 33-46). New York, NY</w:t>
      </w:r>
      <w:r w:rsidRPr="00CF4F3F">
        <w:rPr>
          <w:rStyle w:val="PageNumber"/>
          <w:rFonts w:cs="Times New Roman"/>
          <w:lang w:val="da-DK"/>
        </w:rPr>
        <w:t>: Springer.</w:t>
      </w:r>
    </w:p>
    <w:p w:rsidR="00937D7B" w:rsidRPr="00CF4F3F" w:rsidRDefault="00937D7B" w:rsidP="00AC6BA7">
      <w:pPr>
        <w:pStyle w:val="Heading5"/>
        <w:suppressAutoHyphens w:val="0"/>
        <w:spacing w:after="0" w:line="240" w:lineRule="auto"/>
        <w:ind w:left="720" w:hanging="720"/>
        <w:rPr>
          <w:rFonts w:eastAsia="Arial" w:cs="Times New Roman"/>
        </w:rPr>
      </w:pPr>
    </w:p>
    <w:p w:rsidR="00937D7B" w:rsidRPr="00CF4F3F" w:rsidRDefault="003E2668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8D1AFA">
        <w:t>Niño</w:t>
      </w:r>
      <w:r w:rsidR="00B4661B" w:rsidRPr="00CF4F3F">
        <w:rPr>
          <w:rStyle w:val="PageNumber"/>
        </w:rPr>
        <w:t xml:space="preserve">-Murcia, M., &amp; Rothman, J. (Eds.). (2008). </w:t>
      </w:r>
      <w:r w:rsidR="00B4661B" w:rsidRPr="00CF4F3F">
        <w:rPr>
          <w:rStyle w:val="PageNumber"/>
          <w:i/>
          <w:iCs/>
        </w:rPr>
        <w:t>Bilingualism and identity: Spanish at the crossroads with other languages.</w:t>
      </w:r>
      <w:r w:rsidR="00B4661B" w:rsidRPr="00CF4F3F">
        <w:rPr>
          <w:rStyle w:val="PageNumber"/>
        </w:rPr>
        <w:t xml:space="preserve"> Amsterdam, The Netherlands: John Benjamins. 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Nguyen, H. T., &amp; Kellogg, G. (2005). Emergent identities in on-line discussions for second language learning. </w:t>
      </w:r>
      <w:r w:rsidRPr="00CF4F3F">
        <w:rPr>
          <w:rStyle w:val="PageNumber"/>
          <w:i/>
          <w:iCs/>
        </w:rPr>
        <w:t>The Canadian Modern Language Review, 62</w:t>
      </w:r>
      <w:r w:rsidRPr="00CF4F3F">
        <w:rPr>
          <w:rStyle w:val="PageNumber"/>
        </w:rPr>
        <w:t>(1), 111-136.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Nguyen, H., Noji, F., &amp; Kellogg, G. (2009). Students’ identity construction in a content-based instruction program: Perspectives from a community college classroom. In  K. M. Bailey &amp; M. G. Santos (Eds.) </w:t>
      </w:r>
      <w:r w:rsidRPr="00CF4F3F">
        <w:rPr>
          <w:rStyle w:val="PageNumber"/>
          <w:i/>
          <w:iCs/>
        </w:rPr>
        <w:t>Research on ESL in U. S. community colleges</w:t>
      </w:r>
      <w:r w:rsidRPr="00CF4F3F">
        <w:rPr>
          <w:rStyle w:val="PageNumber"/>
        </w:rPr>
        <w:t xml:space="preserve"> (pp. 142-156). Ann Arbor, MI: University of Michigan.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Nobuko, K. (2008). A perfectly ordinary ethnic Korean in Japan. In D. B. Willis &amp; S. Murphy-Shigematsu (Eds.), </w:t>
      </w:r>
      <w:r w:rsidRPr="00CF4F3F">
        <w:rPr>
          <w:rStyle w:val="PageNumber"/>
          <w:i/>
          <w:iCs/>
        </w:rPr>
        <w:t>Transcultural Japan: At the borderlands of race, gender, and identity</w:t>
      </w:r>
      <w:r w:rsidRPr="00CF4F3F">
        <w:t>.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Norris, S. (2011). </w:t>
      </w:r>
      <w:r w:rsidRPr="00CF4F3F">
        <w:rPr>
          <w:rStyle w:val="PageNumber"/>
          <w:i/>
          <w:iCs/>
        </w:rPr>
        <w:t xml:space="preserve">Identity in interaction. </w:t>
      </w:r>
      <w:r w:rsidRPr="00CF4F3F">
        <w:rPr>
          <w:rStyle w:val="PageNumber"/>
        </w:rPr>
        <w:t>Berlin, Germany: De Gruyter.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Norton, B. (1997). Language, identity, and the ownership of English. </w:t>
      </w:r>
      <w:r w:rsidRPr="00CF4F3F">
        <w:rPr>
          <w:rStyle w:val="PageNumber"/>
          <w:i/>
          <w:iCs/>
        </w:rPr>
        <w:t>TESOL Quarterly</w:t>
      </w:r>
      <w:r w:rsidRPr="00CF4F3F">
        <w:rPr>
          <w:rStyle w:val="PageNumber"/>
        </w:rPr>
        <w:t>,</w:t>
      </w:r>
      <w:r w:rsidRPr="00CF4F3F">
        <w:rPr>
          <w:rStyle w:val="PageNumber"/>
          <w:i/>
          <w:iCs/>
        </w:rPr>
        <w:t xml:space="preserve"> 31</w:t>
      </w:r>
      <w:r w:rsidRPr="00CF4F3F">
        <w:rPr>
          <w:rStyle w:val="PageNumber"/>
        </w:rPr>
        <w:t>(3), 409-429.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Norton, B. (2000). </w:t>
      </w:r>
      <w:r w:rsidRPr="00CF4F3F">
        <w:rPr>
          <w:rStyle w:val="PageNumber"/>
          <w:i/>
          <w:iCs/>
        </w:rPr>
        <w:t>Identity and language learning: Gender, ethnicity, and educational change</w:t>
      </w:r>
      <w:r w:rsidRPr="00CF4F3F">
        <w:rPr>
          <w:rStyle w:val="PageNumber"/>
        </w:rPr>
        <w:t>. London, UK: Longman.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</w:rPr>
      </w:pPr>
      <w:r w:rsidRPr="00CF4F3F">
        <w:rPr>
          <w:rStyle w:val="PageNumber"/>
        </w:rPr>
        <w:t xml:space="preserve">Norton, B. (2006). Identity as a sociocultural construct in second language education. In K. Cadman &amp; K. O’Regan (Eds.), </w:t>
      </w:r>
      <w:r w:rsidRPr="00CF4F3F">
        <w:rPr>
          <w:rStyle w:val="PageNumber"/>
          <w:i/>
          <w:iCs/>
        </w:rPr>
        <w:t xml:space="preserve">Tales out of school: Special issue of TESOL in Context </w:t>
      </w:r>
      <w:r w:rsidRPr="00CF4F3F">
        <w:rPr>
          <w:rStyle w:val="PageNumber"/>
        </w:rPr>
        <w:t>(pp. 22-33). Cambridge, UK: Cambridge University Press.</w:t>
      </w:r>
    </w:p>
    <w:p w:rsidR="009025AE" w:rsidRPr="00CF4F3F" w:rsidRDefault="009025AE" w:rsidP="00AC6BA7">
      <w:pPr>
        <w:suppressAutoHyphens w:val="0"/>
        <w:spacing w:after="0" w:line="240" w:lineRule="auto"/>
        <w:ind w:left="720" w:hanging="720"/>
        <w:rPr>
          <w:rStyle w:val="PageNumber"/>
        </w:rPr>
      </w:pPr>
    </w:p>
    <w:p w:rsidR="003E2668" w:rsidRPr="008D1AFA" w:rsidRDefault="003E2668" w:rsidP="003E2668">
      <w:pPr>
        <w:spacing w:after="0" w:line="240" w:lineRule="auto"/>
        <w:ind w:left="720" w:hanging="720"/>
      </w:pPr>
      <w:r w:rsidRPr="008D1AFA">
        <w:t xml:space="preserve">Norton, B. (2013). </w:t>
      </w:r>
      <w:r w:rsidRPr="008D1AFA">
        <w:rPr>
          <w:i/>
          <w:iCs/>
        </w:rPr>
        <w:t>Identity and language learning: Extending the conversation</w:t>
      </w:r>
      <w:r w:rsidRPr="008D1AFA">
        <w:t xml:space="preserve"> (2nd ed.). Bristol, UK: Multilingual Matters.</w:t>
      </w:r>
    </w:p>
    <w:p w:rsidR="003E2668" w:rsidRDefault="003E2668" w:rsidP="003E2668">
      <w:pPr>
        <w:spacing w:after="0" w:line="240" w:lineRule="auto"/>
        <w:ind w:left="720" w:hanging="720"/>
      </w:pPr>
    </w:p>
    <w:p w:rsidR="003E2668" w:rsidRPr="008D1AFA" w:rsidRDefault="003E2668" w:rsidP="003E2668">
      <w:pPr>
        <w:spacing w:after="0" w:line="240" w:lineRule="auto"/>
        <w:ind w:left="720" w:hanging="720"/>
      </w:pPr>
      <w:r w:rsidRPr="008D1AFA">
        <w:t xml:space="preserve">Norton, B. (2014). eGranary and digital identities of Ugandan youth. In K. Sanford, T. Rogers &amp; M. Kendrick (Eds.), </w:t>
      </w:r>
      <w:r w:rsidRPr="008D1AFA">
        <w:rPr>
          <w:i/>
          <w:iCs/>
        </w:rPr>
        <w:t>Everyday youth literacies: Critical perspectives for new times</w:t>
      </w:r>
      <w:r w:rsidRPr="008D1AFA">
        <w:t xml:space="preserve"> (pp. 111–127). New York, NY: Springer.</w:t>
      </w:r>
    </w:p>
    <w:p w:rsidR="003E2668" w:rsidRDefault="003E2668" w:rsidP="009025AE"/>
    <w:p w:rsidR="009025AE" w:rsidRPr="00CF4F3F" w:rsidRDefault="009025AE" w:rsidP="009025AE">
      <w:r w:rsidRPr="00CF4F3F">
        <w:t xml:space="preserve">Norton, B. (2016). Identity and language learning: Back to the future. </w:t>
      </w:r>
      <w:r w:rsidRPr="00CF4F3F">
        <w:rPr>
          <w:i/>
        </w:rPr>
        <w:t>TESOL Quarterly</w:t>
      </w:r>
      <w:r w:rsidRPr="00CF4F3F">
        <w:t xml:space="preserve">, </w:t>
      </w:r>
      <w:r w:rsidRPr="00CF4F3F">
        <w:rPr>
          <w:i/>
        </w:rPr>
        <w:t>50</w:t>
      </w:r>
      <w:r w:rsidRPr="00CF4F3F">
        <w:t xml:space="preserve">(2), </w:t>
      </w:r>
      <w:r w:rsidRPr="00CF4F3F">
        <w:tab/>
        <w:t>475-479.</w:t>
      </w:r>
    </w:p>
    <w:p w:rsidR="003E2668" w:rsidRPr="008D1AFA" w:rsidRDefault="003E2668" w:rsidP="003E2668">
      <w:pPr>
        <w:pStyle w:val="NormalWeb"/>
        <w:tabs>
          <w:tab w:val="left" w:pos="142"/>
        </w:tabs>
        <w:spacing w:before="0" w:after="0"/>
        <w:ind w:left="720" w:hanging="720"/>
      </w:pPr>
      <w:r w:rsidRPr="008D1AFA">
        <w:t xml:space="preserve">Norton, B., &amp; Early, M. (2011). Researcher identity, narrative inquiry, and language teaching research. </w:t>
      </w:r>
      <w:r w:rsidRPr="008D1AFA">
        <w:rPr>
          <w:i/>
          <w:iCs/>
        </w:rPr>
        <w:t>TESOL Quarterly</w:t>
      </w:r>
      <w:r w:rsidRPr="008D1AFA">
        <w:t xml:space="preserve">, </w:t>
      </w:r>
      <w:r w:rsidRPr="008D1AFA">
        <w:rPr>
          <w:i/>
          <w:iCs/>
        </w:rPr>
        <w:t>45</w:t>
      </w:r>
      <w:r w:rsidRPr="008D1AFA">
        <w:t>(3), 415-439.</w:t>
      </w:r>
    </w:p>
    <w:p w:rsidR="003E2668" w:rsidRDefault="003E2668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Norton, B. &amp; McKinney, C. (2011). An identity approach to second language acquisition. In D. Atkinson (Ed.), </w:t>
      </w:r>
      <w:r w:rsidRPr="00CF4F3F">
        <w:rPr>
          <w:rStyle w:val="PageNumber"/>
          <w:i/>
          <w:iCs/>
        </w:rPr>
        <w:t>Alternative approaches to second language acquisition</w:t>
      </w:r>
      <w:r w:rsidRPr="00CF4F3F">
        <w:rPr>
          <w:rStyle w:val="PageNumber"/>
        </w:rPr>
        <w:t xml:space="preserve"> (pp. 73-94). New York, NY: Routledge.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  <w:i/>
          <w:iCs/>
        </w:rPr>
      </w:pPr>
      <w:r w:rsidRPr="00CF4F3F">
        <w:rPr>
          <w:rStyle w:val="PageNumber"/>
        </w:rPr>
        <w:t xml:space="preserve">Norton Peirce, B. (1995). Social identity, investment, and language learning. </w:t>
      </w:r>
      <w:r w:rsidRPr="00CF4F3F">
        <w:rPr>
          <w:rStyle w:val="PageNumber"/>
          <w:i/>
          <w:iCs/>
        </w:rPr>
        <w:t xml:space="preserve">TESOL </w:t>
      </w: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  <w:rFonts w:eastAsia="Times New Roman"/>
          <w:i/>
          <w:iCs/>
        </w:rPr>
        <w:tab/>
        <w:t>Quarterly,</w:t>
      </w:r>
      <w:r w:rsidRPr="00CF4F3F">
        <w:rPr>
          <w:rStyle w:val="PageNumber"/>
        </w:rPr>
        <w:t xml:space="preserve"> </w:t>
      </w:r>
      <w:r w:rsidRPr="00CF4F3F">
        <w:rPr>
          <w:rStyle w:val="PageNumber"/>
          <w:i/>
          <w:iCs/>
        </w:rPr>
        <w:t>29</w:t>
      </w:r>
      <w:r w:rsidRPr="00CF4F3F">
        <w:rPr>
          <w:rStyle w:val="PageNumber"/>
        </w:rPr>
        <w:t>(1), 9-31.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Norton, B., &amp; Toohey, K. (2002). Identity and language learning. In R. Kaplan (Ed.), </w:t>
      </w:r>
      <w:r w:rsidRPr="00CF4F3F">
        <w:rPr>
          <w:rStyle w:val="PageNumber"/>
          <w:i/>
          <w:iCs/>
        </w:rPr>
        <w:t>Oxford University handbook of applied linguistics</w:t>
      </w:r>
      <w:r w:rsidRPr="00CF4F3F">
        <w:rPr>
          <w:rStyle w:val="PageNumber"/>
        </w:rPr>
        <w:t xml:space="preserve"> (pp. 115-123). Oxford, UK: Oxford University Press.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Nunan, D. (2010). Dog rice and cultural dissonance.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rPr>
          <w:rStyle w:val="PageNumber"/>
        </w:rPr>
        <w:t xml:space="preserve"> (pp. 177-185). New York, NY: Routledge.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Nunan, D., &amp; Choi, J. (Eds.). (2010).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rPr>
          <w:rStyle w:val="PageNumber"/>
        </w:rPr>
        <w:t>. New York, NY: Routledge.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Nunan, D., &amp; Choi, J. (2010). Language, culture, and identity: Framing the issues.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rPr>
          <w:rStyle w:val="PageNumber"/>
        </w:rPr>
        <w:t xml:space="preserve"> (pp. 1-13). New York, NY: Routledge.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Ochs, E. (1993). Constructing social identity: A language socialization perspective. </w:t>
      </w:r>
      <w:r w:rsidRPr="00CF4F3F">
        <w:rPr>
          <w:rStyle w:val="PageNumber"/>
          <w:i/>
          <w:iCs/>
        </w:rPr>
        <w:t>Research on Language and Social Interaction, 26</w:t>
      </w:r>
      <w:r w:rsidRPr="00CF4F3F">
        <w:rPr>
          <w:rStyle w:val="PageNumber"/>
        </w:rPr>
        <w:t>(3), 287-306.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O'Connor, K. (2001). Contextualization and the negotiation of social identities in a geographically distributed situated learning project. </w:t>
      </w:r>
      <w:r w:rsidRPr="00CF4F3F">
        <w:rPr>
          <w:rStyle w:val="PageNumber"/>
          <w:i/>
          <w:iCs/>
        </w:rPr>
        <w:t>Linguistics and Education, 12</w:t>
      </w:r>
      <w:r w:rsidRPr="00CF4F3F">
        <w:rPr>
          <w:rStyle w:val="PageNumber"/>
        </w:rPr>
        <w:t>(3), 285-308.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O'Connor, K. (2003). Communicative practice, cultural production, and situated learning:  Constructing and contesting identities of expertise in a heterogeneous learning context. In S. Wortham &amp; B. Rymes (Eds.), </w:t>
      </w:r>
      <w:r w:rsidRPr="00CF4F3F">
        <w:rPr>
          <w:rStyle w:val="PageNumber"/>
          <w:i/>
          <w:iCs/>
        </w:rPr>
        <w:t>Linguistic anthropology of education</w:t>
      </w:r>
      <w:r w:rsidRPr="00CF4F3F">
        <w:rPr>
          <w:rStyle w:val="PageNumber"/>
        </w:rPr>
        <w:t xml:space="preserve"> (pp. 61-91). Westport, CT: Praeger.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Ogulnick, K. (1998). Onna rashiku (like a woman): </w:t>
      </w:r>
      <w:r w:rsidRPr="00CF4F3F">
        <w:rPr>
          <w:rStyle w:val="PageNumber"/>
          <w:i/>
          <w:iCs/>
        </w:rPr>
        <w:t>The diary of a language learner in Japan</w:t>
      </w:r>
      <w:r w:rsidRPr="00CF4F3F">
        <w:rPr>
          <w:rStyle w:val="PageNumber"/>
        </w:rPr>
        <w:t>. Albany, NY: State University of New York Press.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Office of Instructional Services. (1996). </w:t>
      </w:r>
      <w:r w:rsidRPr="00CF4F3F">
        <w:rPr>
          <w:rStyle w:val="PageNumber"/>
          <w:i/>
          <w:iCs/>
        </w:rPr>
        <w:t>Identification, assessment, and programming system for students in the English for Second Language Learners (ESLL) program</w:t>
      </w:r>
      <w:r w:rsidRPr="00CF4F3F">
        <w:rPr>
          <w:rStyle w:val="PageNumber"/>
        </w:rPr>
        <w:t xml:space="preserve"> (No. RS 96-8305). Honolulu, HI: Hawai‘i State Department of Education.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Ohara, Y. (2009). Identity theft or revealing one’s true self?: The media and construction of identity in Japanese as a foreign language. In C. Higgins (Ed.), </w:t>
      </w:r>
      <w:r w:rsidRPr="00CF4F3F">
        <w:rPr>
          <w:rStyle w:val="PageNumber"/>
          <w:i/>
          <w:iCs/>
        </w:rPr>
        <w:t xml:space="preserve">Negotiating the self in a </w:t>
      </w:r>
      <w:r w:rsidRPr="00CF4F3F">
        <w:rPr>
          <w:rStyle w:val="PageNumber"/>
          <w:i/>
          <w:iCs/>
        </w:rPr>
        <w:lastRenderedPageBreak/>
        <w:t>second language: Identity formation in a globalizing world</w:t>
      </w:r>
      <w:r w:rsidRPr="00CF4F3F">
        <w:rPr>
          <w:rStyle w:val="PageNumber"/>
        </w:rPr>
        <w:t>. Berlin, Germany: Mouton de Gruyter.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Olsen, B. (2008). Introducing teacher identity and this volume. </w:t>
      </w:r>
      <w:r w:rsidRPr="00CF4F3F">
        <w:rPr>
          <w:rStyle w:val="PageNumber"/>
          <w:i/>
          <w:iCs/>
        </w:rPr>
        <w:t>Teacher Education Quarterly, 35</w:t>
      </w:r>
      <w:r w:rsidRPr="00CF4F3F">
        <w:rPr>
          <w:rStyle w:val="PageNumber"/>
        </w:rPr>
        <w:t xml:space="preserve">(3), 3-6.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Olsen, B. (2008). How reasons for entry into the profession illuminate teacher identity development. </w:t>
      </w:r>
      <w:r w:rsidRPr="00CF4F3F">
        <w:rPr>
          <w:rStyle w:val="PageNumber"/>
          <w:i/>
          <w:iCs/>
        </w:rPr>
        <w:t>Teacher Education Quarterly, 35</w:t>
      </w:r>
      <w:r w:rsidRPr="00CF4F3F">
        <w:rPr>
          <w:rStyle w:val="PageNumber"/>
        </w:rPr>
        <w:t xml:space="preserve">(3), 23-40.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Otsuji, Emi. (2010). ‘Where am I from’: Performative and ‘metro’ perspectives of origin.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186-193).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Palmer, J. D. (2006). Negotiating the indistinct: Reflections of a Korean adopted American working with Korean born, Korean Americans. </w:t>
      </w:r>
      <w:r w:rsidRPr="00CF4F3F">
        <w:rPr>
          <w:rStyle w:val="PageNumber"/>
          <w:i/>
          <w:iCs/>
        </w:rPr>
        <w:t>Qualitative Research, 6</w:t>
      </w:r>
      <w:r w:rsidRPr="00CF4F3F">
        <w:t>(473), 473-495.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Palmer, J. D. (2007). Who is the authentic Korean American? Korean-born Korean American high school students' negotiations of ascribed and achieved identities. </w:t>
      </w:r>
      <w:r w:rsidRPr="00CF4F3F">
        <w:rPr>
          <w:rStyle w:val="PageNumber"/>
          <w:i/>
          <w:iCs/>
        </w:rPr>
        <w:t>Journal of Language, Identity, and Education, 6</w:t>
      </w:r>
      <w:r w:rsidRPr="00CF4F3F">
        <w:t>(4), 277-298.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Palmer, P. (1997). The heart of a teacher: Identity and integrity in teaching. </w:t>
      </w:r>
      <w:r w:rsidRPr="00CF4F3F">
        <w:rPr>
          <w:rStyle w:val="PageNumber"/>
          <w:i/>
          <w:iCs/>
        </w:rPr>
        <w:t>Change</w:t>
      </w:r>
      <w:r w:rsidRPr="00CF4F3F">
        <w:t xml:space="preserve">, </w:t>
      </w:r>
      <w:r w:rsidRPr="00CF4F3F">
        <w:rPr>
          <w:rStyle w:val="PageNumber"/>
          <w:i/>
          <w:iCs/>
        </w:rPr>
        <w:t>29</w:t>
      </w:r>
      <w:r w:rsidRPr="00CF4F3F">
        <w:t>(6), 14-21.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Pandey, A. (2004). Culture, gender, and identity in cross-cultural personals and </w:t>
      </w: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ab/>
        <w:t xml:space="preserve">matrimonials. </w:t>
      </w:r>
      <w:r w:rsidRPr="00CF4F3F">
        <w:rPr>
          <w:rStyle w:val="PageNumber"/>
          <w:i/>
          <w:iCs/>
        </w:rPr>
        <w:t>World Englishes, 23</w:t>
      </w:r>
      <w:r w:rsidRPr="00CF4F3F">
        <w:t>(3), 403-427.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CC3F41" w:rsidRPr="00CF4F3F" w:rsidRDefault="00CC3F41" w:rsidP="00CC3F41">
      <w:pPr>
        <w:spacing w:after="240"/>
        <w:ind w:left="720" w:hanging="720"/>
      </w:pPr>
      <w:r w:rsidRPr="00CF4F3F">
        <w:t xml:space="preserve">Pao, D. L., Wong, S. D., &amp; Teuben-Rowe, S. (1997). Identity formation for mixed-heritage adults and implications for educators. </w:t>
      </w:r>
      <w:r w:rsidRPr="00CF4F3F">
        <w:rPr>
          <w:i/>
        </w:rPr>
        <w:t>TESOL Quarterly, 31</w:t>
      </w:r>
      <w:r w:rsidRPr="00CF4F3F">
        <w:t xml:space="preserve">, 622-631. </w:t>
      </w: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</w:rPr>
      </w:pPr>
      <w:r w:rsidRPr="00CF4F3F">
        <w:rPr>
          <w:rStyle w:val="PageNumber"/>
        </w:rPr>
        <w:t xml:space="preserve">Park, G. (2012). 'I am never afraid of being recognized as an NNES': One teacher's journey in claiming and embracing her nonnative speaker identity. </w:t>
      </w:r>
      <w:r w:rsidRPr="00CF4F3F">
        <w:rPr>
          <w:rStyle w:val="PageNumber"/>
          <w:i/>
          <w:iCs/>
        </w:rPr>
        <w:t>TESOL Quarterly</w:t>
      </w:r>
      <w:r w:rsidRPr="00CF4F3F">
        <w:rPr>
          <w:rStyle w:val="PageNumber"/>
        </w:rPr>
        <w:t xml:space="preserve">, </w:t>
      </w:r>
      <w:r w:rsidRPr="00CF4F3F">
        <w:rPr>
          <w:rStyle w:val="PageNumber"/>
          <w:i/>
          <w:iCs/>
        </w:rPr>
        <w:t>46</w:t>
      </w:r>
      <w:r w:rsidRPr="00CF4F3F">
        <w:rPr>
          <w:rStyle w:val="PageNumber"/>
        </w:rPr>
        <w:t>(1), 127-151. doi:1002/tesq.4</w:t>
      </w:r>
    </w:p>
    <w:p w:rsidR="00990A3A" w:rsidRPr="00CF4F3F" w:rsidRDefault="00990A3A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Pavlenko, A. (2001). “How am I to become a woman in an American vein?”: Transforming of gender performance in second language learning. In A. Pavlenko, A. Blackledge, &amp; I. Piller (Eds.), </w:t>
      </w:r>
      <w:r w:rsidRPr="00CF4F3F">
        <w:rPr>
          <w:rStyle w:val="PageNumber"/>
          <w:i/>
          <w:iCs/>
        </w:rPr>
        <w:t>Multilingualism, second language learning and gender</w:t>
      </w:r>
      <w:r w:rsidRPr="00CF4F3F">
        <w:t xml:space="preserve"> (pp. 134-174). Berlin, Germany: Mouton de Gruyter.</w:t>
      </w:r>
    </w:p>
    <w:p w:rsidR="00937D7B" w:rsidRPr="00CF4F3F" w:rsidRDefault="00937D7B" w:rsidP="00AC6BA7">
      <w:pPr>
        <w:pStyle w:val="NormalWeb"/>
        <w:spacing w:before="0" w:after="0"/>
        <w:ind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Pavlenko, A. (2003). “I never knew I was bilingual”: Re-imagining teacher identities in TESOL. </w:t>
      </w:r>
      <w:r w:rsidRPr="00CF4F3F">
        <w:rPr>
          <w:rStyle w:val="PageNumber"/>
          <w:i/>
          <w:iCs/>
        </w:rPr>
        <w:t>Journal of Language, Identity and Education, 2</w:t>
      </w:r>
      <w:r w:rsidRPr="00CF4F3F">
        <w:t>(4), 251-268.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lastRenderedPageBreak/>
        <w:t xml:space="preserve">Pavlenko, A. (2004). 'The making of an American': Negotiation of identities at the turn of the twentieth century. In A. Pavlenko &amp; A. Blackledge (Eds.), </w:t>
      </w:r>
      <w:r w:rsidRPr="00CF4F3F">
        <w:rPr>
          <w:rStyle w:val="PageNumber"/>
          <w:i/>
          <w:iCs/>
        </w:rPr>
        <w:t>Negotiation of identities in multilingual contexts</w:t>
      </w:r>
      <w:r w:rsidRPr="00CF4F3F">
        <w:rPr>
          <w:rStyle w:val="PageNumber"/>
        </w:rPr>
        <w:t xml:space="preserve"> (pp. 34-67)</w:t>
      </w:r>
      <w:r w:rsidRPr="00CF4F3F">
        <w:rPr>
          <w:rStyle w:val="PageNumber"/>
          <w:i/>
          <w:iCs/>
        </w:rPr>
        <w:t xml:space="preserve">. </w:t>
      </w:r>
      <w:r w:rsidRPr="00CF4F3F">
        <w:rPr>
          <w:rStyle w:val="PageNumber"/>
        </w:rPr>
        <w:t>Clevedon, UK: Multilingual Matters.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Pavlenko, A. (2007). Autobiographic narratives as data in applied linguistics. </w:t>
      </w:r>
      <w:r w:rsidRPr="00CF4F3F">
        <w:rPr>
          <w:rStyle w:val="PageNumber"/>
          <w:i/>
          <w:iCs/>
        </w:rPr>
        <w:t>Applied Linguistics, 28</w:t>
      </w:r>
      <w:r w:rsidRPr="00CF4F3F">
        <w:t>(2), 163-188.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Pavlenko, A., &amp; Blackledge, A. (2004) (Eds.). </w:t>
      </w:r>
      <w:r w:rsidRPr="00CF4F3F">
        <w:rPr>
          <w:rStyle w:val="PageNumber"/>
          <w:i/>
          <w:iCs/>
        </w:rPr>
        <w:t>Negotiation of identities in multilingual contexts</w:t>
      </w:r>
      <w:r w:rsidRPr="00CF4F3F">
        <w:rPr>
          <w:rStyle w:val="PageNumber"/>
        </w:rPr>
        <w:t>. Clevedon, UK: Multilingual Matters.</w:t>
      </w: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> </w:t>
      </w: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Pavlenko, A., &amp; Blackledge, A. (2004). New theoretical approaches to the study of negotiation of identities in multilingual contexts. In A. Pavlenko &amp; A. Blackledge (Eds.), </w:t>
      </w:r>
      <w:r w:rsidRPr="00CF4F3F">
        <w:rPr>
          <w:rStyle w:val="PageNumber"/>
          <w:i/>
          <w:iCs/>
        </w:rPr>
        <w:t>Negotiation of identities in multilingual contexts</w:t>
      </w:r>
      <w:r w:rsidRPr="00CF4F3F">
        <w:t xml:space="preserve"> (pp. 1-33). Clevedon, UK: Multilingual Matters.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Pavlenko, A., &amp; Lantolf, J. (2000). Second language learning as participation and the (re)construction of selves. In J. Lantolf (Ed.), </w:t>
      </w:r>
      <w:r w:rsidRPr="00CF4F3F">
        <w:rPr>
          <w:rStyle w:val="PageNumber"/>
          <w:i/>
          <w:iCs/>
        </w:rPr>
        <w:t>Sociocultural theory and second language learning</w:t>
      </w:r>
      <w:r w:rsidRPr="00CF4F3F">
        <w:t xml:space="preserve"> (pp. 155-177). New York, NY: Oxford.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Pavlenko, A. &amp; Norton, B. (2005). Imagined communities, identity and English language learning. In J. Cummins &amp; C. Davison (Eds.), </w:t>
      </w:r>
      <w:r w:rsidRPr="00CF4F3F">
        <w:rPr>
          <w:rStyle w:val="PageNumber"/>
          <w:i/>
          <w:iCs/>
        </w:rPr>
        <w:t>Kluwer Handbook of English Language Teaching</w:t>
      </w:r>
      <w:r w:rsidRPr="00CF4F3F">
        <w:t>. Dordrecht, The Netherlands: Kluwer.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0A5809" w:rsidRPr="008D1AFA" w:rsidRDefault="000A5809" w:rsidP="000A58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</w:pPr>
      <w:r w:rsidRPr="008D1AFA">
        <w:t xml:space="preserve">Pavlenko, A., &amp; Norton, B. (2007). Imagined communities, identity, and English language learning. In J. Cummins &amp; C. Davison (Eds.), </w:t>
      </w:r>
      <w:r w:rsidRPr="008D1AFA">
        <w:rPr>
          <w:i/>
          <w:iCs/>
        </w:rPr>
        <w:t xml:space="preserve">International handbook of English language teaching </w:t>
      </w:r>
      <w:r w:rsidRPr="008D1AFA">
        <w:t>(pp. 669–680). New York, NY: Springer.</w:t>
      </w:r>
    </w:p>
    <w:p w:rsidR="000A5809" w:rsidRDefault="000A5809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Peirce, B. (1995). Social identity, investment, and language learning. </w:t>
      </w:r>
      <w:r w:rsidRPr="00CF4F3F">
        <w:rPr>
          <w:rStyle w:val="PageNumber"/>
          <w:i/>
          <w:iCs/>
        </w:rPr>
        <w:t>TESOL Quarterly, 29</w:t>
      </w:r>
      <w:r w:rsidRPr="00CF4F3F">
        <w:t>(1), 9-31.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i/>
          <w:iCs/>
        </w:rPr>
      </w:pPr>
      <w:r w:rsidRPr="00CF4F3F">
        <w:rPr>
          <w:rStyle w:val="PageNumber"/>
        </w:rPr>
        <w:t>Pennycook, A. (2003). Global Englishes, Rip Slyme, and performativity</w:t>
      </w:r>
      <w:r w:rsidRPr="00CF4F3F">
        <w:rPr>
          <w:rStyle w:val="PageNumber"/>
          <w:i/>
          <w:iCs/>
        </w:rPr>
        <w:t xml:space="preserve">. Journal of </w:t>
      </w: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rPr>
          <w:rStyle w:val="PageNumber"/>
          <w:i/>
          <w:iCs/>
        </w:rPr>
        <w:tab/>
        <w:t>Sociolinguistics, 7</w:t>
      </w:r>
      <w:r w:rsidRPr="00CF4F3F">
        <w:t>(4),</w:t>
      </w:r>
      <w:r w:rsidRPr="00CF4F3F">
        <w:rPr>
          <w:rStyle w:val="PageNumber"/>
          <w:i/>
          <w:iCs/>
        </w:rPr>
        <w:t xml:space="preserve"> </w:t>
      </w:r>
      <w:r w:rsidRPr="00CF4F3F">
        <w:t>513-533.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Pennycook, A. (2005). Performing the personal. </w:t>
      </w:r>
      <w:r w:rsidRPr="00CF4F3F">
        <w:rPr>
          <w:rStyle w:val="PageNumber"/>
          <w:i/>
          <w:iCs/>
        </w:rPr>
        <w:t>Journal of Language, Identity &amp; Education, 4</w:t>
      </w:r>
      <w:r w:rsidRPr="00CF4F3F">
        <w:rPr>
          <w:rStyle w:val="PageNumber"/>
        </w:rPr>
        <w:t xml:space="preserve">(4), 297-304.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Spacing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CF4F3F">
        <w:rPr>
          <w:rStyle w:val="PageNumber"/>
          <w:rFonts w:ascii="Times New Roman" w:hAnsi="Times New Roman" w:cs="Times New Roman"/>
          <w:sz w:val="24"/>
          <w:szCs w:val="24"/>
        </w:rPr>
        <w:t xml:space="preserve">Pennycook, A. (2009). Refashioning and performing identities in global hip-hop. In N. Coupland &amp; A. Jaworski (Eds.), </w:t>
      </w:r>
      <w:r w:rsidRPr="00CF4F3F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new sociolinguistics reader</w:t>
      </w:r>
      <w:r w:rsidRPr="00CF4F3F">
        <w:rPr>
          <w:rStyle w:val="PageNumber"/>
          <w:rFonts w:ascii="Times New Roman" w:hAnsi="Times New Roman" w:cs="Times New Roman"/>
          <w:sz w:val="24"/>
          <w:szCs w:val="24"/>
        </w:rPr>
        <w:t xml:space="preserve"> (pp. 326-340). Basingstoke, Hampshire, UK: Palgrave MacMillan.</w:t>
      </w:r>
    </w:p>
    <w:p w:rsidR="00937D7B" w:rsidRPr="00CF4F3F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Pennycook, A. (2010). Sweating cheese and thinking otherwise.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rPr>
          <w:rStyle w:val="PageNumber"/>
        </w:rPr>
        <w:t xml:space="preserve"> (pp. 194-198). New York, NY: Routledge.</w:t>
      </w:r>
    </w:p>
    <w:p w:rsidR="00937D7B" w:rsidRPr="00CF4F3F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lastRenderedPageBreak/>
        <w:t xml:space="preserve">Penuel, W., &amp; Wertsch, J. (1995). Vygotsky and identity formation: A sociocultural approach. </w:t>
      </w:r>
      <w:r w:rsidRPr="00CF4F3F">
        <w:rPr>
          <w:rStyle w:val="PageNumber"/>
          <w:i/>
          <w:iCs/>
        </w:rPr>
        <w:t>Educational Psychologist, 30</w:t>
      </w:r>
      <w:r w:rsidRPr="00CF4F3F">
        <w:rPr>
          <w:rStyle w:val="PageNumber"/>
        </w:rPr>
        <w:t>(2), 83-92.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CF4F3F">
        <w:rPr>
          <w:rStyle w:val="PageNumber"/>
          <w:rFonts w:ascii="Times New Roman" w:hAnsi="Times New Roman" w:cs="Times New Roman"/>
          <w:sz w:val="24"/>
          <w:szCs w:val="24"/>
        </w:rPr>
        <w:t xml:space="preserve">Pfeiffer, P. C., &amp; Byrnes, H. (2009). Learning, and identity of majors: A case study of program outcomes evaluation. In J. Norris, J. M. Davis, C. Sinicrope, &amp; Y. Watanabe (Eds.), </w:t>
      </w:r>
      <w:r w:rsidRPr="00CF4F3F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Toward useful program evaluation in college foreign language education</w:t>
      </w:r>
      <w:r w:rsidRPr="00CF4F3F">
        <w:rPr>
          <w:rStyle w:val="PageNumber"/>
          <w:rFonts w:ascii="Times New Roman" w:hAnsi="Times New Roman" w:cs="Times New Roman"/>
          <w:sz w:val="24"/>
          <w:szCs w:val="24"/>
        </w:rPr>
        <w:t xml:space="preserve"> (pp. 183-208). Honolulu, HI: University of Hawai</w:t>
      </w:r>
      <w:r w:rsidRPr="00CF4F3F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’</w:t>
      </w:r>
      <w:r w:rsidRPr="00CF4F3F">
        <w:rPr>
          <w:rStyle w:val="PageNumber"/>
          <w:rFonts w:ascii="Times New Roman" w:hAnsi="Times New Roman" w:cs="Times New Roman"/>
          <w:sz w:val="24"/>
          <w:szCs w:val="24"/>
        </w:rPr>
        <w:t>i Press, Second Language Teaching and Curriculum Center.</w:t>
      </w:r>
    </w:p>
    <w:p w:rsidR="00990A3A" w:rsidRPr="00CF4F3F" w:rsidRDefault="00990A3A" w:rsidP="00AC6BA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i/>
          <w:iCs/>
        </w:rPr>
      </w:pPr>
      <w:r w:rsidRPr="00CF4F3F">
        <w:rPr>
          <w:rStyle w:val="PageNumber"/>
        </w:rPr>
        <w:t xml:space="preserve">Phan, L. H. (2004). University classrooms in Vietnam: Contesting the stereotypes. </w:t>
      </w:r>
      <w:r w:rsidRPr="00CF4F3F">
        <w:rPr>
          <w:rStyle w:val="PageNumber"/>
          <w:i/>
          <w:iCs/>
        </w:rPr>
        <w:t xml:space="preserve">ELT </w:t>
      </w: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  <w:rFonts w:eastAsia="Times New Roman"/>
          <w:i/>
          <w:iCs/>
        </w:rPr>
        <w:tab/>
        <w:t>Journal, 58</w:t>
      </w:r>
      <w:r w:rsidRPr="00CF4F3F">
        <w:rPr>
          <w:rStyle w:val="PageNumber"/>
        </w:rPr>
        <w:t>(1), 50-57.</w:t>
      </w:r>
    </w:p>
    <w:p w:rsidR="00937D7B" w:rsidRPr="00CF4F3F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990A3A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Phinney, J. S. (1990). Ethnic identity in adolescents and adults: Review of research. </w:t>
      </w:r>
      <w:r w:rsidRPr="00CF4F3F">
        <w:rPr>
          <w:rStyle w:val="PageNumber"/>
          <w:i/>
          <w:iCs/>
        </w:rPr>
        <w:t>Psychological Bulletin, 108</w:t>
      </w:r>
      <w:r w:rsidRPr="00CF4F3F">
        <w:rPr>
          <w:rStyle w:val="PageNumber"/>
        </w:rPr>
        <w:t>(3), 499-514.</w:t>
      </w:r>
    </w:p>
    <w:p w:rsidR="00937D7B" w:rsidRPr="00CF4F3F" w:rsidRDefault="00937D7B" w:rsidP="00990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720"/>
        <w:rPr>
          <w:rFonts w:eastAsia="Times New Roman"/>
        </w:rPr>
      </w:pPr>
    </w:p>
    <w:p w:rsidR="00937D7B" w:rsidRPr="00CF4F3F" w:rsidRDefault="00B4661B" w:rsidP="00990A3A">
      <w:pPr>
        <w:spacing w:after="0" w:line="240" w:lineRule="auto"/>
        <w:ind w:left="720" w:hanging="720"/>
        <w:rPr>
          <w:rStyle w:val="PageNumber"/>
        </w:rPr>
      </w:pPr>
      <w:r w:rsidRPr="00CF4F3F">
        <w:rPr>
          <w:rStyle w:val="PageNumber"/>
        </w:rPr>
        <w:t xml:space="preserve">Piller, I. (2002). Passing for a native speaker: Identity and success in second language learning. </w:t>
      </w:r>
      <w:r w:rsidRPr="00CF4F3F">
        <w:rPr>
          <w:rStyle w:val="PageNumber"/>
          <w:i/>
          <w:iCs/>
        </w:rPr>
        <w:t>Journal of Sociolinguistics, 6</w:t>
      </w:r>
      <w:r w:rsidRPr="00CF4F3F">
        <w:rPr>
          <w:rStyle w:val="PageNumber"/>
        </w:rPr>
        <w:t xml:space="preserve">(2), 179-206. </w:t>
      </w:r>
    </w:p>
    <w:p w:rsidR="00990A3A" w:rsidRPr="00CF4F3F" w:rsidRDefault="00990A3A" w:rsidP="00990A3A">
      <w:pPr>
        <w:spacing w:after="0" w:line="240" w:lineRule="auto"/>
        <w:ind w:left="720" w:hanging="720"/>
        <w:rPr>
          <w:rStyle w:val="PageNumber"/>
        </w:rPr>
      </w:pPr>
    </w:p>
    <w:p w:rsidR="000A5809" w:rsidRPr="008D1AFA" w:rsidRDefault="000A5809" w:rsidP="000A5809">
      <w:pPr>
        <w:pStyle w:val="NormalWeb"/>
        <w:tabs>
          <w:tab w:val="left" w:pos="142"/>
        </w:tabs>
        <w:spacing w:before="0" w:after="0"/>
        <w:ind w:left="720" w:hanging="720"/>
      </w:pPr>
      <w:r w:rsidRPr="008D1AFA">
        <w:t xml:space="preserve">Pinnegar, S., &amp; Murphy, M. S. (2011). Teacher educator identity emerging through positioning self and others. </w:t>
      </w:r>
      <w:r w:rsidRPr="008D1AFA">
        <w:rPr>
          <w:i/>
          <w:iCs/>
        </w:rPr>
        <w:t>Studying Teacher Education: Journal of Self-Study of Teacher Education Practices</w:t>
      </w:r>
      <w:r w:rsidRPr="008D1AFA">
        <w:t xml:space="preserve">, </w:t>
      </w:r>
      <w:r w:rsidRPr="008D1AFA">
        <w:rPr>
          <w:i/>
          <w:iCs/>
        </w:rPr>
        <w:t>7</w:t>
      </w:r>
      <w:r w:rsidRPr="008D1AFA">
        <w:t>(2), 155–158. doi:10.1080/17425964.2011.591149</w:t>
      </w:r>
    </w:p>
    <w:p w:rsidR="000A5809" w:rsidRDefault="000A5809" w:rsidP="00990A3A">
      <w:pPr>
        <w:spacing w:after="0" w:line="240" w:lineRule="auto"/>
        <w:ind w:left="720" w:hanging="720"/>
      </w:pPr>
    </w:p>
    <w:p w:rsidR="00990A3A" w:rsidRPr="00CF4F3F" w:rsidRDefault="00990A3A" w:rsidP="00990A3A">
      <w:pPr>
        <w:spacing w:after="0" w:line="240" w:lineRule="auto"/>
        <w:ind w:left="720" w:hanging="720"/>
        <w:rPr>
          <w:rStyle w:val="PageNumber"/>
        </w:rPr>
      </w:pPr>
      <w:r w:rsidRPr="00CF4F3F">
        <w:t xml:space="preserve">Porter, C., &amp; Tanghe, S. (2016). Emplaced identities and the material classroom. </w:t>
      </w:r>
      <w:r w:rsidRPr="00CF4F3F">
        <w:rPr>
          <w:i/>
        </w:rPr>
        <w:t>TESOL Quarterly, 50</w:t>
      </w:r>
      <w:r w:rsidRPr="00CF4F3F">
        <w:t>(3), 769-778.</w:t>
      </w:r>
    </w:p>
    <w:p w:rsidR="00937D7B" w:rsidRPr="00CF4F3F" w:rsidRDefault="00937D7B" w:rsidP="00990A3A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990A3A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Pratt, M. (2010). Identity: Skin, blood, heart. In C. McCann &amp; S. Kim (Eds.), </w:t>
      </w:r>
      <w:r w:rsidRPr="00CF4F3F">
        <w:rPr>
          <w:rStyle w:val="PageNumber"/>
          <w:i/>
          <w:iCs/>
        </w:rPr>
        <w:t>Feminist theory reader</w:t>
      </w:r>
      <w:r w:rsidRPr="00CF4F3F">
        <w:rPr>
          <w:rStyle w:val="PageNumber"/>
        </w:rPr>
        <w:t xml:space="preserve"> (pp. 263-269). New York, NY: Routledge.</w:t>
      </w:r>
    </w:p>
    <w:p w:rsidR="00937D7B" w:rsidRPr="00CF4F3F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Price, S. (1996). Comments on Bonny Norton Peirce's "Social identity, investment, and language learning": A reader reacts. </w:t>
      </w:r>
      <w:r w:rsidRPr="00CF4F3F">
        <w:rPr>
          <w:rStyle w:val="PageNumber"/>
          <w:i/>
          <w:iCs/>
        </w:rPr>
        <w:t>TESOL Quarterly, 30</w:t>
      </w:r>
      <w:r w:rsidRPr="00CF4F3F">
        <w:rPr>
          <w:rStyle w:val="PageNumber"/>
        </w:rPr>
        <w:t>(2), 331-337.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C731B0" w:rsidRPr="008D1AFA" w:rsidRDefault="00C731B0" w:rsidP="00C731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</w:pPr>
      <w:r w:rsidRPr="008D1AFA">
        <w:t xml:space="preserve">Rahman, T. (1995). Pashto language and identity formation in Pakistan. </w:t>
      </w:r>
      <w:r w:rsidRPr="008D1AFA">
        <w:rPr>
          <w:i/>
        </w:rPr>
        <w:t>Contemporary South Asia, 4</w:t>
      </w:r>
      <w:r w:rsidRPr="008D1AFA">
        <w:t>(2), 1–23.</w:t>
      </w:r>
    </w:p>
    <w:p w:rsidR="00C731B0" w:rsidRDefault="00C731B0" w:rsidP="00C731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</w:pPr>
    </w:p>
    <w:p w:rsidR="00C731B0" w:rsidRPr="008D1AFA" w:rsidRDefault="00C731B0" w:rsidP="00C731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</w:pPr>
      <w:r w:rsidRPr="008D1AFA">
        <w:t xml:space="preserve">Rahman, T. (2010). </w:t>
      </w:r>
      <w:r w:rsidRPr="008D1AFA">
        <w:rPr>
          <w:i/>
          <w:iCs/>
        </w:rPr>
        <w:t>Language policy, identity and religion: Aspects of the civilisation of the Muslims of Pakistan and North India</w:t>
      </w:r>
      <w:r w:rsidRPr="008D1AFA">
        <w:t>. Islamabad, Pakistan: Quaid-i-Azam University.</w:t>
      </w:r>
    </w:p>
    <w:p w:rsidR="00C731B0" w:rsidRDefault="00C731B0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Rampton, B. (1995). </w:t>
      </w:r>
      <w:r w:rsidRPr="00CF4F3F">
        <w:rPr>
          <w:rStyle w:val="PageNumber"/>
          <w:i/>
          <w:iCs/>
        </w:rPr>
        <w:t>Crossing: Language and ethnicity among adolescents</w:t>
      </w:r>
      <w:r w:rsidRPr="00CF4F3F">
        <w:rPr>
          <w:rStyle w:val="PageNumber"/>
        </w:rPr>
        <w:t>. London, UK: Longman.</w:t>
      </w:r>
    </w:p>
    <w:p w:rsidR="00937D7B" w:rsidRPr="00CF4F3F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Rea-Dickens, P., Kiely, R., &amp; Yu, G. (2007). Student identity, learning and progression: The affective and academic impact of IELTS on successful candidates. In P. McGovern &amp; S. Walsh (Eds.), </w:t>
      </w:r>
      <w:r w:rsidRPr="00CF4F3F">
        <w:rPr>
          <w:rStyle w:val="PageNumber"/>
          <w:i/>
          <w:iCs/>
        </w:rPr>
        <w:t>IELTS research reports, Vol. 7</w:t>
      </w:r>
      <w:r w:rsidRPr="00CF4F3F">
        <w:rPr>
          <w:rStyle w:val="PageNumber"/>
        </w:rPr>
        <w:t xml:space="preserve"> (pp. 59-136). Canberra, Australia: IELTS Australia. </w:t>
      </w:r>
    </w:p>
    <w:p w:rsidR="00937D7B" w:rsidRPr="00CF4F3F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C731B0" w:rsidRPr="008D1AFA" w:rsidRDefault="00C731B0" w:rsidP="00C731B0">
      <w:pPr>
        <w:pStyle w:val="EndNoteBibliography"/>
        <w:ind w:left="720" w:hanging="720"/>
      </w:pPr>
      <w:r w:rsidRPr="008D1AFA">
        <w:t xml:space="preserve">Reis, D. S. (2011). Non-native English-speaking teachers (NNESTs) and professional legitimacy: A sociocultural theoretical perspective on identity transformation. </w:t>
      </w:r>
      <w:r w:rsidRPr="008D1AFA">
        <w:rPr>
          <w:i/>
        </w:rPr>
        <w:t>International Journal of the Sociology of Language, 2011</w:t>
      </w:r>
      <w:r w:rsidRPr="008D1AFA">
        <w:t>(208), 139-160.</w:t>
      </w:r>
    </w:p>
    <w:p w:rsidR="00C731B0" w:rsidRDefault="00C731B0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Reyes, A. (2007). </w:t>
      </w:r>
      <w:r w:rsidRPr="00CF4F3F">
        <w:rPr>
          <w:rStyle w:val="PageNumber"/>
          <w:i/>
          <w:iCs/>
        </w:rPr>
        <w:t>Language, identity, and stereotype among Southeast Asian American youth: The other Asian</w:t>
      </w:r>
      <w:r w:rsidRPr="00CF4F3F">
        <w:rPr>
          <w:rStyle w:val="PageNumber"/>
        </w:rPr>
        <w:t>. Mahwah, NJ: Lawrence Erlbaum.</w:t>
      </w:r>
    </w:p>
    <w:p w:rsidR="00937D7B" w:rsidRPr="00CF4F3F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Rhoads, R. A. (1999). The politics of culture and identity: Contrasting images of multiculturalism and monoculturalism. In K. M. Shaw, J. R. Valadez, &amp; R. A. Rhoads, (Eds.), </w:t>
      </w:r>
      <w:r w:rsidRPr="00CF4F3F">
        <w:rPr>
          <w:rStyle w:val="PageNumber"/>
          <w:i/>
          <w:iCs/>
        </w:rPr>
        <w:t xml:space="preserve">Community colleges as cultural texts: Qualitative exploration of organizational and student culture </w:t>
      </w:r>
      <w:r w:rsidRPr="00CF4F3F">
        <w:rPr>
          <w:rStyle w:val="PageNumber"/>
        </w:rPr>
        <w:t xml:space="preserve">(pp. 103-124). Albany, NY: State University of New York Press. 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Ricento, T. (2005). Considerations of identity in L2 learning. In E. Hinkel (Ed.), </w:t>
      </w:r>
      <w:r w:rsidRPr="00CF4F3F">
        <w:rPr>
          <w:rStyle w:val="PageNumber"/>
          <w:i/>
          <w:iCs/>
        </w:rPr>
        <w:t>Handbook of research in second language teaching and learning</w:t>
      </w:r>
      <w:r w:rsidRPr="00CF4F3F">
        <w:rPr>
          <w:rStyle w:val="PageNumber"/>
        </w:rPr>
        <w:t xml:space="preserve"> (pp. 895-910). Mahwah, NJ: Lawrence Erlbaum.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C731B0" w:rsidRPr="008D1AFA" w:rsidRDefault="00C731B0" w:rsidP="00C731B0">
      <w:pPr>
        <w:pStyle w:val="NormalWeb"/>
        <w:spacing w:before="0" w:after="0"/>
        <w:ind w:left="720" w:hanging="720"/>
      </w:pPr>
      <w:r w:rsidRPr="008D1AFA">
        <w:t xml:space="preserve">Ricento, T., &amp; Wiley, T. (2002). Editors' introduction: Language, identity, and education and the challenges of monoculturalism and globalization. </w:t>
      </w:r>
      <w:r w:rsidRPr="008D1AFA">
        <w:rPr>
          <w:i/>
        </w:rPr>
        <w:t>Journal of Language, Identity, and Education 1</w:t>
      </w:r>
      <w:r w:rsidRPr="008D1AFA">
        <w:t>, 1-5.</w:t>
      </w:r>
    </w:p>
    <w:p w:rsidR="00C731B0" w:rsidRDefault="00C731B0" w:rsidP="00AC6BA7">
      <w:pPr>
        <w:suppressAutoHyphens w:val="0"/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>Richards, K. (2006). ‘Being the teacher’: Identity and classroom conversation. </w:t>
      </w:r>
      <w:r w:rsidRPr="00CF4F3F">
        <w:rPr>
          <w:rStyle w:val="PageNumber"/>
          <w:i/>
          <w:iCs/>
        </w:rPr>
        <w:t>Applied Linguistics</w:t>
      </w:r>
      <w:r w:rsidRPr="00CF4F3F">
        <w:rPr>
          <w:rStyle w:val="PageNumber"/>
        </w:rPr>
        <w:t xml:space="preserve">, </w:t>
      </w:r>
      <w:r w:rsidRPr="00CF4F3F">
        <w:rPr>
          <w:rStyle w:val="PageNumber"/>
          <w:i/>
          <w:iCs/>
        </w:rPr>
        <w:t>27</w:t>
      </w:r>
      <w:r w:rsidRPr="00CF4F3F">
        <w:rPr>
          <w:rStyle w:val="PageNumber"/>
        </w:rPr>
        <w:t>(1), 51-77.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>Richards, K. (2006).</w:t>
      </w:r>
      <w:r w:rsidRPr="00CF4F3F">
        <w:rPr>
          <w:rStyle w:val="PageNumber"/>
          <w:i/>
          <w:iCs/>
        </w:rPr>
        <w:t xml:space="preserve"> Language and professional identity</w:t>
      </w:r>
      <w:r w:rsidRPr="00CF4F3F">
        <w:rPr>
          <w:rStyle w:val="PageNumber"/>
        </w:rPr>
        <w:t xml:space="preserve">. Basingstoke, Hampshire, UK: Palgrave Macmillan.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Richards, K. (2009). Identity and positioning in academic argument. In M. Gotti &amp; D. Giannoni (Eds.), </w:t>
      </w:r>
      <w:r w:rsidRPr="00CF4F3F">
        <w:rPr>
          <w:rStyle w:val="PageNumber"/>
          <w:i/>
          <w:iCs/>
        </w:rPr>
        <w:t>Trading Identities: Commonality and individuality in English academic discourse</w:t>
      </w:r>
      <w:r w:rsidRPr="00CF4F3F">
        <w:rPr>
          <w:rStyle w:val="PageNumber"/>
        </w:rPr>
        <w:t xml:space="preserve"> (pp. 83-113). Bern, Switzerland: Peter Lang.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Riley, P. (2010). Reflections on identity, modernity, and the European language portfolio. In B. O’Rourke &amp; L. Carson (Eds.), </w:t>
      </w:r>
      <w:r w:rsidRPr="00CF4F3F">
        <w:rPr>
          <w:rStyle w:val="PageNumber"/>
          <w:i/>
          <w:iCs/>
        </w:rPr>
        <w:t>Language learner autonomy: Policy, curriculum, classroom</w:t>
      </w:r>
      <w:r w:rsidRPr="00CF4F3F">
        <w:rPr>
          <w:rStyle w:val="PageNumber"/>
        </w:rPr>
        <w:t xml:space="preserve"> (pp. 373-385). Oxford, UK: Peter Lang.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C731B0" w:rsidRPr="008D1AFA" w:rsidRDefault="00C731B0" w:rsidP="00C731B0">
      <w:pPr>
        <w:pStyle w:val="NormalWeb"/>
        <w:tabs>
          <w:tab w:val="left" w:pos="142"/>
        </w:tabs>
        <w:spacing w:before="0" w:after="0"/>
        <w:ind w:left="720" w:hanging="720"/>
      </w:pPr>
      <w:r w:rsidRPr="008D1AFA">
        <w:t xml:space="preserve">Robinson, M. &amp; McMillan, W. (2006). Who teaches the teachers? Identity, discourse and policy in teacher education. </w:t>
      </w:r>
      <w:r w:rsidRPr="008D1AFA">
        <w:rPr>
          <w:i/>
          <w:iCs/>
        </w:rPr>
        <w:t>Teaching and Teacher Education</w:t>
      </w:r>
      <w:r w:rsidRPr="008D1AFA">
        <w:t xml:space="preserve">, </w:t>
      </w:r>
      <w:r w:rsidRPr="008D1AFA">
        <w:rPr>
          <w:i/>
          <w:iCs/>
        </w:rPr>
        <w:t>22</w:t>
      </w:r>
      <w:r w:rsidRPr="008D1AFA">
        <w:t>(3), 327-336.</w:t>
      </w:r>
    </w:p>
    <w:p w:rsidR="00C731B0" w:rsidRDefault="00C731B0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Ronai, C., &amp; Cross, R. (1998). Dancing with identity: Narrative resistance strategies of male and female stripteasers. </w:t>
      </w:r>
      <w:r w:rsidRPr="00CF4F3F">
        <w:rPr>
          <w:rStyle w:val="PageNumber"/>
          <w:i/>
          <w:iCs/>
        </w:rPr>
        <w:t>Deviant Behavior: An Interdisciplinary Journal, 19</w:t>
      </w:r>
      <w:r w:rsidRPr="00CF4F3F">
        <w:rPr>
          <w:rStyle w:val="PageNumber"/>
        </w:rPr>
        <w:t xml:space="preserve">(2), 99-119.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Rubin, D. L. (Ed.). (1995). </w:t>
      </w:r>
      <w:r w:rsidRPr="00CF4F3F">
        <w:rPr>
          <w:rStyle w:val="PageNumber"/>
          <w:i/>
          <w:iCs/>
        </w:rPr>
        <w:t xml:space="preserve">Composing social identity in written language. </w:t>
      </w:r>
      <w:r w:rsidRPr="00CF4F3F">
        <w:t>Mahwah, NJ: Lawrence Erlbaum.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lastRenderedPageBreak/>
        <w:t xml:space="preserve">Rubdy, R., &amp; Alsagoff, L. (2013). </w:t>
      </w:r>
      <w:r w:rsidRPr="00CF4F3F">
        <w:rPr>
          <w:rStyle w:val="PageNumber"/>
          <w:i/>
          <w:iCs/>
        </w:rPr>
        <w:t>The global-local interface and hybridity: Exploring language and identity</w:t>
      </w:r>
      <w:r w:rsidRPr="00CF4F3F">
        <w:rPr>
          <w:rStyle w:val="PageNumber"/>
        </w:rPr>
        <w:t xml:space="preserve">. Bristol, UK: Multilingual Matters. 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Rymes, B. (2001). </w:t>
      </w:r>
      <w:r w:rsidRPr="00CF4F3F">
        <w:rPr>
          <w:rStyle w:val="PageNumber"/>
          <w:i/>
          <w:iCs/>
        </w:rPr>
        <w:t>Conversational borderlands: Language and identity in an urban alternative high school</w:t>
      </w:r>
      <w:r w:rsidRPr="00CF4F3F">
        <w:rPr>
          <w:rStyle w:val="PageNumber"/>
        </w:rPr>
        <w:t>. New York, NY: Teachers College Press.</w:t>
      </w:r>
    </w:p>
    <w:p w:rsidR="00937D7B" w:rsidRPr="00CF4F3F" w:rsidRDefault="00937D7B" w:rsidP="00AC6BA7">
      <w:pPr>
        <w:spacing w:after="0" w:line="240" w:lineRule="auto"/>
        <w:ind w:hanging="720"/>
        <w:rPr>
          <w:rFonts w:eastAsia="Times New Roman"/>
        </w:rPr>
      </w:pPr>
    </w:p>
    <w:p w:rsidR="00937D7B" w:rsidRPr="00CF4F3F" w:rsidRDefault="00B4661B" w:rsidP="00990A3A">
      <w:pPr>
        <w:suppressAutoHyphens w:val="0"/>
        <w:spacing w:after="0" w:line="240" w:lineRule="auto"/>
        <w:ind w:left="720" w:hanging="720"/>
        <w:rPr>
          <w:rStyle w:val="Hyperlink2"/>
          <w:rFonts w:eastAsia="Calibri"/>
          <w:color w:val="000000"/>
          <w:u w:val="none" w:color="000000"/>
        </w:rPr>
      </w:pPr>
      <w:r w:rsidRPr="00CF4F3F">
        <w:rPr>
          <w:rStyle w:val="PageNumber"/>
        </w:rPr>
        <w:t xml:space="preserve">Sakui, K., &amp; Gaies, S. J. (2002). Beliefs and professional identity: A case study of a Japanese teacher of EFL writing. </w:t>
      </w:r>
      <w:r w:rsidRPr="00CF4F3F">
        <w:rPr>
          <w:rStyle w:val="PageNumber"/>
          <w:i/>
          <w:iCs/>
        </w:rPr>
        <w:t>The Language Teacher, 26</w:t>
      </w:r>
      <w:r w:rsidRPr="00CF4F3F">
        <w:rPr>
          <w:rStyle w:val="PageNumber"/>
        </w:rPr>
        <w:t xml:space="preserve">(6). Retrieved from </w:t>
      </w:r>
      <w:hyperlink r:id="rId8" w:history="1">
        <w:r w:rsidRPr="00CF4F3F">
          <w:rPr>
            <w:rStyle w:val="Hyperlink2"/>
            <w:rFonts w:eastAsia="Calibri"/>
          </w:rPr>
          <w:t>http://www.jalt-publications.org/</w:t>
        </w:r>
      </w:hyperlink>
    </w:p>
    <w:p w:rsidR="00937D7B" w:rsidRPr="00CF4F3F" w:rsidRDefault="00937D7B" w:rsidP="00AC6BA7">
      <w:pPr>
        <w:suppressAutoHyphens w:val="0"/>
        <w:spacing w:after="0" w:line="240" w:lineRule="auto"/>
        <w:ind w:hanging="720"/>
        <w:rPr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Salaberri, S. M., &amp; Appel, G. (2003). Assessment and diversity: Development of personal identities through portfolios. In M. J. Raya &amp; T. Lamb. (Eds.), </w:t>
      </w:r>
      <w:r w:rsidRPr="00CF4F3F">
        <w:rPr>
          <w:rStyle w:val="PageNumber"/>
          <w:i/>
          <w:iCs/>
        </w:rPr>
        <w:t>Differentiation in the modern languages classroom</w:t>
      </w:r>
      <w:r w:rsidRPr="00CF4F3F">
        <w:rPr>
          <w:rStyle w:val="PageNumber"/>
        </w:rPr>
        <w:t xml:space="preserve"> (pp. 211-229). Frankfurt am Main, Germany: Peter Lang.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>Samuel, M., &amp; Stephens, D. (2000). Critical dialogues with self: Developing teacher identities</w:t>
      </w:r>
      <w:r w:rsidRPr="00CF4F3F">
        <w:rPr>
          <w:rStyle w:val="PageNumber"/>
        </w:rPr>
        <w:br/>
        <w:t xml:space="preserve"> and roles—a case study of South African student teachers. </w:t>
      </w:r>
      <w:r w:rsidRPr="00CF4F3F">
        <w:rPr>
          <w:rStyle w:val="PageNumber"/>
          <w:i/>
          <w:iCs/>
        </w:rPr>
        <w:t>International</w:t>
      </w:r>
      <w:r w:rsidRPr="00CF4F3F">
        <w:rPr>
          <w:rStyle w:val="PageNumber"/>
        </w:rPr>
        <w:t xml:space="preserve"> </w:t>
      </w:r>
      <w:r w:rsidRPr="00CF4F3F">
        <w:rPr>
          <w:rStyle w:val="PageNumber"/>
          <w:i/>
          <w:iCs/>
        </w:rPr>
        <w:t>Journal of Educational Research, 33</w:t>
      </w:r>
      <w:r w:rsidRPr="00CF4F3F">
        <w:rPr>
          <w:rStyle w:val="PageNumber"/>
        </w:rPr>
        <w:t>(5), 475–491.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pStyle w:val="BodyTextIndent3"/>
        <w:spacing w:after="0"/>
        <w:ind w:left="720" w:hanging="720"/>
        <w:rPr>
          <w:rStyle w:val="PageNumber"/>
          <w:rFonts w:cs="Times New Roman"/>
          <w:sz w:val="24"/>
          <w:szCs w:val="24"/>
        </w:rPr>
      </w:pPr>
      <w:r w:rsidRPr="00CF4F3F">
        <w:rPr>
          <w:rStyle w:val="PageNumber"/>
          <w:rFonts w:cs="Times New Roman"/>
          <w:sz w:val="24"/>
          <w:szCs w:val="24"/>
          <w:lang w:val="es-ES_tradnl"/>
        </w:rPr>
        <w:t xml:space="preserve">Schenkein, J. (1978). Identity negotiations in conversation. In J. Schenkein (Ed.), </w:t>
      </w:r>
      <w:r w:rsidRPr="00CF4F3F">
        <w:rPr>
          <w:rStyle w:val="PageNumber"/>
          <w:rFonts w:cs="Times New Roman"/>
          <w:i/>
          <w:iCs/>
          <w:sz w:val="24"/>
          <w:szCs w:val="24"/>
        </w:rPr>
        <w:t>Studies in the organization of conversational interaction</w:t>
      </w:r>
      <w:r w:rsidRPr="00CF4F3F">
        <w:rPr>
          <w:rStyle w:val="PageNumber"/>
          <w:rFonts w:cs="Times New Roman"/>
          <w:sz w:val="24"/>
          <w:szCs w:val="24"/>
        </w:rPr>
        <w:t xml:space="preserve"> (</w:t>
      </w:r>
      <w:r w:rsidRPr="00CF4F3F">
        <w:rPr>
          <w:rStyle w:val="PageNumber"/>
          <w:rFonts w:cs="Times New Roman"/>
          <w:sz w:val="24"/>
          <w:szCs w:val="24"/>
          <w:lang w:val="es-ES_tradnl"/>
        </w:rPr>
        <w:t xml:space="preserve">pp. 57-78). </w:t>
      </w:r>
      <w:r w:rsidRPr="00CF4F3F">
        <w:rPr>
          <w:rStyle w:val="PageNumber"/>
          <w:rFonts w:cs="Times New Roman"/>
          <w:sz w:val="24"/>
          <w:szCs w:val="24"/>
        </w:rPr>
        <w:t>New York, ny: Academic Press</w:t>
      </w:r>
      <w:r w:rsidRPr="00CF4F3F">
        <w:rPr>
          <w:rStyle w:val="PageNumber"/>
          <w:rFonts w:cs="Times New Roman"/>
          <w:sz w:val="24"/>
          <w:szCs w:val="24"/>
          <w:lang w:val="es-ES_tradnl"/>
        </w:rPr>
        <w:t>.</w:t>
      </w:r>
    </w:p>
    <w:p w:rsidR="00937D7B" w:rsidRPr="00CF4F3F" w:rsidRDefault="00937D7B" w:rsidP="00AC6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Schmid, C. (2001).  </w:t>
      </w:r>
      <w:r w:rsidRPr="00CF4F3F">
        <w:rPr>
          <w:rStyle w:val="PageNumber"/>
          <w:i/>
          <w:iCs/>
        </w:rPr>
        <w:t xml:space="preserve">The politics of language: Conflict, identity, and cultural pluralism in comparative perspective. </w:t>
      </w:r>
      <w:r w:rsidRPr="00CF4F3F">
        <w:rPr>
          <w:rStyle w:val="PageNumber"/>
        </w:rPr>
        <w:t xml:space="preserve">Oxford, UK: Oxford University Press. 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Sebba, M., &amp; Tate, S. (2002). “Global” and “local” identities in the discourses of British-born Caribbeans. </w:t>
      </w:r>
      <w:r w:rsidRPr="00CF4F3F">
        <w:rPr>
          <w:rStyle w:val="PageNumber"/>
          <w:i/>
          <w:iCs/>
        </w:rPr>
        <w:t>The International Journal of Bilingualism, 6</w:t>
      </w:r>
      <w:r w:rsidRPr="00CF4F3F">
        <w:rPr>
          <w:rStyle w:val="PageNumber"/>
        </w:rPr>
        <w:t>(1), 75-89.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Sexton, D. (2008). Student teachers negotiating identity, role, and agency. </w:t>
      </w:r>
      <w:r w:rsidRPr="00CF4F3F">
        <w:rPr>
          <w:rStyle w:val="PageNumber"/>
          <w:i/>
          <w:iCs/>
        </w:rPr>
        <w:t>Teacher Education Quarterly</w:t>
      </w:r>
      <w:r w:rsidRPr="00CF4F3F">
        <w:t xml:space="preserve">, </w:t>
      </w:r>
      <w:r w:rsidRPr="00CF4F3F">
        <w:rPr>
          <w:rStyle w:val="PageNumber"/>
          <w:i/>
          <w:iCs/>
        </w:rPr>
        <w:t>35</w:t>
      </w:r>
      <w:r w:rsidRPr="00CF4F3F">
        <w:t xml:space="preserve">(3), 73-88.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Shankar, S. (2008). Speaking like a model minority: “FOB” styles, gender, and racial meanings among Desi teens in Silicon Valley. </w:t>
      </w:r>
      <w:r w:rsidRPr="00CF4F3F">
        <w:rPr>
          <w:rStyle w:val="PageNumber"/>
          <w:i/>
          <w:iCs/>
        </w:rPr>
        <w:t>Journal of Linguistic Anthropology, 18</w:t>
      </w:r>
      <w:r w:rsidRPr="00CF4F3F">
        <w:rPr>
          <w:rStyle w:val="PageNumber"/>
        </w:rPr>
        <w:t xml:space="preserve">(2), 268-289.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Shardakova, M., &amp; Pavlenko, A. (2004). Identity options in Russian textbooks. </w:t>
      </w:r>
      <w:r w:rsidRPr="00CF4F3F">
        <w:rPr>
          <w:rStyle w:val="PageNumber"/>
          <w:i/>
          <w:iCs/>
        </w:rPr>
        <w:t>Journal of Language, Identity and Education, 3</w:t>
      </w:r>
      <w:r w:rsidRPr="00CF4F3F">
        <w:t>(1), 25-46.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Sharkey, J., Shi, L., Thompson, B., &amp; Norton, B. (2003). Dialogues around “Social identity, investment and language learning” by Bonny Norton Peirce (1995). In J. Sharkey &amp; K. Johnson (Eds.), </w:t>
      </w:r>
      <w:r w:rsidRPr="00CF4F3F">
        <w:rPr>
          <w:rStyle w:val="PageNumber"/>
          <w:i/>
          <w:iCs/>
        </w:rPr>
        <w:t>The TESOL Quarterly Dialogues</w:t>
      </w:r>
      <w:r w:rsidRPr="00CF4F3F">
        <w:rPr>
          <w:rStyle w:val="PageNumber"/>
        </w:rPr>
        <w:t xml:space="preserve"> (pp. 55-74). Alexandria, VA: TESOL.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Simon-Maeda, A. (2004). Transforming emerging feminist identities: A course on gender and language issues. In B. Norton &amp; A. Pavlenko (Eds.), </w:t>
      </w:r>
      <w:r w:rsidRPr="00CF4F3F">
        <w:rPr>
          <w:rStyle w:val="PageNumber"/>
          <w:i/>
          <w:iCs/>
        </w:rPr>
        <w:t>Gender and English language learners</w:t>
      </w:r>
      <w:r w:rsidRPr="00CF4F3F">
        <w:t xml:space="preserve"> (pp. 127-143). Alexandria, VA: TESOL.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lastRenderedPageBreak/>
        <w:t xml:space="preserve">Simon-Maeda, A. (2004). The complex construction of professional identities: Female EFL educators in Japan speak out. </w:t>
      </w:r>
      <w:r w:rsidRPr="00CF4F3F">
        <w:rPr>
          <w:rStyle w:val="PageNumber"/>
          <w:i/>
          <w:iCs/>
        </w:rPr>
        <w:t>TESOL Quarterly, 38</w:t>
      </w:r>
      <w:r w:rsidRPr="00CF4F3F">
        <w:rPr>
          <w:rStyle w:val="PageNumber"/>
        </w:rPr>
        <w:t xml:space="preserve">(3), 405-436.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C731B0" w:rsidRPr="008D1AFA" w:rsidRDefault="00C731B0" w:rsidP="00C731B0">
      <w:pPr>
        <w:spacing w:after="0" w:line="240" w:lineRule="auto"/>
        <w:ind w:left="720" w:hanging="720"/>
        <w:rPr>
          <w:iCs/>
        </w:rPr>
      </w:pPr>
      <w:r w:rsidRPr="008D1AFA">
        <w:rPr>
          <w:iCs/>
        </w:rPr>
        <w:t xml:space="preserve">Simpson, A. (Ed.), (2007). </w:t>
      </w:r>
      <w:r w:rsidRPr="008D1AFA">
        <w:rPr>
          <w:i/>
          <w:iCs/>
        </w:rPr>
        <w:t>Language and national identity in Asia</w:t>
      </w:r>
      <w:r w:rsidRPr="008D1AFA">
        <w:rPr>
          <w:iCs/>
        </w:rPr>
        <w:t>. Oxford, UK: Oxford University Press.</w:t>
      </w:r>
    </w:p>
    <w:p w:rsidR="00C731B0" w:rsidRDefault="00C731B0" w:rsidP="00C731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iCs/>
        </w:rPr>
      </w:pPr>
    </w:p>
    <w:p w:rsidR="00C731B0" w:rsidRPr="008D1AFA" w:rsidRDefault="00C731B0" w:rsidP="00C731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iCs/>
        </w:rPr>
      </w:pPr>
      <w:r w:rsidRPr="008D1AFA">
        <w:rPr>
          <w:iCs/>
        </w:rPr>
        <w:t xml:space="preserve">Simpson, A. (2007). Language and national identity in Asia: A thematic introduction. In A. Simpson (Ed.), </w:t>
      </w:r>
      <w:r w:rsidRPr="008D1AFA">
        <w:rPr>
          <w:i/>
          <w:iCs/>
        </w:rPr>
        <w:t>Language and national identity in Asia</w:t>
      </w:r>
      <w:r w:rsidRPr="008D1AFA">
        <w:rPr>
          <w:iCs/>
        </w:rPr>
        <w:t xml:space="preserve"> (pp. 1</w:t>
      </w:r>
      <w:r w:rsidRPr="008D1AFA">
        <w:t>–</w:t>
      </w:r>
      <w:r w:rsidRPr="008D1AFA">
        <w:rPr>
          <w:iCs/>
        </w:rPr>
        <w:t>30). Oxford, UK: Oxford University Press.</w:t>
      </w:r>
    </w:p>
    <w:p w:rsidR="00C731B0" w:rsidRDefault="00C731B0" w:rsidP="00AC6BA7">
      <w:pPr>
        <w:suppressAutoHyphens w:val="0"/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Singh, P., &amp; Doherty, C. (2004). Global cultural flows and pedagogic dilemmas: Teaching in the global university contact zone. </w:t>
      </w:r>
      <w:r w:rsidRPr="00CF4F3F">
        <w:rPr>
          <w:rStyle w:val="PageNumber"/>
          <w:i/>
          <w:iCs/>
        </w:rPr>
        <w:t>TESOL Quarterly, 38</w:t>
      </w:r>
      <w:r w:rsidRPr="00CF4F3F">
        <w:rPr>
          <w:rStyle w:val="PageNumber"/>
        </w:rPr>
        <w:t>(1), 9-42.</w:t>
      </w:r>
    </w:p>
    <w:p w:rsidR="00937D7B" w:rsidRPr="00CF4F3F" w:rsidRDefault="00937D7B" w:rsidP="00990A3A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990A3A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Smith, R. G. (2007). Developing professional identities and knowledge: Becoming primary teachers. </w:t>
      </w:r>
      <w:r w:rsidRPr="00CF4F3F">
        <w:rPr>
          <w:rStyle w:val="PageNumber"/>
          <w:i/>
          <w:iCs/>
        </w:rPr>
        <w:t>Teachers and Teaching: Theory and Practice, 13</w:t>
      </w:r>
      <w:r w:rsidRPr="00CF4F3F">
        <w:rPr>
          <w:rStyle w:val="PageNumber"/>
        </w:rPr>
        <w:t xml:space="preserve">(4), 377-397. </w:t>
      </w:r>
    </w:p>
    <w:p w:rsidR="00937D7B" w:rsidRPr="00CF4F3F" w:rsidRDefault="00937D7B" w:rsidP="00990A3A">
      <w:pPr>
        <w:spacing w:after="0" w:line="240" w:lineRule="auto"/>
        <w:ind w:left="720" w:hanging="720"/>
        <w:rPr>
          <w:rFonts w:eastAsia="Times New Roman"/>
        </w:rPr>
      </w:pPr>
    </w:p>
    <w:p w:rsidR="00C731B0" w:rsidRPr="008D1AFA" w:rsidRDefault="00C731B0" w:rsidP="00C731B0">
      <w:pPr>
        <w:spacing w:after="0" w:line="240" w:lineRule="auto"/>
        <w:ind w:left="720" w:hanging="720"/>
      </w:pPr>
      <w:r w:rsidRPr="008D1AFA">
        <w:t xml:space="preserve">Song, J. (2012). The struggle over class, identity, and language: A case study of South Korean transnational families. </w:t>
      </w:r>
      <w:r w:rsidRPr="008D1AFA">
        <w:rPr>
          <w:i/>
        </w:rPr>
        <w:t>Journal of Sociolinguistics</w:t>
      </w:r>
      <w:r w:rsidRPr="008D1AFA">
        <w:t xml:space="preserve">, </w:t>
      </w:r>
      <w:r w:rsidRPr="008D1AFA">
        <w:rPr>
          <w:i/>
        </w:rPr>
        <w:t>16</w:t>
      </w:r>
      <w:r w:rsidRPr="008D1AFA">
        <w:t>, 201-217. doi:10.1111/j.1467-9841.2011.00525.x</w:t>
      </w:r>
    </w:p>
    <w:p w:rsidR="00C731B0" w:rsidRDefault="00C731B0" w:rsidP="00990A3A">
      <w:pPr>
        <w:spacing w:after="0" w:line="240" w:lineRule="auto"/>
        <w:ind w:left="720" w:hanging="720"/>
      </w:pPr>
    </w:p>
    <w:p w:rsidR="00990A3A" w:rsidRPr="00CF4F3F" w:rsidRDefault="00990A3A" w:rsidP="00990A3A">
      <w:pPr>
        <w:spacing w:after="0" w:line="240" w:lineRule="auto"/>
        <w:ind w:left="720" w:hanging="720"/>
      </w:pPr>
      <w:r w:rsidRPr="00CF4F3F">
        <w:t xml:space="preserve">Song, J. (2016). Emotions and language teacher identity: Conflicts, vulnerability, and transformation. </w:t>
      </w:r>
      <w:r w:rsidRPr="00CF4F3F">
        <w:rPr>
          <w:i/>
        </w:rPr>
        <w:t>TESOL Quarterly, 50</w:t>
      </w:r>
      <w:r w:rsidRPr="00CF4F3F">
        <w:t>(3), 631-654.</w:t>
      </w:r>
    </w:p>
    <w:p w:rsidR="00990A3A" w:rsidRPr="00CF4F3F" w:rsidRDefault="00990A3A" w:rsidP="00990A3A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990A3A">
      <w:pPr>
        <w:spacing w:after="0" w:line="240" w:lineRule="auto"/>
        <w:ind w:left="720" w:hanging="720"/>
        <w:rPr>
          <w:rStyle w:val="PageNumber"/>
          <w:rFonts w:eastAsia="Times New Roman"/>
          <w:i/>
          <w:iCs/>
        </w:rPr>
      </w:pPr>
      <w:r w:rsidRPr="00CF4F3F">
        <w:rPr>
          <w:rStyle w:val="PageNumber"/>
        </w:rPr>
        <w:t xml:space="preserve">Soreide, G. E. (2006). Narrative construction of teacher identity: Positioning and negotiation. </w:t>
      </w:r>
      <w:r w:rsidRPr="00CF4F3F">
        <w:rPr>
          <w:rStyle w:val="PageNumber"/>
          <w:i/>
          <w:iCs/>
        </w:rPr>
        <w:t>Teachers and Teaching: Theory and Practice</w:t>
      </w:r>
      <w:r w:rsidRPr="00CF4F3F">
        <w:rPr>
          <w:rStyle w:val="PageNumber"/>
        </w:rPr>
        <w:t xml:space="preserve">, </w:t>
      </w:r>
      <w:r w:rsidRPr="00CF4F3F">
        <w:rPr>
          <w:rStyle w:val="PageNumber"/>
          <w:i/>
          <w:iCs/>
        </w:rPr>
        <w:t>12</w:t>
      </w:r>
      <w:r w:rsidRPr="00CF4F3F">
        <w:rPr>
          <w:rStyle w:val="PageNumber"/>
        </w:rPr>
        <w:t>(5), 527–547.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Spencer-Oatey, H. (2007). Theories of identity and the analysis of face. </w:t>
      </w:r>
      <w:r w:rsidRPr="00CF4F3F">
        <w:rPr>
          <w:rStyle w:val="PageNumber"/>
          <w:i/>
          <w:iCs/>
        </w:rPr>
        <w:t>Journal</w:t>
      </w:r>
      <w:r w:rsidRPr="00CF4F3F">
        <w:rPr>
          <w:rStyle w:val="PageNumber"/>
        </w:rPr>
        <w:t xml:space="preserve"> </w:t>
      </w:r>
      <w:r w:rsidRPr="00CF4F3F">
        <w:rPr>
          <w:rStyle w:val="PageNumber"/>
          <w:i/>
          <w:iCs/>
        </w:rPr>
        <w:t>of Pragmatics,</w:t>
      </w:r>
      <w:r w:rsidRPr="00CF4F3F">
        <w:rPr>
          <w:rStyle w:val="PageNumber"/>
        </w:rPr>
        <w:t xml:space="preserve"> </w:t>
      </w:r>
      <w:r w:rsidRPr="00CF4F3F">
        <w:rPr>
          <w:rStyle w:val="PageNumber"/>
          <w:i/>
          <w:iCs/>
        </w:rPr>
        <w:t>39</w:t>
      </w:r>
      <w:r w:rsidRPr="00CF4F3F">
        <w:rPr>
          <w:rStyle w:val="PageNumber"/>
        </w:rPr>
        <w:t>(4), 639-656.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Spencer-Oatey, H., &amp; Ruhi, S. (2007). Identity, face and (im)politeness. </w:t>
      </w:r>
      <w:r w:rsidRPr="00CF4F3F">
        <w:rPr>
          <w:rStyle w:val="PageNumber"/>
          <w:i/>
          <w:iCs/>
        </w:rPr>
        <w:t>Journal</w:t>
      </w:r>
      <w:r w:rsidRPr="00CF4F3F">
        <w:rPr>
          <w:rStyle w:val="PageNumber"/>
        </w:rPr>
        <w:t xml:space="preserve"> </w:t>
      </w:r>
      <w:r w:rsidRPr="00CF4F3F">
        <w:rPr>
          <w:rStyle w:val="PageNumber"/>
          <w:i/>
          <w:iCs/>
        </w:rPr>
        <w:t>of Pragmatics,</w:t>
      </w:r>
      <w:r w:rsidRPr="00CF4F3F">
        <w:rPr>
          <w:rStyle w:val="PageNumber"/>
        </w:rPr>
        <w:t xml:space="preserve"> </w:t>
      </w:r>
      <w:r w:rsidRPr="00CF4F3F">
        <w:rPr>
          <w:rStyle w:val="PageNumber"/>
          <w:i/>
          <w:iCs/>
        </w:rPr>
        <w:t>39</w:t>
      </w:r>
      <w:r w:rsidRPr="00CF4F3F">
        <w:rPr>
          <w:rStyle w:val="PageNumber"/>
        </w:rPr>
        <w:t>(4), 635-638.</w:t>
      </w:r>
    </w:p>
    <w:p w:rsidR="00937D7B" w:rsidRPr="00CF4F3F" w:rsidRDefault="00937D7B" w:rsidP="00AC6BA7">
      <w:pPr>
        <w:spacing w:after="0" w:line="240" w:lineRule="auto"/>
        <w:ind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Stets, J. E., &amp; Burke, P. J. (2000). Identity theory and social identity theory. </w:t>
      </w:r>
      <w:r w:rsidRPr="00CF4F3F">
        <w:rPr>
          <w:rStyle w:val="PageNumber"/>
          <w:i/>
          <w:iCs/>
        </w:rPr>
        <w:t>Social Psychology Quarterly, 63</w:t>
      </w:r>
      <w:r w:rsidRPr="00CF4F3F">
        <w:rPr>
          <w:rStyle w:val="PageNumber"/>
        </w:rPr>
        <w:t xml:space="preserve">(3), 224-237. </w:t>
      </w:r>
    </w:p>
    <w:p w:rsidR="00937D7B" w:rsidRPr="00CF4F3F" w:rsidRDefault="00937D7B" w:rsidP="00AC6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  <w:rPr>
          <w:rStyle w:val="PageNumber"/>
        </w:rPr>
      </w:pPr>
      <w:r w:rsidRPr="00CF4F3F">
        <w:rPr>
          <w:rStyle w:val="PageNumber"/>
        </w:rPr>
        <w:t xml:space="preserve">Stroud, C., &amp; Wee, L. (2007). A pedagogical application of liminalities in social positioning: Identity and literacy in Singapore. </w:t>
      </w:r>
      <w:r w:rsidRPr="00CF4F3F">
        <w:rPr>
          <w:rStyle w:val="PageNumber"/>
          <w:i/>
          <w:iCs/>
        </w:rPr>
        <w:t>TESOL Quarterly, 41</w:t>
      </w:r>
      <w:r w:rsidRPr="00CF4F3F">
        <w:rPr>
          <w:rStyle w:val="PageNumber"/>
        </w:rPr>
        <w:t>(1)</w:t>
      </w:r>
      <w:r w:rsidRPr="00CF4F3F">
        <w:rPr>
          <w:rStyle w:val="PageNumber"/>
          <w:i/>
          <w:iCs/>
        </w:rPr>
        <w:t>,</w:t>
      </w:r>
      <w:r w:rsidRPr="00CF4F3F">
        <w:rPr>
          <w:rStyle w:val="PageNumber"/>
        </w:rPr>
        <w:t xml:space="preserve"> 33-54.</w:t>
      </w:r>
    </w:p>
    <w:p w:rsidR="00937D7B" w:rsidRPr="00CF4F3F" w:rsidRDefault="00937D7B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Stroud, C., &amp; Wee, L.  (2007). Consuming identities: Language planning and policy in Singaporean late modernity. </w:t>
      </w:r>
      <w:r w:rsidRPr="00CF4F3F">
        <w:rPr>
          <w:rStyle w:val="PageNumber"/>
          <w:i/>
          <w:iCs/>
        </w:rPr>
        <w:t>Language Policy</w:t>
      </w:r>
      <w:r w:rsidRPr="00CF4F3F">
        <w:rPr>
          <w:rStyle w:val="PageNumber"/>
        </w:rPr>
        <w:t xml:space="preserve">, </w:t>
      </w:r>
      <w:r w:rsidRPr="00CF4F3F">
        <w:rPr>
          <w:rStyle w:val="PageNumber"/>
          <w:i/>
          <w:iCs/>
        </w:rPr>
        <w:t>6</w:t>
      </w:r>
      <w:r w:rsidRPr="00CF4F3F">
        <w:rPr>
          <w:rStyle w:val="PageNumber"/>
        </w:rPr>
        <w:t>(2), 253-279.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Stroud, C., &amp; Wee, L. (2011). </w:t>
      </w:r>
      <w:r w:rsidRPr="00CF4F3F">
        <w:rPr>
          <w:rStyle w:val="PageNumber"/>
          <w:i/>
          <w:iCs/>
        </w:rPr>
        <w:t xml:space="preserve">Style, identity and literacy: English in Singapore. </w:t>
      </w:r>
      <w:r w:rsidRPr="00CF4F3F">
        <w:rPr>
          <w:rStyle w:val="PageNumber"/>
        </w:rPr>
        <w:t>Clevedon, UK: Multilingual Matters.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C731B0" w:rsidRPr="008D1AFA" w:rsidRDefault="00C731B0" w:rsidP="00C731B0">
      <w:pPr>
        <w:pStyle w:val="EndNoteBibliography"/>
        <w:ind w:left="720" w:hanging="720"/>
      </w:pPr>
      <w:r w:rsidRPr="008D1AFA">
        <w:lastRenderedPageBreak/>
        <w:t xml:space="preserve">Subtirelu, N. (2011). Juggling identity and authority: A case study of one non-native instructor of English. </w:t>
      </w:r>
      <w:r w:rsidRPr="008D1AFA">
        <w:rPr>
          <w:i/>
        </w:rPr>
        <w:t>TESL-EJ, 15</w:t>
      </w:r>
      <w:r w:rsidRPr="008D1AFA">
        <w:t>(3). Retrieved from:</w:t>
      </w:r>
      <w:r w:rsidRPr="00C731B0">
        <w:t xml:space="preserve"> http://www.tesl-ej.org/pdf/ej59/a2.pdf</w:t>
      </w:r>
    </w:p>
    <w:p w:rsidR="00C731B0" w:rsidRDefault="00C731B0" w:rsidP="00AC6BA7">
      <w:pPr>
        <w:spacing w:after="0" w:line="240" w:lineRule="auto"/>
        <w:ind w:left="720" w:hanging="720"/>
        <w:rPr>
          <w:rStyle w:val="PageNumber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Suleiman, Y. (2011). </w:t>
      </w:r>
      <w:r w:rsidRPr="00CF4F3F">
        <w:rPr>
          <w:rStyle w:val="PageNumber"/>
          <w:i/>
          <w:iCs/>
        </w:rPr>
        <w:t xml:space="preserve">Arabic, self, and identity: A study in conflict and displacement. </w:t>
      </w:r>
      <w:r w:rsidRPr="00CF4F3F">
        <w:rPr>
          <w:rStyle w:val="PageNumber"/>
        </w:rPr>
        <w:t xml:space="preserve">New York, NY: Oxford University Press. </w:t>
      </w:r>
    </w:p>
    <w:p w:rsidR="00937D7B" w:rsidRPr="00CF4F3F" w:rsidRDefault="00937D7B" w:rsidP="00AC6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Syed, Z. (2001). Notions of self in foreign language learning: A qualitative analysis. In Z. Dörnyei &amp; R. Schmidt (Eds.), </w:t>
      </w:r>
      <w:r w:rsidRPr="00CF4F3F">
        <w:rPr>
          <w:rStyle w:val="PageNumber"/>
          <w:i/>
          <w:iCs/>
        </w:rPr>
        <w:t>Motivation and second language acquisition</w:t>
      </w:r>
      <w:r w:rsidRPr="00CF4F3F">
        <w:rPr>
          <w:rStyle w:val="PageNumber"/>
        </w:rPr>
        <w:t xml:space="preserve"> (pp. 127-147). Honolulu, HI: University of Hawai’i Press.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Tabouret-Keller, A. (1997). Language and identity. In F. Coulmas (Ed.), </w:t>
      </w:r>
      <w:r w:rsidRPr="00CF4F3F">
        <w:rPr>
          <w:rStyle w:val="PageNumber"/>
          <w:i/>
          <w:iCs/>
        </w:rPr>
        <w:t>The handbook of sociolinguistics</w:t>
      </w:r>
      <w:r w:rsidRPr="00CF4F3F">
        <w:rPr>
          <w:rStyle w:val="PageNumber"/>
        </w:rPr>
        <w:t xml:space="preserve"> (pp. 315-326). Oxford, UK: Blackwell Publishers.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Takahashi, K. (2010). Multilingual couple talk: Romance, identity and the political economy of language.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199-207). New York, NY: Routledge.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Talmy, S. (2006). The other </w:t>
      </w:r>
      <w:r w:rsidRPr="00CF4F3F">
        <w:rPr>
          <w:rStyle w:val="PageNumber"/>
          <w:i/>
          <w:iCs/>
        </w:rPr>
        <w:t>other</w:t>
      </w:r>
      <w:r w:rsidRPr="00CF4F3F">
        <w:rPr>
          <w:rStyle w:val="PageNumber"/>
        </w:rPr>
        <w:t xml:space="preserve">: Micronesians in a Hawai‘i high school. In C. C. Park, R. Endo, &amp; A. L. Goodwin (Eds.), </w:t>
      </w:r>
      <w:r w:rsidRPr="00CF4F3F">
        <w:rPr>
          <w:rStyle w:val="PageNumber"/>
          <w:i/>
          <w:iCs/>
        </w:rPr>
        <w:t xml:space="preserve">Asian and Pacific American education: Learning, socialization, and identity </w:t>
      </w:r>
      <w:r w:rsidRPr="00CF4F3F">
        <w:rPr>
          <w:rStyle w:val="PageNumber"/>
        </w:rPr>
        <w:t>(pp. 19-49). Greenwich, CT: Information Age.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Talmy, S. (2008). The cultural productions of the ESL student at Tradewinds High: Contingency, multidirectionality, and identity in L2 socialization. </w:t>
      </w:r>
      <w:r w:rsidRPr="00CF4F3F">
        <w:rPr>
          <w:rStyle w:val="PageNumber"/>
          <w:i/>
          <w:iCs/>
        </w:rPr>
        <w:t>Applied Linguistics, 29</w:t>
      </w:r>
      <w:r w:rsidRPr="00CF4F3F">
        <w:rPr>
          <w:rStyle w:val="PageNumber"/>
        </w:rPr>
        <w:t xml:space="preserve">(4), 619-644. 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Talmy, S. (2009). Forever FOB?: Resisting and reproducing the Other in high school ESL. In A. Reyes &amp; A. Lo (Eds.), </w:t>
      </w:r>
      <w:r w:rsidRPr="00CF4F3F">
        <w:rPr>
          <w:rStyle w:val="PageNumber"/>
          <w:i/>
          <w:iCs/>
        </w:rPr>
        <w:t>Beyond Yellow English: Toward a linguistic anthropology of Asian Pacific America</w:t>
      </w:r>
      <w:r w:rsidRPr="00CF4F3F">
        <w:rPr>
          <w:rStyle w:val="PageNumber"/>
        </w:rPr>
        <w:t xml:space="preserve"> (pp. 347-365). New York, NY: Oxford University Press.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Talmy, S. (2011). The interview as collaborative achievement: Interaction, identity, and ideology in a speech event. </w:t>
      </w:r>
      <w:r w:rsidRPr="00CF4F3F">
        <w:rPr>
          <w:rStyle w:val="PageNumber"/>
          <w:i/>
          <w:iCs/>
        </w:rPr>
        <w:t>Applied Linguistics, 32</w:t>
      </w:r>
      <w:r w:rsidRPr="00CF4F3F">
        <w:rPr>
          <w:rStyle w:val="PageNumber"/>
        </w:rPr>
        <w:t>(1), 25-42.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Taniguchi, S. (2010). Transforming identities in and through narrative.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208-214).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Taylor, C. (1985). </w:t>
      </w:r>
      <w:r w:rsidRPr="00CF4F3F">
        <w:rPr>
          <w:rStyle w:val="PageNumber"/>
          <w:i/>
          <w:iCs/>
        </w:rPr>
        <w:t>Human agency and language</w:t>
      </w:r>
      <w:r w:rsidRPr="00CF4F3F">
        <w:rPr>
          <w:rStyle w:val="PageNumber"/>
        </w:rPr>
        <w:t>. New York, NY: Cambridge University Press.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Taylor, C. (1989). </w:t>
      </w:r>
      <w:r w:rsidRPr="00CF4F3F">
        <w:rPr>
          <w:rStyle w:val="PageNumber"/>
          <w:i/>
          <w:iCs/>
        </w:rPr>
        <w:t>Sources of the self: The making of the modern identity</w:t>
      </w:r>
      <w:r w:rsidRPr="00CF4F3F">
        <w:rPr>
          <w:rStyle w:val="PageNumber"/>
        </w:rPr>
        <w:t>. Cambridge, MA: Harvard University Press.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tabs>
          <w:tab w:val="left" w:pos="8860"/>
        </w:tabs>
        <w:spacing w:after="0" w:line="240" w:lineRule="auto"/>
        <w:ind w:left="720" w:hanging="720"/>
        <w:rPr>
          <w:rStyle w:val="PageNumber"/>
        </w:rPr>
      </w:pPr>
      <w:r w:rsidRPr="00CF4F3F">
        <w:rPr>
          <w:rStyle w:val="PageNumber"/>
        </w:rPr>
        <w:t xml:space="preserve">Taylor, F. (2013). </w:t>
      </w:r>
      <w:r w:rsidRPr="00CF4F3F">
        <w:rPr>
          <w:rStyle w:val="PageNumber"/>
          <w:i/>
          <w:iCs/>
        </w:rPr>
        <w:t>Self and identity in adolescent foreign language learning</w:t>
      </w:r>
      <w:r w:rsidRPr="00CF4F3F">
        <w:rPr>
          <w:rStyle w:val="PageNumber"/>
        </w:rPr>
        <w:t>. Bristol, UK: Multilingual Matters.</w:t>
      </w:r>
    </w:p>
    <w:p w:rsidR="00990A3A" w:rsidRPr="00CF4F3F" w:rsidRDefault="00990A3A" w:rsidP="00AC6BA7">
      <w:pPr>
        <w:tabs>
          <w:tab w:val="left" w:pos="8860"/>
        </w:tabs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lastRenderedPageBreak/>
        <w:t xml:space="preserve">Thesen, L. (1997). Voice, discourse, and transition: In search of new categories in EAP. </w:t>
      </w:r>
      <w:r w:rsidRPr="00CF4F3F">
        <w:rPr>
          <w:rStyle w:val="PageNumber"/>
          <w:i/>
          <w:iCs/>
        </w:rPr>
        <w:t>TESOL Quarterly, 31</w:t>
      </w:r>
      <w:r w:rsidRPr="00CF4F3F">
        <w:t>(3), 487-511.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Thorne, S. L., &amp; Black, R. W. (2011). Identity and interaction in internet-mediated contexts. In C. Higgins (Ed.), </w:t>
      </w:r>
      <w:r w:rsidRPr="00CF4F3F">
        <w:rPr>
          <w:rStyle w:val="PageNumber"/>
          <w:i/>
          <w:iCs/>
        </w:rPr>
        <w:t xml:space="preserve">Identity Formation in Globalizing Contexts </w:t>
      </w:r>
      <w:r w:rsidRPr="00CF4F3F">
        <w:t>(pp. 257-278). New York, NY: Mouton de Gruyter.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Toohey, K. (2000). </w:t>
      </w:r>
      <w:r w:rsidRPr="00CF4F3F">
        <w:rPr>
          <w:rStyle w:val="PageNumber"/>
          <w:i/>
          <w:iCs/>
        </w:rPr>
        <w:t>Learning English at school: Identity, social relations and classroom practice</w:t>
      </w:r>
      <w:r w:rsidRPr="00CF4F3F">
        <w:t xml:space="preserve">. Clevedon, UK: Multilingual Matters.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Toohey, K., &amp; Norton, B. (2010). Language learner identities and sociocultural worlds. In R. B. Kaplan (Ed.), </w:t>
      </w:r>
      <w:r w:rsidRPr="00CF4F3F">
        <w:rPr>
          <w:rStyle w:val="PageNumber"/>
          <w:i/>
          <w:iCs/>
        </w:rPr>
        <w:t xml:space="preserve">The Oxford handbook of applied linguistics </w:t>
      </w:r>
      <w:r w:rsidRPr="00CF4F3F">
        <w:t xml:space="preserve">(pp. 178-188). Oxford, UK: Oxford University Press. </w:t>
      </w:r>
    </w:p>
    <w:p w:rsidR="00937D7B" w:rsidRPr="00CF4F3F" w:rsidRDefault="00937D7B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Pr="00CF4F3F" w:rsidRDefault="00B4661B" w:rsidP="00AC6BA7">
      <w:pPr>
        <w:pStyle w:val="BodyTextIndent3"/>
        <w:spacing w:after="0"/>
        <w:ind w:left="720" w:hanging="720"/>
        <w:rPr>
          <w:rStyle w:val="PageNumber"/>
          <w:rFonts w:cs="Times New Roman"/>
          <w:sz w:val="24"/>
          <w:szCs w:val="24"/>
        </w:rPr>
      </w:pPr>
      <w:r w:rsidRPr="00CF4F3F">
        <w:rPr>
          <w:rStyle w:val="PageNumber"/>
          <w:rFonts w:cs="Times New Roman"/>
          <w:sz w:val="24"/>
          <w:szCs w:val="24"/>
        </w:rPr>
        <w:t xml:space="preserve">Torras, M.C., &amp; Gafaranga, J. (2002).  Social identities and language alternation in non-formal institutional bilingual talk: Trilingual service encounters in Barcelona. </w:t>
      </w:r>
      <w:r w:rsidRPr="00CF4F3F">
        <w:rPr>
          <w:rStyle w:val="PageNumber"/>
          <w:rFonts w:cs="Times New Roman"/>
          <w:i/>
          <w:iCs/>
          <w:sz w:val="24"/>
          <w:szCs w:val="24"/>
        </w:rPr>
        <w:t>Language in Society</w:t>
      </w:r>
      <w:r w:rsidRPr="00CF4F3F">
        <w:rPr>
          <w:rStyle w:val="PageNumber"/>
          <w:rFonts w:cs="Times New Roman"/>
          <w:sz w:val="24"/>
          <w:szCs w:val="24"/>
        </w:rPr>
        <w:t>,</w:t>
      </w:r>
      <w:r w:rsidRPr="00CF4F3F">
        <w:rPr>
          <w:rStyle w:val="PageNumber"/>
          <w:rFonts w:cs="Times New Roman"/>
          <w:i/>
          <w:iCs/>
          <w:sz w:val="24"/>
          <w:szCs w:val="24"/>
        </w:rPr>
        <w:t xml:space="preserve"> 31</w:t>
      </w:r>
      <w:r w:rsidRPr="00CF4F3F">
        <w:rPr>
          <w:rStyle w:val="PageNumber"/>
          <w:rFonts w:cs="Times New Roman"/>
          <w:sz w:val="24"/>
          <w:szCs w:val="24"/>
        </w:rPr>
        <w:t>(4), 527-548.</w:t>
      </w:r>
    </w:p>
    <w:p w:rsidR="00937D7B" w:rsidRPr="00CF4F3F" w:rsidRDefault="00937D7B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rPr>
          <w:rStyle w:val="PageNumber"/>
        </w:rPr>
        <w:t>Tran, L. T. (2008). Unpacking academic requirements: International students in Management and Education disciplines.</w:t>
      </w:r>
      <w:r w:rsidRPr="00CF4F3F">
        <w:rPr>
          <w:rStyle w:val="PageNumber"/>
          <w:i/>
          <w:iCs/>
        </w:rPr>
        <w:t xml:space="preserve"> Higher Education Research &amp; Development, 27</w:t>
      </w:r>
      <w:r w:rsidRPr="00CF4F3F">
        <w:rPr>
          <w:rStyle w:val="PageNumber"/>
        </w:rPr>
        <w:t>(3), 245-256.</w:t>
      </w:r>
      <w:r w:rsidRPr="00CF4F3F">
        <w:t xml:space="preserve">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</w:rPr>
      </w:pPr>
      <w:r w:rsidRPr="00CF4F3F">
        <w:rPr>
          <w:rStyle w:val="PageNumber"/>
        </w:rPr>
        <w:t xml:space="preserve">Tremmel, B., &amp; De Costa, P.I. (2011). Exploring identity in SLA: A dialogue about methodologies. </w:t>
      </w:r>
      <w:r w:rsidRPr="00CF4F3F">
        <w:rPr>
          <w:rStyle w:val="PageNumber"/>
          <w:i/>
          <w:iCs/>
        </w:rPr>
        <w:t>Language Teaching, 44</w:t>
      </w:r>
      <w:r w:rsidRPr="00CF4F3F">
        <w:rPr>
          <w:rStyle w:val="PageNumber"/>
        </w:rPr>
        <w:t xml:space="preserve">(4), 540-542.  </w:t>
      </w:r>
    </w:p>
    <w:p w:rsidR="00990A3A" w:rsidRPr="00CF4F3F" w:rsidRDefault="00990A3A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C731B0" w:rsidRPr="008D1AFA" w:rsidRDefault="00C731B0" w:rsidP="00C731B0">
      <w:pPr>
        <w:tabs>
          <w:tab w:val="left" w:pos="3686"/>
        </w:tabs>
        <w:spacing w:after="0" w:line="240" w:lineRule="auto"/>
        <w:ind w:left="720" w:hanging="720"/>
        <w:rPr>
          <w:i/>
          <w:lang w:bidi="en-US"/>
        </w:rPr>
      </w:pPr>
      <w:r w:rsidRPr="008D1AFA">
        <w:rPr>
          <w:lang w:bidi="en-US"/>
        </w:rPr>
        <w:t xml:space="preserve">Trent, J. (2015). Constructing professional identities in shadow education: Perspectives of private supplementary educators in Hong Kong. </w:t>
      </w:r>
      <w:r w:rsidRPr="008D1AFA">
        <w:rPr>
          <w:i/>
          <w:lang w:bidi="en-US"/>
        </w:rPr>
        <w:t>Educational Research for Policy and Practice, 14</w:t>
      </w:r>
      <w:r w:rsidRPr="008D1AFA">
        <w:rPr>
          <w:lang w:bidi="en-US"/>
        </w:rPr>
        <w:t>(39), 1-16.</w:t>
      </w:r>
      <w:r w:rsidRPr="008D1AFA">
        <w:rPr>
          <w:i/>
          <w:lang w:bidi="en-US"/>
        </w:rPr>
        <w:t xml:space="preserve"> </w:t>
      </w:r>
      <w:r w:rsidRPr="008D1AFA">
        <w:rPr>
          <w:lang w:bidi="en-US"/>
        </w:rPr>
        <w:t xml:space="preserve">doi: </w:t>
      </w:r>
      <w:r w:rsidRPr="008D1AFA">
        <w:t>10.1007/s10671-015-9182-3</w:t>
      </w:r>
    </w:p>
    <w:p w:rsidR="00C731B0" w:rsidRDefault="00C731B0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Trosset, C. S. (1993). The social identity of language learners. </w:t>
      </w:r>
      <w:r w:rsidRPr="00CF4F3F">
        <w:rPr>
          <w:rStyle w:val="PageNumber"/>
          <w:i/>
          <w:iCs/>
        </w:rPr>
        <w:t>Language in Society, 15,</w:t>
      </w:r>
      <w:r w:rsidRPr="00CF4F3F">
        <w:t xml:space="preserve"> 165-192.</w:t>
      </w:r>
    </w:p>
    <w:p w:rsidR="00937D7B" w:rsidRPr="00CF4F3F" w:rsidRDefault="00937D7B" w:rsidP="00AC6BA7">
      <w:pPr>
        <w:suppressAutoHyphens w:val="0"/>
        <w:spacing w:after="0" w:line="240" w:lineRule="auto"/>
        <w:ind w:hanging="720"/>
        <w:rPr>
          <w:rFonts w:eastAsia="Times New Roman"/>
        </w:rPr>
      </w:pPr>
    </w:p>
    <w:p w:rsidR="00937D7B" w:rsidRPr="00CF4F3F" w:rsidRDefault="00B4661B" w:rsidP="00990A3A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Tse, L. (1998). Ethnic identity formation and its implications for heritage language development. In S. Krashen, L. Tse, </w:t>
      </w:r>
      <w:r w:rsidRPr="00CF4F3F">
        <w:rPr>
          <w:rStyle w:val="PageNumber"/>
          <w:u w:val="single"/>
        </w:rPr>
        <w:t>&amp;</w:t>
      </w:r>
      <w:r w:rsidRPr="00CF4F3F">
        <w:rPr>
          <w:rStyle w:val="PageNumber"/>
        </w:rPr>
        <w:t xml:space="preserve"> J. McQuillan (Eds.) </w:t>
      </w:r>
      <w:r w:rsidRPr="00CF4F3F">
        <w:rPr>
          <w:rStyle w:val="PageNumber"/>
          <w:i/>
          <w:iCs/>
        </w:rPr>
        <w:t>Heritage language development</w:t>
      </w:r>
      <w:r w:rsidRPr="00CF4F3F">
        <w:rPr>
          <w:rStyle w:val="PageNumber"/>
        </w:rPr>
        <w:t xml:space="preserve"> (pp. 15-29). Culver City, CA: Language Education Associates.</w:t>
      </w:r>
    </w:p>
    <w:p w:rsidR="00937D7B" w:rsidRPr="00CF4F3F" w:rsidRDefault="00937D7B" w:rsidP="00990A3A">
      <w:pPr>
        <w:suppressAutoHyphens w:val="0"/>
        <w:spacing w:after="0" w:line="240" w:lineRule="auto"/>
        <w:ind w:left="720" w:hanging="720"/>
      </w:pPr>
    </w:p>
    <w:p w:rsidR="00937D7B" w:rsidRPr="00CF4F3F" w:rsidRDefault="00B4661B" w:rsidP="00990A3A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>Tse, L. (2000). The effects of ethnic identity formation on bilingual maintenance and development: An analysis of Asian American narratives</w:t>
      </w:r>
      <w:r w:rsidRPr="00CF4F3F">
        <w:rPr>
          <w:rStyle w:val="PageNumber"/>
          <w:i/>
          <w:iCs/>
        </w:rPr>
        <w:t>. International Journal of Bilingual Education and Bilingualism, 3</w:t>
      </w:r>
      <w:r w:rsidRPr="00CF4F3F">
        <w:rPr>
          <w:rStyle w:val="PageNumber"/>
        </w:rPr>
        <w:t>(3), 185-200.</w:t>
      </w:r>
    </w:p>
    <w:p w:rsidR="00937D7B" w:rsidRPr="00CF4F3F" w:rsidRDefault="00937D7B" w:rsidP="00AC6BA7">
      <w:pPr>
        <w:spacing w:after="0" w:line="240" w:lineRule="auto"/>
        <w:ind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Tsui, A. (2007). Complexities of identity formation: A narrative inquiry on an EFL teacher. </w:t>
      </w:r>
      <w:r w:rsidRPr="00CF4F3F">
        <w:rPr>
          <w:rStyle w:val="PageNumber"/>
          <w:i/>
          <w:iCs/>
        </w:rPr>
        <w:t>TESOL Quarterly, 41</w:t>
      </w:r>
      <w:r w:rsidRPr="00CF4F3F">
        <w:rPr>
          <w:rStyle w:val="PageNumber"/>
        </w:rPr>
        <w:t>(4), 657-680.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C731B0" w:rsidRPr="008D1AFA" w:rsidRDefault="00C731B0" w:rsidP="00C731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</w:pPr>
      <w:r w:rsidRPr="008D1AFA">
        <w:t xml:space="preserve">Tsui, A. B. M., &amp; Tollefson, J. W. (Eds.), (2007). </w:t>
      </w:r>
      <w:r w:rsidRPr="008D1AFA">
        <w:rPr>
          <w:i/>
        </w:rPr>
        <w:t>Language policy, culture, and identity in Asian contexts</w:t>
      </w:r>
      <w:r w:rsidRPr="008D1AFA">
        <w:t>. Mahwah, NJ: Lawrence Erlbaum.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lastRenderedPageBreak/>
        <w:t>Tutunis, B. (2013). Construction of identity in teacher candidates. In T. Pattison (Ed.),</w:t>
      </w:r>
      <w:r w:rsidRPr="00CF4F3F">
        <w:rPr>
          <w:rStyle w:val="PageNumber"/>
          <w:i/>
          <w:iCs/>
        </w:rPr>
        <w:t xml:space="preserve"> IATEFL 2012: Glasgow conference selections </w:t>
      </w:r>
      <w:r w:rsidRPr="00CF4F3F">
        <w:rPr>
          <w:rStyle w:val="PageNumber"/>
        </w:rPr>
        <w:t>(pp. 28-30). Canterbury, UK: IATEFL.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Ullman, C. (1997). </w:t>
      </w:r>
      <w:r w:rsidRPr="00CF4F3F">
        <w:rPr>
          <w:rStyle w:val="PageNumber"/>
          <w:i/>
          <w:iCs/>
        </w:rPr>
        <w:t>Social identity and the adult ESL classroom</w:t>
      </w:r>
      <w:r w:rsidRPr="00CF4F3F">
        <w:rPr>
          <w:rStyle w:val="PageNumber"/>
        </w:rPr>
        <w:t xml:space="preserve">. Retrieved from  </w:t>
      </w:r>
      <w:hyperlink r:id="rId9" w:history="1">
        <w:r w:rsidRPr="00CF4F3F">
          <w:rPr>
            <w:rStyle w:val="Hyperlink0"/>
            <w:rFonts w:eastAsia="Calibri"/>
          </w:rPr>
          <w:t>http://www.cal.org/caela/esl_resources/digests/socident.html</w:t>
        </w:r>
      </w:hyperlink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Ushioda, E. (2009). A person-in-context relational view of emergent motivation, self and identity. In Z. Dörnyei &amp; E. Ushioda (Eds.), </w:t>
      </w:r>
      <w:r w:rsidRPr="00CF4F3F">
        <w:rPr>
          <w:rStyle w:val="PageNumber"/>
          <w:i/>
          <w:iCs/>
        </w:rPr>
        <w:t>Motivation, language identity and the L2 self</w:t>
      </w:r>
      <w:r w:rsidRPr="00CF4F3F">
        <w:rPr>
          <w:rStyle w:val="PageNumber"/>
        </w:rPr>
        <w:t xml:space="preserve">  (pp. 215- 228). Bristol, UK: Multilingual Matters.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A129C4" w:rsidRPr="00CF4F3F" w:rsidRDefault="00A129C4" w:rsidP="00A129C4">
      <w:pPr>
        <w:ind w:left="720" w:hanging="720"/>
      </w:pPr>
      <w:r w:rsidRPr="00CF4F3F">
        <w:t xml:space="preserve">Vafai, M. M. (2016). Contextualized workforce skills and ESL learner identity. </w:t>
      </w:r>
      <w:r w:rsidRPr="00CF4F3F">
        <w:rPr>
          <w:i/>
        </w:rPr>
        <w:t>The CATESOL Journal</w:t>
      </w:r>
      <w:r w:rsidRPr="00CF4F3F">
        <w:t xml:space="preserve">, </w:t>
      </w:r>
      <w:r w:rsidRPr="00CF4F3F">
        <w:rPr>
          <w:i/>
        </w:rPr>
        <w:t>28</w:t>
      </w:r>
      <w:r w:rsidRPr="00CF4F3F">
        <w:t>(1), 85-117.</w:t>
      </w: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Valentine, T. (2009). World Englishes and gender identities. </w:t>
      </w:r>
      <w:r w:rsidRPr="00CF4F3F">
        <w:rPr>
          <w:rStyle w:val="PageNumber"/>
          <w:lang w:val="de-DE"/>
        </w:rPr>
        <w:t xml:space="preserve">In B. </w:t>
      </w:r>
      <w:r w:rsidRPr="00CF4F3F">
        <w:rPr>
          <w:rStyle w:val="PageNumber"/>
        </w:rPr>
        <w:t xml:space="preserve">Kachru, Y. Kachru, &amp; C. L. Nelson (Eds.), </w:t>
      </w:r>
      <w:r w:rsidRPr="00CF4F3F">
        <w:rPr>
          <w:rStyle w:val="PageNumber"/>
          <w:i/>
          <w:iCs/>
        </w:rPr>
        <w:t>The handbook of world Englishes</w:t>
      </w:r>
      <w:r w:rsidRPr="00CF4F3F">
        <w:rPr>
          <w:rStyle w:val="PageNumber"/>
        </w:rPr>
        <w:t xml:space="preserve"> (pp. 567-580). Malden, MA: Wiley-Blackwell.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van Lier, L. (2007). Action-based teaching, autonomy, and identity. </w:t>
      </w:r>
      <w:r w:rsidRPr="00CF4F3F">
        <w:rPr>
          <w:rStyle w:val="PageNumber"/>
          <w:i/>
          <w:iCs/>
        </w:rPr>
        <w:t>Innovation in Language Learning and Teaching, 1</w:t>
      </w:r>
      <w:r w:rsidRPr="00CF4F3F">
        <w:t>(1), 46-65.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van Lier, L. (2010). Foreword: Agency, self and identity in language learning. In B. O’Rourke &amp; L. Carson (Eds.), </w:t>
      </w:r>
      <w:r w:rsidRPr="00CF4F3F">
        <w:rPr>
          <w:rStyle w:val="PageNumber"/>
          <w:i/>
          <w:iCs/>
        </w:rPr>
        <w:t>Language learner autonomy: Policy, curriculum, classroom</w:t>
      </w:r>
      <w:r w:rsidRPr="00CF4F3F">
        <w:rPr>
          <w:rStyle w:val="PageNumber"/>
        </w:rPr>
        <w:t>. (pp. ix-xviii). Oxford, UK: Peter Lang.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van Veen, K., &amp; Lasky, S. (2005). Emotions as a lens to explore teacher identity and change: Different theoretical approaches. </w:t>
      </w:r>
      <w:r w:rsidRPr="00CF4F3F">
        <w:rPr>
          <w:rStyle w:val="PageNumber"/>
          <w:i/>
          <w:iCs/>
        </w:rPr>
        <w:t>Teaching and Teacher Education, 21</w:t>
      </w:r>
      <w:r w:rsidRPr="00CF4F3F">
        <w:rPr>
          <w:rStyle w:val="PageNumber"/>
        </w:rPr>
        <w:t>(8), 895-898.</w:t>
      </w:r>
    </w:p>
    <w:p w:rsidR="00937D7B" w:rsidRPr="00CF4F3F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Varghese, M., Morgan, B., Johnston, B., &amp; Johnson, K. (2005). Theorizing language teacher </w:t>
      </w: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  <w:i/>
          <w:iCs/>
        </w:rPr>
      </w:pPr>
      <w:r w:rsidRPr="00CF4F3F">
        <w:rPr>
          <w:rStyle w:val="PageNumber"/>
          <w:rFonts w:eastAsia="Times New Roman"/>
        </w:rPr>
        <w:tab/>
        <w:t xml:space="preserve">identity: Three perspectives and beyond. </w:t>
      </w:r>
      <w:r w:rsidRPr="00CF4F3F">
        <w:rPr>
          <w:rStyle w:val="PageNumber"/>
          <w:i/>
          <w:iCs/>
        </w:rPr>
        <w:t xml:space="preserve">Journal of Language, Identity and </w:t>
      </w: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  <w:rFonts w:eastAsia="Times New Roman"/>
          <w:i/>
          <w:iCs/>
        </w:rPr>
        <w:tab/>
        <w:t>Education</w:t>
      </w:r>
      <w:r w:rsidRPr="00CF4F3F">
        <w:rPr>
          <w:rStyle w:val="PageNumber"/>
        </w:rPr>
        <w:t xml:space="preserve">, </w:t>
      </w:r>
      <w:r w:rsidRPr="00CF4F3F">
        <w:rPr>
          <w:rStyle w:val="PageNumber"/>
          <w:i/>
          <w:iCs/>
        </w:rPr>
        <w:t>4</w:t>
      </w:r>
      <w:r w:rsidRPr="00CF4F3F">
        <w:rPr>
          <w:rStyle w:val="PageNumber"/>
        </w:rPr>
        <w:t xml:space="preserve">(1), 21–44.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Vasquez, C., &amp; Urzua, A. (2009). Reported speech and reported mental states in mentoring meetings: Exploring novice teacher identities. </w:t>
      </w:r>
      <w:r w:rsidRPr="00CF4F3F">
        <w:rPr>
          <w:rStyle w:val="PageNumber"/>
          <w:i/>
          <w:iCs/>
        </w:rPr>
        <w:t>Research on Language and Social Interaction, 42</w:t>
      </w:r>
      <w:r w:rsidRPr="00CF4F3F">
        <w:rPr>
          <w:rStyle w:val="PageNumber"/>
        </w:rPr>
        <w:t>(1), 1-19.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Varghese, M. (2001). Professional development as a site for the conceptualization and negotiation of bilingual teacher identities. In B. Johnston &amp; S. Irujo (Eds.), </w:t>
      </w:r>
      <w:r w:rsidRPr="00CF4F3F">
        <w:rPr>
          <w:rStyle w:val="PageNumber"/>
          <w:i/>
          <w:iCs/>
        </w:rPr>
        <w:t xml:space="preserve">Research and practice in language teacher education: Voices from the field </w:t>
      </w:r>
      <w:r w:rsidRPr="00CF4F3F">
        <w:rPr>
          <w:rStyle w:val="PageNumber"/>
        </w:rPr>
        <w:t xml:space="preserve">(pp. 213-232). Minneapolis, MN: University of Minnesota, Center for Advanced Research in Second Language Acquisition.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Varghese, M., Morgan, B., Johnston, B., &amp; Johnson, K. A. (2005). Theorizing language teacher identity: Three perspectives and beyond. </w:t>
      </w:r>
      <w:r w:rsidRPr="00CF4F3F">
        <w:rPr>
          <w:rStyle w:val="PageNumber"/>
          <w:i/>
          <w:iCs/>
        </w:rPr>
        <w:t>Journal of Language, Identity, and Education, 4</w:t>
      </w:r>
      <w:r w:rsidRPr="00CF4F3F">
        <w:rPr>
          <w:rStyle w:val="PageNumber"/>
        </w:rPr>
        <w:t xml:space="preserve">(1), 21-44.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Vélez-Rendón, G. (2010). From social identity to professional identity: Issues of language and gender. </w:t>
      </w:r>
      <w:r w:rsidRPr="00CF4F3F">
        <w:rPr>
          <w:rStyle w:val="PageNumber"/>
          <w:i/>
          <w:iCs/>
        </w:rPr>
        <w:t>Foreign Language Annals, 43</w:t>
      </w:r>
      <w:r w:rsidRPr="00CF4F3F">
        <w:t>(4), 635-649.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Villenas, S. (1996). The colonizer/colonized Chicana ethnographer: Identity, marginalization, and co-option in the field. </w:t>
      </w:r>
      <w:r w:rsidRPr="00CF4F3F">
        <w:rPr>
          <w:rStyle w:val="PageNumber"/>
          <w:i/>
          <w:iCs/>
        </w:rPr>
        <w:t>Harvard Educational Review</w:t>
      </w:r>
      <w:r w:rsidRPr="00CF4F3F">
        <w:rPr>
          <w:rStyle w:val="PageNumber"/>
        </w:rPr>
        <w:t xml:space="preserve">, </w:t>
      </w:r>
      <w:r w:rsidRPr="00CF4F3F">
        <w:rPr>
          <w:rStyle w:val="PageNumber"/>
          <w:i/>
          <w:iCs/>
        </w:rPr>
        <w:t>66</w:t>
      </w:r>
      <w:r w:rsidRPr="00CF4F3F">
        <w:rPr>
          <w:rStyle w:val="PageNumber"/>
        </w:rPr>
        <w:t>(4), 711-731.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Vittachi, N. (2010). A short course in globalese. In D. Nunan &amp; J. Choi (Eds.), </w:t>
      </w:r>
      <w:r w:rsidRPr="00CF4F3F">
        <w:rPr>
          <w:rStyle w:val="PageNumber"/>
          <w:i/>
          <w:iCs/>
        </w:rPr>
        <w:t>Language and culture: Reflective narratives and the emergence of identity</w:t>
      </w:r>
      <w:r w:rsidRPr="00CF4F3F">
        <w:t xml:space="preserve"> (pp. 215-222). New York, NY: Routledge.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Warriner, D. (2007). Transnational literacies: Immigration, language learning, and identity. </w:t>
      </w:r>
      <w:r w:rsidRPr="00CF4F3F">
        <w:rPr>
          <w:rStyle w:val="PageNumber"/>
          <w:i/>
          <w:iCs/>
        </w:rPr>
        <w:t>Linguistics and Education, 18</w:t>
      </w:r>
      <w:r w:rsidRPr="00CF4F3F">
        <w:t>(3), 201-214.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>Warriner, D. S. (2007). Language learning and the politics of belonging: Sudanese women refugees becoming and being “American”.</w:t>
      </w:r>
      <w:r w:rsidRPr="00CF4F3F">
        <w:rPr>
          <w:rStyle w:val="PageNumber"/>
          <w:i/>
          <w:iCs/>
        </w:rPr>
        <w:t xml:space="preserve"> Anthropology &amp; Education Quarterly, 38</w:t>
      </w:r>
      <w:r w:rsidRPr="00CF4F3F">
        <w:t>(4)</w:t>
      </w:r>
      <w:r w:rsidRPr="00CF4F3F">
        <w:rPr>
          <w:rStyle w:val="PageNumber"/>
          <w:i/>
          <w:iCs/>
        </w:rPr>
        <w:t xml:space="preserve"> </w:t>
      </w:r>
      <w:r w:rsidRPr="00CF4F3F">
        <w:t>343-359.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Warschauer, M., &amp; De Florio-Hansen, I. (2003). Multilingualism, identity, and the Internet. In A. Hu &amp; I. De Florio-Hansen (Eds.), </w:t>
      </w:r>
      <w:r w:rsidRPr="00CF4F3F">
        <w:rPr>
          <w:rStyle w:val="PageNumber"/>
          <w:i/>
          <w:iCs/>
        </w:rPr>
        <w:t>Multiple identity and multilingualism</w:t>
      </w:r>
      <w:r w:rsidRPr="00CF4F3F">
        <w:rPr>
          <w:rStyle w:val="PageNumber"/>
        </w:rPr>
        <w:t xml:space="preserve"> (pp. 155-179). Tübingen, Germany: Stauffenburg.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CF4F3F">
        <w:rPr>
          <w:rStyle w:val="PageNumber"/>
        </w:rPr>
        <w:t xml:space="preserve">Warschauer, M., El Said, G. R., &amp; Zohry, A. (2002). </w:t>
      </w:r>
      <w:hyperlink r:id="rId10" w:history="1">
        <w:r w:rsidRPr="00CF4F3F">
          <w:rPr>
            <w:rStyle w:val="Hyperlink3"/>
            <w:rFonts w:eastAsia="Calibri"/>
          </w:rPr>
          <w:t xml:space="preserve">Language choice online: Globalization and identity in Egypt. </w:t>
        </w:r>
        <w:r w:rsidRPr="00CF4F3F">
          <w:rPr>
            <w:rStyle w:val="PageNumber"/>
            <w:i/>
            <w:iCs/>
          </w:rPr>
          <w:t>Journal of Computer Mediated Communication</w:t>
        </w:r>
      </w:hyperlink>
      <w:r w:rsidRPr="00CF4F3F">
        <w:rPr>
          <w:rStyle w:val="Hyperlink3"/>
          <w:rFonts w:eastAsia="Calibri"/>
        </w:rPr>
        <w:t>,</w:t>
      </w:r>
      <w:r w:rsidRPr="00CF4F3F">
        <w:rPr>
          <w:rStyle w:val="PageNumber"/>
          <w:i/>
          <w:iCs/>
        </w:rPr>
        <w:t xml:space="preserve"> 7</w:t>
      </w:r>
      <w:r w:rsidRPr="00CF4F3F">
        <w:rPr>
          <w:rStyle w:val="Hyperlink3"/>
          <w:rFonts w:eastAsia="Calibri"/>
        </w:rPr>
        <w:t xml:space="preserve">(4) DOI: 10.1111/j.1083-6101.2002.tb00157.x 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6049DF" w:rsidRPr="00CF4F3F" w:rsidRDefault="006049DF" w:rsidP="006049DF">
      <w:pPr>
        <w:ind w:left="720" w:hanging="720"/>
      </w:pPr>
      <w:r w:rsidRPr="00CF4F3F">
        <w:t xml:space="preserve">Washington, B. D. (2016). Constructing identity though negotiation for Cambodian adult English language learners in East Oakland. </w:t>
      </w:r>
      <w:r w:rsidRPr="00CF4F3F">
        <w:rPr>
          <w:i/>
        </w:rPr>
        <w:t>The CATESOL Journal</w:t>
      </w:r>
      <w:r w:rsidRPr="00CF4F3F">
        <w:t xml:space="preserve">, </w:t>
      </w:r>
      <w:r w:rsidRPr="00CF4F3F">
        <w:rPr>
          <w:i/>
        </w:rPr>
        <w:t>28</w:t>
      </w:r>
      <w:r w:rsidRPr="00CF4F3F">
        <w:t>(1), 119-138.</w:t>
      </w:r>
    </w:p>
    <w:p w:rsidR="00937D7B" w:rsidRPr="00CF4F3F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CF4F3F">
        <w:rPr>
          <w:rStyle w:val="Hyperlink3"/>
          <w:rFonts w:eastAsia="Calibri"/>
        </w:rPr>
        <w:t xml:space="preserve">Watson, C. (2006). Narratives of practice and the construction of identity in teaching. </w:t>
      </w:r>
      <w:r w:rsidRPr="00CF4F3F">
        <w:rPr>
          <w:rStyle w:val="PageNumber"/>
          <w:i/>
          <w:iCs/>
        </w:rPr>
        <w:t>Teachers and Teaching Theory and Practice, 12</w:t>
      </w:r>
      <w:r w:rsidRPr="00CF4F3F">
        <w:rPr>
          <w:rStyle w:val="Hyperlink3"/>
          <w:rFonts w:eastAsia="Calibri"/>
        </w:rPr>
        <w:t xml:space="preserve">(5), 509-526. 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CF4F3F">
        <w:rPr>
          <w:rStyle w:val="Hyperlink3"/>
          <w:rFonts w:eastAsia="Calibri"/>
        </w:rPr>
        <w:t xml:space="preserve">Watson-Gegeo, K. A. (1994). Language and education in Hawai‘i: Sociopolitical and economic implications of Hawai‘i Creole English. In M. Morgan (Ed.), </w:t>
      </w:r>
      <w:r w:rsidRPr="00CF4F3F">
        <w:rPr>
          <w:rStyle w:val="PageNumber"/>
          <w:i/>
          <w:iCs/>
        </w:rPr>
        <w:t>Language and the social construction of identity in creole language situations</w:t>
      </w:r>
      <w:r w:rsidRPr="00CF4F3F">
        <w:rPr>
          <w:rStyle w:val="Hyperlink3"/>
          <w:rFonts w:eastAsia="Calibri"/>
        </w:rPr>
        <w:t xml:space="preserve"> (pp. 101-120). Los Angeles, CA: UCLA Center for Afro-American Studies.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>Watt, D., &amp; Llamas, C. (2014). Language, borders, and identity. Edinburgh, Scotland: Edinburgh University Press.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Weedon, C. (2004). </w:t>
      </w:r>
      <w:r w:rsidRPr="00CF4F3F">
        <w:rPr>
          <w:rStyle w:val="PageNumber"/>
          <w:i/>
          <w:iCs/>
        </w:rPr>
        <w:t>Identity and culture: Narratives of difference and belonging</w:t>
      </w:r>
      <w:r w:rsidRPr="00CF4F3F">
        <w:t>. Oxford, UK: Oxford University Press.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CF4F3F">
        <w:rPr>
          <w:rStyle w:val="Hyperlink3"/>
          <w:rFonts w:eastAsia="Calibri"/>
        </w:rPr>
        <w:lastRenderedPageBreak/>
        <w:t xml:space="preserve">Wenger, E. (1998). </w:t>
      </w:r>
      <w:r w:rsidRPr="00CF4F3F">
        <w:rPr>
          <w:rStyle w:val="PageNumber"/>
          <w:i/>
          <w:iCs/>
        </w:rPr>
        <w:t>Communities of practice: Learning, meaning, and identity</w:t>
      </w:r>
      <w:r w:rsidRPr="00CF4F3F">
        <w:rPr>
          <w:rStyle w:val="Hyperlink3"/>
          <w:rFonts w:eastAsia="Calibri"/>
        </w:rPr>
        <w:t>. Cambridge, UK: Cambridge University Press.</w:t>
      </w:r>
    </w:p>
    <w:p w:rsidR="00937D7B" w:rsidRPr="00CF4F3F" w:rsidRDefault="00937D7B" w:rsidP="00AC6BA7">
      <w:pPr>
        <w:pStyle w:val="NoSpacing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CF4F3F" w:rsidRDefault="00B4661B" w:rsidP="00AC6BA7">
      <w:pPr>
        <w:pStyle w:val="NoSpacing"/>
        <w:spacing w:after="0" w:line="240" w:lineRule="auto"/>
        <w:ind w:left="720" w:hanging="720"/>
        <w:rPr>
          <w:rStyle w:val="Hyperlink3"/>
          <w:rFonts w:eastAsia="Calibri"/>
        </w:rPr>
      </w:pPr>
      <w:r w:rsidRPr="00CF4F3F">
        <w:rPr>
          <w:rStyle w:val="Hyperlink3"/>
          <w:rFonts w:eastAsia="Calibri"/>
        </w:rPr>
        <w:t xml:space="preserve">Wetherell, M., &amp; Edley, N. (2009). Masculinity manoeuvres: Critical discursive psychology and the analysis of identity strategies. In N. Coupland &amp; A. Jaworski (Eds.), </w:t>
      </w:r>
      <w:r w:rsidRPr="00CF4F3F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new sociolinguistics reader</w:t>
      </w:r>
      <w:r w:rsidRPr="00CF4F3F">
        <w:rPr>
          <w:rStyle w:val="Hyperlink3"/>
          <w:rFonts w:eastAsia="Calibri"/>
        </w:rPr>
        <w:t xml:space="preserve"> (pp. 201-214). Basingstoke, UK: Palgrave MacMillan.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White, C. (2007). Innovation and identity in distance language learning and teaching. </w:t>
      </w:r>
      <w:r w:rsidRPr="00CF4F3F">
        <w:rPr>
          <w:rStyle w:val="PageNumber"/>
          <w:i/>
          <w:iCs/>
        </w:rPr>
        <w:t>Innovation in Language Learning and Teaching, 1</w:t>
      </w:r>
      <w:r w:rsidRPr="00CF4F3F">
        <w:t>(1), 97-110.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C731B0" w:rsidRPr="008D1AFA" w:rsidRDefault="00C731B0" w:rsidP="00C731B0">
      <w:pPr>
        <w:spacing w:after="0" w:line="240" w:lineRule="auto"/>
        <w:ind w:left="720" w:hanging="720"/>
        <w:rPr>
          <w:lang w:val="en-CA"/>
        </w:rPr>
      </w:pPr>
      <w:r w:rsidRPr="008D1AFA">
        <w:t xml:space="preserve">White, E. (2014). Being a teacher and a teacher educator–developing a new identity? </w:t>
      </w:r>
      <w:r w:rsidRPr="008D1AFA">
        <w:rPr>
          <w:i/>
          <w:iCs/>
        </w:rPr>
        <w:t>Professional Development in Education</w:t>
      </w:r>
      <w:r w:rsidRPr="008D1AFA">
        <w:t xml:space="preserve">, </w:t>
      </w:r>
      <w:r w:rsidRPr="008D1AFA">
        <w:rPr>
          <w:i/>
          <w:iCs/>
        </w:rPr>
        <w:t>40</w:t>
      </w:r>
      <w:r w:rsidRPr="008D1AFA">
        <w:t>(3), 436-449.</w:t>
      </w:r>
    </w:p>
    <w:p w:rsidR="00C731B0" w:rsidRDefault="00C731B0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CF4F3F">
        <w:rPr>
          <w:rStyle w:val="Hyperlink3"/>
          <w:rFonts w:eastAsia="Calibri"/>
        </w:rPr>
        <w:t xml:space="preserve">Whiteside, A. (2012). Using dynamic systems/complexity theory in linguistic data analysis: A language ecology approach to the study of individual and social process. In L. Cooker &amp; P. Benson (Eds.), </w:t>
      </w:r>
      <w:r w:rsidRPr="00CF4F3F">
        <w:rPr>
          <w:rStyle w:val="PageNumber"/>
          <w:i/>
          <w:iCs/>
        </w:rPr>
        <w:t xml:space="preserve">The applied linguistic individual: Sociocultural approaches to autonomy, agency, and identity. </w:t>
      </w:r>
      <w:r w:rsidRPr="00CF4F3F">
        <w:rPr>
          <w:rStyle w:val="Hyperlink3"/>
          <w:rFonts w:eastAsia="Calibri"/>
        </w:rPr>
        <w:t xml:space="preserve">London, UK: Equinox. 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CF4F3F">
        <w:rPr>
          <w:rStyle w:val="Hyperlink3"/>
          <w:rFonts w:eastAsia="Calibri"/>
        </w:rPr>
        <w:t xml:space="preserve">Williams, G. (2007). Investigating the influences on the teaching identity of international teaching assistants. In M. Mantero (Ed.), </w:t>
      </w:r>
      <w:r w:rsidRPr="00CF4F3F">
        <w:rPr>
          <w:rStyle w:val="PageNumber"/>
          <w:i/>
          <w:iCs/>
        </w:rPr>
        <w:t>Identity and second language learning: Culture, inquiry and dialogic activity in education contexts</w:t>
      </w:r>
      <w:r w:rsidRPr="00CF4F3F">
        <w:rPr>
          <w:rStyle w:val="Hyperlink3"/>
          <w:rFonts w:eastAsia="Calibri"/>
        </w:rPr>
        <w:t xml:space="preserve"> (pp. 305-328). Charlotte, NC: Information Age.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C731B0" w:rsidRPr="008D1AFA" w:rsidRDefault="00C731B0" w:rsidP="00C731B0">
      <w:pPr>
        <w:spacing w:after="0" w:line="240" w:lineRule="auto"/>
        <w:ind w:left="720" w:hanging="720"/>
        <w:rPr>
          <w:lang w:val="en-CA"/>
        </w:rPr>
      </w:pPr>
      <w:r w:rsidRPr="008D1AFA">
        <w:rPr>
          <w:lang w:val="en-CA"/>
        </w:rPr>
        <w:t xml:space="preserve">Williams, J. (2014). Teacher educator professional learning in the third space: Implications for identity and practice. </w:t>
      </w:r>
      <w:r w:rsidRPr="008D1AFA">
        <w:rPr>
          <w:i/>
          <w:iCs/>
          <w:lang w:val="en-CA"/>
        </w:rPr>
        <w:t>Journal of Teacher Education</w:t>
      </w:r>
      <w:r w:rsidRPr="008D1AFA">
        <w:rPr>
          <w:lang w:val="en-CA"/>
        </w:rPr>
        <w:t xml:space="preserve">, </w:t>
      </w:r>
      <w:r w:rsidRPr="008D1AFA">
        <w:rPr>
          <w:i/>
          <w:lang w:val="en-CA"/>
        </w:rPr>
        <w:t>65</w:t>
      </w:r>
      <w:r w:rsidRPr="008D1AFA">
        <w:rPr>
          <w:lang w:val="en-CA"/>
        </w:rPr>
        <w:t>(4) 315-326. doi:10.1177/0022487114533128</w:t>
      </w:r>
    </w:p>
    <w:p w:rsidR="00C731B0" w:rsidRDefault="00C731B0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CF4F3F">
        <w:rPr>
          <w:rStyle w:val="Hyperlink3"/>
          <w:rFonts w:eastAsia="Calibri"/>
        </w:rPr>
        <w:t>Woods, P., &amp; Jeffrey, B. (2002). The reconstruction of primary teachers’ identities.</w:t>
      </w:r>
      <w:r w:rsidRPr="00CF4F3F">
        <w:rPr>
          <w:rStyle w:val="PageNumber"/>
          <w:i/>
          <w:iCs/>
        </w:rPr>
        <w:t xml:space="preserve"> British Journal of Sociology of Education, 23</w:t>
      </w:r>
      <w:r w:rsidRPr="00CF4F3F">
        <w:rPr>
          <w:rStyle w:val="Hyperlink3"/>
          <w:rFonts w:eastAsia="Calibri"/>
        </w:rPr>
        <w:t>(1), 89-106.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pStyle w:val="NormalWeb"/>
        <w:spacing w:before="0" w:after="0"/>
        <w:ind w:left="720" w:hanging="720"/>
      </w:pPr>
      <w:r w:rsidRPr="00CF4F3F">
        <w:t xml:space="preserve">Wortham, S. (2006). </w:t>
      </w:r>
      <w:r w:rsidRPr="00CF4F3F">
        <w:rPr>
          <w:rStyle w:val="PageNumber"/>
          <w:i/>
          <w:iCs/>
        </w:rPr>
        <w:t xml:space="preserve">Learning identity: The joint emergence of social identification and academic learning. </w:t>
      </w:r>
      <w:r w:rsidRPr="00CF4F3F">
        <w:t>Cambridge, UK: Cambridge University Press.</w:t>
      </w:r>
    </w:p>
    <w:p w:rsidR="00937D7B" w:rsidRPr="00CF4F3F" w:rsidRDefault="00937D7B" w:rsidP="00AC6BA7">
      <w:pPr>
        <w:pStyle w:val="NormalWeb"/>
        <w:spacing w:before="0" w:after="0"/>
        <w:ind w:left="720" w:hanging="720"/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Hyperlink3"/>
          <w:rFonts w:eastAsia="Calibri"/>
        </w:rPr>
      </w:pPr>
      <w:r w:rsidRPr="00CF4F3F">
        <w:rPr>
          <w:rStyle w:val="Hyperlink3"/>
          <w:rFonts w:eastAsia="Calibri"/>
        </w:rPr>
        <w:t xml:space="preserve">Xu, H. (2012). Imagined community falling apart: A case study on the transformation of professional identities of novice ESOL teachers in China. </w:t>
      </w:r>
      <w:r w:rsidRPr="00CF4F3F">
        <w:rPr>
          <w:rStyle w:val="PageNumber"/>
          <w:i/>
          <w:iCs/>
        </w:rPr>
        <w:t>TESOL Quarterly, 46</w:t>
      </w:r>
      <w:r w:rsidRPr="00CF4F3F">
        <w:rPr>
          <w:rStyle w:val="Hyperlink3"/>
          <w:rFonts w:eastAsia="Calibri"/>
        </w:rPr>
        <w:t>(3), 568-578.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CF4F3F">
        <w:rPr>
          <w:rStyle w:val="Hyperlink3"/>
          <w:rFonts w:eastAsia="Calibri"/>
        </w:rPr>
        <w:t xml:space="preserve">Yim, S. (2007). Globalization and language policy in South Korea. In A. Tsui &amp; J. Tollefson (Eds.), </w:t>
      </w:r>
      <w:r w:rsidRPr="00CF4F3F">
        <w:rPr>
          <w:rStyle w:val="PageNumber"/>
          <w:i/>
          <w:iCs/>
        </w:rPr>
        <w:t>Language policy, culture and identity in Asian contexts</w:t>
      </w:r>
      <w:r w:rsidRPr="00CF4F3F">
        <w:rPr>
          <w:rStyle w:val="Hyperlink3"/>
          <w:rFonts w:eastAsia="Calibri"/>
        </w:rPr>
        <w:t xml:space="preserve"> (pp. 37-53). Mahwah, NJ: Lawrence Erlbaum Associates.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CF4F3F">
        <w:rPr>
          <w:rStyle w:val="Hyperlink3"/>
          <w:rFonts w:eastAsia="Calibri"/>
        </w:rPr>
        <w:t xml:space="preserve">Zembylas, M. (2003). Emotions and teacher identity: A poststructural perspective. </w:t>
      </w:r>
      <w:r w:rsidRPr="00CF4F3F">
        <w:rPr>
          <w:rStyle w:val="PageNumber"/>
          <w:i/>
          <w:iCs/>
        </w:rPr>
        <w:t>Teachers and Teaching: Theory and Practice</w:t>
      </w:r>
      <w:r w:rsidRPr="00CF4F3F">
        <w:rPr>
          <w:rStyle w:val="Hyperlink3"/>
          <w:rFonts w:eastAsia="Calibri"/>
        </w:rPr>
        <w:t xml:space="preserve">, </w:t>
      </w:r>
      <w:r w:rsidRPr="00CF4F3F">
        <w:rPr>
          <w:rStyle w:val="PageNumber"/>
          <w:i/>
          <w:iCs/>
        </w:rPr>
        <w:t>9</w:t>
      </w:r>
      <w:r w:rsidRPr="00CF4F3F">
        <w:rPr>
          <w:rStyle w:val="Hyperlink3"/>
          <w:rFonts w:eastAsia="Calibri"/>
        </w:rPr>
        <w:t>(3), 213–238.</w:t>
      </w:r>
    </w:p>
    <w:p w:rsidR="00937D7B" w:rsidRPr="00CF4F3F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Hyperlink3"/>
          <w:rFonts w:eastAsia="Calibri"/>
        </w:rPr>
      </w:pPr>
      <w:r w:rsidRPr="00CF4F3F">
        <w:rPr>
          <w:rStyle w:val="PageNumber"/>
        </w:rPr>
        <w:lastRenderedPageBreak/>
        <w:t xml:space="preserve">Zhou, Q. (2009). Language, ethnicity and identity in China. In J. Lo Bianco, J. Orton, &amp; Y. Gao (Eds.), </w:t>
      </w:r>
      <w:r w:rsidRPr="00CF4F3F">
        <w:rPr>
          <w:rStyle w:val="PageNumber"/>
          <w:i/>
          <w:iCs/>
        </w:rPr>
        <w:t>China and English: Globalisation and the dilemmas of identity</w:t>
      </w:r>
      <w:r w:rsidRPr="00CF4F3F">
        <w:rPr>
          <w:rStyle w:val="PageNumber"/>
        </w:rPr>
        <w:t xml:space="preserve"> (pp. 169-180). Clevedon, UK: Multilingual Matters.</w:t>
      </w:r>
    </w:p>
    <w:p w:rsidR="00937D7B" w:rsidRPr="00CF4F3F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CF4F3F">
        <w:rPr>
          <w:rStyle w:val="Hyperlink3"/>
          <w:rFonts w:eastAsia="Calibri"/>
        </w:rPr>
        <w:t xml:space="preserve">Zembylas, M. (2003). Interrogating “teacher identity”: Emotion, resistance, and self-formation. </w:t>
      </w:r>
      <w:r w:rsidRPr="00CF4F3F">
        <w:rPr>
          <w:rStyle w:val="PageNumber"/>
          <w:i/>
          <w:iCs/>
        </w:rPr>
        <w:t>Educational Theory, 53</w:t>
      </w:r>
      <w:r w:rsidRPr="00CF4F3F">
        <w:rPr>
          <w:rStyle w:val="Hyperlink3"/>
          <w:rFonts w:eastAsia="Calibri"/>
        </w:rPr>
        <w:t xml:space="preserve">(1), 107-127. 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CF4F3F">
        <w:rPr>
          <w:rStyle w:val="Hyperlink3"/>
          <w:rFonts w:eastAsia="Calibri"/>
        </w:rPr>
        <w:t xml:space="preserve">Zentella, A. C. (1998). Multiple codes, multiple identities: Puerto Rican children in New York City. In S. M. Hoyle &amp; C. T. Adger (Eds.), </w:t>
      </w:r>
      <w:r w:rsidRPr="00CF4F3F">
        <w:rPr>
          <w:rStyle w:val="PageNumber"/>
          <w:i/>
          <w:iCs/>
        </w:rPr>
        <w:t>Kids talk: Strategic language use in later childhood</w:t>
      </w:r>
      <w:r w:rsidRPr="00CF4F3F">
        <w:rPr>
          <w:rStyle w:val="Hyperlink3"/>
          <w:rFonts w:eastAsia="Calibri"/>
        </w:rPr>
        <w:t xml:space="preserve"> (pp. 95-112). New York, NY: Oxford University Press.</w:t>
      </w:r>
    </w:p>
    <w:p w:rsidR="00937D7B" w:rsidRPr="00CF4F3F" w:rsidRDefault="00937D7B" w:rsidP="00AC6BA7">
      <w:pPr>
        <w:spacing w:after="0" w:line="240" w:lineRule="auto"/>
        <w:ind w:left="720" w:hanging="720"/>
        <w:rPr>
          <w:rFonts w:eastAsia="Times New Roman"/>
        </w:rPr>
      </w:pPr>
    </w:p>
    <w:p w:rsidR="00937D7B" w:rsidRPr="00CF4F3F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CF4F3F">
        <w:rPr>
          <w:rStyle w:val="Hyperlink3"/>
          <w:rFonts w:eastAsia="Calibri"/>
        </w:rPr>
        <w:t xml:space="preserve">Zimmerman, D. (1998). Discourse identities and social identities. In C. Antaki &amp; S. Widdicombe (Eds.), </w:t>
      </w:r>
      <w:r w:rsidRPr="00CF4F3F">
        <w:rPr>
          <w:rStyle w:val="PageNumber"/>
          <w:i/>
          <w:iCs/>
        </w:rPr>
        <w:t>Identities in talk</w:t>
      </w:r>
      <w:r w:rsidRPr="00CF4F3F">
        <w:rPr>
          <w:rStyle w:val="Hyperlink3"/>
          <w:rFonts w:eastAsia="Calibri"/>
        </w:rPr>
        <w:t xml:space="preserve"> (pp. 87-106). Thousand Oaks, CA: Sage.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  <w:r w:rsidRPr="00CF4F3F">
        <w:rPr>
          <w:rStyle w:val="PageNumber"/>
        </w:rPr>
        <w:t xml:space="preserve">Zuengler, J. (1989). Identity and IL development and use. </w:t>
      </w:r>
      <w:r w:rsidRPr="00CF4F3F">
        <w:rPr>
          <w:rStyle w:val="PageNumber"/>
          <w:i/>
          <w:iCs/>
        </w:rPr>
        <w:t>Applied Linguistics, 10</w:t>
      </w:r>
      <w:r w:rsidRPr="00CF4F3F">
        <w:rPr>
          <w:rStyle w:val="PageNumber"/>
        </w:rPr>
        <w:t xml:space="preserve">(1), 80-96. </w:t>
      </w:r>
    </w:p>
    <w:p w:rsidR="00937D7B" w:rsidRPr="00CF4F3F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eastAsia="Times New Roman"/>
        </w:rPr>
      </w:pPr>
    </w:p>
    <w:p w:rsidR="00937D7B" w:rsidRPr="00CF4F3F" w:rsidRDefault="00937D7B" w:rsidP="00AC6BA7">
      <w:pPr>
        <w:spacing w:after="0" w:line="240" w:lineRule="auto"/>
        <w:ind w:left="720" w:hanging="720"/>
      </w:pPr>
    </w:p>
    <w:sectPr w:rsidR="00937D7B" w:rsidRPr="00CF4F3F" w:rsidSect="0009709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27" w:rsidRDefault="00296A27">
      <w:pPr>
        <w:spacing w:after="0" w:line="240" w:lineRule="auto"/>
      </w:pPr>
      <w:r>
        <w:separator/>
      </w:r>
    </w:p>
  </w:endnote>
  <w:endnote w:type="continuationSeparator" w:id="0">
    <w:p w:rsidR="00296A27" w:rsidRDefault="0029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A7" w:rsidRDefault="003F4678">
    <w:pPr>
      <w:pStyle w:val="Footer"/>
      <w:pBdr>
        <w:bottom w:val="single" w:sz="12" w:space="0" w:color="000000"/>
      </w:pBdr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AC6BA7" w:rsidRDefault="00AC6BA7">
    <w:pPr>
      <w:pStyle w:val="Footer"/>
      <w:tabs>
        <w:tab w:val="clear" w:pos="4320"/>
        <w:tab w:val="clear" w:pos="8640"/>
        <w:tab w:val="center" w:pos="1910"/>
        <w:tab w:val="right" w:pos="2140"/>
      </w:tabs>
      <w:spacing w:after="0" w:line="240" w:lineRule="auto"/>
      <w:ind w:right="360"/>
      <w:jc w:val="right"/>
      <w:rPr>
        <w:rStyle w:val="PageNumber"/>
        <w:rFonts w:ascii="Times New Roman" w:eastAsia="Times New Roman" w:hAnsi="Times New Roman" w:cs="Times New Roman"/>
        <w:color w:val="000080"/>
        <w:sz w:val="24"/>
        <w:szCs w:val="24"/>
        <w:u w:color="000080"/>
      </w:rPr>
    </w:pPr>
    <w:r>
      <w:rPr>
        <w:rStyle w:val="PageNumber"/>
        <w:rFonts w:ascii="Times New Roman" w:hAnsi="Times New Roman"/>
        <w:color w:val="000080"/>
        <w:sz w:val="24"/>
        <w:szCs w:val="24"/>
        <w:u w:color="000080"/>
      </w:rPr>
      <w:t>177 Webster St., #220, Monterey, CA  93940  USA</w:t>
    </w:r>
  </w:p>
  <w:p w:rsidR="00AC6BA7" w:rsidRDefault="00AC6BA7">
    <w:pPr>
      <w:pStyle w:val="Footer"/>
      <w:tabs>
        <w:tab w:val="clear" w:pos="4320"/>
        <w:tab w:val="clear" w:pos="8640"/>
        <w:tab w:val="center" w:pos="1910"/>
        <w:tab w:val="right" w:pos="2140"/>
      </w:tabs>
      <w:spacing w:after="0" w:line="240" w:lineRule="auto"/>
      <w:ind w:right="360"/>
      <w:jc w:val="right"/>
    </w:pPr>
    <w:r>
      <w:rPr>
        <w:rStyle w:val="PageNumber"/>
        <w:rFonts w:ascii="Times New Roman" w:hAnsi="Times New Roman"/>
        <w:b/>
        <w:bCs/>
        <w:color w:val="000080"/>
        <w:sz w:val="24"/>
        <w:szCs w:val="24"/>
        <w:u w:color="000080"/>
      </w:rPr>
      <w:t xml:space="preserve">Web: </w:t>
    </w:r>
    <w:r>
      <w:rPr>
        <w:rStyle w:val="PageNumber"/>
        <w:rFonts w:ascii="Times New Roman" w:hAnsi="Times New Roman"/>
        <w:color w:val="000080"/>
        <w:sz w:val="24"/>
        <w:szCs w:val="24"/>
        <w:u w:color="000080"/>
      </w:rPr>
      <w:t xml:space="preserve">www.tirfonline.org </w:t>
    </w:r>
    <w:r>
      <w:rPr>
        <w:rStyle w:val="PageNumber"/>
        <w:rFonts w:ascii="Times New Roman" w:hAnsi="Times New Roman"/>
        <w:b/>
        <w:bCs/>
        <w:color w:val="000080"/>
        <w:sz w:val="24"/>
        <w:szCs w:val="24"/>
        <w:u w:color="000080"/>
      </w:rPr>
      <w:t xml:space="preserve">/ Email: </w:t>
    </w:r>
    <w:r>
      <w:rPr>
        <w:rStyle w:val="PageNumber"/>
        <w:rFonts w:ascii="Times New Roman" w:hAnsi="Times New Roman"/>
        <w:color w:val="000080"/>
        <w:sz w:val="24"/>
        <w:szCs w:val="24"/>
        <w:u w:color="000080"/>
      </w:rPr>
      <w:t>info@tirfonline.org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27" w:rsidRDefault="00296A27">
      <w:pPr>
        <w:spacing w:after="0" w:line="240" w:lineRule="auto"/>
      </w:pPr>
      <w:r>
        <w:separator/>
      </w:r>
    </w:p>
  </w:footnote>
  <w:footnote w:type="continuationSeparator" w:id="0">
    <w:p w:rsidR="00296A27" w:rsidRDefault="0029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A7" w:rsidRDefault="00AC6BA7">
    <w:pPr>
      <w:pStyle w:val="Header"/>
      <w:tabs>
        <w:tab w:val="clear" w:pos="4320"/>
        <w:tab w:val="clear" w:pos="8640"/>
        <w:tab w:val="center" w:pos="1910"/>
        <w:tab w:val="right" w:pos="2140"/>
      </w:tabs>
      <w:spacing w:after="0" w:line="240" w:lineRule="auto"/>
      <w:ind w:right="360"/>
      <w:rPr>
        <w:rStyle w:val="PageNumber"/>
        <w:rFonts w:ascii="Times New Roman" w:eastAsia="Times New Roman" w:hAnsi="Times New Roman" w:cs="Times New Roman"/>
        <w:b/>
        <w:bCs/>
        <w:color w:val="000080"/>
        <w:sz w:val="28"/>
        <w:szCs w:val="28"/>
        <w:u w:val="single" w:color="000080"/>
      </w:rPr>
    </w:pPr>
    <w:r>
      <w:rPr>
        <w:rFonts w:ascii="Times New Roman" w:eastAsia="Times New Roman" w:hAnsi="Times New Roman" w:cs="Times New Roman"/>
        <w:b/>
        <w:bCs/>
        <w:noProof/>
        <w:color w:val="000080"/>
        <w:sz w:val="24"/>
        <w:szCs w:val="24"/>
        <w:u w:color="000080"/>
        <w:lang w:eastAsia="zh-CN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914400" cy="4965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6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Number"/>
        <w:b/>
        <w:bCs/>
        <w:color w:val="000080"/>
        <w:sz w:val="24"/>
        <w:szCs w:val="24"/>
        <w:u w:color="000080"/>
      </w:rPr>
      <w:t xml:space="preserve">                             </w:t>
    </w:r>
    <w:r>
      <w:rPr>
        <w:rStyle w:val="PageNumber"/>
        <w:rFonts w:ascii="Times New Roman" w:hAnsi="Times New Roman"/>
        <w:b/>
        <w:bCs/>
        <w:color w:val="000080"/>
        <w:sz w:val="28"/>
        <w:szCs w:val="28"/>
        <w:u w:val="single" w:color="000080"/>
      </w:rPr>
      <w:t>The International Research Foundation</w:t>
    </w:r>
  </w:p>
  <w:p w:rsidR="00AC6BA7" w:rsidRDefault="00AC6BA7">
    <w:pPr>
      <w:pStyle w:val="Header"/>
      <w:spacing w:after="0" w:line="240" w:lineRule="auto"/>
      <w:rPr>
        <w:rStyle w:val="PageNumber"/>
        <w:rFonts w:ascii="Times New Roman" w:eastAsia="Times New Roman" w:hAnsi="Times New Roman" w:cs="Times New Roman"/>
        <w:b/>
        <w:bCs/>
        <w:color w:val="000080"/>
        <w:sz w:val="24"/>
        <w:szCs w:val="24"/>
        <w:u w:color="000080"/>
      </w:rPr>
    </w:pPr>
    <w:r>
      <w:rPr>
        <w:rStyle w:val="PageNumber"/>
        <w:rFonts w:ascii="Times New Roman" w:hAnsi="Times New Roman"/>
        <w:b/>
        <w:bCs/>
        <w:color w:val="000080"/>
        <w:sz w:val="24"/>
        <w:szCs w:val="24"/>
        <w:u w:color="000080"/>
      </w:rPr>
      <w:t xml:space="preserve">                          for English Language Education</w:t>
    </w:r>
  </w:p>
  <w:p w:rsidR="00AC6BA7" w:rsidRDefault="00AC6BA7">
    <w:pPr>
      <w:pStyle w:val="Header"/>
      <w:spacing w:after="0" w:line="240" w:lineRule="auto"/>
      <w:rPr>
        <w:rStyle w:val="PageNumber"/>
        <w:rFonts w:ascii="Times New Roman" w:eastAsia="Times New Roman" w:hAnsi="Times New Roman" w:cs="Times New Roman"/>
        <w:b/>
        <w:bCs/>
        <w:color w:val="000080"/>
        <w:sz w:val="24"/>
        <w:szCs w:val="24"/>
        <w:u w:color="000080"/>
      </w:rPr>
    </w:pPr>
  </w:p>
  <w:p w:rsidR="00AC6BA7" w:rsidRDefault="00AC6BA7">
    <w:pPr>
      <w:pStyle w:val="Head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7D7B"/>
    <w:rsid w:val="0006117D"/>
    <w:rsid w:val="00097095"/>
    <w:rsid w:val="000A5809"/>
    <w:rsid w:val="000D236C"/>
    <w:rsid w:val="001A1843"/>
    <w:rsid w:val="001D427F"/>
    <w:rsid w:val="00274840"/>
    <w:rsid w:val="00296A27"/>
    <w:rsid w:val="003E2668"/>
    <w:rsid w:val="003F4678"/>
    <w:rsid w:val="0042095B"/>
    <w:rsid w:val="004808A9"/>
    <w:rsid w:val="005D1499"/>
    <w:rsid w:val="006049DF"/>
    <w:rsid w:val="00641053"/>
    <w:rsid w:val="006614CF"/>
    <w:rsid w:val="006F436D"/>
    <w:rsid w:val="0073451C"/>
    <w:rsid w:val="007B422B"/>
    <w:rsid w:val="008836DF"/>
    <w:rsid w:val="009025AE"/>
    <w:rsid w:val="00937D7B"/>
    <w:rsid w:val="00990A3A"/>
    <w:rsid w:val="009C2DED"/>
    <w:rsid w:val="009C5067"/>
    <w:rsid w:val="00A129C4"/>
    <w:rsid w:val="00AC6BA7"/>
    <w:rsid w:val="00B053C6"/>
    <w:rsid w:val="00B4661B"/>
    <w:rsid w:val="00B67A7D"/>
    <w:rsid w:val="00C731B0"/>
    <w:rsid w:val="00C85408"/>
    <w:rsid w:val="00CC3F41"/>
    <w:rsid w:val="00CF0D16"/>
    <w:rsid w:val="00CF4F3F"/>
    <w:rsid w:val="00D222B2"/>
    <w:rsid w:val="00D30C38"/>
    <w:rsid w:val="00E22172"/>
    <w:rsid w:val="00EA3E36"/>
    <w:rsid w:val="00F736F7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483975-6604-4BC4-8832-E569FDE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0"/>
        <w:sz w:val="24"/>
        <w:szCs w:val="24"/>
        <w:u w:color="000000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7095"/>
    <w:pPr>
      <w:suppressAutoHyphens/>
      <w:spacing w:after="200" w:line="276" w:lineRule="auto"/>
    </w:pPr>
  </w:style>
  <w:style w:type="paragraph" w:styleId="Heading3">
    <w:name w:val="heading 3"/>
    <w:rsid w:val="00097095"/>
    <w:pPr>
      <w:keepNext/>
      <w:spacing w:before="200"/>
      <w:outlineLvl w:val="2"/>
    </w:pPr>
    <w:rPr>
      <w:rFonts w:ascii="Cambria" w:eastAsia="Cambria" w:hAnsi="Cambria" w:cs="Cambria"/>
      <w:b/>
      <w:bCs/>
      <w:color w:val="4F81BD"/>
      <w:u w:color="4F81BD"/>
    </w:rPr>
  </w:style>
  <w:style w:type="paragraph" w:styleId="Heading5">
    <w:name w:val="heading 5"/>
    <w:rsid w:val="00097095"/>
    <w:pPr>
      <w:suppressAutoHyphens/>
      <w:spacing w:after="200" w:line="276" w:lineRule="auto"/>
      <w:outlineLvl w:val="4"/>
    </w:pPr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7095"/>
    <w:rPr>
      <w:u w:val="single"/>
    </w:rPr>
  </w:style>
  <w:style w:type="paragraph" w:styleId="Header">
    <w:name w:val="header"/>
    <w:rsid w:val="00097095"/>
    <w:pPr>
      <w:tabs>
        <w:tab w:val="center" w:pos="4320"/>
        <w:tab w:val="right" w:pos="8640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PageNumber">
    <w:name w:val="page number"/>
    <w:rsid w:val="00097095"/>
    <w:rPr>
      <w:lang w:val="en-US"/>
    </w:rPr>
  </w:style>
  <w:style w:type="paragraph" w:styleId="Footer">
    <w:name w:val="footer"/>
    <w:rsid w:val="00097095"/>
    <w:pPr>
      <w:tabs>
        <w:tab w:val="center" w:pos="4320"/>
        <w:tab w:val="right" w:pos="8640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rsid w:val="0009709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uiPriority w:val="99"/>
    <w:rsid w:val="00097095"/>
    <w:pPr>
      <w:suppressAutoHyphens/>
      <w:spacing w:before="280" w:after="280"/>
    </w:pPr>
    <w:rPr>
      <w:rFonts w:eastAsia="Times New Roman"/>
    </w:rPr>
  </w:style>
  <w:style w:type="paragraph" w:customStyle="1" w:styleId="StyleArial11ptJustifiedLinespacing15lines">
    <w:name w:val="Style Arial 11 pt Justified Line spacing:  1.5 lines"/>
    <w:rsid w:val="00097095"/>
    <w:pPr>
      <w:suppressAutoHyphens/>
      <w:spacing w:line="360" w:lineRule="auto"/>
      <w:jc w:val="both"/>
    </w:pPr>
    <w:rPr>
      <w:rFonts w:ascii="Arial" w:hAnsi="Arial" w:cs="Arial Unicode MS"/>
      <w:sz w:val="22"/>
      <w:szCs w:val="22"/>
    </w:rPr>
  </w:style>
  <w:style w:type="character" w:customStyle="1" w:styleId="Link">
    <w:name w:val="Link"/>
    <w:rsid w:val="00097095"/>
    <w:rPr>
      <w:rFonts w:ascii="Verdana" w:eastAsia="Verdana" w:hAnsi="Verdana" w:cs="Verdana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sid w:val="00097095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sid w:val="00097095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paragraph" w:customStyle="1" w:styleId="Default">
    <w:name w:val="Default"/>
    <w:rsid w:val="00097095"/>
    <w:rPr>
      <w:rFonts w:ascii="Helvetica" w:hAnsi="Helvetica" w:cs="Arial Unicode MS"/>
      <w:sz w:val="22"/>
      <w:szCs w:val="22"/>
    </w:rPr>
  </w:style>
  <w:style w:type="character" w:customStyle="1" w:styleId="Hyperlink2">
    <w:name w:val="Hyperlink.2"/>
    <w:basedOn w:val="PageNumber"/>
    <w:rsid w:val="00097095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paragraph" w:styleId="BodyTextIndent3">
    <w:name w:val="Body Text Indent 3"/>
    <w:rsid w:val="00097095"/>
    <w:pPr>
      <w:spacing w:after="120"/>
      <w:ind w:left="360"/>
    </w:pPr>
    <w:rPr>
      <w:rFonts w:cs="Arial Unicode MS"/>
      <w:sz w:val="16"/>
      <w:szCs w:val="16"/>
    </w:rPr>
  </w:style>
  <w:style w:type="character" w:customStyle="1" w:styleId="Hyperlink3">
    <w:name w:val="Hyperlink.3"/>
    <w:basedOn w:val="PageNumber"/>
    <w:rsid w:val="000970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F4F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0" w:line="240" w:lineRule="auto"/>
      <w:ind w:firstLine="720"/>
    </w:pPr>
    <w:rPr>
      <w:noProof/>
      <w:color w:val="auto"/>
      <w:bdr w:val="none" w:sz="0" w:space="0" w:color="auto"/>
    </w:rPr>
  </w:style>
  <w:style w:type="character" w:customStyle="1" w:styleId="EndNoteBibliographyChar">
    <w:name w:val="EndNote Bibliography Char"/>
    <w:basedOn w:val="DefaultParagraphFont"/>
    <w:link w:val="EndNoteBibliography"/>
    <w:rsid w:val="00CF4F3F"/>
    <w:rPr>
      <w:rFonts w:eastAsia="Calibri"/>
      <w:noProof/>
      <w:sz w:val="24"/>
      <w:szCs w:val="22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CF4F3F"/>
  </w:style>
  <w:style w:type="character" w:styleId="Emphasis">
    <w:name w:val="Emphasis"/>
    <w:basedOn w:val="DefaultParagraphFont"/>
    <w:uiPriority w:val="20"/>
    <w:qFormat/>
    <w:rsid w:val="00CF4F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lt-publications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ric.ed.gov/PDFS/ED457682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re.edu/au/06pap/cro06597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onlinelibrary.wiley.com/doi/10.1111/j.1083-6101.2002.tb00157.x/ful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.org/caela/esl_resources/digests/socident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12568</Words>
  <Characters>71643</Characters>
  <Application>Microsoft Office Word</Application>
  <DocSecurity>0</DocSecurity>
  <Lines>597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84043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TIRF_ELE</cp:lastModifiedBy>
  <cp:revision>3</cp:revision>
  <dcterms:created xsi:type="dcterms:W3CDTF">2016-11-16T13:25:00Z</dcterms:created>
  <dcterms:modified xsi:type="dcterms:W3CDTF">2016-12-27T16:58:00Z</dcterms:modified>
</cp:coreProperties>
</file>