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02" w:rsidRDefault="00AC28EE" w:rsidP="001E0CF0">
      <w:pPr>
        <w:jc w:val="center"/>
        <w:rPr>
          <w:b/>
          <w:u w:val="single"/>
        </w:rPr>
      </w:pPr>
      <w:r w:rsidRPr="00D7633A">
        <w:rPr>
          <w:b/>
          <w:u w:val="single"/>
        </w:rPr>
        <w:t xml:space="preserve">INTERNATIONALIZATION OF HIGHER EDUCATION: </w:t>
      </w:r>
    </w:p>
    <w:p w:rsidR="001E0CF0" w:rsidRPr="00D7633A" w:rsidRDefault="001E0CF0" w:rsidP="001E0CF0">
      <w:pPr>
        <w:jc w:val="center"/>
        <w:rPr>
          <w:b/>
          <w:noProof/>
          <w:u w:val="single"/>
        </w:rPr>
      </w:pPr>
      <w:r w:rsidRPr="00D7633A">
        <w:rPr>
          <w:b/>
          <w:u w:val="single"/>
        </w:rPr>
        <w:t>S</w:t>
      </w:r>
      <w:r w:rsidR="00AC28EE" w:rsidRPr="00D7633A">
        <w:rPr>
          <w:b/>
          <w:u w:val="single"/>
        </w:rPr>
        <w:t>E</w:t>
      </w:r>
      <w:r w:rsidRPr="00D7633A">
        <w:rPr>
          <w:b/>
          <w:u w:val="single"/>
        </w:rPr>
        <w:t xml:space="preserve">LECTED </w:t>
      </w:r>
      <w:r w:rsidRPr="00D7633A">
        <w:rPr>
          <w:b/>
          <w:noProof/>
          <w:u w:val="single"/>
        </w:rPr>
        <w:t>REFERENCES</w:t>
      </w:r>
    </w:p>
    <w:p w:rsidR="00AC28EE" w:rsidRPr="00D7633A" w:rsidRDefault="00B002BD" w:rsidP="001E0CF0">
      <w:pPr>
        <w:jc w:val="center"/>
        <w:rPr>
          <w:b/>
          <w:noProof/>
        </w:rPr>
      </w:pPr>
      <w:r>
        <w:rPr>
          <w:b/>
          <w:noProof/>
        </w:rPr>
        <w:t>(</w:t>
      </w:r>
      <w:r w:rsidR="00C02402">
        <w:rPr>
          <w:b/>
          <w:noProof/>
        </w:rPr>
        <w:t>l</w:t>
      </w:r>
      <w:r>
        <w:rPr>
          <w:b/>
          <w:noProof/>
        </w:rPr>
        <w:t>ast updated 23</w:t>
      </w:r>
      <w:r w:rsidR="00AC28EE" w:rsidRPr="00D7633A">
        <w:rPr>
          <w:b/>
          <w:noProof/>
        </w:rPr>
        <w:t xml:space="preserve"> April 2012)</w:t>
      </w:r>
    </w:p>
    <w:p w:rsidR="001E0CF0" w:rsidRDefault="001E0CF0" w:rsidP="001E0CF0">
      <w:pPr>
        <w:ind w:left="720" w:hanging="720"/>
        <w:rPr>
          <w:noProof/>
        </w:rPr>
      </w:pPr>
      <w:bookmarkStart w:id="0" w:name="_ENREF_2"/>
    </w:p>
    <w:p w:rsidR="001E0CF0" w:rsidRPr="001E0CF0" w:rsidRDefault="001E0CF0" w:rsidP="001E0CF0">
      <w:pPr>
        <w:ind w:left="720" w:hanging="720"/>
        <w:rPr>
          <w:noProof/>
        </w:rPr>
      </w:pPr>
      <w:bookmarkStart w:id="1" w:name="_ENREF_3"/>
      <w:bookmarkEnd w:id="0"/>
      <w:r w:rsidRPr="001E0CF0">
        <w:rPr>
          <w:noProof/>
        </w:rPr>
        <w:t xml:space="preserve">ACE. (2011). </w:t>
      </w:r>
      <w:r w:rsidRPr="001E0CF0">
        <w:rPr>
          <w:i/>
          <w:noProof/>
        </w:rPr>
        <w:t>Examples of good practice in internationalization</w:t>
      </w:r>
      <w:r w:rsidRPr="001E0CF0">
        <w:rPr>
          <w:noProof/>
        </w:rPr>
        <w:t>. Retrieved from http://www.acenet.edu/Content/NavigationMenu/ProgramsServices/cii/tool/good/index.htm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1"/>
    </w:p>
    <w:p w:rsidR="001E0CF0" w:rsidRPr="001E0CF0" w:rsidRDefault="001E0CF0" w:rsidP="001E0CF0">
      <w:pPr>
        <w:ind w:left="720" w:hanging="720"/>
        <w:rPr>
          <w:noProof/>
        </w:rPr>
      </w:pPr>
      <w:bookmarkStart w:id="2" w:name="_ENREF_4"/>
      <w:r w:rsidRPr="001E0CF0">
        <w:rPr>
          <w:noProof/>
        </w:rPr>
        <w:t xml:space="preserve">Altbach, P. G. (2006). The dilemmas of ranking. </w:t>
      </w:r>
      <w:r w:rsidRPr="001E0CF0">
        <w:rPr>
          <w:i/>
          <w:noProof/>
        </w:rPr>
        <w:t>International Higher Education, 42</w:t>
      </w:r>
      <w:r w:rsidRPr="001E0CF0">
        <w:rPr>
          <w:noProof/>
        </w:rPr>
        <w:t xml:space="preserve">, 2-3. 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2"/>
    </w:p>
    <w:p w:rsidR="001E0CF0" w:rsidRPr="001E0CF0" w:rsidRDefault="001E0CF0" w:rsidP="001E0CF0">
      <w:pPr>
        <w:ind w:left="720" w:hanging="720"/>
        <w:rPr>
          <w:noProof/>
        </w:rPr>
      </w:pPr>
      <w:bookmarkStart w:id="3" w:name="_ENREF_5"/>
      <w:r w:rsidRPr="001E0CF0">
        <w:rPr>
          <w:noProof/>
        </w:rPr>
        <w:t xml:space="preserve">Altbach, P. G., &amp; Knight, J. (2007). The internationalization of higher education: Motivations and realities. </w:t>
      </w:r>
      <w:r w:rsidRPr="001E0CF0">
        <w:rPr>
          <w:i/>
          <w:noProof/>
        </w:rPr>
        <w:t>Journal of Studies in International Education, 11</w:t>
      </w:r>
      <w:r w:rsidRPr="001E0CF0">
        <w:rPr>
          <w:noProof/>
        </w:rPr>
        <w:t xml:space="preserve">(3), 290-305. </w:t>
      </w:r>
      <w:r w:rsidRPr="001E0CF0">
        <w:rPr>
          <w:noProof/>
        </w:rPr>
        <w:tab/>
      </w:r>
      <w:bookmarkEnd w:id="3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4" w:name="_ENREF_6"/>
      <w:r w:rsidRPr="001E0CF0">
        <w:rPr>
          <w:noProof/>
        </w:rPr>
        <w:t xml:space="preserve">Altbach, P. G., &amp; McGill Peterson, P. (2006). Internationalize American higher education: Not exactly. In P. G. Altbach (Ed.), </w:t>
      </w:r>
      <w:r w:rsidRPr="001E0CF0">
        <w:rPr>
          <w:i/>
          <w:noProof/>
        </w:rPr>
        <w:t>International higher education: Reflections on policy and practice</w:t>
      </w:r>
      <w:r w:rsidRPr="001E0CF0">
        <w:rPr>
          <w:noProof/>
        </w:rPr>
        <w:t xml:space="preserve"> (pp. 63-67). Chestnut Hill, MA: Boston College, Center for International Higher Education (CIHE).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4"/>
    </w:p>
    <w:p w:rsidR="001E0CF0" w:rsidRPr="001E0CF0" w:rsidRDefault="001E0CF0" w:rsidP="001E0CF0">
      <w:pPr>
        <w:ind w:left="720" w:hanging="720"/>
        <w:rPr>
          <w:noProof/>
        </w:rPr>
      </w:pPr>
      <w:bookmarkStart w:id="5" w:name="_ENREF_8"/>
      <w:r w:rsidRPr="001E0CF0">
        <w:rPr>
          <w:noProof/>
        </w:rPr>
        <w:t>Álvarez, I. (2007). Foreign language education at the crossroads: Whose model of competence?</w:t>
      </w:r>
      <w:r w:rsidRPr="001E0CF0">
        <w:rPr>
          <w:i/>
          <w:noProof/>
        </w:rPr>
        <w:t xml:space="preserve"> Language, Culture and Curriculum, 20</w:t>
      </w:r>
      <w:r w:rsidRPr="001E0CF0">
        <w:rPr>
          <w:noProof/>
        </w:rPr>
        <w:t xml:space="preserve">, 126-139. </w:t>
      </w:r>
      <w:r w:rsidRPr="001E0CF0">
        <w:rPr>
          <w:noProof/>
        </w:rPr>
        <w:tab/>
      </w:r>
      <w:bookmarkEnd w:id="5"/>
    </w:p>
    <w:p w:rsidR="001E0CF0" w:rsidRPr="001E0CF0" w:rsidRDefault="001E0CF0" w:rsidP="001E0CF0">
      <w:pPr>
        <w:ind w:left="720" w:hanging="720"/>
        <w:rPr>
          <w:noProof/>
        </w:rPr>
      </w:pPr>
    </w:p>
    <w:p w:rsidR="0032666E" w:rsidRDefault="001E0CF0" w:rsidP="001E0CF0">
      <w:pPr>
        <w:ind w:left="720" w:hanging="720"/>
        <w:rPr>
          <w:noProof/>
        </w:rPr>
      </w:pPr>
      <w:bookmarkStart w:id="6" w:name="_ENREF_9"/>
      <w:r w:rsidRPr="001E0CF0">
        <w:rPr>
          <w:noProof/>
        </w:rPr>
        <w:t xml:space="preserve">Andrade, M. S. (2010). Increasing accountability: Faculty perspectives on the English language competence of nonnative English speakers. </w:t>
      </w:r>
      <w:r w:rsidRPr="001E0CF0">
        <w:rPr>
          <w:i/>
          <w:noProof/>
        </w:rPr>
        <w:t>Journal of Studies in International Education, 14</w:t>
      </w:r>
      <w:r w:rsidRPr="001E0CF0">
        <w:rPr>
          <w:noProof/>
        </w:rPr>
        <w:t>(3), 221-239.</w:t>
      </w:r>
    </w:p>
    <w:p w:rsidR="009274F4" w:rsidRDefault="009274F4" w:rsidP="001E0CF0">
      <w:pPr>
        <w:ind w:left="720" w:hanging="720"/>
        <w:rPr>
          <w:noProof/>
        </w:rPr>
      </w:pPr>
    </w:p>
    <w:p w:rsidR="009274F4" w:rsidRPr="009274F4" w:rsidRDefault="009274F4" w:rsidP="001E0CF0">
      <w:pPr>
        <w:ind w:left="720" w:hanging="720"/>
        <w:rPr>
          <w:noProof/>
        </w:rPr>
      </w:pPr>
      <w:r>
        <w:rPr>
          <w:noProof/>
        </w:rPr>
        <w:t xml:space="preserve">Angelis, P. (1994). How ESL programs fit into the international student recruitment picture. </w:t>
      </w:r>
      <w:r>
        <w:rPr>
          <w:i/>
          <w:noProof/>
        </w:rPr>
        <w:t>The Admissions Strategist, 21</w:t>
      </w:r>
      <w:r>
        <w:rPr>
          <w:noProof/>
        </w:rPr>
        <w:t>, 17-20.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6"/>
    </w:p>
    <w:p w:rsidR="0032666E" w:rsidRDefault="001E0CF0" w:rsidP="001E0CF0">
      <w:pPr>
        <w:ind w:left="720" w:hanging="720"/>
        <w:rPr>
          <w:noProof/>
        </w:rPr>
      </w:pPr>
      <w:bookmarkStart w:id="7" w:name="_ENREF_11"/>
      <w:r w:rsidRPr="001E0CF0">
        <w:rPr>
          <w:noProof/>
        </w:rPr>
        <w:t xml:space="preserve">Baik, C., &amp; Greig, J. (2009). Improving the academic outcomes of undergraduate ESL students: </w:t>
      </w:r>
      <w:r w:rsidR="002F0C27">
        <w:rPr>
          <w:noProof/>
        </w:rPr>
        <w:t>T</w:t>
      </w:r>
      <w:r w:rsidRPr="001E0CF0">
        <w:rPr>
          <w:noProof/>
        </w:rPr>
        <w:t xml:space="preserve">he case for discipline-based academic skills programs. </w:t>
      </w:r>
      <w:r w:rsidRPr="001E0CF0">
        <w:rPr>
          <w:i/>
          <w:noProof/>
        </w:rPr>
        <w:t>Higher education research &amp; development, 28</w:t>
      </w:r>
      <w:r w:rsidRPr="001E0CF0">
        <w:rPr>
          <w:noProof/>
        </w:rPr>
        <w:t>(4), 401-416.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7"/>
    </w:p>
    <w:p w:rsidR="001E0CF0" w:rsidRPr="001E0CF0" w:rsidRDefault="001E0CF0" w:rsidP="001E0CF0">
      <w:pPr>
        <w:ind w:left="720" w:hanging="720"/>
        <w:rPr>
          <w:noProof/>
        </w:rPr>
      </w:pPr>
      <w:bookmarkStart w:id="8" w:name="_ENREF_16"/>
      <w:r w:rsidRPr="001E0CF0">
        <w:rPr>
          <w:noProof/>
        </w:rPr>
        <w:t xml:space="preserve">Bartell, M. (2003). Internationalization of universities: A university culture-based framework. </w:t>
      </w:r>
      <w:r w:rsidRPr="001E0CF0">
        <w:rPr>
          <w:i/>
          <w:noProof/>
        </w:rPr>
        <w:t>Higher Education, 45</w:t>
      </w:r>
      <w:r w:rsidRPr="001E0CF0">
        <w:rPr>
          <w:noProof/>
        </w:rPr>
        <w:t xml:space="preserve">(1), 43. </w:t>
      </w:r>
      <w:r w:rsidRPr="001E0CF0">
        <w:rPr>
          <w:noProof/>
        </w:rPr>
        <w:tab/>
      </w:r>
      <w:bookmarkEnd w:id="8"/>
    </w:p>
    <w:p w:rsidR="001E0CF0" w:rsidRPr="001E0CF0" w:rsidRDefault="001E0CF0" w:rsidP="001E0CF0">
      <w:pPr>
        <w:ind w:left="720" w:hanging="720"/>
        <w:rPr>
          <w:noProof/>
        </w:rPr>
      </w:pPr>
    </w:p>
    <w:p w:rsidR="0032666E" w:rsidRDefault="001E0CF0" w:rsidP="001E0CF0">
      <w:pPr>
        <w:ind w:left="720" w:hanging="720"/>
        <w:rPr>
          <w:noProof/>
        </w:rPr>
      </w:pPr>
      <w:bookmarkStart w:id="9" w:name="_ENREF_17"/>
      <w:r w:rsidRPr="001E0CF0">
        <w:rPr>
          <w:noProof/>
        </w:rPr>
        <w:t>Bartram, B. (2008). Supporting international students in higher</w:t>
      </w:r>
      <w:r w:rsidR="002F0C27">
        <w:rPr>
          <w:noProof/>
        </w:rPr>
        <w:t xml:space="preserve"> education: C</w:t>
      </w:r>
      <w:r w:rsidRPr="001E0CF0">
        <w:rPr>
          <w:noProof/>
        </w:rPr>
        <w:t xml:space="preserve">onstructions, cultures and clashes. </w:t>
      </w:r>
      <w:r w:rsidRPr="001E0CF0">
        <w:rPr>
          <w:i/>
          <w:noProof/>
        </w:rPr>
        <w:t>Teaching in Higher Education, 13</w:t>
      </w:r>
      <w:r w:rsidRPr="001E0CF0">
        <w:rPr>
          <w:noProof/>
        </w:rPr>
        <w:t>(6), 657-668.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9"/>
    </w:p>
    <w:p w:rsidR="001E0CF0" w:rsidRPr="001E0CF0" w:rsidRDefault="001E0CF0" w:rsidP="001E0CF0">
      <w:pPr>
        <w:ind w:left="720" w:hanging="720"/>
        <w:rPr>
          <w:noProof/>
        </w:rPr>
      </w:pPr>
      <w:bookmarkStart w:id="10" w:name="_ENREF_18"/>
      <w:r w:rsidRPr="001E0CF0">
        <w:rPr>
          <w:noProof/>
        </w:rPr>
        <w:t xml:space="preserve">Benzie, H. (2010). Graduating as a 'native speaker': </w:t>
      </w:r>
      <w:r w:rsidR="002F0C27">
        <w:rPr>
          <w:noProof/>
        </w:rPr>
        <w:t>I</w:t>
      </w:r>
      <w:r w:rsidRPr="001E0CF0">
        <w:rPr>
          <w:noProof/>
        </w:rPr>
        <w:t xml:space="preserve">nternational students and English language proficiency in higher education. </w:t>
      </w:r>
      <w:r w:rsidRPr="001E0CF0">
        <w:rPr>
          <w:i/>
          <w:noProof/>
        </w:rPr>
        <w:t>Higher education research &amp; development, 29</w:t>
      </w:r>
      <w:r w:rsidRPr="001E0CF0">
        <w:rPr>
          <w:noProof/>
        </w:rPr>
        <w:t xml:space="preserve">(4), 447. </w:t>
      </w:r>
      <w:r w:rsidRPr="001E0CF0">
        <w:rPr>
          <w:noProof/>
        </w:rPr>
        <w:tab/>
      </w:r>
      <w:bookmarkEnd w:id="10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11" w:name="_ENREF_19"/>
      <w:r w:rsidRPr="001E0CF0">
        <w:rPr>
          <w:noProof/>
        </w:rPr>
        <w:t xml:space="preserve">Binghamton University, SUNY. (n.d.). </w:t>
      </w:r>
      <w:r w:rsidRPr="001E0CF0">
        <w:rPr>
          <w:i/>
          <w:noProof/>
        </w:rPr>
        <w:t>Languages across the curriculum (LXC)</w:t>
      </w:r>
      <w:r w:rsidRPr="001E0CF0">
        <w:rPr>
          <w:noProof/>
        </w:rPr>
        <w:t>, from http://lxc.binghamton.edu/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11"/>
    </w:p>
    <w:p w:rsidR="0032666E" w:rsidRDefault="001E0CF0" w:rsidP="001E0CF0">
      <w:pPr>
        <w:ind w:left="720" w:hanging="720"/>
        <w:rPr>
          <w:noProof/>
        </w:rPr>
      </w:pPr>
      <w:bookmarkStart w:id="12" w:name="_ENREF_20"/>
      <w:r w:rsidRPr="001E0CF0">
        <w:rPr>
          <w:noProof/>
        </w:rPr>
        <w:lastRenderedPageBreak/>
        <w:t xml:space="preserve">Bonfiglio, O. (1999). The difficulties of internationalizing the American undergraduatuate curriculum. </w:t>
      </w:r>
      <w:r w:rsidRPr="001E0CF0">
        <w:rPr>
          <w:i/>
          <w:noProof/>
        </w:rPr>
        <w:t>Journal of Studies in International Education, 3</w:t>
      </w:r>
      <w:r w:rsidRPr="001E0CF0">
        <w:rPr>
          <w:noProof/>
        </w:rPr>
        <w:t>(2), 3-18.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12"/>
    </w:p>
    <w:p w:rsidR="001E0CF0" w:rsidRPr="001E0CF0" w:rsidRDefault="001E0CF0" w:rsidP="001E0CF0">
      <w:pPr>
        <w:ind w:left="720" w:hanging="720"/>
        <w:rPr>
          <w:noProof/>
        </w:rPr>
      </w:pPr>
      <w:bookmarkStart w:id="13" w:name="_ENREF_23"/>
      <w:r w:rsidRPr="001E0CF0">
        <w:rPr>
          <w:noProof/>
        </w:rPr>
        <w:t xml:space="preserve">Brandenburg, U., &amp; de Wit, H. (2011). The end of internationalization. </w:t>
      </w:r>
      <w:r w:rsidRPr="001E0CF0">
        <w:rPr>
          <w:i/>
          <w:noProof/>
        </w:rPr>
        <w:t>International Higher Education,</w:t>
      </w:r>
      <w:r w:rsidRPr="001E0CF0">
        <w:rPr>
          <w:noProof/>
        </w:rPr>
        <w:t xml:space="preserve"> 62 (Winter), 15-17.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13"/>
    </w:p>
    <w:p w:rsidR="001E0CF0" w:rsidRPr="001E0CF0" w:rsidRDefault="001E0CF0" w:rsidP="001E0CF0">
      <w:pPr>
        <w:ind w:left="720" w:hanging="720"/>
        <w:rPr>
          <w:noProof/>
        </w:rPr>
      </w:pPr>
      <w:bookmarkStart w:id="14" w:name="_ENREF_24"/>
      <w:r w:rsidRPr="001E0CF0">
        <w:rPr>
          <w:noProof/>
        </w:rPr>
        <w:t xml:space="preserve">Brutt-Griffler, J., &amp; Samimy, K. K. (1999). Revisiting the colonial in the postcolonial: Critical praxis for nonnative-English-speaking teachers in a TESOL program. </w:t>
      </w:r>
      <w:r w:rsidRPr="001E0CF0">
        <w:rPr>
          <w:i/>
          <w:noProof/>
        </w:rPr>
        <w:t>TESOL Quarterly, 33</w:t>
      </w:r>
      <w:r w:rsidRPr="001E0CF0">
        <w:rPr>
          <w:noProof/>
        </w:rPr>
        <w:t xml:space="preserve">(3), 413-431. </w:t>
      </w:r>
      <w:r w:rsidRPr="001E0CF0">
        <w:rPr>
          <w:noProof/>
        </w:rPr>
        <w:tab/>
      </w:r>
      <w:bookmarkEnd w:id="14"/>
    </w:p>
    <w:p w:rsidR="001E0CF0" w:rsidRPr="001E0CF0" w:rsidRDefault="001E0CF0" w:rsidP="001E0CF0">
      <w:pPr>
        <w:ind w:left="720" w:hanging="720"/>
        <w:rPr>
          <w:noProof/>
        </w:rPr>
      </w:pPr>
    </w:p>
    <w:p w:rsidR="0032666E" w:rsidRDefault="001E0CF0" w:rsidP="001E0CF0">
      <w:pPr>
        <w:ind w:left="720" w:hanging="720"/>
        <w:rPr>
          <w:noProof/>
        </w:rPr>
      </w:pPr>
      <w:bookmarkStart w:id="15" w:name="_ENREF_25"/>
      <w:r w:rsidRPr="001E0CF0">
        <w:rPr>
          <w:noProof/>
        </w:rPr>
        <w:t xml:space="preserve">Buckridge, M., &amp; Guest, R. (2007). A conversation about pedagogical responses to increased diversity in university classrooms. </w:t>
      </w:r>
      <w:r w:rsidRPr="001E0CF0">
        <w:rPr>
          <w:i/>
          <w:noProof/>
        </w:rPr>
        <w:t>Higher education research &amp; development, 26</w:t>
      </w:r>
      <w:r w:rsidRPr="001E0CF0">
        <w:rPr>
          <w:noProof/>
        </w:rPr>
        <w:t>(2), 133-146.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15"/>
    </w:p>
    <w:p w:rsidR="001E0CF0" w:rsidRPr="001E0CF0" w:rsidRDefault="001E0CF0" w:rsidP="001E0CF0">
      <w:pPr>
        <w:ind w:left="720" w:hanging="720"/>
        <w:rPr>
          <w:noProof/>
        </w:rPr>
      </w:pPr>
      <w:bookmarkStart w:id="16" w:name="_ENREF_26"/>
      <w:r w:rsidRPr="001E0CF0">
        <w:rPr>
          <w:noProof/>
        </w:rPr>
        <w:t xml:space="preserve">Butler, J. (1990). </w:t>
      </w:r>
      <w:r w:rsidRPr="001E0CF0">
        <w:rPr>
          <w:i/>
          <w:noProof/>
        </w:rPr>
        <w:t>Gender trouble: Feminism and the subversion of identity</w:t>
      </w:r>
      <w:r w:rsidRPr="001E0CF0">
        <w:rPr>
          <w:noProof/>
        </w:rPr>
        <w:t>. New York: Routledge.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16"/>
    </w:p>
    <w:p w:rsidR="001E0CF0" w:rsidRPr="001E0CF0" w:rsidRDefault="001E0CF0" w:rsidP="001E0CF0">
      <w:pPr>
        <w:ind w:left="720" w:hanging="720"/>
        <w:rPr>
          <w:noProof/>
        </w:rPr>
      </w:pPr>
      <w:bookmarkStart w:id="17" w:name="_ENREF_27"/>
      <w:r w:rsidRPr="001E0CF0">
        <w:rPr>
          <w:noProof/>
        </w:rPr>
        <w:t xml:space="preserve">Byrnes, H., (Ed.). (2009). The role of foreign language departments in internationalizing the curriculum [Perspectives]. </w:t>
      </w:r>
      <w:r w:rsidRPr="001E0CF0">
        <w:rPr>
          <w:i/>
          <w:noProof/>
        </w:rPr>
        <w:t>Modern Language Journal, 93</w:t>
      </w:r>
      <w:r w:rsidR="002F0C27">
        <w:rPr>
          <w:noProof/>
        </w:rPr>
        <w:t>(4</w:t>
      </w:r>
      <w:r w:rsidRPr="001E0CF0">
        <w:rPr>
          <w:noProof/>
        </w:rPr>
        <w:t xml:space="preserve">), 607-627. </w:t>
      </w:r>
      <w:r w:rsidRPr="001E0CF0">
        <w:rPr>
          <w:noProof/>
        </w:rPr>
        <w:tab/>
      </w:r>
      <w:bookmarkEnd w:id="17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18" w:name="_ENREF_29"/>
      <w:r w:rsidRPr="001E0CF0">
        <w:rPr>
          <w:noProof/>
        </w:rPr>
        <w:t xml:space="preserve">Cenoz, J. (2003). The Interultural Style Hypothesis: L1 and L2 interaction in requesting behavior. In V. J. Cook (Ed.), </w:t>
      </w:r>
      <w:r w:rsidRPr="001E0CF0">
        <w:rPr>
          <w:i/>
          <w:noProof/>
        </w:rPr>
        <w:t xml:space="preserve">Effects of the second language on the first </w:t>
      </w:r>
      <w:r w:rsidRPr="001E0CF0">
        <w:rPr>
          <w:noProof/>
        </w:rPr>
        <w:t>(pp. 62-80). Clevedon, UK: Multilingual Matters.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18"/>
    </w:p>
    <w:p w:rsidR="001E0CF0" w:rsidRPr="001E0CF0" w:rsidRDefault="001E0CF0" w:rsidP="001E0CF0">
      <w:pPr>
        <w:ind w:left="720" w:hanging="720"/>
        <w:rPr>
          <w:noProof/>
        </w:rPr>
      </w:pPr>
      <w:bookmarkStart w:id="19" w:name="_ENREF_30"/>
      <w:r w:rsidRPr="001E0CF0">
        <w:rPr>
          <w:noProof/>
        </w:rPr>
        <w:t xml:space="preserve">Chang, M. J. (2002). Preservation or transformation: Where’s the real educational discourse on diversity? </w:t>
      </w:r>
      <w:r w:rsidRPr="001E0CF0">
        <w:rPr>
          <w:i/>
          <w:noProof/>
        </w:rPr>
        <w:t>The Review of Higher Education, 25</w:t>
      </w:r>
      <w:r w:rsidRPr="001E0CF0">
        <w:rPr>
          <w:noProof/>
        </w:rPr>
        <w:t xml:space="preserve">(2), 125-140. </w:t>
      </w:r>
      <w:r w:rsidRPr="001E0CF0">
        <w:rPr>
          <w:noProof/>
        </w:rPr>
        <w:tab/>
      </w:r>
      <w:bookmarkEnd w:id="19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20" w:name="_ENREF_33"/>
      <w:r w:rsidRPr="001E0CF0">
        <w:rPr>
          <w:noProof/>
        </w:rPr>
        <w:t xml:space="preserve">Childress, L. (2007). </w:t>
      </w:r>
      <w:r w:rsidRPr="001E0CF0">
        <w:rPr>
          <w:i/>
          <w:noProof/>
        </w:rPr>
        <w:t>Faculty engagement in the operationalization of internationalization plans.</w:t>
      </w:r>
      <w:r w:rsidRPr="001E0CF0">
        <w:rPr>
          <w:noProof/>
        </w:rPr>
        <w:t xml:space="preserve"> Ed.D. 3284307, The George Washington University, United States -- District of Columbia. Retrieved from http://proquest.umi.com/pqdweb?did=1428848091&amp;Fmt=7&amp;clientId=9456&amp;RQT=309&amp;VName=PQD  </w:t>
      </w:r>
      <w:r w:rsidRPr="001E0CF0">
        <w:rPr>
          <w:noProof/>
        </w:rPr>
        <w:tab/>
      </w:r>
      <w:bookmarkEnd w:id="20"/>
    </w:p>
    <w:p w:rsidR="001E0CF0" w:rsidRPr="001E0CF0" w:rsidRDefault="001E0CF0" w:rsidP="001E0CF0">
      <w:pPr>
        <w:ind w:left="720" w:hanging="720"/>
        <w:rPr>
          <w:noProof/>
        </w:rPr>
      </w:pPr>
    </w:p>
    <w:p w:rsidR="0032666E" w:rsidRDefault="001E0CF0" w:rsidP="001E0CF0">
      <w:pPr>
        <w:ind w:left="720" w:hanging="720"/>
        <w:rPr>
          <w:noProof/>
        </w:rPr>
      </w:pPr>
      <w:bookmarkStart w:id="21" w:name="_ENREF_36"/>
      <w:r w:rsidRPr="001E0CF0">
        <w:rPr>
          <w:noProof/>
        </w:rPr>
        <w:t xml:space="preserve">Collins, J. (2001). Selling the market: Educational standards, discourse and social inequality </w:t>
      </w:r>
      <w:r w:rsidRPr="001E0CF0">
        <w:rPr>
          <w:i/>
          <w:noProof/>
        </w:rPr>
        <w:t>Critique of Anthropology, 21</w:t>
      </w:r>
      <w:r w:rsidRPr="001E0CF0">
        <w:rPr>
          <w:noProof/>
        </w:rPr>
        <w:t>(2), 143-163.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21"/>
    </w:p>
    <w:p w:rsidR="001E0CF0" w:rsidRPr="001E0CF0" w:rsidRDefault="001E0CF0" w:rsidP="001E0CF0">
      <w:pPr>
        <w:ind w:left="720" w:hanging="720"/>
        <w:rPr>
          <w:noProof/>
        </w:rPr>
      </w:pPr>
      <w:bookmarkStart w:id="22" w:name="_ENREF_38"/>
      <w:r w:rsidRPr="001E0CF0">
        <w:rPr>
          <w:noProof/>
        </w:rPr>
        <w:t xml:space="preserve">Cook, V. J. (2002). Background to the L2 user. In V. Cook (Ed.), </w:t>
      </w:r>
      <w:r w:rsidRPr="001E0CF0">
        <w:rPr>
          <w:i/>
          <w:noProof/>
        </w:rPr>
        <w:t>Portraits of the L2 user</w:t>
      </w:r>
      <w:r w:rsidRPr="001E0CF0">
        <w:rPr>
          <w:noProof/>
        </w:rPr>
        <w:t xml:space="preserve"> (pp. 1-31). Clevedon, UK: Multilingual Matters.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22"/>
    </w:p>
    <w:p w:rsidR="001E0CF0" w:rsidRPr="001E0CF0" w:rsidRDefault="001E0CF0" w:rsidP="001E0CF0">
      <w:pPr>
        <w:ind w:left="720" w:hanging="720"/>
        <w:rPr>
          <w:noProof/>
        </w:rPr>
      </w:pPr>
      <w:bookmarkStart w:id="23" w:name="_ENREF_39"/>
      <w:r w:rsidRPr="001E0CF0">
        <w:rPr>
          <w:noProof/>
        </w:rPr>
        <w:t xml:space="preserve">Cook, V. J. (2003a). Introduction: The changing L1 in the L2 user’s mind. In V. Cook (Ed.), </w:t>
      </w:r>
      <w:r w:rsidRPr="001E0CF0">
        <w:rPr>
          <w:i/>
          <w:noProof/>
        </w:rPr>
        <w:t>Effects of the second language on the first</w:t>
      </w:r>
      <w:r w:rsidRPr="001E0CF0">
        <w:rPr>
          <w:noProof/>
        </w:rPr>
        <w:t xml:space="preserve"> (pp. 1-18). Clevedon, UK: Multilingual Matters.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23"/>
    </w:p>
    <w:p w:rsidR="001E0CF0" w:rsidRPr="001E0CF0" w:rsidRDefault="001E0CF0" w:rsidP="001E0CF0">
      <w:pPr>
        <w:ind w:left="720" w:hanging="720"/>
        <w:rPr>
          <w:noProof/>
        </w:rPr>
      </w:pPr>
      <w:bookmarkStart w:id="24" w:name="_ENREF_40"/>
      <w:r w:rsidRPr="001E0CF0">
        <w:rPr>
          <w:noProof/>
        </w:rPr>
        <w:t>Cook, V. J. (2010). Multi-competence  Retrieved May 4, 2011, from http://homepage.ntlworld.com/vivian.c/Writings/Papers/MCentry.htm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lastRenderedPageBreak/>
        <w:tab/>
      </w:r>
      <w:bookmarkEnd w:id="24"/>
    </w:p>
    <w:p w:rsidR="001E0CF0" w:rsidRPr="001E0CF0" w:rsidRDefault="001E0CF0" w:rsidP="001E0CF0">
      <w:pPr>
        <w:ind w:left="720" w:hanging="720"/>
        <w:rPr>
          <w:noProof/>
        </w:rPr>
      </w:pPr>
      <w:bookmarkStart w:id="25" w:name="_ENREF_42"/>
      <w:r w:rsidRPr="001E0CF0">
        <w:rPr>
          <w:noProof/>
        </w:rPr>
        <w:t xml:space="preserve">Cravcenco, L. P. (2004). </w:t>
      </w:r>
      <w:r w:rsidRPr="001E0CF0">
        <w:rPr>
          <w:i/>
          <w:noProof/>
        </w:rPr>
        <w:t>Internationalization of American universities and the changing ideology of international student recruitment: A case analysis of four midwest colleges and universities.</w:t>
      </w:r>
      <w:r w:rsidRPr="001E0CF0">
        <w:rPr>
          <w:noProof/>
        </w:rPr>
        <w:t xml:space="preserve"> Kent State University Ph.D., Kent State University, United States -- Ohio. Retrieved from http://ezproxy.lib.utah.edu/docview/305174419?accountid=14677 ProQuest Dissertations &amp; Theses (PQDT) database. </w:t>
      </w:r>
      <w:r w:rsidRPr="001E0CF0">
        <w:rPr>
          <w:noProof/>
        </w:rPr>
        <w:tab/>
      </w:r>
      <w:bookmarkEnd w:id="25"/>
    </w:p>
    <w:p w:rsidR="001E0CF0" w:rsidRPr="001E0CF0" w:rsidRDefault="001E0CF0" w:rsidP="001E0CF0">
      <w:pPr>
        <w:ind w:left="720" w:hanging="720"/>
        <w:rPr>
          <w:noProof/>
        </w:rPr>
      </w:pPr>
    </w:p>
    <w:p w:rsidR="00B850AC" w:rsidRDefault="001E0CF0" w:rsidP="001E0CF0">
      <w:pPr>
        <w:ind w:left="720" w:hanging="720"/>
        <w:rPr>
          <w:noProof/>
        </w:rPr>
      </w:pPr>
      <w:bookmarkStart w:id="26" w:name="_ENREF_46"/>
      <w:r w:rsidRPr="00C40362">
        <w:rPr>
          <w:noProof/>
        </w:rPr>
        <w:t>De Vita, G., &amp; Case, P. (2003</w:t>
      </w:r>
      <w:r w:rsidRPr="001E0CF0">
        <w:rPr>
          <w:noProof/>
        </w:rPr>
        <w:t xml:space="preserve">). Rethinking the internationalisation agenda in UK higher education. </w:t>
      </w:r>
      <w:r w:rsidRPr="001E0CF0">
        <w:rPr>
          <w:i/>
          <w:noProof/>
        </w:rPr>
        <w:t>Journal of Further &amp; Higher Education, 27</w:t>
      </w:r>
      <w:r w:rsidRPr="001E0CF0">
        <w:rPr>
          <w:noProof/>
        </w:rPr>
        <w:t>(4), 383.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26"/>
    </w:p>
    <w:p w:rsidR="001E0CF0" w:rsidRPr="001E0CF0" w:rsidRDefault="001E0CF0" w:rsidP="001E0CF0">
      <w:pPr>
        <w:ind w:left="720" w:hanging="720"/>
        <w:rPr>
          <w:noProof/>
        </w:rPr>
      </w:pPr>
      <w:bookmarkStart w:id="27" w:name="_ENREF_47"/>
      <w:r w:rsidRPr="001E0CF0">
        <w:rPr>
          <w:noProof/>
        </w:rPr>
        <w:t xml:space="preserve">de Wit, H. (2002). </w:t>
      </w:r>
      <w:r w:rsidRPr="001E0CF0">
        <w:rPr>
          <w:i/>
          <w:noProof/>
        </w:rPr>
        <w:t>Internationalization of higher education in the United States of America and Europe: a historical, comparative, and conceptual analysis</w:t>
      </w:r>
      <w:r w:rsidRPr="001E0CF0">
        <w:rPr>
          <w:noProof/>
        </w:rPr>
        <w:t>: Westport, CT: Greenwood Press.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27"/>
    </w:p>
    <w:p w:rsidR="001E0CF0" w:rsidRPr="001E0CF0" w:rsidRDefault="001E0CF0" w:rsidP="001E0CF0">
      <w:pPr>
        <w:ind w:left="720" w:hanging="720"/>
        <w:rPr>
          <w:noProof/>
        </w:rPr>
      </w:pPr>
      <w:bookmarkStart w:id="28" w:name="_ENREF_50"/>
      <w:r w:rsidRPr="001E0CF0">
        <w:rPr>
          <w:noProof/>
        </w:rPr>
        <w:t xml:space="preserve">Devos, A. (2003). Academic standards, internationalisation, and the discursive construction of "the international student." </w:t>
      </w:r>
      <w:r w:rsidRPr="001E0CF0">
        <w:rPr>
          <w:i/>
          <w:noProof/>
        </w:rPr>
        <w:t>Higher education research &amp; development, 22</w:t>
      </w:r>
      <w:r w:rsidRPr="001E0CF0">
        <w:rPr>
          <w:noProof/>
        </w:rPr>
        <w:t xml:space="preserve">(2), 155. </w:t>
      </w:r>
      <w:r w:rsidRPr="001E0CF0">
        <w:rPr>
          <w:noProof/>
        </w:rPr>
        <w:tab/>
      </w:r>
      <w:bookmarkEnd w:id="28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29" w:name="_ENREF_65"/>
      <w:r w:rsidRPr="001E0CF0">
        <w:rPr>
          <w:noProof/>
        </w:rPr>
        <w:t xml:space="preserve">Fischer, K. (2008). Community </w:t>
      </w:r>
      <w:r w:rsidR="00A9080F">
        <w:rPr>
          <w:noProof/>
        </w:rPr>
        <w:t>c</w:t>
      </w:r>
      <w:r w:rsidRPr="001E0CF0">
        <w:rPr>
          <w:noProof/>
        </w:rPr>
        <w:t xml:space="preserve">olleges </w:t>
      </w:r>
      <w:r w:rsidR="00A9080F">
        <w:rPr>
          <w:noProof/>
        </w:rPr>
        <w:t>p</w:t>
      </w:r>
      <w:r w:rsidRPr="001E0CF0">
        <w:rPr>
          <w:noProof/>
        </w:rPr>
        <w:t xml:space="preserve">ursue </w:t>
      </w:r>
      <w:r w:rsidR="00A9080F">
        <w:rPr>
          <w:noProof/>
        </w:rPr>
        <w:t>m</w:t>
      </w:r>
      <w:r w:rsidRPr="001E0CF0">
        <w:rPr>
          <w:noProof/>
        </w:rPr>
        <w:t xml:space="preserve">any </w:t>
      </w:r>
      <w:r w:rsidR="00A9080F">
        <w:rPr>
          <w:noProof/>
        </w:rPr>
        <w:t>p</w:t>
      </w:r>
      <w:r w:rsidRPr="001E0CF0">
        <w:rPr>
          <w:noProof/>
        </w:rPr>
        <w:t xml:space="preserve">aths to </w:t>
      </w:r>
      <w:r w:rsidR="00A9080F">
        <w:rPr>
          <w:noProof/>
        </w:rPr>
        <w:t>c</w:t>
      </w:r>
      <w:r w:rsidRPr="001E0CF0">
        <w:rPr>
          <w:noProof/>
        </w:rPr>
        <w:t xml:space="preserve">reate </w:t>
      </w:r>
      <w:r w:rsidR="00A9080F">
        <w:rPr>
          <w:noProof/>
        </w:rPr>
        <w:t>i</w:t>
      </w:r>
      <w:r w:rsidRPr="001E0CF0">
        <w:rPr>
          <w:noProof/>
        </w:rPr>
        <w:t xml:space="preserve">nternational </w:t>
      </w:r>
      <w:r w:rsidR="00A9080F">
        <w:rPr>
          <w:noProof/>
        </w:rPr>
        <w:t>c</w:t>
      </w:r>
      <w:r w:rsidRPr="001E0CF0">
        <w:rPr>
          <w:noProof/>
        </w:rPr>
        <w:t xml:space="preserve">ampuses. </w:t>
      </w:r>
      <w:r w:rsidRPr="001E0CF0">
        <w:rPr>
          <w:i/>
          <w:noProof/>
        </w:rPr>
        <w:t>Chronicle of Higher Education, 55</w:t>
      </w:r>
      <w:r w:rsidRPr="001E0CF0">
        <w:rPr>
          <w:noProof/>
        </w:rPr>
        <w:t xml:space="preserve">(10), 42-42. </w:t>
      </w:r>
      <w:r w:rsidRPr="001E0CF0">
        <w:rPr>
          <w:noProof/>
        </w:rPr>
        <w:tab/>
      </w:r>
      <w:bookmarkEnd w:id="29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30" w:name="_ENREF_66"/>
      <w:r w:rsidRPr="001E0CF0">
        <w:rPr>
          <w:noProof/>
        </w:rPr>
        <w:t xml:space="preserve">Fischer, K. (2011). Colleges adapt to new kinds of students from abroad. </w:t>
      </w:r>
      <w:r w:rsidRPr="001E0CF0">
        <w:rPr>
          <w:i/>
          <w:noProof/>
        </w:rPr>
        <w:t>Chronicle of Higher Education</w:t>
      </w:r>
      <w:r w:rsidRPr="001E0CF0">
        <w:rPr>
          <w:noProof/>
        </w:rPr>
        <w:t>. Retrieved from http://chronicle.com/article/Colleges-Educate-a-New-Kind-of/127704/?sid=gn&amp;utm_sourc</w:t>
      </w:r>
      <w:r w:rsidRPr="001E0CF0">
        <w:rPr>
          <w:noProof/>
        </w:rPr>
        <w:tab/>
      </w:r>
      <w:bookmarkEnd w:id="30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31" w:name="_ENREF_73"/>
      <w:r w:rsidRPr="001E0CF0">
        <w:rPr>
          <w:noProof/>
        </w:rPr>
        <w:t xml:space="preserve">Gal, S., &amp; Irvine, J. T. (1995). The boundaries of languages and disciplines: How ideologies construct difference. </w:t>
      </w:r>
      <w:r w:rsidRPr="001E0CF0">
        <w:rPr>
          <w:i/>
          <w:noProof/>
        </w:rPr>
        <w:t>Social Research, 62</w:t>
      </w:r>
      <w:r w:rsidRPr="001E0CF0">
        <w:rPr>
          <w:noProof/>
        </w:rPr>
        <w:t xml:space="preserve">(4), 967-1001. </w:t>
      </w:r>
      <w:r w:rsidRPr="001E0CF0">
        <w:rPr>
          <w:noProof/>
        </w:rPr>
        <w:tab/>
      </w:r>
      <w:bookmarkEnd w:id="31"/>
    </w:p>
    <w:p w:rsidR="001E0CF0" w:rsidRPr="001E0CF0" w:rsidRDefault="001E0CF0" w:rsidP="001E0CF0">
      <w:pPr>
        <w:ind w:left="720" w:hanging="720"/>
        <w:rPr>
          <w:noProof/>
        </w:rPr>
      </w:pPr>
    </w:p>
    <w:p w:rsidR="00B850AC" w:rsidRDefault="001E0CF0" w:rsidP="001E0CF0">
      <w:pPr>
        <w:ind w:left="720" w:hanging="720"/>
        <w:rPr>
          <w:noProof/>
        </w:rPr>
      </w:pPr>
      <w:bookmarkStart w:id="32" w:name="_ENREF_75"/>
      <w:r w:rsidRPr="001E0CF0">
        <w:rPr>
          <w:noProof/>
        </w:rPr>
        <w:t>Gehlhar, J. N. (2009). Of course they want us at the curriculum interna</w:t>
      </w:r>
      <w:r w:rsidR="009F56B5">
        <w:rPr>
          <w:noProof/>
        </w:rPr>
        <w:t xml:space="preserve">tionalization table. </w:t>
      </w:r>
      <w:r w:rsidRPr="001E0CF0">
        <w:rPr>
          <w:i/>
          <w:noProof/>
        </w:rPr>
        <w:t>Modern Language Journal, 93</w:t>
      </w:r>
      <w:r w:rsidRPr="001E0CF0">
        <w:rPr>
          <w:noProof/>
        </w:rPr>
        <w:t>(4), 616-618.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32"/>
    </w:p>
    <w:p w:rsidR="001E0CF0" w:rsidRPr="001E0CF0" w:rsidRDefault="001E0CF0" w:rsidP="001E0CF0">
      <w:pPr>
        <w:ind w:left="720" w:hanging="720"/>
        <w:rPr>
          <w:noProof/>
        </w:rPr>
      </w:pPr>
      <w:bookmarkStart w:id="33" w:name="_ENREF_81"/>
      <w:r w:rsidRPr="001E0CF0">
        <w:rPr>
          <w:noProof/>
        </w:rPr>
        <w:t xml:space="preserve">Green, M. F. (2005). </w:t>
      </w:r>
      <w:r w:rsidRPr="001E0CF0">
        <w:rPr>
          <w:i/>
          <w:noProof/>
        </w:rPr>
        <w:t>Measuring internationalization at research universities</w:t>
      </w:r>
      <w:r w:rsidRPr="001E0CF0">
        <w:rPr>
          <w:noProof/>
        </w:rPr>
        <w:t>. Washington, DC: American Council on Education.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33"/>
    </w:p>
    <w:p w:rsidR="00B850AC" w:rsidRDefault="001E0CF0" w:rsidP="001E0CF0">
      <w:pPr>
        <w:ind w:left="720" w:hanging="720"/>
        <w:rPr>
          <w:noProof/>
        </w:rPr>
      </w:pPr>
      <w:bookmarkStart w:id="34" w:name="_ENREF_85"/>
      <w:r w:rsidRPr="001E0CF0">
        <w:rPr>
          <w:noProof/>
        </w:rPr>
        <w:t xml:space="preserve">Guerin, S. H. (2009). Internationalizing the curriculum: Improving learning through international education: preparing students for success in a global society. </w:t>
      </w:r>
      <w:r w:rsidRPr="001E0CF0">
        <w:rPr>
          <w:i/>
          <w:noProof/>
        </w:rPr>
        <w:t>Community College Journal of Research &amp; Practice, 33</w:t>
      </w:r>
      <w:r w:rsidRPr="001E0CF0">
        <w:rPr>
          <w:noProof/>
        </w:rPr>
        <w:t>(8), 611-614.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34"/>
    </w:p>
    <w:p w:rsidR="001E0CF0" w:rsidRPr="001E0CF0" w:rsidRDefault="001E0CF0" w:rsidP="001E0CF0">
      <w:pPr>
        <w:ind w:left="720" w:hanging="720"/>
        <w:rPr>
          <w:noProof/>
        </w:rPr>
      </w:pPr>
      <w:bookmarkStart w:id="35" w:name="_ENREF_86"/>
      <w:r w:rsidRPr="001E0CF0">
        <w:rPr>
          <w:noProof/>
        </w:rPr>
        <w:t xml:space="preserve">Gurin, P., Day, E. L., Hurtado, S., &amp; Gurin, G. (2002). Diversity and higher education: Theory and impact on educational outcomes. </w:t>
      </w:r>
      <w:r w:rsidRPr="001E0CF0">
        <w:rPr>
          <w:i/>
          <w:noProof/>
        </w:rPr>
        <w:t>Harvard Educational Review, 72</w:t>
      </w:r>
      <w:r w:rsidRPr="001E0CF0">
        <w:rPr>
          <w:noProof/>
        </w:rPr>
        <w:t xml:space="preserve">(3), 330-366. </w:t>
      </w:r>
      <w:r w:rsidRPr="001E0CF0">
        <w:rPr>
          <w:noProof/>
        </w:rPr>
        <w:tab/>
      </w:r>
      <w:bookmarkEnd w:id="35"/>
    </w:p>
    <w:p w:rsidR="001E0CF0" w:rsidRPr="001E0CF0" w:rsidRDefault="001E0CF0" w:rsidP="001E0CF0">
      <w:pPr>
        <w:ind w:left="720" w:hanging="720"/>
        <w:rPr>
          <w:noProof/>
        </w:rPr>
      </w:pPr>
    </w:p>
    <w:p w:rsidR="00B850AC" w:rsidRDefault="001E0CF0" w:rsidP="001E0CF0">
      <w:pPr>
        <w:ind w:left="720" w:hanging="720"/>
        <w:rPr>
          <w:noProof/>
        </w:rPr>
      </w:pPr>
      <w:bookmarkStart w:id="36" w:name="_ENREF_87"/>
      <w:r w:rsidRPr="001E0CF0">
        <w:rPr>
          <w:noProof/>
        </w:rPr>
        <w:t xml:space="preserve">Hackert, S. (2009). Linguistic nationalism and the emergence of the English native speaker. </w:t>
      </w:r>
      <w:r w:rsidRPr="001E0CF0">
        <w:rPr>
          <w:i/>
          <w:noProof/>
        </w:rPr>
        <w:t>European Journal of English Studies, 13</w:t>
      </w:r>
      <w:r w:rsidRPr="001E0CF0">
        <w:rPr>
          <w:noProof/>
        </w:rPr>
        <w:t>(3), 305-317.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36"/>
    </w:p>
    <w:p w:rsidR="00B850AC" w:rsidRDefault="001E0CF0" w:rsidP="001E0CF0">
      <w:pPr>
        <w:ind w:left="720" w:hanging="720"/>
        <w:rPr>
          <w:noProof/>
        </w:rPr>
      </w:pPr>
      <w:bookmarkStart w:id="37" w:name="_ENREF_88"/>
      <w:r w:rsidRPr="001E0CF0">
        <w:rPr>
          <w:noProof/>
        </w:rPr>
        <w:t xml:space="preserve">Hall, J. K., Cheng, A., &amp; Carlson, M. T. (2006). Reconceptualizing multicompetence as a theory of language knowledge. </w:t>
      </w:r>
      <w:r w:rsidRPr="001E0CF0">
        <w:rPr>
          <w:i/>
          <w:noProof/>
        </w:rPr>
        <w:t>Applied Linguistics, 27</w:t>
      </w:r>
      <w:r w:rsidRPr="001E0CF0">
        <w:rPr>
          <w:noProof/>
        </w:rPr>
        <w:t>(2), 220-240.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lastRenderedPageBreak/>
        <w:tab/>
      </w:r>
      <w:bookmarkEnd w:id="37"/>
    </w:p>
    <w:p w:rsidR="001E0CF0" w:rsidRPr="001E0CF0" w:rsidRDefault="001E0CF0" w:rsidP="001E0CF0">
      <w:pPr>
        <w:ind w:left="720" w:hanging="720"/>
        <w:rPr>
          <w:noProof/>
        </w:rPr>
      </w:pPr>
      <w:bookmarkStart w:id="38" w:name="_ENREF_90"/>
      <w:r w:rsidRPr="001E0CF0">
        <w:rPr>
          <w:noProof/>
        </w:rPr>
        <w:t>[Hallett, A., ?]. (2010). [Presentation on student and scholar mobility], from http://www.international.utah.edu/?pageId=5124</w:t>
      </w:r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 xml:space="preserve">Harwood, N., &amp; Hadley, G. (2004). Demystifying institutional practices: Critical pragmatism and the teaching of academic writing. </w:t>
      </w:r>
      <w:r w:rsidRPr="001E0CF0">
        <w:rPr>
          <w:i/>
          <w:noProof/>
        </w:rPr>
        <w:t>English for Specific Purposes, 23</w:t>
      </w:r>
      <w:r w:rsidRPr="001E0CF0">
        <w:rPr>
          <w:noProof/>
        </w:rPr>
        <w:t xml:space="preserve">, 355–377. </w:t>
      </w:r>
      <w:r w:rsidRPr="001E0CF0">
        <w:rPr>
          <w:noProof/>
        </w:rPr>
        <w:tab/>
      </w:r>
      <w:bookmarkEnd w:id="38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39" w:name="_ENREF_92"/>
      <w:r w:rsidRPr="001E0CF0">
        <w:rPr>
          <w:noProof/>
        </w:rPr>
        <w:t xml:space="preserve">Hellstén, M., &amp; Prescott, A. (2004). Learning at university: The international student experience. </w:t>
      </w:r>
      <w:r w:rsidRPr="001E0CF0">
        <w:rPr>
          <w:i/>
          <w:noProof/>
        </w:rPr>
        <w:t>International Education Journal, 5</w:t>
      </w:r>
      <w:r w:rsidRPr="001E0CF0">
        <w:rPr>
          <w:noProof/>
        </w:rPr>
        <w:t xml:space="preserve">(3), 344-351. </w:t>
      </w:r>
      <w:r w:rsidRPr="001E0CF0">
        <w:rPr>
          <w:noProof/>
        </w:rPr>
        <w:tab/>
      </w:r>
      <w:bookmarkEnd w:id="39"/>
    </w:p>
    <w:p w:rsidR="001E0CF0" w:rsidRPr="001E0CF0" w:rsidRDefault="001E0CF0" w:rsidP="001E0CF0">
      <w:pPr>
        <w:ind w:left="720" w:hanging="720"/>
        <w:rPr>
          <w:noProof/>
        </w:rPr>
      </w:pPr>
    </w:p>
    <w:p w:rsidR="00B850AC" w:rsidRDefault="001E0CF0" w:rsidP="001E0CF0">
      <w:pPr>
        <w:ind w:left="720" w:hanging="720"/>
        <w:rPr>
          <w:noProof/>
        </w:rPr>
      </w:pPr>
      <w:bookmarkStart w:id="40" w:name="_ENREF_97"/>
      <w:r w:rsidRPr="001E0CF0">
        <w:rPr>
          <w:noProof/>
        </w:rPr>
        <w:t xml:space="preserve">Horn, A. S., Hendel, D. D., &amp; Fry, G. W. (2007). Ranking the international dimension of top research universities in the United States. </w:t>
      </w:r>
      <w:r w:rsidRPr="001E0CF0">
        <w:rPr>
          <w:i/>
          <w:noProof/>
        </w:rPr>
        <w:t>Journal of Studies in International Education, 11</w:t>
      </w:r>
      <w:r w:rsidRPr="001E0CF0">
        <w:rPr>
          <w:noProof/>
        </w:rPr>
        <w:t>(3-4), 330-358.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40"/>
    </w:p>
    <w:p w:rsidR="001E0CF0" w:rsidRPr="001E0CF0" w:rsidRDefault="001E0CF0" w:rsidP="001E0CF0">
      <w:pPr>
        <w:ind w:left="720" w:hanging="720"/>
        <w:rPr>
          <w:noProof/>
        </w:rPr>
      </w:pPr>
      <w:bookmarkStart w:id="41" w:name="_ENREF_99"/>
      <w:r w:rsidRPr="001E0CF0">
        <w:rPr>
          <w:noProof/>
        </w:rPr>
        <w:t xml:space="preserve">Hughes, R. (2008). Internationalisation of higher education and language policy: Questions of quality and equity. </w:t>
      </w:r>
      <w:r w:rsidRPr="001E0CF0">
        <w:rPr>
          <w:i/>
          <w:noProof/>
        </w:rPr>
        <w:t>Higher Education Management and Policy, 20</w:t>
      </w:r>
      <w:r w:rsidRPr="001E0CF0">
        <w:rPr>
          <w:noProof/>
        </w:rPr>
        <w:t xml:space="preserve">(1), 102-119. </w:t>
      </w:r>
      <w:r w:rsidRPr="001E0CF0">
        <w:rPr>
          <w:noProof/>
        </w:rPr>
        <w:tab/>
      </w:r>
      <w:bookmarkEnd w:id="41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42" w:name="_ENREF_102"/>
      <w:r w:rsidRPr="001E0CF0">
        <w:rPr>
          <w:noProof/>
        </w:rPr>
        <w:t xml:space="preserve">Institute of International Education. (2010, November 15). </w:t>
      </w:r>
      <w:r w:rsidRPr="001E0CF0">
        <w:rPr>
          <w:i/>
          <w:noProof/>
        </w:rPr>
        <w:t>International student enrollments rose modestly in 2009/10, led by strong increase in students from China</w:t>
      </w:r>
      <w:r w:rsidRPr="001E0CF0">
        <w:rPr>
          <w:noProof/>
        </w:rPr>
        <w:t xml:space="preserve"> [Press release]. Retrieved from http://iie.org/en/Who-We-Are/News-and-Events/Press-Center/Press-Releases/2010/2010-11-15-Open-Doors-International-Students-In-The-US</w:t>
      </w:r>
      <w:r w:rsidRPr="001E0CF0">
        <w:rPr>
          <w:noProof/>
        </w:rPr>
        <w:tab/>
      </w:r>
      <w:bookmarkEnd w:id="42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43" w:name="_ENREF_103"/>
      <w:r w:rsidRPr="001E0CF0">
        <w:rPr>
          <w:noProof/>
        </w:rPr>
        <w:t xml:space="preserve">Institute of International Education. (2011a). </w:t>
      </w:r>
      <w:r w:rsidRPr="001E0CF0">
        <w:rPr>
          <w:i/>
          <w:noProof/>
        </w:rPr>
        <w:t>OpenDoors 2010 fast facts</w:t>
      </w:r>
      <w:r w:rsidRPr="001E0CF0">
        <w:rPr>
          <w:noProof/>
        </w:rPr>
        <w:t xml:space="preserve"> [Fact sheet]. Retrieved from http://iie.org/en/Research-and-Publications/Open-Doors</w:t>
      </w:r>
      <w:r w:rsidRPr="001E0CF0">
        <w:rPr>
          <w:noProof/>
        </w:rPr>
        <w:tab/>
      </w:r>
      <w:bookmarkEnd w:id="43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44" w:name="_ENREF_104"/>
      <w:r w:rsidRPr="001E0CF0">
        <w:rPr>
          <w:noProof/>
        </w:rPr>
        <w:t xml:space="preserve">Institute of International Education. (2011b). </w:t>
      </w:r>
      <w:r w:rsidRPr="001E0CF0">
        <w:rPr>
          <w:i/>
          <w:noProof/>
        </w:rPr>
        <w:t>OpenDoors 2011 fast facts</w:t>
      </w:r>
      <w:r w:rsidRPr="001E0CF0">
        <w:rPr>
          <w:noProof/>
        </w:rPr>
        <w:t xml:space="preserve"> [Fact sheet]. Retrieved from http://www.iie.org/en/Who-We-Are/News-and-Events/Press-Center/Press-Releases/2011/~/media/Files/Corporate/Open-Doors/Fast-Facts/Fast%20Facts%202011.ashx</w:t>
      </w:r>
      <w:r w:rsidRPr="001E0CF0">
        <w:rPr>
          <w:noProof/>
        </w:rPr>
        <w:tab/>
      </w:r>
      <w:bookmarkEnd w:id="44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45" w:name="_ENREF_105"/>
      <w:r w:rsidRPr="001E0CF0">
        <w:rPr>
          <w:noProof/>
        </w:rPr>
        <w:t xml:space="preserve">Institute of International Education. (2011, November 14). </w:t>
      </w:r>
      <w:r w:rsidRPr="001E0CF0">
        <w:rPr>
          <w:i/>
          <w:noProof/>
        </w:rPr>
        <w:t>International student enrollments increased by 5 percent in 2010/11, led by strong increase in students from China</w:t>
      </w:r>
      <w:r w:rsidRPr="001E0CF0">
        <w:rPr>
          <w:noProof/>
        </w:rPr>
        <w:t xml:space="preserve"> [Press release]. Retrieved from http://www.iie.org/en/Who-We-Are/News-and-Events/Press-Center/Press-Releases/2011/2011-11-14-Open-Doors-International-Students</w:t>
      </w:r>
      <w:r w:rsidRPr="001E0CF0">
        <w:rPr>
          <w:noProof/>
        </w:rPr>
        <w:tab/>
      </w:r>
      <w:bookmarkEnd w:id="45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46" w:name="_ENREF_106"/>
      <w:r w:rsidRPr="001E0CF0">
        <w:rPr>
          <w:noProof/>
        </w:rPr>
        <w:t xml:space="preserve">Institute of International Education. (2012). </w:t>
      </w:r>
      <w:r w:rsidRPr="001E0CF0">
        <w:rPr>
          <w:i/>
          <w:noProof/>
        </w:rPr>
        <w:t>Open Doors FAQs</w:t>
      </w:r>
      <w:r w:rsidRPr="001E0CF0">
        <w:rPr>
          <w:noProof/>
        </w:rPr>
        <w:t>, from http://www.iie.org/Research-and-Publications/Open-Doors/FAQ#faq4</w:t>
      </w:r>
      <w:bookmarkEnd w:id="46"/>
    </w:p>
    <w:p w:rsidR="001E0CF0" w:rsidRPr="001E0CF0" w:rsidRDefault="001E0CF0" w:rsidP="001E0CF0">
      <w:pPr>
        <w:ind w:left="720" w:hanging="720"/>
        <w:rPr>
          <w:noProof/>
        </w:rPr>
      </w:pPr>
      <w:bookmarkStart w:id="47" w:name="_ENREF_1"/>
      <w:bookmarkStart w:id="48" w:name="_ENREF_107"/>
    </w:p>
    <w:bookmarkEnd w:id="47"/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 xml:space="preserve">Jackson, M. G. (2003). Internationalising the university curriculum. </w:t>
      </w:r>
      <w:r w:rsidRPr="001E0CF0">
        <w:rPr>
          <w:i/>
          <w:noProof/>
        </w:rPr>
        <w:t>Journal of Geography in Higher Education, 27</w:t>
      </w:r>
      <w:r w:rsidRPr="001E0CF0">
        <w:rPr>
          <w:noProof/>
        </w:rPr>
        <w:t xml:space="preserve">(3), 325-340. </w:t>
      </w:r>
      <w:r w:rsidRPr="001E0CF0">
        <w:rPr>
          <w:noProof/>
        </w:rPr>
        <w:tab/>
      </w:r>
      <w:bookmarkEnd w:id="48"/>
    </w:p>
    <w:p w:rsidR="001E0CF0" w:rsidRPr="001E0CF0" w:rsidRDefault="001E0CF0" w:rsidP="001E0CF0">
      <w:pPr>
        <w:ind w:left="720" w:hanging="720"/>
        <w:rPr>
          <w:noProof/>
        </w:rPr>
      </w:pPr>
    </w:p>
    <w:p w:rsidR="00B850AC" w:rsidRDefault="001E0CF0" w:rsidP="001E0CF0">
      <w:pPr>
        <w:ind w:left="720" w:hanging="720"/>
        <w:rPr>
          <w:noProof/>
        </w:rPr>
      </w:pPr>
      <w:bookmarkStart w:id="49" w:name="_ENREF_111"/>
      <w:r w:rsidRPr="001E0CF0">
        <w:rPr>
          <w:noProof/>
        </w:rPr>
        <w:t xml:space="preserve">Johnson, E. M. (2008). An investigation into pedagogical challenges facing international tertiary-level students in New Zealand. </w:t>
      </w:r>
      <w:r w:rsidRPr="001E0CF0">
        <w:rPr>
          <w:i/>
          <w:noProof/>
        </w:rPr>
        <w:t>Higher education research &amp; development, 27</w:t>
      </w:r>
      <w:r w:rsidRPr="001E0CF0">
        <w:rPr>
          <w:noProof/>
        </w:rPr>
        <w:t>(3), 231-243.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49"/>
    </w:p>
    <w:p w:rsidR="00B850AC" w:rsidRDefault="001E0CF0" w:rsidP="001E0CF0">
      <w:pPr>
        <w:ind w:left="720" w:hanging="720"/>
        <w:rPr>
          <w:noProof/>
        </w:rPr>
      </w:pPr>
      <w:bookmarkStart w:id="50" w:name="_ENREF_113"/>
      <w:r w:rsidRPr="001E0CF0">
        <w:rPr>
          <w:noProof/>
        </w:rPr>
        <w:lastRenderedPageBreak/>
        <w:t>Joseph, C. (2008). Difference, subjectivi</w:t>
      </w:r>
      <w:r w:rsidR="00D03D25">
        <w:rPr>
          <w:noProof/>
        </w:rPr>
        <w:t>ties and power: (D</w:t>
      </w:r>
      <w:r w:rsidRPr="001E0CF0">
        <w:rPr>
          <w:noProof/>
        </w:rPr>
        <w:t xml:space="preserve">e)colonizing practices in internationalizing the curriculum. </w:t>
      </w:r>
      <w:r w:rsidRPr="001E0CF0">
        <w:rPr>
          <w:i/>
          <w:noProof/>
        </w:rPr>
        <w:t>Intercultural Education, 19</w:t>
      </w:r>
      <w:r w:rsidRPr="001E0CF0">
        <w:rPr>
          <w:noProof/>
        </w:rPr>
        <w:t>(1), 29-39.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50"/>
    </w:p>
    <w:p w:rsidR="001E0CF0" w:rsidRDefault="001E0CF0" w:rsidP="00B850AC">
      <w:pPr>
        <w:ind w:left="720" w:hanging="720"/>
        <w:rPr>
          <w:noProof/>
        </w:rPr>
      </w:pPr>
      <w:bookmarkStart w:id="51" w:name="_ENREF_119"/>
      <w:r w:rsidRPr="001E0CF0">
        <w:rPr>
          <w:noProof/>
        </w:rPr>
        <w:t xml:space="preserve">Kehm, B. M., &amp; Teichler, U. (2007). Research on internationalisation in higher education. </w:t>
      </w:r>
      <w:r w:rsidRPr="001E0CF0">
        <w:rPr>
          <w:i/>
          <w:noProof/>
        </w:rPr>
        <w:t>Journal of Studies in International Education, 11</w:t>
      </w:r>
      <w:r w:rsidRPr="001E0CF0">
        <w:rPr>
          <w:noProof/>
        </w:rPr>
        <w:t xml:space="preserve">(3-4), 260-273. </w:t>
      </w:r>
      <w:bookmarkEnd w:id="51"/>
    </w:p>
    <w:p w:rsidR="00B850AC" w:rsidRPr="001E0CF0" w:rsidRDefault="00B850AC" w:rsidP="00B850AC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52" w:name="_ENREF_121"/>
      <w:r w:rsidRPr="001E0CF0">
        <w:rPr>
          <w:noProof/>
        </w:rPr>
        <w:t xml:space="preserve">Kingston, E., &amp; Forland, H. (2008). Bridging the gap in expectations between international students and academic staff. </w:t>
      </w:r>
      <w:r w:rsidRPr="001E0CF0">
        <w:rPr>
          <w:i/>
          <w:noProof/>
        </w:rPr>
        <w:t>Journal of Studies in International Education, 12</w:t>
      </w:r>
      <w:r w:rsidRPr="001E0CF0">
        <w:rPr>
          <w:noProof/>
        </w:rPr>
        <w:t xml:space="preserve">(2), 204-221. </w:t>
      </w:r>
      <w:r w:rsidRPr="001E0CF0">
        <w:rPr>
          <w:noProof/>
        </w:rPr>
        <w:tab/>
      </w:r>
      <w:bookmarkEnd w:id="52"/>
    </w:p>
    <w:p w:rsidR="001E0CF0" w:rsidRPr="001E0CF0" w:rsidRDefault="001E0CF0" w:rsidP="001E0CF0">
      <w:pPr>
        <w:ind w:left="720" w:hanging="720"/>
        <w:rPr>
          <w:noProof/>
        </w:rPr>
      </w:pPr>
    </w:p>
    <w:p w:rsidR="00213F28" w:rsidRDefault="001E0CF0" w:rsidP="001E0CF0">
      <w:pPr>
        <w:ind w:left="720" w:hanging="720"/>
        <w:rPr>
          <w:noProof/>
        </w:rPr>
      </w:pPr>
      <w:bookmarkStart w:id="53" w:name="_ENREF_122"/>
      <w:r w:rsidRPr="001E0CF0">
        <w:rPr>
          <w:noProof/>
        </w:rPr>
        <w:t xml:space="preserve">Klee, C. A. (2009). Internationalization and foreign languages: The Resurgence of interest in languages across the curriculum. [Opinion]. </w:t>
      </w:r>
      <w:r w:rsidRPr="001E0CF0">
        <w:rPr>
          <w:i/>
          <w:noProof/>
        </w:rPr>
        <w:t>Modern Language Journal, 93</w:t>
      </w:r>
      <w:r w:rsidRPr="001E0CF0">
        <w:rPr>
          <w:noProof/>
        </w:rPr>
        <w:t>(4), 618-621.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53"/>
    </w:p>
    <w:p w:rsidR="001E0CF0" w:rsidRPr="001E0CF0" w:rsidRDefault="001E0CF0" w:rsidP="001E0CF0">
      <w:pPr>
        <w:ind w:left="720" w:hanging="720"/>
        <w:rPr>
          <w:noProof/>
        </w:rPr>
      </w:pPr>
      <w:bookmarkStart w:id="54" w:name="_ENREF_124"/>
      <w:r w:rsidRPr="001E0CF0">
        <w:rPr>
          <w:noProof/>
        </w:rPr>
        <w:t xml:space="preserve">Knight, J. (2004). Internationalization remodeled: Definition, approaches, and rationales. </w:t>
      </w:r>
      <w:r w:rsidRPr="001E0CF0">
        <w:rPr>
          <w:i/>
          <w:noProof/>
        </w:rPr>
        <w:t>Journal of Studies in International Education, 8</w:t>
      </w:r>
      <w:r w:rsidRPr="001E0CF0">
        <w:rPr>
          <w:noProof/>
        </w:rPr>
        <w:t xml:space="preserve">(1), 5-31. 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54"/>
    </w:p>
    <w:p w:rsidR="001E0CF0" w:rsidRPr="001E0CF0" w:rsidRDefault="001E0CF0" w:rsidP="001E0CF0">
      <w:pPr>
        <w:ind w:left="720" w:hanging="720"/>
        <w:rPr>
          <w:noProof/>
        </w:rPr>
      </w:pPr>
      <w:bookmarkStart w:id="55" w:name="_ENREF_125"/>
      <w:r w:rsidRPr="001E0CF0">
        <w:rPr>
          <w:noProof/>
        </w:rPr>
        <w:t xml:space="preserve">Knight, J. (2011). Five myths about internationalization. </w:t>
      </w:r>
      <w:r w:rsidRPr="001E0CF0">
        <w:rPr>
          <w:i/>
          <w:noProof/>
        </w:rPr>
        <w:t>International Higher Education,</w:t>
      </w:r>
      <w:r w:rsidRPr="001E0CF0">
        <w:rPr>
          <w:noProof/>
        </w:rPr>
        <w:t xml:space="preserve"> 62 (Winter), 14-15.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55"/>
    </w:p>
    <w:p w:rsidR="00213F28" w:rsidRDefault="001E0CF0" w:rsidP="001E0CF0">
      <w:pPr>
        <w:ind w:left="720" w:hanging="720"/>
        <w:rPr>
          <w:noProof/>
        </w:rPr>
      </w:pPr>
      <w:bookmarkStart w:id="56" w:name="_ENREF_129"/>
      <w:r w:rsidRPr="001E0CF0">
        <w:rPr>
          <w:noProof/>
        </w:rPr>
        <w:t xml:space="preserve">Kubota, R. (2009). Internationalization of universities: Paradoxes and responsibilities. [Opinion]. </w:t>
      </w:r>
      <w:r w:rsidRPr="001E0CF0">
        <w:rPr>
          <w:i/>
          <w:noProof/>
        </w:rPr>
        <w:t>Modern Language Journal, 93</w:t>
      </w:r>
      <w:r w:rsidRPr="001E0CF0">
        <w:rPr>
          <w:noProof/>
        </w:rPr>
        <w:t>(4), 612-616.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56"/>
    </w:p>
    <w:p w:rsidR="001E0CF0" w:rsidRPr="001E0CF0" w:rsidRDefault="001E0CF0" w:rsidP="001E0CF0">
      <w:pPr>
        <w:ind w:left="720" w:hanging="720"/>
        <w:rPr>
          <w:noProof/>
        </w:rPr>
      </w:pPr>
      <w:bookmarkStart w:id="57" w:name="_ENREF_136"/>
      <w:r w:rsidRPr="001E0CF0">
        <w:rPr>
          <w:noProof/>
        </w:rPr>
        <w:t xml:space="preserve">Liddicoat, A. J., &amp; Crichton, J. (2008). The monolingual framing of international education in Australia. </w:t>
      </w:r>
      <w:r w:rsidRPr="001E0CF0">
        <w:rPr>
          <w:i/>
          <w:noProof/>
        </w:rPr>
        <w:t>Sociolinguistic Studies, 2</w:t>
      </w:r>
      <w:r w:rsidRPr="001E0CF0">
        <w:rPr>
          <w:noProof/>
        </w:rPr>
        <w:t xml:space="preserve">(3), 367-384. 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57"/>
    </w:p>
    <w:p w:rsidR="001E0CF0" w:rsidRPr="001E0CF0" w:rsidRDefault="001E0CF0" w:rsidP="001E0CF0">
      <w:pPr>
        <w:ind w:left="720" w:hanging="720"/>
        <w:rPr>
          <w:noProof/>
        </w:rPr>
      </w:pPr>
      <w:bookmarkStart w:id="58" w:name="_ENREF_144"/>
      <w:r w:rsidRPr="001E0CF0">
        <w:rPr>
          <w:noProof/>
        </w:rPr>
        <w:t xml:space="preserve">McGill Peterson, P. (2010). The centrality of faculty to a more globally oriented campus. In D. B. Johnstone, M. B. d'Ambrosio &amp; P. J. Yakoboski (Eds.), </w:t>
      </w:r>
      <w:r w:rsidRPr="001E0CF0">
        <w:rPr>
          <w:i/>
          <w:noProof/>
        </w:rPr>
        <w:t>Higher education in a global society</w:t>
      </w:r>
      <w:r w:rsidRPr="001E0CF0">
        <w:rPr>
          <w:noProof/>
        </w:rPr>
        <w:t xml:space="preserve"> (pp. 134-147). Northampton, MA: Edward Elgar.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58"/>
    </w:p>
    <w:p w:rsidR="001E0CF0" w:rsidRPr="001E0CF0" w:rsidRDefault="001E0CF0" w:rsidP="001E0CF0">
      <w:pPr>
        <w:ind w:left="720" w:hanging="720"/>
        <w:rPr>
          <w:noProof/>
        </w:rPr>
      </w:pPr>
      <w:bookmarkStart w:id="59" w:name="_ENREF_145"/>
      <w:r w:rsidRPr="001E0CF0">
        <w:rPr>
          <w:noProof/>
        </w:rPr>
        <w:t xml:space="preserve">Mestenhauser, J. A. (2002). In search of a comprehensive approach to international education: A systems perspective. In W. Grünzweig &amp; N. Rinehart (Eds.), </w:t>
      </w:r>
      <w:r w:rsidRPr="001E0CF0">
        <w:rPr>
          <w:i/>
          <w:noProof/>
        </w:rPr>
        <w:t>Rockin' in Red Square: Critical approaches to international education in the age of cyberculture</w:t>
      </w:r>
      <w:r w:rsidRPr="001E0CF0">
        <w:rPr>
          <w:noProof/>
        </w:rPr>
        <w:t xml:space="preserve"> (pp. 165-213). Piscataway, NJ: Transaction.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59"/>
    </w:p>
    <w:p w:rsidR="001E0CF0" w:rsidRPr="001E0CF0" w:rsidRDefault="001E0CF0" w:rsidP="001E0CF0">
      <w:pPr>
        <w:ind w:left="720" w:hanging="720"/>
        <w:rPr>
          <w:noProof/>
        </w:rPr>
      </w:pPr>
      <w:bookmarkStart w:id="60" w:name="_ENREF_154"/>
      <w:r w:rsidRPr="001E0CF0">
        <w:rPr>
          <w:noProof/>
        </w:rPr>
        <w:t xml:space="preserve">Oka, K. U. (2007). </w:t>
      </w:r>
      <w:r w:rsidRPr="001E0CF0">
        <w:rPr>
          <w:i/>
          <w:noProof/>
        </w:rPr>
        <w:t>Pedagogy of the global: Knowledge, empire and internationalization in the university.</w:t>
      </w:r>
      <w:r w:rsidRPr="001E0CF0">
        <w:rPr>
          <w:noProof/>
        </w:rPr>
        <w:t xml:space="preserve"> University of Toronto (Canada) Ph.D., University of Toronto (Canada), Canada. Retrieved from http://ezproxy.lib.utah.edu/docview/304758221?accountid=14677 ProQuest Dissertations &amp; Theses (PQDT) database. </w:t>
      </w:r>
      <w:r w:rsidRPr="001E0CF0">
        <w:rPr>
          <w:noProof/>
        </w:rPr>
        <w:tab/>
      </w:r>
      <w:bookmarkEnd w:id="60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61" w:name="_ENREF_155"/>
      <w:r w:rsidRPr="001E0CF0">
        <w:rPr>
          <w:noProof/>
        </w:rPr>
        <w:t xml:space="preserve">Olson, C. (2005). Comprehensive internationalization: From principles to practice. </w:t>
      </w:r>
      <w:r w:rsidRPr="001E0CF0">
        <w:rPr>
          <w:i/>
          <w:noProof/>
        </w:rPr>
        <w:t>Journal of Public Affairs, 8</w:t>
      </w:r>
      <w:r w:rsidRPr="001E0CF0">
        <w:rPr>
          <w:noProof/>
        </w:rPr>
        <w:t xml:space="preserve">, 51-74. </w:t>
      </w:r>
      <w:r w:rsidRPr="001E0CF0">
        <w:rPr>
          <w:noProof/>
        </w:rPr>
        <w:tab/>
      </w:r>
      <w:bookmarkEnd w:id="61"/>
    </w:p>
    <w:p w:rsidR="001E0CF0" w:rsidRPr="001E0CF0" w:rsidRDefault="001E0CF0" w:rsidP="001E0CF0">
      <w:pPr>
        <w:ind w:left="720" w:hanging="720"/>
        <w:rPr>
          <w:noProof/>
        </w:rPr>
      </w:pPr>
    </w:p>
    <w:p w:rsidR="00213F28" w:rsidRDefault="001E0CF0" w:rsidP="001E0CF0">
      <w:pPr>
        <w:ind w:left="720" w:hanging="720"/>
        <w:rPr>
          <w:noProof/>
        </w:rPr>
      </w:pPr>
      <w:bookmarkStart w:id="62" w:name="_ENREF_160"/>
      <w:r w:rsidRPr="001E0CF0">
        <w:rPr>
          <w:noProof/>
        </w:rPr>
        <w:t xml:space="preserve">Otten, M. (2003). Intercultural learning and diversity in higher education. </w:t>
      </w:r>
      <w:r w:rsidRPr="001E0CF0">
        <w:rPr>
          <w:i/>
          <w:noProof/>
        </w:rPr>
        <w:t>Journal of Studies in International Education, 7</w:t>
      </w:r>
      <w:r w:rsidRPr="001E0CF0">
        <w:rPr>
          <w:noProof/>
        </w:rPr>
        <w:t>(1), 12-26.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lastRenderedPageBreak/>
        <w:tab/>
      </w:r>
      <w:bookmarkEnd w:id="62"/>
    </w:p>
    <w:p w:rsidR="00213F28" w:rsidRDefault="001E0CF0" w:rsidP="001E0CF0">
      <w:pPr>
        <w:ind w:left="720" w:hanging="720"/>
        <w:rPr>
          <w:noProof/>
        </w:rPr>
      </w:pPr>
      <w:bookmarkStart w:id="63" w:name="_ENREF_162"/>
      <w:r w:rsidRPr="001E0CF0">
        <w:rPr>
          <w:noProof/>
        </w:rPr>
        <w:t xml:space="preserve">Paige, R. M., &amp; Mestenhauser, J. A. (1999). Internationalizing educational administration. </w:t>
      </w:r>
      <w:r w:rsidRPr="001E0CF0">
        <w:rPr>
          <w:i/>
          <w:noProof/>
        </w:rPr>
        <w:t>Educational Administration Quarterly, 35</w:t>
      </w:r>
      <w:r w:rsidRPr="001E0CF0">
        <w:rPr>
          <w:noProof/>
        </w:rPr>
        <w:t>(4), 500-517.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63"/>
    </w:p>
    <w:p w:rsidR="001E0CF0" w:rsidRPr="001E0CF0" w:rsidRDefault="001E0CF0" w:rsidP="001E0CF0">
      <w:pPr>
        <w:ind w:left="720" w:hanging="720"/>
        <w:rPr>
          <w:noProof/>
        </w:rPr>
      </w:pPr>
      <w:bookmarkStart w:id="64" w:name="_ENREF_166"/>
      <w:r w:rsidRPr="001E0CF0">
        <w:rPr>
          <w:noProof/>
        </w:rPr>
        <w:t xml:space="preserve">Peelo, M., &amp; Luxon, T. (2007). Designing embedded courses to support international students' cultural and academic adjustment in the UK. </w:t>
      </w:r>
      <w:r w:rsidRPr="001E0CF0">
        <w:rPr>
          <w:i/>
          <w:noProof/>
        </w:rPr>
        <w:t>Journal of Further &amp; Higher Education, 31</w:t>
      </w:r>
      <w:r w:rsidRPr="001E0CF0">
        <w:rPr>
          <w:noProof/>
        </w:rPr>
        <w:t>(1), 65-76.</w:t>
      </w:r>
      <w:r w:rsidRPr="001E0CF0">
        <w:rPr>
          <w:noProof/>
        </w:rPr>
        <w:tab/>
      </w:r>
      <w:bookmarkEnd w:id="64"/>
    </w:p>
    <w:p w:rsidR="001E0CF0" w:rsidRPr="001E0CF0" w:rsidRDefault="001E0CF0" w:rsidP="001E0CF0">
      <w:pPr>
        <w:ind w:left="720" w:hanging="720"/>
        <w:rPr>
          <w:noProof/>
        </w:rPr>
      </w:pPr>
      <w:bookmarkStart w:id="65" w:name="_ENREF_181"/>
      <w:r w:rsidRPr="001E0CF0">
        <w:rPr>
          <w:noProof/>
        </w:rPr>
        <w:t xml:space="preserve">Race, J. (1998). Do we all acknowledge the existence of a market in international education? A viewpoint from the academic cooperation agencies. </w:t>
      </w:r>
      <w:r w:rsidRPr="001E0CF0">
        <w:rPr>
          <w:i/>
          <w:noProof/>
        </w:rPr>
        <w:t>Millenium on.line, 11</w:t>
      </w:r>
      <w:r w:rsidRPr="001E0CF0">
        <w:rPr>
          <w:noProof/>
        </w:rPr>
        <w:t>. Retrieved from http://www.ipv.pt/millenium/race11.htm</w:t>
      </w:r>
      <w:r w:rsidRPr="001E0CF0">
        <w:rPr>
          <w:noProof/>
        </w:rPr>
        <w:tab/>
      </w:r>
      <w:bookmarkEnd w:id="65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66" w:name="_ENREF_183"/>
      <w:r w:rsidRPr="001E0CF0">
        <w:rPr>
          <w:noProof/>
        </w:rPr>
        <w:t>Rampton, B., Tusting, K., Maybin, J., Barwell, R., Creese, A., &amp; Lytra, V. (2004). UK linguistic ethnography: A discussion paper. Retrieved from www.ling-ethnog.org.uk</w:t>
      </w:r>
      <w:r w:rsidRPr="001E0CF0">
        <w:rPr>
          <w:noProof/>
        </w:rPr>
        <w:tab/>
      </w:r>
      <w:bookmarkEnd w:id="66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67" w:name="_ENREF_184"/>
      <w:r w:rsidRPr="001E0CF0">
        <w:rPr>
          <w:noProof/>
        </w:rPr>
        <w:t xml:space="preserve">Ramsay, S., Barker, M., &amp; Jones, E. (1999). Academic adjustment and learning processes: A comparison of international and local students in first-year university. </w:t>
      </w:r>
      <w:r w:rsidRPr="001E0CF0">
        <w:rPr>
          <w:i/>
          <w:noProof/>
        </w:rPr>
        <w:t>Higher education research &amp; development, 18</w:t>
      </w:r>
      <w:r w:rsidRPr="001E0CF0">
        <w:rPr>
          <w:noProof/>
        </w:rPr>
        <w:t xml:space="preserve">(1), 129. </w:t>
      </w:r>
      <w:r w:rsidRPr="001E0CF0">
        <w:rPr>
          <w:noProof/>
        </w:rPr>
        <w:tab/>
      </w:r>
      <w:bookmarkEnd w:id="67"/>
    </w:p>
    <w:p w:rsidR="001E0CF0" w:rsidRPr="001E0CF0" w:rsidRDefault="001E0CF0" w:rsidP="001E0CF0">
      <w:pPr>
        <w:ind w:left="720" w:hanging="720"/>
        <w:rPr>
          <w:noProof/>
        </w:rPr>
      </w:pPr>
    </w:p>
    <w:p w:rsidR="004D34A9" w:rsidRDefault="001E0CF0" w:rsidP="001E0CF0">
      <w:pPr>
        <w:ind w:left="720" w:hanging="720"/>
        <w:rPr>
          <w:noProof/>
        </w:rPr>
      </w:pPr>
      <w:bookmarkStart w:id="68" w:name="_ENREF_185"/>
      <w:r w:rsidRPr="001E0CF0">
        <w:rPr>
          <w:noProof/>
        </w:rPr>
        <w:t xml:space="preserve">Ramsay, S., Jones, E., &amp; Barker, M. (2007). Relationship between adjustment and support types: Young and mature-aged local and international first year university students. </w:t>
      </w:r>
      <w:r w:rsidRPr="001E0CF0">
        <w:rPr>
          <w:i/>
          <w:noProof/>
        </w:rPr>
        <w:t>Higher Education, 54</w:t>
      </w:r>
      <w:r w:rsidRPr="001E0CF0">
        <w:rPr>
          <w:noProof/>
        </w:rPr>
        <w:t>(2), 247-265.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68"/>
    </w:p>
    <w:p w:rsidR="001E0CF0" w:rsidRPr="001E0CF0" w:rsidRDefault="001E0CF0" w:rsidP="001E0CF0">
      <w:pPr>
        <w:ind w:left="720" w:hanging="720"/>
        <w:rPr>
          <w:noProof/>
        </w:rPr>
      </w:pPr>
      <w:bookmarkStart w:id="69" w:name="_ENREF_188"/>
      <w:r w:rsidRPr="001E0CF0">
        <w:rPr>
          <w:noProof/>
        </w:rPr>
        <w:t xml:space="preserve">Richardson, L., &amp; St. Pierre, E. A. (2008). Writing: A method of inquiry. In N. K. Denzin &amp; Y. S. Lincoln (Eds.), </w:t>
      </w:r>
      <w:r w:rsidRPr="001E0CF0">
        <w:rPr>
          <w:i/>
          <w:noProof/>
        </w:rPr>
        <w:t>Collecting and interpreting qualitative materials</w:t>
      </w:r>
      <w:r w:rsidRPr="001E0CF0">
        <w:rPr>
          <w:noProof/>
        </w:rPr>
        <w:t xml:space="preserve"> (3rd ed., pp. 473-499). Thousand Oaks, CA: Sage.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69"/>
    </w:p>
    <w:p w:rsidR="004D34A9" w:rsidRDefault="001E0CF0" w:rsidP="001E0CF0">
      <w:pPr>
        <w:ind w:left="720" w:hanging="720"/>
        <w:rPr>
          <w:noProof/>
        </w:rPr>
      </w:pPr>
      <w:bookmarkStart w:id="70" w:name="_ENREF_189"/>
      <w:r w:rsidRPr="001E0CF0">
        <w:rPr>
          <w:noProof/>
        </w:rPr>
        <w:t>Robertson, M., Line, M., Jones, S., &amp; Th</w:t>
      </w:r>
      <w:r w:rsidR="00CB24C9">
        <w:rPr>
          <w:noProof/>
        </w:rPr>
        <w:t>omas, S. (2000). International students, learning environments and p</w:t>
      </w:r>
      <w:r w:rsidRPr="001E0CF0">
        <w:rPr>
          <w:noProof/>
        </w:rPr>
        <w:t xml:space="preserve">erceptions: a case study using the Delphi technique. [Article]. </w:t>
      </w:r>
      <w:r w:rsidRPr="001E0CF0">
        <w:rPr>
          <w:i/>
          <w:noProof/>
        </w:rPr>
        <w:t>Higher education research &amp; development, 19</w:t>
      </w:r>
      <w:r w:rsidRPr="001E0CF0">
        <w:rPr>
          <w:noProof/>
        </w:rPr>
        <w:t>(1), 89-102.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70"/>
    </w:p>
    <w:p w:rsidR="001E0CF0" w:rsidRPr="001E0CF0" w:rsidRDefault="001E0CF0" w:rsidP="001E0CF0">
      <w:pPr>
        <w:ind w:left="720" w:hanging="720"/>
        <w:rPr>
          <w:noProof/>
        </w:rPr>
      </w:pPr>
      <w:bookmarkStart w:id="71" w:name="_ENREF_194"/>
      <w:r w:rsidRPr="001E0CF0">
        <w:rPr>
          <w:noProof/>
        </w:rPr>
        <w:t xml:space="preserve">Schmied, L. A., &amp; Shiba, K. E. (2007). Internationalizing the curriculum: Bringing the world to East Tennessee. </w:t>
      </w:r>
      <w:r w:rsidRPr="001E0CF0">
        <w:rPr>
          <w:i/>
          <w:noProof/>
        </w:rPr>
        <w:t>International Education, 36</w:t>
      </w:r>
      <w:r w:rsidRPr="001E0CF0">
        <w:rPr>
          <w:noProof/>
        </w:rPr>
        <w:t xml:space="preserve">(2), 70-82. </w:t>
      </w:r>
      <w:r w:rsidRPr="001E0CF0">
        <w:rPr>
          <w:noProof/>
        </w:rPr>
        <w:tab/>
      </w:r>
      <w:bookmarkEnd w:id="71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72" w:name="_ENREF_196"/>
      <w:r w:rsidRPr="001E0CF0">
        <w:rPr>
          <w:noProof/>
        </w:rPr>
        <w:t xml:space="preserve">Schoorman, D. (1997). </w:t>
      </w:r>
      <w:r w:rsidRPr="001E0CF0">
        <w:rPr>
          <w:i/>
          <w:noProof/>
        </w:rPr>
        <w:t>Internationalization and its pedagogical implications: Understanding and implementing global perspectives in higher education.</w:t>
      </w:r>
      <w:r w:rsidRPr="001E0CF0">
        <w:rPr>
          <w:noProof/>
        </w:rPr>
        <w:t xml:space="preserve"> Purdue University Ph.D., Purdue University, United States -- Indiana. Retrieved from http://ezproxy.lib.utah.edu/docview/304382906?accountid=14677 ProQuest Dissertations &amp; Theses (PQDT) database. </w:t>
      </w:r>
      <w:r w:rsidRPr="001E0CF0">
        <w:rPr>
          <w:noProof/>
        </w:rPr>
        <w:tab/>
      </w:r>
      <w:bookmarkEnd w:id="72"/>
    </w:p>
    <w:p w:rsidR="001E0CF0" w:rsidRPr="001E0CF0" w:rsidRDefault="001E0CF0" w:rsidP="001E0CF0">
      <w:pPr>
        <w:ind w:left="720" w:hanging="720"/>
        <w:rPr>
          <w:noProof/>
        </w:rPr>
      </w:pPr>
    </w:p>
    <w:p w:rsidR="004D34A9" w:rsidRDefault="00106D8E" w:rsidP="001E0CF0">
      <w:pPr>
        <w:ind w:left="720" w:hanging="720"/>
        <w:rPr>
          <w:noProof/>
        </w:rPr>
      </w:pPr>
      <w:bookmarkStart w:id="73" w:name="_ENREF_197"/>
      <w:r>
        <w:rPr>
          <w:noProof/>
        </w:rPr>
        <w:t>Schoorman, D. (1999). The pedagogical implications of diverse c</w:t>
      </w:r>
      <w:r w:rsidR="001E0CF0" w:rsidRPr="001E0CF0">
        <w:rPr>
          <w:noProof/>
        </w:rPr>
        <w:t xml:space="preserve">onceptualizations of </w:t>
      </w:r>
      <w:r>
        <w:rPr>
          <w:noProof/>
        </w:rPr>
        <w:t>i</w:t>
      </w:r>
      <w:r w:rsidR="001E0CF0" w:rsidRPr="001E0CF0">
        <w:rPr>
          <w:noProof/>
        </w:rPr>
        <w:t xml:space="preserve">nternationalization: A U.S. </w:t>
      </w:r>
      <w:r>
        <w:rPr>
          <w:noProof/>
        </w:rPr>
        <w:t>based case s</w:t>
      </w:r>
      <w:r w:rsidR="001E0CF0" w:rsidRPr="001E0CF0">
        <w:rPr>
          <w:noProof/>
        </w:rPr>
        <w:t xml:space="preserve">tudy. </w:t>
      </w:r>
      <w:r w:rsidR="001E0CF0" w:rsidRPr="001E0CF0">
        <w:rPr>
          <w:i/>
          <w:noProof/>
        </w:rPr>
        <w:t>Journal of Studies in International Education, 3</w:t>
      </w:r>
      <w:r w:rsidR="001E0CF0" w:rsidRPr="001E0CF0">
        <w:rPr>
          <w:noProof/>
        </w:rPr>
        <w:t>(2), 19-46.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73"/>
    </w:p>
    <w:p w:rsidR="001E0CF0" w:rsidRPr="001E0CF0" w:rsidRDefault="001E0CF0" w:rsidP="001E0CF0">
      <w:pPr>
        <w:ind w:left="720" w:hanging="720"/>
        <w:rPr>
          <w:noProof/>
        </w:rPr>
      </w:pPr>
      <w:bookmarkStart w:id="74" w:name="_ENREF_198"/>
      <w:r w:rsidRPr="001E0CF0">
        <w:rPr>
          <w:noProof/>
        </w:rPr>
        <w:lastRenderedPageBreak/>
        <w:t xml:space="preserve">Schuerholz-Lehr, S., Caws, C., Van Gyn, G., &amp; Preece, A. (2007). Internationalizing the higher education curriculum: An emerging model for transforming faculty perspectives. </w:t>
      </w:r>
      <w:r w:rsidRPr="001E0CF0">
        <w:rPr>
          <w:i/>
          <w:noProof/>
        </w:rPr>
        <w:t>Canadian Journal of Higher Education, 37</w:t>
      </w:r>
      <w:r w:rsidRPr="001E0CF0">
        <w:rPr>
          <w:noProof/>
        </w:rPr>
        <w:t xml:space="preserve">(1), 67-94. </w:t>
      </w:r>
      <w:r w:rsidRPr="001E0CF0">
        <w:rPr>
          <w:noProof/>
        </w:rPr>
        <w:tab/>
      </w:r>
      <w:bookmarkEnd w:id="74"/>
    </w:p>
    <w:p w:rsidR="001E0CF0" w:rsidRPr="001E0CF0" w:rsidRDefault="001E0CF0" w:rsidP="001E0CF0">
      <w:pPr>
        <w:ind w:left="720" w:hanging="720"/>
        <w:rPr>
          <w:noProof/>
        </w:rPr>
      </w:pPr>
    </w:p>
    <w:p w:rsidR="004D34A9" w:rsidRDefault="001E0CF0" w:rsidP="001E0CF0">
      <w:pPr>
        <w:ind w:left="720" w:hanging="720"/>
        <w:rPr>
          <w:noProof/>
        </w:rPr>
      </w:pPr>
      <w:bookmarkStart w:id="75" w:name="_ENREF_208"/>
      <w:r w:rsidRPr="001E0CF0">
        <w:rPr>
          <w:noProof/>
        </w:rPr>
        <w:t xml:space="preserve">Stier, J. (2004). Taking a critical stance toward internationalization ideologies in higher education: Idealism, instrumentalism and educationalism. [Article]. </w:t>
      </w:r>
      <w:r w:rsidRPr="001E0CF0">
        <w:rPr>
          <w:i/>
          <w:noProof/>
        </w:rPr>
        <w:t>Globalisation, Societies &amp; Education, 2</w:t>
      </w:r>
      <w:r w:rsidRPr="001E0CF0">
        <w:rPr>
          <w:noProof/>
        </w:rPr>
        <w:t>(1), 83-97.</w:t>
      </w:r>
    </w:p>
    <w:p w:rsidR="004D34A9" w:rsidRDefault="004D34A9" w:rsidP="001E0CF0">
      <w:pPr>
        <w:ind w:left="720" w:hanging="720"/>
        <w:rPr>
          <w:noProof/>
        </w:rPr>
      </w:pPr>
      <w:bookmarkStart w:id="76" w:name="_ENREF_210"/>
      <w:bookmarkEnd w:id="75"/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 xml:space="preserve">Strauss, P., &amp; U, A. (2007). Group assessments: dilemmas facing lecturers in multicultural tertiary classrooms. </w:t>
      </w:r>
      <w:r w:rsidRPr="001E0CF0">
        <w:rPr>
          <w:i/>
          <w:noProof/>
        </w:rPr>
        <w:t>Higher education research &amp; development, 26</w:t>
      </w:r>
      <w:r w:rsidRPr="001E0CF0">
        <w:rPr>
          <w:noProof/>
        </w:rPr>
        <w:t>(2), 147-161.</w:t>
      </w:r>
      <w:r w:rsidRPr="001E0CF0">
        <w:rPr>
          <w:noProof/>
        </w:rPr>
        <w:tab/>
      </w:r>
      <w:bookmarkEnd w:id="76"/>
    </w:p>
    <w:p w:rsidR="00113C59" w:rsidRDefault="001E0CF0" w:rsidP="001E0CF0">
      <w:pPr>
        <w:ind w:left="720" w:hanging="720"/>
        <w:rPr>
          <w:noProof/>
        </w:rPr>
      </w:pPr>
      <w:bookmarkStart w:id="77" w:name="_ENREF_211"/>
      <w:r w:rsidRPr="001E0CF0">
        <w:rPr>
          <w:noProof/>
        </w:rPr>
        <w:t xml:space="preserve">Stromquist, N. P. (2007). Internationalization as a response to globalization: Radical shifts in university environments. </w:t>
      </w:r>
      <w:r w:rsidRPr="001E0CF0">
        <w:rPr>
          <w:i/>
          <w:noProof/>
        </w:rPr>
        <w:t>Higher Education, 53</w:t>
      </w:r>
      <w:r w:rsidRPr="001E0CF0">
        <w:rPr>
          <w:noProof/>
        </w:rPr>
        <w:t>(1), 81-105.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77"/>
    </w:p>
    <w:p w:rsidR="00113C59" w:rsidRDefault="001E0CF0" w:rsidP="001E0CF0">
      <w:pPr>
        <w:ind w:left="720" w:hanging="720"/>
        <w:rPr>
          <w:noProof/>
        </w:rPr>
      </w:pPr>
      <w:bookmarkStart w:id="78" w:name="_ENREF_215"/>
      <w:r w:rsidRPr="001E0CF0">
        <w:rPr>
          <w:noProof/>
        </w:rPr>
        <w:t xml:space="preserve">Teekens, H. (2003). The requirement to develop specific skills for teaching in an intercultural setting. </w:t>
      </w:r>
      <w:r w:rsidRPr="001E0CF0">
        <w:rPr>
          <w:i/>
          <w:noProof/>
        </w:rPr>
        <w:t>Journal of Studies in International Education, 7</w:t>
      </w:r>
      <w:r w:rsidRPr="001E0CF0">
        <w:rPr>
          <w:noProof/>
        </w:rPr>
        <w:t>(1), 108-119.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78"/>
    </w:p>
    <w:p w:rsidR="00113C59" w:rsidRDefault="001E0CF0" w:rsidP="001E0CF0">
      <w:pPr>
        <w:ind w:left="720" w:hanging="720"/>
        <w:rPr>
          <w:noProof/>
        </w:rPr>
      </w:pPr>
      <w:bookmarkStart w:id="79" w:name="_ENREF_217"/>
      <w:r w:rsidRPr="001E0CF0">
        <w:rPr>
          <w:noProof/>
        </w:rPr>
        <w:t xml:space="preserve">Theobald, R. B. (2008). Internationalization: Institutions, people and programmes in Colorado. </w:t>
      </w:r>
      <w:r w:rsidRPr="001E0CF0">
        <w:rPr>
          <w:i/>
          <w:noProof/>
        </w:rPr>
        <w:t>Journal of Geography in Higher Education, 32</w:t>
      </w:r>
      <w:r w:rsidRPr="001E0CF0">
        <w:rPr>
          <w:noProof/>
        </w:rPr>
        <w:t>(2), 205-216.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79"/>
    </w:p>
    <w:p w:rsidR="001E0CF0" w:rsidRPr="001E0CF0" w:rsidRDefault="001E0CF0" w:rsidP="001E0CF0">
      <w:pPr>
        <w:ind w:left="720" w:hanging="720"/>
        <w:rPr>
          <w:noProof/>
        </w:rPr>
      </w:pPr>
      <w:bookmarkStart w:id="80" w:name="_ENREF_219"/>
      <w:r w:rsidRPr="001E0CF0">
        <w:rPr>
          <w:noProof/>
        </w:rPr>
        <w:t xml:space="preserve">Tierney, W. G. (1994). </w:t>
      </w:r>
      <w:r w:rsidRPr="001E0CF0">
        <w:rPr>
          <w:i/>
          <w:noProof/>
        </w:rPr>
        <w:t>Multiculturalism in higher education: An organizational framework for analysis</w:t>
      </w:r>
      <w:r w:rsidRPr="001E0CF0">
        <w:rPr>
          <w:noProof/>
        </w:rPr>
        <w:t>: National Center on Postsecondary Teaching, Learning, and Assessment, University Park, PA; Office of Educational Research and Improvement (ED), Washington, DC.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80"/>
    </w:p>
    <w:p w:rsidR="00113C59" w:rsidRDefault="001E0CF0" w:rsidP="001E0CF0">
      <w:pPr>
        <w:ind w:left="720" w:hanging="720"/>
        <w:rPr>
          <w:noProof/>
        </w:rPr>
      </w:pPr>
      <w:bookmarkStart w:id="81" w:name="_ENREF_220"/>
      <w:r w:rsidRPr="001E0CF0">
        <w:rPr>
          <w:noProof/>
        </w:rPr>
        <w:t xml:space="preserve">Tusting, K., &amp; Maybin, J. (2007). Linguistic ethnography and interdisciplinarity: Opening the discussion. [Article]. </w:t>
      </w:r>
      <w:r w:rsidRPr="001E0CF0">
        <w:rPr>
          <w:i/>
          <w:noProof/>
        </w:rPr>
        <w:t>Journal of Sociolinguistics, 11</w:t>
      </w:r>
      <w:r w:rsidRPr="001E0CF0">
        <w:rPr>
          <w:noProof/>
        </w:rPr>
        <w:t>(5), 575-583.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81"/>
    </w:p>
    <w:p w:rsidR="00113C59" w:rsidRDefault="001E0CF0" w:rsidP="001E0CF0">
      <w:pPr>
        <w:ind w:left="720" w:hanging="720"/>
        <w:rPr>
          <w:noProof/>
        </w:rPr>
      </w:pPr>
      <w:bookmarkStart w:id="82" w:name="_ENREF_224"/>
      <w:r w:rsidRPr="001E0CF0">
        <w:rPr>
          <w:noProof/>
        </w:rPr>
        <w:t>Urciuoli, B. (1999). Producing multicu</w:t>
      </w:r>
      <w:r w:rsidR="005725CF">
        <w:rPr>
          <w:noProof/>
        </w:rPr>
        <w:t>lturalism in higher education: W</w:t>
      </w:r>
      <w:r w:rsidRPr="001E0CF0">
        <w:rPr>
          <w:noProof/>
        </w:rPr>
        <w:t>ho's pr</w:t>
      </w:r>
      <w:r w:rsidR="005725CF">
        <w:rPr>
          <w:noProof/>
        </w:rPr>
        <w:t>oducing what for whom?</w:t>
      </w:r>
      <w:r w:rsidRPr="001E0CF0">
        <w:rPr>
          <w:noProof/>
        </w:rPr>
        <w:t xml:space="preserve"> </w:t>
      </w:r>
      <w:r w:rsidRPr="001E0CF0">
        <w:rPr>
          <w:i/>
          <w:noProof/>
        </w:rPr>
        <w:t>International Journal of Qualitative Studies in Education (QSE), 12</w:t>
      </w:r>
      <w:r w:rsidRPr="001E0CF0">
        <w:rPr>
          <w:noProof/>
        </w:rPr>
        <w:t>(3), 287-298.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82"/>
    </w:p>
    <w:p w:rsidR="001E0CF0" w:rsidRPr="001E0CF0" w:rsidRDefault="001E0CF0" w:rsidP="001E0CF0">
      <w:pPr>
        <w:ind w:left="720" w:hanging="720"/>
        <w:rPr>
          <w:noProof/>
        </w:rPr>
      </w:pPr>
      <w:bookmarkStart w:id="83" w:name="_ENREF_225"/>
      <w:r w:rsidRPr="001E0CF0">
        <w:rPr>
          <w:noProof/>
        </w:rPr>
        <w:t xml:space="preserve">Urciuoli, B. (2000). Strategically deployable shifters in college marketing, or just what do they mean by "skills" and "leadership" and "multiculturalism"? </w:t>
      </w:r>
      <w:r w:rsidRPr="001E0CF0">
        <w:rPr>
          <w:i/>
          <w:noProof/>
        </w:rPr>
        <w:t>Language &amp; Culture Working Paper Symposium #6</w:t>
      </w:r>
      <w:r w:rsidRPr="001E0CF0">
        <w:rPr>
          <w:noProof/>
        </w:rPr>
        <w:t>. Retrieved from http://language-culture.binghamton.edu/symposia/6/index.html</w:t>
      </w:r>
      <w:r w:rsidRPr="001E0CF0">
        <w:rPr>
          <w:noProof/>
        </w:rPr>
        <w:tab/>
      </w:r>
      <w:bookmarkEnd w:id="83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84" w:name="_ENREF_226"/>
      <w:r w:rsidRPr="001E0CF0">
        <w:rPr>
          <w:noProof/>
        </w:rPr>
        <w:t xml:space="preserve">Urciuoli, B. (2003). Excellence, leadership, skills, diversity: Marketing liberal arts education. </w:t>
      </w:r>
      <w:r w:rsidRPr="001E0CF0">
        <w:rPr>
          <w:i/>
          <w:noProof/>
        </w:rPr>
        <w:t>Language and Communication, 23</w:t>
      </w:r>
      <w:r w:rsidRPr="001E0CF0">
        <w:rPr>
          <w:noProof/>
        </w:rPr>
        <w:t xml:space="preserve">(3-4), 385-408. </w:t>
      </w:r>
      <w:r w:rsidRPr="001E0CF0">
        <w:rPr>
          <w:noProof/>
        </w:rPr>
        <w:tab/>
      </w:r>
      <w:bookmarkEnd w:id="84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85" w:name="_ENREF_227"/>
      <w:r w:rsidRPr="001E0CF0">
        <w:rPr>
          <w:noProof/>
        </w:rPr>
        <w:t xml:space="preserve">Urciuoli, B. (2009). Talking/not talking about race: The enregisterments of culture in higher education discourses. </w:t>
      </w:r>
      <w:r w:rsidRPr="001E0CF0">
        <w:rPr>
          <w:i/>
          <w:noProof/>
        </w:rPr>
        <w:t>Journal of Linguistic Anthropology, 19</w:t>
      </w:r>
      <w:r w:rsidRPr="001E0CF0">
        <w:rPr>
          <w:noProof/>
        </w:rPr>
        <w:t xml:space="preserve">(1), 21-39. </w:t>
      </w:r>
      <w:r w:rsidRPr="001E0CF0">
        <w:rPr>
          <w:noProof/>
        </w:rPr>
        <w:tab/>
      </w:r>
      <w:bookmarkEnd w:id="85"/>
    </w:p>
    <w:p w:rsidR="001E0CF0" w:rsidRPr="001E0CF0" w:rsidRDefault="001E0CF0" w:rsidP="001E0CF0">
      <w:pPr>
        <w:ind w:left="720" w:hanging="720"/>
        <w:rPr>
          <w:noProof/>
        </w:rPr>
      </w:pPr>
    </w:p>
    <w:p w:rsidR="001E0CF0" w:rsidRPr="001E0CF0" w:rsidRDefault="001E0CF0" w:rsidP="001E0CF0">
      <w:pPr>
        <w:ind w:left="720" w:hanging="720"/>
        <w:rPr>
          <w:noProof/>
        </w:rPr>
      </w:pPr>
      <w:bookmarkStart w:id="86" w:name="_ENREF_228"/>
      <w:r w:rsidRPr="001E0CF0">
        <w:rPr>
          <w:noProof/>
        </w:rPr>
        <w:t xml:space="preserve">Urciuoli, B. (2010). Entextualizing </w:t>
      </w:r>
      <w:r w:rsidRPr="001E0CF0">
        <w:rPr>
          <w:i/>
          <w:noProof/>
        </w:rPr>
        <w:t>diversity</w:t>
      </w:r>
      <w:r w:rsidRPr="001E0CF0">
        <w:rPr>
          <w:noProof/>
        </w:rPr>
        <w:t xml:space="preserve">: Semiotic incoherence in institutional discourse. </w:t>
      </w:r>
      <w:r w:rsidRPr="001E0CF0">
        <w:rPr>
          <w:i/>
          <w:noProof/>
        </w:rPr>
        <w:t>Language and Communication, 30</w:t>
      </w:r>
      <w:r w:rsidRPr="001E0CF0">
        <w:rPr>
          <w:noProof/>
        </w:rPr>
        <w:t xml:space="preserve">(1), 48-57. </w:t>
      </w:r>
      <w:r w:rsidRPr="001E0CF0">
        <w:rPr>
          <w:noProof/>
        </w:rPr>
        <w:tab/>
      </w:r>
      <w:bookmarkEnd w:id="86"/>
    </w:p>
    <w:p w:rsidR="001E0CF0" w:rsidRPr="001E0CF0" w:rsidRDefault="001E0CF0" w:rsidP="001E0CF0">
      <w:pPr>
        <w:ind w:left="720" w:hanging="720"/>
        <w:rPr>
          <w:noProof/>
        </w:rPr>
      </w:pPr>
    </w:p>
    <w:p w:rsidR="00113C59" w:rsidRDefault="001E0CF0" w:rsidP="001E0CF0">
      <w:pPr>
        <w:ind w:left="720" w:hanging="720"/>
        <w:rPr>
          <w:noProof/>
        </w:rPr>
      </w:pPr>
      <w:bookmarkStart w:id="87" w:name="_ENREF_229"/>
      <w:r w:rsidRPr="001E0CF0">
        <w:rPr>
          <w:noProof/>
        </w:rPr>
        <w:lastRenderedPageBreak/>
        <w:t xml:space="preserve">Wächter, B. (2003). An introduction: Internationalisation at home in context. </w:t>
      </w:r>
      <w:r w:rsidRPr="001E0CF0">
        <w:rPr>
          <w:i/>
          <w:noProof/>
        </w:rPr>
        <w:t>Journal of Studies in International Education, 7</w:t>
      </w:r>
      <w:r w:rsidRPr="001E0CF0">
        <w:rPr>
          <w:noProof/>
        </w:rPr>
        <w:t>(1), 5-11.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87"/>
    </w:p>
    <w:p w:rsidR="001E0CF0" w:rsidRPr="001E0CF0" w:rsidRDefault="001E0CF0" w:rsidP="001E0CF0">
      <w:pPr>
        <w:ind w:left="720" w:hanging="720"/>
        <w:rPr>
          <w:noProof/>
        </w:rPr>
      </w:pPr>
      <w:bookmarkStart w:id="88" w:name="_ENREF_230"/>
      <w:r w:rsidRPr="001E0CF0">
        <w:rPr>
          <w:noProof/>
        </w:rPr>
        <w:t xml:space="preserve">Wang, D. (2010). Course reorientation to enhance Chinese students' international awareness. In F. Maringe &amp; N. Foskett (Eds.), </w:t>
      </w:r>
      <w:r w:rsidRPr="001E0CF0">
        <w:rPr>
          <w:i/>
          <w:noProof/>
        </w:rPr>
        <w:t>Globalization and internationalization in higher education: Theoretical, strategic, and management perspectives</w:t>
      </w:r>
      <w:r w:rsidRPr="001E0CF0">
        <w:rPr>
          <w:noProof/>
        </w:rPr>
        <w:t xml:space="preserve"> (pp. 175-189). London: Continuum.</w:t>
      </w:r>
    </w:p>
    <w:p w:rsidR="001E0CF0" w:rsidRPr="001E0CF0" w:rsidRDefault="001E0CF0" w:rsidP="001E0CF0">
      <w:pPr>
        <w:ind w:left="720" w:hanging="720"/>
        <w:rPr>
          <w:noProof/>
        </w:rPr>
      </w:pPr>
      <w:r w:rsidRPr="001E0CF0">
        <w:rPr>
          <w:noProof/>
        </w:rPr>
        <w:tab/>
      </w:r>
      <w:bookmarkEnd w:id="88"/>
    </w:p>
    <w:p w:rsidR="001E0CF0" w:rsidRPr="001E0CF0" w:rsidRDefault="001E0CF0" w:rsidP="001E0CF0">
      <w:pPr>
        <w:ind w:left="720" w:hanging="720"/>
        <w:rPr>
          <w:noProof/>
        </w:rPr>
      </w:pPr>
      <w:bookmarkStart w:id="89" w:name="_ENREF_234"/>
      <w:r w:rsidRPr="001E0CF0">
        <w:rPr>
          <w:noProof/>
        </w:rPr>
        <w:t xml:space="preserve">Zamel, V. (1995). Strangers in academia: The experiences of faculty and ESL students across the curriculum. </w:t>
      </w:r>
      <w:r w:rsidRPr="001E0CF0">
        <w:rPr>
          <w:i/>
          <w:noProof/>
        </w:rPr>
        <w:t>College Composition and Communication, 46</w:t>
      </w:r>
      <w:r w:rsidRPr="001E0CF0">
        <w:rPr>
          <w:noProof/>
        </w:rPr>
        <w:t xml:space="preserve">(4), 506-521. </w:t>
      </w:r>
      <w:r w:rsidRPr="001E0CF0">
        <w:rPr>
          <w:noProof/>
        </w:rPr>
        <w:tab/>
      </w:r>
      <w:bookmarkEnd w:id="89"/>
    </w:p>
    <w:p w:rsidR="001E0CF0" w:rsidRPr="001E0CF0" w:rsidRDefault="001E0CF0" w:rsidP="001E0CF0">
      <w:pPr>
        <w:ind w:left="720" w:hanging="720"/>
        <w:rPr>
          <w:noProof/>
        </w:rPr>
      </w:pPr>
    </w:p>
    <w:sectPr w:rsidR="001E0CF0" w:rsidRPr="001E0CF0" w:rsidSect="008C27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13" w:rsidRDefault="001D6413" w:rsidP="00CE0B7B">
      <w:r>
        <w:separator/>
      </w:r>
    </w:p>
  </w:endnote>
  <w:endnote w:type="continuationSeparator" w:id="0">
    <w:p w:rsidR="001D6413" w:rsidRDefault="001D6413" w:rsidP="00CE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03346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90" w:name="_GoBack" w:displacedByCustomXml="prev"/>
      <w:bookmarkEnd w:id="90" w:displacedByCustomXml="prev"/>
      <w:p w:rsidR="00CE0B7B" w:rsidRDefault="00087D0C">
        <w:pPr>
          <w:pStyle w:val="Footer"/>
          <w:jc w:val="right"/>
        </w:pPr>
        <w:r>
          <w:fldChar w:fldCharType="begin"/>
        </w:r>
        <w:r w:rsidR="00CE0B7B">
          <w:instrText xml:space="preserve"> PAGE   \* MERGEFORMAT </w:instrText>
        </w:r>
        <w:r>
          <w:fldChar w:fldCharType="separate"/>
        </w:r>
        <w:r w:rsidR="00C024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402" w:rsidRPr="003D129C" w:rsidRDefault="00C02402" w:rsidP="00C02402">
    <w:pPr>
      <w:pStyle w:val="Footer"/>
      <w:ind w:right="360"/>
      <w:jc w:val="right"/>
      <w:rPr>
        <w:rStyle w:val="PageNumber"/>
        <w:color w:val="000080"/>
      </w:rPr>
    </w:pPr>
    <w:r w:rsidRPr="003D129C">
      <w:rPr>
        <w:rStyle w:val="PageNumber"/>
        <w:color w:val="000080"/>
      </w:rPr>
      <w:t xml:space="preserve">177 Webster St., </w:t>
    </w:r>
    <w:r>
      <w:rPr>
        <w:rStyle w:val="PageNumber"/>
        <w:color w:val="000080"/>
      </w:rPr>
      <w:t>#</w:t>
    </w:r>
    <w:r w:rsidRPr="003D129C">
      <w:rPr>
        <w:rStyle w:val="PageNumber"/>
        <w:color w:val="000080"/>
      </w:rPr>
      <w:t xml:space="preserve">220, Monterey, CA  </w:t>
    </w:r>
    <w:proofErr w:type="gramStart"/>
    <w:r w:rsidRPr="003D129C">
      <w:rPr>
        <w:rStyle w:val="PageNumber"/>
        <w:color w:val="000080"/>
      </w:rPr>
      <w:t>93940  USA</w:t>
    </w:r>
    <w:proofErr w:type="gramEnd"/>
  </w:p>
  <w:p w:rsidR="00CE0B7B" w:rsidRDefault="00C02402" w:rsidP="00C02402">
    <w:pPr>
      <w:pStyle w:val="Footer"/>
      <w:ind w:right="360"/>
      <w:jc w:val="right"/>
    </w:pPr>
    <w:r w:rsidRPr="003D129C">
      <w:rPr>
        <w:rStyle w:val="PageNumber"/>
        <w:b/>
        <w:color w:val="000080"/>
      </w:rPr>
      <w:t xml:space="preserve">Web: </w:t>
    </w:r>
    <w:r w:rsidRPr="003D129C">
      <w:rPr>
        <w:rStyle w:val="PageNumber"/>
        <w:color w:val="000080"/>
      </w:rPr>
      <w:t xml:space="preserve">www.tirfonline.org </w:t>
    </w:r>
    <w:r w:rsidRPr="003D129C">
      <w:rPr>
        <w:rStyle w:val="PageNumber"/>
        <w:b/>
        <w:color w:val="000080"/>
      </w:rPr>
      <w:t xml:space="preserve">/ Email: </w:t>
    </w:r>
    <w:hyperlink r:id="rId1" w:history="1">
      <w:r w:rsidRPr="00872D3C">
        <w:rPr>
          <w:rStyle w:val="Hyperlink"/>
        </w:rPr>
        <w:t>info@tirfonline.org</w:t>
      </w:r>
    </w:hyperlink>
    <w:r>
      <w:rPr>
        <w:rStyle w:val="PageNumber"/>
        <w:color w:val="00008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13" w:rsidRDefault="001D6413" w:rsidP="00CE0B7B">
      <w:r>
        <w:separator/>
      </w:r>
    </w:p>
  </w:footnote>
  <w:footnote w:type="continuationSeparator" w:id="0">
    <w:p w:rsidR="001D6413" w:rsidRDefault="001D6413" w:rsidP="00CE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02" w:rsidRDefault="00C02402" w:rsidP="00C02402">
    <w:pPr>
      <w:pStyle w:val="Header"/>
      <w:ind w:right="360"/>
      <w:rPr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</w:t>
    </w:r>
    <w:r w:rsidRPr="00044CB8">
      <w:rPr>
        <w:b/>
        <w:color w:val="000080"/>
        <w:sz w:val="28"/>
        <w:u w:val="single"/>
      </w:rPr>
      <w:t>The International Research Foundation</w:t>
    </w:r>
  </w:p>
  <w:p w:rsidR="00C02402" w:rsidRPr="009D7061" w:rsidRDefault="00C02402" w:rsidP="00C02402">
    <w:pPr>
      <w:pStyle w:val="Header"/>
      <w:rPr>
        <w:b/>
        <w:color w:val="000080"/>
        <w:u w:val="single"/>
      </w:rPr>
    </w:pPr>
    <w:r>
      <w:rPr>
        <w:b/>
        <w:color w:val="000080"/>
        <w:sz w:val="28"/>
      </w:rPr>
      <w:t xml:space="preserve">                        </w:t>
    </w:r>
    <w:proofErr w:type="gramStart"/>
    <w:r w:rsidRPr="009D7061">
      <w:rPr>
        <w:b/>
        <w:color w:val="000080"/>
      </w:rPr>
      <w:t>for</w:t>
    </w:r>
    <w:proofErr w:type="gramEnd"/>
    <w:r w:rsidRPr="009D7061">
      <w:rPr>
        <w:b/>
        <w:color w:val="000080"/>
      </w:rPr>
      <w:t xml:space="preserve"> English Language Education</w:t>
    </w:r>
  </w:p>
  <w:p w:rsidR="00C02402" w:rsidRDefault="00C02402" w:rsidP="00C02402">
    <w:pPr>
      <w:pStyle w:val="Header"/>
    </w:pPr>
  </w:p>
  <w:p w:rsidR="00CE0B7B" w:rsidRDefault="00CE0B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0CF0"/>
    <w:rsid w:val="00087D0C"/>
    <w:rsid w:val="000A3173"/>
    <w:rsid w:val="000C323F"/>
    <w:rsid w:val="00106D8E"/>
    <w:rsid w:val="00113C59"/>
    <w:rsid w:val="001D6413"/>
    <w:rsid w:val="001E0CF0"/>
    <w:rsid w:val="001F56AE"/>
    <w:rsid w:val="00213F28"/>
    <w:rsid w:val="00262F51"/>
    <w:rsid w:val="002F0C27"/>
    <w:rsid w:val="0032666E"/>
    <w:rsid w:val="004D34A9"/>
    <w:rsid w:val="0052312F"/>
    <w:rsid w:val="00553463"/>
    <w:rsid w:val="005725CF"/>
    <w:rsid w:val="00726692"/>
    <w:rsid w:val="008A0619"/>
    <w:rsid w:val="008C277B"/>
    <w:rsid w:val="008F4CCB"/>
    <w:rsid w:val="009274F4"/>
    <w:rsid w:val="009F56B5"/>
    <w:rsid w:val="00A9080F"/>
    <w:rsid w:val="00AC28EE"/>
    <w:rsid w:val="00B002BD"/>
    <w:rsid w:val="00B850AC"/>
    <w:rsid w:val="00C02402"/>
    <w:rsid w:val="00C17B8C"/>
    <w:rsid w:val="00C36D91"/>
    <w:rsid w:val="00C40362"/>
    <w:rsid w:val="00CB24C9"/>
    <w:rsid w:val="00CE0B7B"/>
    <w:rsid w:val="00D03D25"/>
    <w:rsid w:val="00D7633A"/>
    <w:rsid w:val="00E1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B7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CE0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B7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02402"/>
  </w:style>
  <w:style w:type="character" w:styleId="Hyperlink">
    <w:name w:val="Hyperlink"/>
    <w:basedOn w:val="DefaultParagraphFont"/>
    <w:uiPriority w:val="99"/>
    <w:unhideWhenUsed/>
    <w:rsid w:val="00C02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B7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0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B7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Ryan Damerow</cp:lastModifiedBy>
  <cp:revision>2</cp:revision>
  <dcterms:created xsi:type="dcterms:W3CDTF">2012-04-25T23:17:00Z</dcterms:created>
  <dcterms:modified xsi:type="dcterms:W3CDTF">2012-04-25T23:17:00Z</dcterms:modified>
</cp:coreProperties>
</file>