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8D" w:rsidRPr="00374AE7" w:rsidRDefault="00BA1063" w:rsidP="00374AE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AE7">
        <w:rPr>
          <w:rFonts w:ascii="Times New Roman" w:hAnsi="Times New Roman" w:cs="Times New Roman"/>
          <w:b/>
          <w:sz w:val="24"/>
          <w:szCs w:val="24"/>
          <w:u w:val="single"/>
        </w:rPr>
        <w:t>LANGUAGE SOCIALIZATION: SELECTED REFERENCES</w:t>
      </w:r>
    </w:p>
    <w:p w:rsidR="00BA1063" w:rsidRPr="00374AE7" w:rsidRDefault="00BA1063" w:rsidP="00374AE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E7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E01B0F" w:rsidRPr="00374AE7">
        <w:rPr>
          <w:rFonts w:ascii="Times New Roman" w:hAnsi="Times New Roman" w:cs="Times New Roman"/>
          <w:b/>
          <w:sz w:val="24"/>
          <w:szCs w:val="24"/>
        </w:rPr>
        <w:t>1</w:t>
      </w:r>
      <w:r w:rsidR="00F323DF">
        <w:rPr>
          <w:rFonts w:ascii="Times New Roman" w:hAnsi="Times New Roman" w:cs="Times New Roman"/>
          <w:b/>
          <w:sz w:val="24"/>
          <w:szCs w:val="24"/>
        </w:rPr>
        <w:t>4</w:t>
      </w:r>
      <w:r w:rsidRPr="00374AE7">
        <w:rPr>
          <w:rFonts w:ascii="Times New Roman" w:hAnsi="Times New Roman" w:cs="Times New Roman"/>
          <w:b/>
          <w:sz w:val="24"/>
          <w:szCs w:val="24"/>
        </w:rPr>
        <w:t xml:space="preserve"> May 2013)</w:t>
      </w:r>
    </w:p>
    <w:p w:rsidR="00B74309" w:rsidRPr="00374AE7" w:rsidRDefault="00B74309" w:rsidP="00374AE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309" w:rsidRPr="00374AE7" w:rsidRDefault="00B74309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74AE7">
        <w:rPr>
          <w:rFonts w:ascii="Times New Roman" w:hAnsi="Times New Roman" w:cs="Times New Roman"/>
          <w:sz w:val="24"/>
          <w:szCs w:val="24"/>
        </w:rPr>
        <w:t>Baquedano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-Lopez, P., &amp;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Kattan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S. (2008).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Language socialization in schools.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In P. Duff &amp; N. Hornberger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education, Volume 8:</w:t>
      </w:r>
      <w:r w:rsidR="006F28B5"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</w:t>
      </w:r>
      <w:r w:rsidRPr="00374AE7">
        <w:rPr>
          <w:rFonts w:ascii="Times New Roman" w:hAnsi="Times New Roman" w:cs="Times New Roman"/>
          <w:sz w:val="24"/>
          <w:szCs w:val="24"/>
        </w:rPr>
        <w:t>(pp. 161-173). Boston, MA: Springer.</w:t>
      </w:r>
    </w:p>
    <w:p w:rsidR="00B74309" w:rsidRPr="00374AE7" w:rsidRDefault="00B74309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E25D9" w:rsidRDefault="001E25D9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374AE7">
        <w:rPr>
          <w:rFonts w:ascii="Times New Roman" w:hAnsi="Times New Roman"/>
          <w:sz w:val="24"/>
          <w:szCs w:val="24"/>
        </w:rPr>
        <w:t>Bauer, T., &amp; Green, S. (1998).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/>
          <w:sz w:val="24"/>
          <w:szCs w:val="24"/>
        </w:rPr>
        <w:t>Testing the combined effects of newcomer information seeking and manager behavior on socialization.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r w:rsidRPr="00374AE7">
        <w:rPr>
          <w:rFonts w:ascii="Times New Roman" w:hAnsi="Times New Roman"/>
          <w:i/>
          <w:sz w:val="24"/>
          <w:szCs w:val="24"/>
        </w:rPr>
        <w:t>Journal of Applied Psychology,</w:t>
      </w:r>
      <w:r w:rsidR="006F28B5" w:rsidRPr="00374AE7">
        <w:rPr>
          <w:rFonts w:ascii="Times New Roman" w:hAnsi="Times New Roman"/>
          <w:i/>
          <w:sz w:val="24"/>
          <w:szCs w:val="24"/>
        </w:rPr>
        <w:t xml:space="preserve"> </w:t>
      </w:r>
      <w:r w:rsidRPr="00374AE7">
        <w:rPr>
          <w:rFonts w:ascii="Times New Roman" w:hAnsi="Times New Roman"/>
          <w:i/>
          <w:sz w:val="24"/>
          <w:szCs w:val="24"/>
        </w:rPr>
        <w:t>83</w:t>
      </w:r>
      <w:r w:rsidRPr="00374AE7">
        <w:rPr>
          <w:rFonts w:ascii="Times New Roman" w:hAnsi="Times New Roman"/>
          <w:sz w:val="24"/>
          <w:szCs w:val="24"/>
        </w:rPr>
        <w:t>(1), 72-83.</w:t>
      </w:r>
    </w:p>
    <w:p w:rsidR="00374AE7" w:rsidRPr="00374AE7" w:rsidRDefault="00374AE7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713227" w:rsidRDefault="00713227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4AE7">
        <w:rPr>
          <w:rFonts w:ascii="Times New Roman" w:hAnsi="Times New Roman"/>
          <w:sz w:val="24"/>
          <w:szCs w:val="24"/>
        </w:rPr>
        <w:t>Bremner</w:t>
      </w:r>
      <w:proofErr w:type="spellEnd"/>
      <w:r w:rsidRPr="00374AE7">
        <w:rPr>
          <w:rFonts w:ascii="Times New Roman" w:hAnsi="Times New Roman"/>
          <w:sz w:val="24"/>
          <w:szCs w:val="24"/>
        </w:rPr>
        <w:t>, S. (2012).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 Socialization and the acquisition of professional discourse: A case study in the PR industry. </w:t>
      </w:r>
      <w:proofErr w:type="gramStart"/>
      <w:r w:rsidRPr="00374AE7">
        <w:rPr>
          <w:rFonts w:ascii="Times New Roman" w:hAnsi="Times New Roman"/>
          <w:i/>
          <w:sz w:val="24"/>
          <w:szCs w:val="24"/>
        </w:rPr>
        <w:t>Written Communication, 29</w:t>
      </w:r>
      <w:r w:rsidRPr="00374AE7">
        <w:rPr>
          <w:rFonts w:ascii="Times New Roman" w:hAnsi="Times New Roman"/>
          <w:sz w:val="24"/>
          <w:szCs w:val="24"/>
        </w:rPr>
        <w:t>(1), 7-32.</w:t>
      </w:r>
      <w:proofErr w:type="gramEnd"/>
    </w:p>
    <w:p w:rsidR="008B4FC8" w:rsidRDefault="008B4FC8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0F4C0C" w:rsidRPr="000F4C0C" w:rsidRDefault="000F4C0C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0F4C0C">
        <w:rPr>
          <w:rFonts w:ascii="Times New Roman" w:hAnsi="Times New Roman"/>
          <w:sz w:val="24"/>
          <w:szCs w:val="24"/>
        </w:rPr>
        <w:t xml:space="preserve">Brice Heath, S. (1988). </w:t>
      </w:r>
      <w:proofErr w:type="gramStart"/>
      <w:r>
        <w:rPr>
          <w:rFonts w:ascii="Times New Roman" w:hAnsi="Times New Roman"/>
          <w:sz w:val="24"/>
          <w:szCs w:val="24"/>
        </w:rPr>
        <w:t>Language s</w:t>
      </w:r>
      <w:r w:rsidRPr="000F4C0C">
        <w:rPr>
          <w:rFonts w:ascii="Times New Roman" w:hAnsi="Times New Roman"/>
          <w:sz w:val="24"/>
          <w:szCs w:val="24"/>
        </w:rPr>
        <w:t>ocialization.</w:t>
      </w:r>
      <w:proofErr w:type="gramEnd"/>
      <w:r w:rsidRPr="000F4C0C">
        <w:rPr>
          <w:rFonts w:ascii="Times New Roman" w:hAnsi="Times New Roman"/>
          <w:sz w:val="24"/>
          <w:szCs w:val="24"/>
        </w:rPr>
        <w:t xml:space="preserve">  </w:t>
      </w:r>
      <w:proofErr w:type="gramStart"/>
      <w:r w:rsidRPr="000F4C0C">
        <w:rPr>
          <w:rFonts w:ascii="Times New Roman" w:hAnsi="Times New Roman"/>
          <w:sz w:val="24"/>
          <w:szCs w:val="24"/>
        </w:rPr>
        <w:t xml:space="preserve">In E. D. Slaughter (Ed.), </w:t>
      </w:r>
      <w:r w:rsidRPr="000F4C0C">
        <w:rPr>
          <w:rStyle w:val="Emphasis"/>
          <w:rFonts w:ascii="Times New Roman" w:hAnsi="Times New Roman"/>
          <w:sz w:val="24"/>
          <w:szCs w:val="24"/>
        </w:rPr>
        <w:t xml:space="preserve">Black </w:t>
      </w:r>
      <w:r>
        <w:rPr>
          <w:rStyle w:val="Emphasis"/>
          <w:rFonts w:ascii="Times New Roman" w:hAnsi="Times New Roman"/>
          <w:sz w:val="24"/>
          <w:szCs w:val="24"/>
        </w:rPr>
        <w:t>children and p</w:t>
      </w:r>
      <w:r w:rsidRPr="000F4C0C">
        <w:rPr>
          <w:rStyle w:val="Emphasis"/>
          <w:rFonts w:ascii="Times New Roman" w:hAnsi="Times New Roman"/>
          <w:sz w:val="24"/>
          <w:szCs w:val="24"/>
        </w:rPr>
        <w:t>overty</w:t>
      </w:r>
      <w:r w:rsidRPr="000F4C0C">
        <w:rPr>
          <w:rFonts w:ascii="Times New Roman" w:hAnsi="Times New Roman"/>
          <w:sz w:val="24"/>
          <w:szCs w:val="24"/>
        </w:rPr>
        <w:t xml:space="preserve"> (pp. 29-41).</w:t>
      </w:r>
      <w:proofErr w:type="gramEnd"/>
      <w:r w:rsidRPr="000F4C0C">
        <w:rPr>
          <w:rFonts w:ascii="Times New Roman" w:hAnsi="Times New Roman"/>
          <w:sz w:val="24"/>
          <w:szCs w:val="24"/>
        </w:rPr>
        <w:t xml:space="preserve"> San Francisco, CA: </w:t>
      </w:r>
      <w:proofErr w:type="spellStart"/>
      <w:r w:rsidRPr="000F4C0C">
        <w:rPr>
          <w:rFonts w:ascii="Times New Roman" w:hAnsi="Times New Roman"/>
          <w:sz w:val="24"/>
          <w:szCs w:val="24"/>
        </w:rPr>
        <w:t>Jossey</w:t>
      </w:r>
      <w:proofErr w:type="spellEnd"/>
      <w:r w:rsidRPr="000F4C0C">
        <w:rPr>
          <w:rFonts w:ascii="Times New Roman" w:hAnsi="Times New Roman"/>
          <w:sz w:val="24"/>
          <w:szCs w:val="24"/>
        </w:rPr>
        <w:t>-Bass.</w:t>
      </w:r>
    </w:p>
    <w:p w:rsidR="000F4C0C" w:rsidRPr="000F4C0C" w:rsidRDefault="000F4C0C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8B4FC8" w:rsidRPr="008B4FC8" w:rsidRDefault="008B4FC8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B4FC8">
        <w:rPr>
          <w:rStyle w:val="Emphasis"/>
          <w:rFonts w:ascii="Times New Roman" w:hAnsi="Times New Roman"/>
          <w:i w:val="0"/>
          <w:sz w:val="24"/>
          <w:szCs w:val="24"/>
        </w:rPr>
        <w:t>Brice-Heath, S. (2008).</w:t>
      </w:r>
      <w:r w:rsidRPr="008B4F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4FC8">
        <w:rPr>
          <w:rFonts w:ascii="Times New Roman" w:hAnsi="Times New Roman"/>
          <w:sz w:val="24"/>
          <w:szCs w:val="24"/>
        </w:rPr>
        <w:t>Language socialization in the learning communities of adolescents.</w:t>
      </w:r>
      <w:proofErr w:type="gramEnd"/>
      <w:r w:rsidRPr="008B4FC8">
        <w:rPr>
          <w:rFonts w:ascii="Times New Roman" w:hAnsi="Times New Roman"/>
          <w:sz w:val="24"/>
          <w:szCs w:val="24"/>
        </w:rPr>
        <w:t xml:space="preserve">  </w:t>
      </w:r>
      <w:proofErr w:type="gramStart"/>
      <w:r w:rsidRPr="008B4FC8">
        <w:rPr>
          <w:rFonts w:ascii="Times New Roman" w:hAnsi="Times New Roman"/>
          <w:sz w:val="24"/>
          <w:szCs w:val="24"/>
        </w:rPr>
        <w:t xml:space="preserve">In P. Duff &amp; N. Hornberger (Eds.), </w:t>
      </w:r>
      <w:r w:rsidRPr="008B4FC8">
        <w:rPr>
          <w:rStyle w:val="Emphasis"/>
          <w:rFonts w:ascii="Times New Roman" w:hAnsi="Times New Roman"/>
          <w:sz w:val="24"/>
          <w:szCs w:val="24"/>
        </w:rPr>
        <w:t>Language Socialization, Vol. 8, Encyclopedia of Language and Education</w:t>
      </w:r>
      <w:r w:rsidRPr="008B4FC8">
        <w:rPr>
          <w:rFonts w:ascii="Times New Roman" w:hAnsi="Times New Roman"/>
          <w:sz w:val="24"/>
          <w:szCs w:val="24"/>
        </w:rPr>
        <w:t>.</w:t>
      </w:r>
      <w:proofErr w:type="gramEnd"/>
      <w:r w:rsidRPr="008B4FC8">
        <w:rPr>
          <w:rFonts w:ascii="Times New Roman" w:hAnsi="Times New Roman"/>
          <w:sz w:val="24"/>
          <w:szCs w:val="24"/>
        </w:rPr>
        <w:t xml:space="preserve"> 2nd. ed. (pp. 217-230). New York, NY:  Springer.</w:t>
      </w:r>
    </w:p>
    <w:p w:rsidR="008B4FC8" w:rsidRDefault="008B4FC8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374AE7" w:rsidRDefault="008B4FC8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B4FC8">
        <w:rPr>
          <w:rFonts w:ascii="Times New Roman" w:hAnsi="Times New Roman"/>
          <w:sz w:val="24"/>
          <w:szCs w:val="24"/>
        </w:rPr>
        <w:t xml:space="preserve">Brice Heath, S. (2011). </w:t>
      </w:r>
      <w:proofErr w:type="gramStart"/>
      <w:r w:rsidRPr="008B4FC8">
        <w:rPr>
          <w:rFonts w:ascii="Times New Roman" w:hAnsi="Times New Roman"/>
          <w:sz w:val="24"/>
          <w:szCs w:val="24"/>
        </w:rPr>
        <w:t>Language socialization in art and science.</w:t>
      </w:r>
      <w:proofErr w:type="gramEnd"/>
      <w:r w:rsidRPr="008B4FC8">
        <w:rPr>
          <w:rFonts w:ascii="Times New Roman" w:hAnsi="Times New Roman"/>
          <w:sz w:val="24"/>
          <w:szCs w:val="24"/>
        </w:rPr>
        <w:t xml:space="preserve">  In A. </w:t>
      </w:r>
      <w:proofErr w:type="spellStart"/>
      <w:r w:rsidRPr="008B4FC8">
        <w:rPr>
          <w:rFonts w:ascii="Times New Roman" w:hAnsi="Times New Roman"/>
          <w:sz w:val="24"/>
          <w:szCs w:val="24"/>
        </w:rPr>
        <w:t>Duranti</w:t>
      </w:r>
      <w:proofErr w:type="spellEnd"/>
      <w:r w:rsidRPr="008B4FC8">
        <w:rPr>
          <w:rFonts w:ascii="Times New Roman" w:hAnsi="Times New Roman"/>
          <w:sz w:val="24"/>
          <w:szCs w:val="24"/>
        </w:rPr>
        <w:t xml:space="preserve">, E. Ochs, &amp; B. </w:t>
      </w:r>
      <w:proofErr w:type="spellStart"/>
      <w:r w:rsidRPr="008B4FC8">
        <w:rPr>
          <w:rFonts w:ascii="Times New Roman" w:hAnsi="Times New Roman"/>
          <w:sz w:val="24"/>
          <w:szCs w:val="24"/>
        </w:rPr>
        <w:t>Schieffelin</w:t>
      </w:r>
      <w:proofErr w:type="spellEnd"/>
      <w:r w:rsidRPr="008B4FC8">
        <w:rPr>
          <w:rFonts w:ascii="Times New Roman" w:hAnsi="Times New Roman"/>
          <w:sz w:val="24"/>
          <w:szCs w:val="24"/>
        </w:rPr>
        <w:t>, (Eds.), </w:t>
      </w:r>
      <w:proofErr w:type="gramStart"/>
      <w:r w:rsidRPr="008B4FC8">
        <w:rPr>
          <w:rStyle w:val="Emphasis"/>
          <w:rFonts w:ascii="Times New Roman" w:hAnsi="Times New Roman"/>
          <w:sz w:val="24"/>
          <w:szCs w:val="24"/>
        </w:rPr>
        <w:t>The</w:t>
      </w:r>
      <w:proofErr w:type="gramEnd"/>
      <w:r w:rsidRPr="008B4FC8">
        <w:rPr>
          <w:rStyle w:val="Emphasis"/>
          <w:rFonts w:ascii="Times New Roman" w:hAnsi="Times New Roman"/>
          <w:sz w:val="24"/>
          <w:szCs w:val="24"/>
        </w:rPr>
        <w:t xml:space="preserve"> handbook of language socialization</w:t>
      </w:r>
      <w:r w:rsidRPr="008B4FC8">
        <w:rPr>
          <w:rFonts w:ascii="Times New Roman" w:hAnsi="Times New Roman"/>
          <w:sz w:val="24"/>
          <w:szCs w:val="24"/>
        </w:rPr>
        <w:t xml:space="preserve"> (pp. 425-442). London, UK:  Blackwell Publisher</w:t>
      </w:r>
      <w:r>
        <w:rPr>
          <w:rFonts w:ascii="Times New Roman" w:hAnsi="Times New Roman"/>
          <w:sz w:val="24"/>
          <w:szCs w:val="24"/>
        </w:rPr>
        <w:t>.</w:t>
      </w:r>
    </w:p>
    <w:p w:rsidR="008B4FC8" w:rsidRPr="00374AE7" w:rsidRDefault="008B4FC8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8236CD" w:rsidRPr="00374AE7" w:rsidRDefault="008236CD" w:rsidP="00374A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Casanave, C.P. (1992). Cultural diversity and socialization: A case study of a Hispanic woman in a doctoral program in sociology. In D. E. Murray (Ed.),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Diversity as resource: Redefining cultural literacy </w:t>
      </w:r>
      <w:r w:rsidRPr="00374AE7">
        <w:rPr>
          <w:rFonts w:ascii="Times New Roman" w:hAnsi="Times New Roman" w:cs="Times New Roman"/>
          <w:sz w:val="24"/>
          <w:szCs w:val="24"/>
        </w:rPr>
        <w:t>(pp. 148–182). Alexandria, VA: TESOL.</w:t>
      </w:r>
    </w:p>
    <w:p w:rsidR="008236CD" w:rsidRPr="00374AE7" w:rsidRDefault="008236CD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74309" w:rsidRPr="00374AE7" w:rsidRDefault="00B74309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Clancy, P. (1999). </w:t>
      </w: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The socialization of affect in Japanese mother-child conversation.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Journal of Pragmatics, 31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>, 1397-1421.</w:t>
      </w:r>
    </w:p>
    <w:p w:rsidR="008A74A6" w:rsidRPr="00374AE7" w:rsidRDefault="008A74A6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A74A6" w:rsidRDefault="008A74A6" w:rsidP="00374A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374A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Costa, P.I. (2010). Language ideologies and </w:t>
      </w:r>
      <w:proofErr w:type="gramStart"/>
      <w:r w:rsidRPr="00374AE7">
        <w:rPr>
          <w:rFonts w:ascii="Times New Roman" w:hAnsi="Times New Roman" w:cs="Times New Roman"/>
          <w:bCs/>
          <w:color w:val="000000"/>
          <w:sz w:val="24"/>
          <w:szCs w:val="24"/>
        </w:rPr>
        <w:t>standard</w:t>
      </w:r>
      <w:proofErr w:type="gramEnd"/>
      <w:r w:rsidRPr="00374A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English language policy in Singapore:  Responses of a 'designer immigrant' student. </w:t>
      </w:r>
      <w:r w:rsidRPr="00374AE7">
        <w:rPr>
          <w:rFonts w:ascii="Times New Roman" w:hAnsi="Times New Roman" w:cs="Times New Roman"/>
          <w:bCs/>
          <w:i/>
          <w:color w:val="000000"/>
          <w:sz w:val="24"/>
          <w:szCs w:val="24"/>
        </w:rPr>
        <w:t>Language Policy</w:t>
      </w:r>
      <w:r w:rsidRPr="00374A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74AE7">
        <w:rPr>
          <w:rFonts w:ascii="Times New Roman" w:hAnsi="Times New Roman" w:cs="Times New Roman"/>
          <w:bCs/>
          <w:i/>
          <w:color w:val="000000"/>
          <w:sz w:val="24"/>
          <w:szCs w:val="24"/>
        </w:rPr>
        <w:t>9</w:t>
      </w:r>
      <w:r w:rsidRPr="00374AE7">
        <w:rPr>
          <w:rFonts w:ascii="Times New Roman" w:hAnsi="Times New Roman" w:cs="Times New Roman"/>
          <w:bCs/>
          <w:color w:val="000000"/>
          <w:sz w:val="24"/>
          <w:szCs w:val="24"/>
        </w:rPr>
        <w:t>, 217-239.</w:t>
      </w:r>
      <w:r w:rsidRPr="00374AE7">
        <w:rPr>
          <w:rFonts w:ascii="Times New Roman" w:hAnsi="Times New Roman" w:cs="Times New Roman"/>
          <w:color w:val="000000"/>
          <w:sz w:val="24"/>
          <w:szCs w:val="24"/>
          <w:lang w:val="pt-BR"/>
        </w:rPr>
        <w:t> </w:t>
      </w:r>
    </w:p>
    <w:p w:rsidR="00374AE7" w:rsidRPr="00374AE7" w:rsidRDefault="00374AE7" w:rsidP="00374A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A6" w:rsidRDefault="008A74A6" w:rsidP="00374A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374AE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 Costa, P. I. (2010). </w:t>
      </w:r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From refugee to transformer: A </w:t>
      </w:r>
      <w:proofErr w:type="spellStart"/>
      <w:r w:rsidRPr="00374AE7">
        <w:rPr>
          <w:rFonts w:ascii="Times New Roman" w:hAnsi="Times New Roman" w:cs="Times New Roman"/>
          <w:color w:val="000000"/>
          <w:sz w:val="24"/>
          <w:szCs w:val="24"/>
        </w:rPr>
        <w:t>Bourdieusian</w:t>
      </w:r>
      <w:proofErr w:type="spellEnd"/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 take on a Hmong learner’s trajectory. </w:t>
      </w:r>
      <w:r w:rsidRPr="00374A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Quarterly</w:t>
      </w:r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4AE7">
        <w:rPr>
          <w:rFonts w:ascii="Times New Roman" w:hAnsi="Times New Roman" w:cs="Times New Roman"/>
          <w:i/>
          <w:color w:val="000000"/>
          <w:sz w:val="24"/>
          <w:szCs w:val="24"/>
        </w:rPr>
        <w:t>44</w:t>
      </w:r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, 517-541. </w:t>
      </w:r>
      <w:r w:rsidRPr="00374AE7">
        <w:rPr>
          <w:rFonts w:ascii="Times New Roman" w:hAnsi="Times New Roman" w:cs="Times New Roman"/>
          <w:color w:val="000000"/>
          <w:sz w:val="24"/>
          <w:szCs w:val="24"/>
          <w:lang w:val="pt-BR"/>
        </w:rPr>
        <w:t> </w:t>
      </w:r>
    </w:p>
    <w:p w:rsidR="00374AE7" w:rsidRPr="00374AE7" w:rsidRDefault="00374AE7" w:rsidP="00374A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A6" w:rsidRDefault="008A74A6" w:rsidP="00374A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74AE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 Costa, P. I. (2011). </w:t>
      </w:r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Flexible citizenship and learning English: The case of a Korean ESL learner. In J. </w:t>
      </w:r>
      <w:proofErr w:type="spellStart"/>
      <w:r w:rsidRPr="00374AE7">
        <w:rPr>
          <w:rFonts w:ascii="Times New Roman" w:hAnsi="Times New Roman" w:cs="Times New Roman"/>
          <w:color w:val="000000"/>
          <w:sz w:val="24"/>
          <w:szCs w:val="24"/>
        </w:rPr>
        <w:t>Watzke</w:t>
      </w:r>
      <w:proofErr w:type="spellEnd"/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, P.C. Miller &amp; M. </w:t>
      </w:r>
      <w:proofErr w:type="spellStart"/>
      <w:r w:rsidRPr="00374AE7">
        <w:rPr>
          <w:rFonts w:ascii="Times New Roman" w:hAnsi="Times New Roman" w:cs="Times New Roman"/>
          <w:color w:val="000000"/>
          <w:sz w:val="24"/>
          <w:szCs w:val="24"/>
        </w:rPr>
        <w:t>Mantero</w:t>
      </w:r>
      <w:proofErr w:type="spellEnd"/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 (Eds.),</w:t>
      </w:r>
      <w:r w:rsidRPr="00374A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ISLS readings in language studies, Volume 2: Language and power </w:t>
      </w:r>
      <w:r w:rsidRPr="00374AE7">
        <w:rPr>
          <w:rFonts w:ascii="Times New Roman" w:hAnsi="Times New Roman" w:cs="Times New Roman"/>
          <w:iCs/>
          <w:color w:val="000000"/>
          <w:sz w:val="24"/>
          <w:szCs w:val="24"/>
        </w:rPr>
        <w:t>(pp.351-368)</w:t>
      </w:r>
      <w:r w:rsidRPr="00374AE7">
        <w:rPr>
          <w:rFonts w:ascii="Times New Roman" w:hAnsi="Times New Roman" w:cs="Times New Roman"/>
          <w:color w:val="000000"/>
          <w:sz w:val="24"/>
          <w:szCs w:val="24"/>
        </w:rPr>
        <w:t>. Lakewood Ranch, FL: International Society for Language Studies. </w:t>
      </w:r>
    </w:p>
    <w:p w:rsidR="00374AE7" w:rsidRPr="00374AE7" w:rsidRDefault="00374AE7" w:rsidP="00374A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96E15" w:rsidRDefault="008A74A6" w:rsidP="00374AE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74AE7">
        <w:rPr>
          <w:rFonts w:ascii="Times New Roman" w:hAnsi="Times New Roman" w:cs="Times New Roman"/>
          <w:color w:val="000000"/>
          <w:sz w:val="24"/>
          <w:szCs w:val="24"/>
        </w:rPr>
        <w:lastRenderedPageBreak/>
        <w:t>De Costa, P.</w:t>
      </w:r>
      <w:r w:rsidR="00232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I. (2011). Cosmopolitanism and learning English: Perspectives from </w:t>
      </w:r>
      <w:proofErr w:type="spellStart"/>
      <w:r w:rsidRPr="00374AE7">
        <w:rPr>
          <w:rFonts w:ascii="Times New Roman" w:hAnsi="Times New Roman" w:cs="Times New Roman"/>
          <w:color w:val="000000"/>
          <w:sz w:val="24"/>
          <w:szCs w:val="24"/>
        </w:rPr>
        <w:t>Hye</w:t>
      </w:r>
      <w:proofErr w:type="spellEnd"/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4AE7">
        <w:rPr>
          <w:rFonts w:ascii="Times New Roman" w:hAnsi="Times New Roman" w:cs="Times New Roman"/>
          <w:color w:val="000000"/>
          <w:sz w:val="24"/>
          <w:szCs w:val="24"/>
        </w:rPr>
        <w:t>Lan</w:t>
      </w:r>
      <w:proofErr w:type="spellEnd"/>
      <w:proofErr w:type="gramEnd"/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 Alias Joanne. </w:t>
      </w:r>
      <w:r w:rsidRPr="00374A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Arizona Working Papers in SLA &amp; Teaching, 18</w:t>
      </w:r>
      <w:r w:rsidRPr="00374AE7">
        <w:rPr>
          <w:rFonts w:ascii="Times New Roman" w:hAnsi="Times New Roman" w:cs="Times New Roman"/>
          <w:color w:val="000000"/>
          <w:sz w:val="24"/>
          <w:szCs w:val="24"/>
        </w:rPr>
        <w:t>, 55-76.</w:t>
      </w:r>
    </w:p>
    <w:p w:rsidR="00374AE7" w:rsidRPr="00374AE7" w:rsidRDefault="00374AE7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6E15" w:rsidRPr="00374AE7" w:rsidRDefault="00596E15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Piedra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Romo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H. D. (2003). Collaborative literacy in a Mexican immigrant household: The role of sibling mediators in the socialization of pre-school learners.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Bayley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&amp; S.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374AE7">
        <w:rPr>
          <w:rFonts w:ascii="Times New Roman" w:hAnsi="Times New Roman" w:cs="Times New Roman"/>
          <w:sz w:val="24"/>
          <w:szCs w:val="24"/>
        </w:rPr>
        <w:t>(pp. 25-43).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Clevedon, UK: Multilingual Matters.</w:t>
      </w:r>
    </w:p>
    <w:p w:rsidR="00596E15" w:rsidRPr="00374AE7" w:rsidRDefault="00596E15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44D3E" w:rsidRDefault="00E44D3E" w:rsidP="00374AE7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 (1996)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.  Different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languages, different practices:  Socialization of discourse competence in dual</w:t>
      </w:r>
      <w:r w:rsidRPr="00374AE7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school classrooms in Hungary.  In K. Bailey &amp; D. Nunan (Eds.), 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Voices from the language classroom: Qualitative research in second language education (pp. 407-433).  </w:t>
      </w:r>
      <w:r w:rsidRPr="00374AE7">
        <w:rPr>
          <w:rFonts w:ascii="Times New Roman" w:hAnsi="Times New Roman" w:cs="Times New Roman"/>
          <w:sz w:val="24"/>
          <w:szCs w:val="24"/>
        </w:rPr>
        <w:t>New York:  Cambridge University Press.</w:t>
      </w:r>
    </w:p>
    <w:p w:rsidR="00374AE7" w:rsidRPr="00374AE7" w:rsidRDefault="00374AE7" w:rsidP="00374AE7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067B0" w:rsidRDefault="00F067B0" w:rsidP="00374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P., Wong, P., &amp; Early.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M. (2002).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Learning language for work and life: The linguistic socialization of immigrant Canadians seeking careers in healthcare.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Modern Language Journal, 86, </w:t>
      </w:r>
      <w:r w:rsidRPr="00374AE7">
        <w:rPr>
          <w:rFonts w:ascii="Times New Roman" w:hAnsi="Times New Roman" w:cs="Times New Roman"/>
          <w:sz w:val="24"/>
          <w:szCs w:val="24"/>
        </w:rPr>
        <w:t xml:space="preserve">397-422.  (Article selected for journal exchange/reprinting from 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Canadian Modern Language Review, 57, </w:t>
      </w:r>
      <w:r w:rsidRPr="00374AE7">
        <w:rPr>
          <w:rFonts w:ascii="Times New Roman" w:hAnsi="Times New Roman" w:cs="Times New Roman"/>
          <w:sz w:val="24"/>
          <w:szCs w:val="24"/>
        </w:rPr>
        <w:t>9-57)</w:t>
      </w:r>
      <w:r w:rsidRPr="00374AE7">
        <w:rPr>
          <w:rFonts w:ascii="Times New Roman" w:hAnsi="Times New Roman" w:cs="Times New Roman"/>
          <w:i/>
          <w:sz w:val="24"/>
          <w:szCs w:val="24"/>
        </w:rPr>
        <w:t>.</w:t>
      </w:r>
    </w:p>
    <w:p w:rsidR="00374AE7" w:rsidRPr="00374AE7" w:rsidRDefault="00374AE7" w:rsidP="00374AE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0DE6" w:rsidRDefault="00F50DE6" w:rsidP="00374AE7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 (2003).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New directions in second language socialization research</w:t>
      </w:r>
      <w:r w:rsidRPr="00374AE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74AE7">
        <w:rPr>
          <w:rFonts w:ascii="Times New Roman" w:hAnsi="Times New Roman" w:cs="Times New Roman"/>
          <w:i/>
          <w:sz w:val="24"/>
          <w:szCs w:val="24"/>
        </w:rPr>
        <w:t xml:space="preserve"> Korean Journal of English Language and Linguistics</w:t>
      </w:r>
      <w:proofErr w:type="gramStart"/>
      <w:r w:rsidRPr="00374AE7">
        <w:rPr>
          <w:rFonts w:ascii="Times New Roman" w:hAnsi="Times New Roman" w:cs="Times New Roman"/>
          <w:i/>
          <w:sz w:val="24"/>
          <w:szCs w:val="24"/>
        </w:rPr>
        <w:t>,3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>, 309-339.</w:t>
      </w:r>
    </w:p>
    <w:p w:rsidR="00374AE7" w:rsidRPr="00374AE7" w:rsidRDefault="00374AE7" w:rsidP="00374AE7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652EE" w:rsidRPr="00374AE7" w:rsidRDefault="005652EE" w:rsidP="00374AE7">
      <w:pPr>
        <w:pStyle w:val="BodyTextIndent"/>
        <w:tabs>
          <w:tab w:val="clear" w:pos="360"/>
          <w:tab w:val="left" w:pos="540"/>
        </w:tabs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374AE7">
        <w:rPr>
          <w:rFonts w:ascii="Times New Roman" w:hAnsi="Times New Roman"/>
          <w:sz w:val="24"/>
          <w:szCs w:val="24"/>
        </w:rPr>
        <w:t>Duff, P. (2005).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Thinking globally about new </w:t>
      </w:r>
      <w:proofErr w:type="spellStart"/>
      <w:r w:rsidRPr="00374AE7">
        <w:rPr>
          <w:rFonts w:ascii="Times New Roman" w:hAnsi="Times New Roman"/>
          <w:sz w:val="24"/>
          <w:szCs w:val="24"/>
        </w:rPr>
        <w:t>literacies</w:t>
      </w:r>
      <w:proofErr w:type="spellEnd"/>
      <w:r w:rsidRPr="00374AE7">
        <w:rPr>
          <w:rFonts w:ascii="Times New Roman" w:hAnsi="Times New Roman"/>
          <w:sz w:val="24"/>
          <w:szCs w:val="24"/>
        </w:rPr>
        <w:t xml:space="preserve">: Multilingual socialization at work. </w:t>
      </w:r>
      <w:proofErr w:type="gramStart"/>
      <w:r w:rsidRPr="00374AE7">
        <w:rPr>
          <w:rFonts w:ascii="Times New Roman" w:hAnsi="Times New Roman"/>
          <w:sz w:val="24"/>
          <w:szCs w:val="24"/>
        </w:rPr>
        <w:t xml:space="preserve">In J. Anderson, M. Kendrick, T. Rodgers &amp; S. </w:t>
      </w:r>
      <w:proofErr w:type="spellStart"/>
      <w:r w:rsidRPr="00374AE7">
        <w:rPr>
          <w:rFonts w:ascii="Times New Roman" w:hAnsi="Times New Roman"/>
          <w:sz w:val="24"/>
          <w:szCs w:val="24"/>
        </w:rPr>
        <w:t>Smythe</w:t>
      </w:r>
      <w:proofErr w:type="spellEnd"/>
      <w:r w:rsidRPr="00374AE7">
        <w:rPr>
          <w:rFonts w:ascii="Times New Roman" w:hAnsi="Times New Roman"/>
          <w:sz w:val="24"/>
          <w:szCs w:val="24"/>
        </w:rPr>
        <w:t xml:space="preserve"> (Eds</w:t>
      </w:r>
      <w:r w:rsidRPr="00374AE7">
        <w:rPr>
          <w:rFonts w:ascii="Times New Roman" w:hAnsi="Times New Roman"/>
          <w:i/>
          <w:sz w:val="24"/>
          <w:szCs w:val="24"/>
        </w:rPr>
        <w:t xml:space="preserve">.), Portraits of literacy across families, communities and schools </w:t>
      </w:r>
      <w:r w:rsidRPr="00374AE7">
        <w:rPr>
          <w:rFonts w:ascii="Times New Roman" w:hAnsi="Times New Roman"/>
          <w:sz w:val="24"/>
          <w:szCs w:val="24"/>
        </w:rPr>
        <w:t>(pp. 341-362)</w:t>
      </w:r>
      <w:bookmarkStart w:id="0" w:name="_GoBack"/>
      <w:bookmarkEnd w:id="0"/>
      <w:r w:rsidRPr="00374AE7">
        <w:rPr>
          <w:rFonts w:ascii="Times New Roman" w:hAnsi="Times New Roman"/>
          <w:sz w:val="24"/>
          <w:szCs w:val="24"/>
        </w:rPr>
        <w:t>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Mahwah, NJ: Lawrence Erlbaum. </w:t>
      </w:r>
    </w:p>
    <w:p w:rsidR="005652EE" w:rsidRPr="00374AE7" w:rsidRDefault="005652EE" w:rsidP="00374AE7">
      <w:pPr>
        <w:pStyle w:val="BodyTextIndent"/>
        <w:tabs>
          <w:tab w:val="clear" w:pos="360"/>
          <w:tab w:val="left" w:pos="54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6841B7" w:rsidRDefault="006841B7" w:rsidP="00374A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 (2007).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4AE7">
        <w:rPr>
          <w:rFonts w:ascii="Times New Roman" w:hAnsi="Times New Roman" w:cs="Times New Roman"/>
          <w:sz w:val="24"/>
          <w:szCs w:val="24"/>
        </w:rPr>
        <w:t>Problematising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academic discourse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socialisation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In H. Marriott, T. Moore</w:t>
      </w:r>
      <w:r w:rsidR="00F50DE6" w:rsidRPr="00374AE7">
        <w:rPr>
          <w:rFonts w:ascii="Times New Roman" w:hAnsi="Times New Roman" w:cs="Times New Roman"/>
          <w:sz w:val="24"/>
          <w:szCs w:val="24"/>
        </w:rPr>
        <w:t>,</w:t>
      </w:r>
      <w:r w:rsidRPr="00374AE7">
        <w:rPr>
          <w:rFonts w:ascii="Times New Roman" w:hAnsi="Times New Roman" w:cs="Times New Roman"/>
          <w:sz w:val="24"/>
          <w:szCs w:val="24"/>
        </w:rPr>
        <w:t xml:space="preserve"> &amp; R. Spence-Brown (eds.), 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Discourses of learning and learning of discourses </w:t>
      </w:r>
      <w:r w:rsidRPr="00374AE7">
        <w:rPr>
          <w:rFonts w:ascii="Times New Roman" w:hAnsi="Times New Roman" w:cs="Times New Roman"/>
          <w:sz w:val="24"/>
          <w:szCs w:val="24"/>
        </w:rPr>
        <w:t xml:space="preserve">(pp. 1-18). </w:t>
      </w:r>
      <w:proofErr w:type="spellStart"/>
      <w:proofErr w:type="gramStart"/>
      <w:r w:rsidRPr="00374AE7">
        <w:rPr>
          <w:rFonts w:ascii="Times New Roman" w:hAnsi="Times New Roman" w:cs="Times New Roman"/>
          <w:sz w:val="24"/>
          <w:szCs w:val="24"/>
        </w:rPr>
        <w:t>Monas</w:t>
      </w:r>
      <w:r w:rsidR="00F50DE6" w:rsidRPr="00374AE7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50DE6" w:rsidRPr="00374AE7">
        <w:rPr>
          <w:rFonts w:ascii="Times New Roman" w:hAnsi="Times New Roman" w:cs="Times New Roman"/>
          <w:sz w:val="24"/>
          <w:szCs w:val="24"/>
        </w:rPr>
        <w:t xml:space="preserve"> University e-Press/University </w:t>
      </w:r>
      <w:r w:rsidRPr="00374AE7">
        <w:rPr>
          <w:rFonts w:ascii="Times New Roman" w:hAnsi="Times New Roman" w:cs="Times New Roman"/>
          <w:sz w:val="24"/>
          <w:szCs w:val="24"/>
        </w:rPr>
        <w:t>of Sydney Press.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AE7" w:rsidRPr="00374AE7" w:rsidRDefault="00374AE7" w:rsidP="00374A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16CF5" w:rsidRDefault="00716CF5" w:rsidP="00374A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 (2007).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Language socialization as sociocultural theory: Issues and possibilities. 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Language Teaching, 40, </w:t>
      </w:r>
      <w:r w:rsidRPr="00374AE7">
        <w:rPr>
          <w:rFonts w:ascii="Times New Roman" w:hAnsi="Times New Roman" w:cs="Times New Roman"/>
          <w:sz w:val="24"/>
          <w:szCs w:val="24"/>
        </w:rPr>
        <w:t>309-319.</w:t>
      </w:r>
    </w:p>
    <w:p w:rsidR="00374AE7" w:rsidRPr="00374AE7" w:rsidRDefault="00374AE7" w:rsidP="00374A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41B7" w:rsidRDefault="006841B7" w:rsidP="00374AE7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 (2008).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Introduction.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P. Duff &amp; N. Hornberger (Eds.), </w:t>
      </w:r>
      <w:r w:rsidRPr="00374AE7">
        <w:rPr>
          <w:rFonts w:ascii="Times New Roman" w:hAnsi="Times New Roman" w:cs="Times New Roman"/>
          <w:i/>
          <w:sz w:val="24"/>
          <w:szCs w:val="24"/>
        </w:rPr>
        <w:t>Encyclopedia of language and education.</w:t>
      </w:r>
      <w:proofErr w:type="gramEnd"/>
      <w:r w:rsidRPr="00374AE7">
        <w:rPr>
          <w:rFonts w:ascii="Times New Roman" w:hAnsi="Times New Roman" w:cs="Times New Roman"/>
          <w:i/>
          <w:sz w:val="24"/>
          <w:szCs w:val="24"/>
        </w:rPr>
        <w:t xml:space="preserve"> Volume 8: Language Socialization </w:t>
      </w:r>
      <w:r w:rsidRPr="00374AE7">
        <w:rPr>
          <w:rFonts w:ascii="Times New Roman" w:hAnsi="Times New Roman" w:cs="Times New Roman"/>
          <w:sz w:val="24"/>
          <w:szCs w:val="24"/>
        </w:rPr>
        <w:t>(pp. xiii-xix).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AE7">
        <w:rPr>
          <w:rFonts w:ascii="Times New Roman" w:hAnsi="Times New Roman" w:cs="Times New Roman"/>
          <w:sz w:val="24"/>
          <w:szCs w:val="24"/>
        </w:rPr>
        <w:t xml:space="preserve">New York: Springer. </w:t>
      </w:r>
    </w:p>
    <w:p w:rsidR="00374AE7" w:rsidRPr="00374AE7" w:rsidRDefault="00374AE7" w:rsidP="00374AE7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41B7" w:rsidRDefault="006841B7" w:rsidP="00374AE7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 (2008).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Language socialization, higher education, and work.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P. Duff &amp; N. Hornberger (Eds.), </w:t>
      </w:r>
      <w:r w:rsidRPr="00374AE7">
        <w:rPr>
          <w:rFonts w:ascii="Times New Roman" w:hAnsi="Times New Roman" w:cs="Times New Roman"/>
          <w:i/>
          <w:sz w:val="24"/>
          <w:szCs w:val="24"/>
        </w:rPr>
        <w:t>Encyclopedia of language and education.</w:t>
      </w:r>
      <w:proofErr w:type="gramEnd"/>
      <w:r w:rsidRPr="00374AE7">
        <w:rPr>
          <w:rFonts w:ascii="Times New Roman" w:hAnsi="Times New Roman" w:cs="Times New Roman"/>
          <w:i/>
          <w:sz w:val="24"/>
          <w:szCs w:val="24"/>
        </w:rPr>
        <w:t xml:space="preserve"> Volume 8: Language Socialization </w:t>
      </w:r>
      <w:r w:rsidRPr="00374AE7">
        <w:rPr>
          <w:rFonts w:ascii="Times New Roman" w:hAnsi="Times New Roman" w:cs="Times New Roman"/>
          <w:sz w:val="24"/>
          <w:szCs w:val="24"/>
        </w:rPr>
        <w:t>(pp. 257-270).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AE7">
        <w:rPr>
          <w:rFonts w:ascii="Times New Roman" w:hAnsi="Times New Roman" w:cs="Times New Roman"/>
          <w:sz w:val="24"/>
          <w:szCs w:val="24"/>
        </w:rPr>
        <w:t xml:space="preserve">New York: Springer. </w:t>
      </w:r>
    </w:p>
    <w:p w:rsidR="00374AE7" w:rsidRPr="00374AE7" w:rsidRDefault="00374AE7" w:rsidP="00374AE7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41B7" w:rsidRPr="00374AE7" w:rsidRDefault="006841B7" w:rsidP="00374AE7">
      <w:pPr>
        <w:pStyle w:val="NormalWeb"/>
        <w:spacing w:before="0" w:beforeAutospacing="0" w:after="0" w:afterAutospacing="0"/>
        <w:ind w:left="720" w:hanging="720"/>
      </w:pPr>
      <w:proofErr w:type="gramStart"/>
      <w:r w:rsidRPr="00374AE7">
        <w:t>Duff, P. (2008).</w:t>
      </w:r>
      <w:proofErr w:type="gramEnd"/>
      <w:r w:rsidRPr="00374AE7">
        <w:t xml:space="preserve"> Language socialization, participation and identity: Ethnographic approaches. </w:t>
      </w:r>
      <w:proofErr w:type="gramStart"/>
      <w:r w:rsidRPr="00374AE7">
        <w:t xml:space="preserve">In M. Martin-Jones, M. de Mejia, &amp; N. Hornberger (Eds.), </w:t>
      </w:r>
      <w:r w:rsidRPr="00374AE7">
        <w:rPr>
          <w:i/>
        </w:rPr>
        <w:t xml:space="preserve">Encyclopedia of language and education </w:t>
      </w:r>
      <w:r w:rsidRPr="00374AE7">
        <w:t>(pp. 107-119).</w:t>
      </w:r>
      <w:proofErr w:type="gramEnd"/>
      <w:r w:rsidRPr="00374AE7">
        <w:rPr>
          <w:i/>
        </w:rPr>
        <w:t xml:space="preserve"> Vol. 3: </w:t>
      </w:r>
      <w:r w:rsidRPr="00374AE7">
        <w:rPr>
          <w:bCs/>
          <w:i/>
        </w:rPr>
        <w:t>Discourse and education</w:t>
      </w:r>
      <w:r w:rsidRPr="00374AE7">
        <w:rPr>
          <w:bCs/>
        </w:rPr>
        <w:t>. New York: Springer.</w:t>
      </w:r>
      <w:r w:rsidRPr="00374AE7">
        <w:t xml:space="preserve"> </w:t>
      </w:r>
    </w:p>
    <w:p w:rsidR="006F28B5" w:rsidRPr="00374AE7" w:rsidRDefault="006F28B5" w:rsidP="00374AE7">
      <w:pPr>
        <w:pStyle w:val="NormalWeb"/>
        <w:spacing w:before="0" w:beforeAutospacing="0" w:after="0" w:afterAutospacing="0"/>
        <w:ind w:left="720" w:hanging="720"/>
      </w:pPr>
    </w:p>
    <w:p w:rsidR="00117CCC" w:rsidRDefault="00117CCC" w:rsidP="00374AE7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lastRenderedPageBreak/>
        <w:t>Duff, P. (2009).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Language socialization in a Canadian secondary school: Talking about current events. In R. Barnard &amp; M. Torres-Guzman (Eds.), </w:t>
      </w:r>
      <w:r w:rsidRPr="00374AE7">
        <w:rPr>
          <w:rFonts w:ascii="Times New Roman" w:hAnsi="Times New Roman" w:cs="Times New Roman"/>
          <w:i/>
          <w:sz w:val="24"/>
          <w:szCs w:val="24"/>
        </w:rPr>
        <w:t>Creating Communities of Learning in Schools (pp. 165-185)</w:t>
      </w:r>
      <w:r w:rsidRPr="00374AE7">
        <w:rPr>
          <w:rFonts w:ascii="Times New Roman" w:hAnsi="Times New Roman" w:cs="Times New Roman"/>
          <w:sz w:val="24"/>
          <w:szCs w:val="24"/>
        </w:rPr>
        <w:t xml:space="preserve">. Clevedon, UK: Multilingual Matters. Clevedon, UK: Multilingual Matters. </w:t>
      </w:r>
    </w:p>
    <w:p w:rsidR="00374AE7" w:rsidRPr="00374AE7" w:rsidRDefault="00374AE7" w:rsidP="00374AE7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A0116" w:rsidRDefault="000A0116" w:rsidP="00374AE7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  <w:lang w:eastAsia="zh-CN"/>
        </w:rPr>
        <w:t>Duff, P. (2010).</w:t>
      </w:r>
      <w:proofErr w:type="gramEnd"/>
      <w:r w:rsidRPr="00374A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  <w:lang w:eastAsia="zh-CN"/>
        </w:rPr>
        <w:t>Language socialization.</w:t>
      </w:r>
      <w:proofErr w:type="gramEnd"/>
      <w:r w:rsidRPr="00374AE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  <w:lang w:eastAsia="zh-CN"/>
        </w:rPr>
        <w:t xml:space="preserve">In S. McKay &amp; N.H. Hornberger (Eds.), </w:t>
      </w:r>
      <w:r w:rsidRPr="00374AE7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Sociolinguistics and language education</w:t>
      </w:r>
      <w:r w:rsidRPr="00374AE7">
        <w:rPr>
          <w:rFonts w:ascii="Times New Roman" w:hAnsi="Times New Roman" w:cs="Times New Roman"/>
          <w:sz w:val="24"/>
          <w:szCs w:val="24"/>
          <w:lang w:eastAsia="zh-CN"/>
        </w:rPr>
        <w:t xml:space="preserve"> (pp. 427-455).</w:t>
      </w:r>
      <w:proofErr w:type="gramEnd"/>
      <w:r w:rsidRPr="00374AE7">
        <w:rPr>
          <w:rFonts w:ascii="Times New Roman" w:hAnsi="Times New Roman" w:cs="Times New Roman"/>
          <w:sz w:val="24"/>
          <w:szCs w:val="24"/>
          <w:lang w:eastAsia="zh-CN"/>
        </w:rPr>
        <w:t xml:space="preserve"> Bristol, UK: Multilingual Matters. </w:t>
      </w:r>
    </w:p>
    <w:p w:rsidR="00374AE7" w:rsidRPr="00374AE7" w:rsidRDefault="00374AE7" w:rsidP="00374AE7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B322A" w:rsidRDefault="002B322A" w:rsidP="00374AE7">
      <w:pPr>
        <w:pStyle w:val="NormalWeb"/>
        <w:spacing w:before="0" w:beforeAutospacing="0" w:after="0" w:afterAutospacing="0"/>
        <w:ind w:left="720" w:hanging="720"/>
      </w:pPr>
      <w:proofErr w:type="gramStart"/>
      <w:r w:rsidRPr="00374AE7">
        <w:t>Duff, P. (2010).</w:t>
      </w:r>
      <w:proofErr w:type="gramEnd"/>
      <w:r w:rsidRPr="00374AE7">
        <w:t xml:space="preserve"> </w:t>
      </w:r>
      <w:proofErr w:type="gramStart"/>
      <w:r w:rsidRPr="00374AE7">
        <w:t>Language socialization into academic discourse communities.</w:t>
      </w:r>
      <w:proofErr w:type="gramEnd"/>
      <w:r w:rsidRPr="00374AE7">
        <w:t xml:space="preserve"> </w:t>
      </w:r>
      <w:r w:rsidRPr="00374AE7">
        <w:rPr>
          <w:i/>
        </w:rPr>
        <w:t>Annual Review of Applied Linguistics</w:t>
      </w:r>
      <w:r w:rsidRPr="00374AE7">
        <w:t>, 30, 169-192.</w:t>
      </w:r>
    </w:p>
    <w:p w:rsidR="00374AE7" w:rsidRPr="00374AE7" w:rsidRDefault="00374AE7" w:rsidP="00374AE7">
      <w:pPr>
        <w:pStyle w:val="NormalWeb"/>
        <w:spacing w:before="0" w:beforeAutospacing="0" w:after="0" w:afterAutospacing="0"/>
        <w:ind w:left="720" w:hanging="720"/>
      </w:pPr>
    </w:p>
    <w:p w:rsidR="0062479E" w:rsidRPr="00374AE7" w:rsidRDefault="0062479E" w:rsidP="00374AE7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 (2012).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Second language socialization.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A.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E. Ochs &amp; B.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>Handbook of language socialization</w:t>
      </w:r>
      <w:r w:rsidRPr="00374AE7">
        <w:rPr>
          <w:rFonts w:ascii="Times New Roman" w:hAnsi="Times New Roman" w:cs="Times New Roman"/>
          <w:sz w:val="24"/>
          <w:szCs w:val="24"/>
        </w:rPr>
        <w:t xml:space="preserve"> (pp. 564-586).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Malden, MA: Wiley-Blackwell. </w:t>
      </w:r>
    </w:p>
    <w:p w:rsidR="00844AC4" w:rsidRPr="00374AE7" w:rsidRDefault="00844AC4" w:rsidP="00374AE7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56F8" w:rsidRPr="00374AE7" w:rsidRDefault="00B556F8" w:rsidP="00374A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eastAsia="Batang" w:hAnsi="Times New Roman" w:cs="Times New Roman"/>
          <w:sz w:val="24"/>
          <w:szCs w:val="24"/>
          <w:lang w:eastAsia="zh-CN"/>
        </w:rPr>
        <w:t>Duff, P. A., &amp; Hornberger, N.H. (Eds.).</w:t>
      </w:r>
      <w:proofErr w:type="gramEnd"/>
      <w:r w:rsidRPr="00374AE7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74AE7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(2008). </w:t>
      </w:r>
      <w:r w:rsidRPr="00374AE7">
        <w:rPr>
          <w:rFonts w:ascii="Times New Roman" w:eastAsia="Batang" w:hAnsi="Times New Roman" w:cs="Times New Roman"/>
          <w:i/>
          <w:sz w:val="24"/>
          <w:szCs w:val="24"/>
          <w:lang w:eastAsia="zh-CN"/>
        </w:rPr>
        <w:t>Language socialization.</w:t>
      </w:r>
      <w:proofErr w:type="gramEnd"/>
      <w:r w:rsidRPr="00374AE7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74AE7">
        <w:rPr>
          <w:rFonts w:ascii="Times New Roman" w:eastAsia="Batang" w:hAnsi="Times New Roman" w:cs="Times New Roman"/>
          <w:i/>
          <w:sz w:val="24"/>
          <w:szCs w:val="24"/>
          <w:lang w:eastAsia="zh-CN"/>
        </w:rPr>
        <w:t>Encyclopedia of language and education, Volume 8</w:t>
      </w:r>
      <w:r w:rsidRPr="00374AE7">
        <w:rPr>
          <w:rFonts w:ascii="Times New Roman" w:eastAsia="Batang" w:hAnsi="Times New Roman" w:cs="Times New Roman"/>
          <w:sz w:val="24"/>
          <w:szCs w:val="24"/>
          <w:lang w:eastAsia="zh-CN"/>
        </w:rPr>
        <w:t>.</w:t>
      </w:r>
      <w:proofErr w:type="gramEnd"/>
      <w:r w:rsidRPr="00374AE7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Boston: Springer. </w:t>
      </w:r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CC" w:rsidRPr="00374AE7" w:rsidRDefault="00117CCC" w:rsidP="00374A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 &amp; Kobayashi, M. (2010).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The intersection of social, cognitive, and cultural processes in language learning: A second language socialization approach.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Batstone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374AE7">
        <w:rPr>
          <w:rFonts w:ascii="Times New Roman" w:hAnsi="Times New Roman" w:cs="Times New Roman"/>
          <w:i/>
          <w:sz w:val="24"/>
          <w:szCs w:val="24"/>
        </w:rPr>
        <w:t>Sociocognitive</w:t>
      </w:r>
      <w:proofErr w:type="spellEnd"/>
      <w:r w:rsidRPr="00374AE7">
        <w:rPr>
          <w:rFonts w:ascii="Times New Roman" w:hAnsi="Times New Roman" w:cs="Times New Roman"/>
          <w:i/>
          <w:sz w:val="24"/>
          <w:szCs w:val="24"/>
        </w:rPr>
        <w:t xml:space="preserve"> perspectives on language use and language learning </w:t>
      </w:r>
      <w:r w:rsidRPr="00374AE7">
        <w:rPr>
          <w:rFonts w:ascii="Times New Roman" w:hAnsi="Times New Roman" w:cs="Times New Roman"/>
          <w:sz w:val="24"/>
          <w:szCs w:val="24"/>
        </w:rPr>
        <w:t>(pp. 75-93).</w:t>
      </w:r>
      <w:proofErr w:type="gramEnd"/>
      <w:r w:rsidRPr="00374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4AE7">
        <w:rPr>
          <w:rFonts w:ascii="Times New Roman" w:hAnsi="Times New Roman" w:cs="Times New Roman"/>
          <w:sz w:val="24"/>
          <w:szCs w:val="24"/>
        </w:rPr>
        <w:t>Oxford: Oxford University Press.</w:t>
      </w:r>
    </w:p>
    <w:p w:rsidR="003B4566" w:rsidRPr="00374AE7" w:rsidRDefault="003B4566" w:rsidP="00374A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A0116" w:rsidRDefault="000A0116" w:rsidP="00374AE7">
      <w:pPr>
        <w:tabs>
          <w:tab w:val="left" w:pos="142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374AE7">
        <w:rPr>
          <w:rFonts w:ascii="Times New Roman" w:hAnsi="Times New Roman" w:cs="Times New Roman"/>
          <w:sz w:val="24"/>
          <w:szCs w:val="24"/>
          <w:lang w:eastAsia="zh-CN"/>
        </w:rPr>
        <w:t xml:space="preserve">Duff, P., &amp; Talmy, S. (2011). Second language socialization: Beyond language acquisition in SLA. In D. Atkinson (Ed.), </w:t>
      </w:r>
      <w:r w:rsidRPr="00374AE7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Alternative approaches to SLA </w:t>
      </w:r>
      <w:r w:rsidRPr="00374AE7">
        <w:rPr>
          <w:rFonts w:ascii="Times New Roman" w:hAnsi="Times New Roman" w:cs="Times New Roman"/>
          <w:iCs/>
          <w:sz w:val="24"/>
          <w:szCs w:val="24"/>
          <w:lang w:eastAsia="zh-CN"/>
        </w:rPr>
        <w:t>(pp. 95-116).</w:t>
      </w:r>
      <w:r w:rsidRPr="00374AE7">
        <w:rPr>
          <w:rFonts w:ascii="Times New Roman" w:hAnsi="Times New Roman" w:cs="Times New Roman"/>
          <w:sz w:val="24"/>
          <w:szCs w:val="24"/>
          <w:lang w:eastAsia="zh-CN"/>
        </w:rPr>
        <w:t xml:space="preserve"> London: Routledge.</w:t>
      </w:r>
    </w:p>
    <w:p w:rsidR="00374AE7" w:rsidRPr="00374AE7" w:rsidRDefault="00374AE7" w:rsidP="00374AE7">
      <w:pPr>
        <w:tabs>
          <w:tab w:val="left" w:pos="142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F2B84" w:rsidRDefault="009F2B84" w:rsidP="00374AE7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Duff, P., Wong, P., &amp; Early.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M. (2012).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Learning language for work and life: The linguistic socialization of immigrant Canadians seeking careers in healthcare.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Reprint.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In Li Wei (Ed.), </w:t>
      </w:r>
      <w:r w:rsidRPr="00374AE7">
        <w:rPr>
          <w:rFonts w:ascii="Times New Roman" w:hAnsi="Times New Roman" w:cs="Times New Roman"/>
          <w:i/>
          <w:sz w:val="24"/>
          <w:szCs w:val="24"/>
        </w:rPr>
        <w:t>The Routledge applied linguistics reader</w:t>
      </w:r>
      <w:r w:rsidRPr="00374AE7">
        <w:rPr>
          <w:rFonts w:ascii="Times New Roman" w:hAnsi="Times New Roman" w:cs="Times New Roman"/>
          <w:sz w:val="24"/>
          <w:szCs w:val="24"/>
        </w:rPr>
        <w:t xml:space="preserve"> (pp. 364-396). London: Routledge.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Originally appeared in 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Canadian Modern Language Review, 57, </w:t>
      </w:r>
      <w:r w:rsidRPr="00374AE7">
        <w:rPr>
          <w:rFonts w:ascii="Times New Roman" w:hAnsi="Times New Roman" w:cs="Times New Roman"/>
          <w:sz w:val="24"/>
          <w:szCs w:val="24"/>
        </w:rPr>
        <w:t>9-57</w:t>
      </w:r>
      <w:r w:rsidRPr="00374AE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74AE7" w:rsidRPr="00374AE7" w:rsidRDefault="00374AE7" w:rsidP="00374AE7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E494D" w:rsidRDefault="005E494D" w:rsidP="00374AE7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4AE7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A., Ochs, E., &amp;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, B. (Eds.)</w:t>
      </w:r>
      <w:r w:rsidR="001D0E52" w:rsidRPr="00374A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0E52" w:rsidRPr="00374AE7">
        <w:rPr>
          <w:rFonts w:ascii="Times New Roman" w:hAnsi="Times New Roman" w:cs="Times New Roman"/>
          <w:sz w:val="24"/>
          <w:szCs w:val="24"/>
        </w:rPr>
        <w:t xml:space="preserve"> (2012)</w:t>
      </w:r>
      <w:proofErr w:type="gramStart"/>
      <w:r w:rsidR="001D0E52" w:rsidRPr="00374AE7">
        <w:rPr>
          <w:rFonts w:ascii="Times New Roman" w:hAnsi="Times New Roman" w:cs="Times New Roman"/>
          <w:sz w:val="24"/>
          <w:szCs w:val="24"/>
        </w:rPr>
        <w:t>.</w:t>
      </w:r>
      <w:r w:rsidRPr="00374A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>Handbook of language socialization</w:t>
      </w:r>
      <w:r w:rsidRPr="00374AE7">
        <w:rPr>
          <w:rFonts w:ascii="Times New Roman" w:hAnsi="Times New Roman" w:cs="Times New Roman"/>
          <w:sz w:val="24"/>
          <w:szCs w:val="24"/>
        </w:rPr>
        <w:t xml:space="preserve">. Malden, MA: Wiley-Blackwell. </w:t>
      </w:r>
    </w:p>
    <w:p w:rsidR="00374AE7" w:rsidRPr="00374AE7" w:rsidRDefault="00374AE7" w:rsidP="00374AE7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436BA" w:rsidRDefault="00C436BA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374AE7">
        <w:rPr>
          <w:rFonts w:ascii="Times New Roman" w:hAnsi="Times New Roman"/>
          <w:sz w:val="24"/>
          <w:szCs w:val="24"/>
        </w:rPr>
        <w:t xml:space="preserve">Garrett, P. B.  </w:t>
      </w:r>
      <w:proofErr w:type="gramStart"/>
      <w:r w:rsidRPr="00374AE7">
        <w:rPr>
          <w:rFonts w:ascii="Times New Roman" w:hAnsi="Times New Roman"/>
          <w:sz w:val="24"/>
          <w:szCs w:val="24"/>
        </w:rPr>
        <w:t>(2006). Language socialization.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 In G. </w:t>
      </w:r>
      <w:proofErr w:type="spellStart"/>
      <w:r w:rsidRPr="00374AE7">
        <w:rPr>
          <w:rFonts w:ascii="Times New Roman" w:hAnsi="Times New Roman"/>
          <w:sz w:val="24"/>
          <w:szCs w:val="24"/>
        </w:rPr>
        <w:t>Sankoff</w:t>
      </w:r>
      <w:proofErr w:type="spellEnd"/>
      <w:r w:rsidRPr="00374AE7">
        <w:rPr>
          <w:rFonts w:ascii="Times New Roman" w:hAnsi="Times New Roman"/>
          <w:sz w:val="24"/>
          <w:szCs w:val="24"/>
        </w:rPr>
        <w:t xml:space="preserve"> &amp; K. Brown, (Eds.), </w:t>
      </w:r>
      <w:r w:rsidRPr="00374AE7">
        <w:rPr>
          <w:rFonts w:ascii="Times New Roman" w:hAnsi="Times New Roman"/>
          <w:i/>
          <w:sz w:val="24"/>
          <w:szCs w:val="24"/>
        </w:rPr>
        <w:t>Elsevier Encyclopedia of language and linguistics</w:t>
      </w:r>
      <w:r w:rsidRPr="00374AE7">
        <w:rPr>
          <w:rFonts w:ascii="Times New Roman" w:hAnsi="Times New Roman"/>
          <w:sz w:val="24"/>
          <w:szCs w:val="24"/>
        </w:rPr>
        <w:t xml:space="preserve"> (pp. 604–613).  Oxford, UK: Elsevier Ltd. </w:t>
      </w:r>
    </w:p>
    <w:p w:rsidR="00374AE7" w:rsidRPr="00374AE7" w:rsidRDefault="00374AE7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7A067D" w:rsidRPr="00374AE7" w:rsidRDefault="007A067D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Garrett, P. B. (2008).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Researching language socialization.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K. A. King &amp; N. H. Hornberger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education.</w:t>
      </w:r>
      <w:proofErr w:type="gramEnd"/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 Volume 10</w:t>
      </w:r>
      <w:proofErr w:type="gramStart"/>
      <w:r w:rsidRPr="00374AE7">
        <w:rPr>
          <w:rFonts w:ascii="Times New Roman" w:hAnsi="Times New Roman" w:cs="Times New Roman"/>
          <w:i/>
          <w:iCs/>
          <w:sz w:val="24"/>
          <w:szCs w:val="24"/>
        </w:rPr>
        <w:t>:Research</w:t>
      </w:r>
      <w:proofErr w:type="gramEnd"/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 methods in language and education </w:t>
      </w:r>
      <w:r w:rsidRPr="00374AE7">
        <w:rPr>
          <w:rFonts w:ascii="Times New Roman" w:hAnsi="Times New Roman" w:cs="Times New Roman"/>
          <w:sz w:val="24"/>
          <w:szCs w:val="24"/>
        </w:rPr>
        <w:t>(pp.189-201). Boston, MA: Springer.</w:t>
      </w:r>
    </w:p>
    <w:p w:rsidR="007A067D" w:rsidRPr="00374AE7" w:rsidRDefault="007A067D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95CF4" w:rsidRDefault="00F95CF4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374AE7">
        <w:rPr>
          <w:rFonts w:ascii="Times New Roman" w:hAnsi="Times New Roman"/>
          <w:sz w:val="24"/>
          <w:szCs w:val="24"/>
        </w:rPr>
        <w:t xml:space="preserve">Garrett, P. B., &amp; </w:t>
      </w:r>
      <w:proofErr w:type="spellStart"/>
      <w:r w:rsidRPr="00374AE7">
        <w:rPr>
          <w:rFonts w:ascii="Times New Roman" w:hAnsi="Times New Roman"/>
          <w:sz w:val="24"/>
          <w:szCs w:val="24"/>
        </w:rPr>
        <w:t>Baquedano</w:t>
      </w:r>
      <w:proofErr w:type="spellEnd"/>
      <w:r w:rsidRPr="00374AE7">
        <w:rPr>
          <w:rFonts w:ascii="Times New Roman" w:hAnsi="Times New Roman"/>
          <w:sz w:val="24"/>
          <w:szCs w:val="24"/>
        </w:rPr>
        <w:t>-Lopez, P. (2002).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Language socialization: Reproduction and continuity, transformation and change. </w:t>
      </w:r>
      <w:r w:rsidRPr="00374AE7">
        <w:rPr>
          <w:rFonts w:ascii="Times New Roman" w:hAnsi="Times New Roman"/>
          <w:i/>
          <w:sz w:val="24"/>
          <w:szCs w:val="24"/>
        </w:rPr>
        <w:t>Annual Review of Anthropology, 31,</w:t>
      </w:r>
      <w:r w:rsidRPr="00374AE7">
        <w:rPr>
          <w:rFonts w:ascii="Times New Roman" w:hAnsi="Times New Roman"/>
          <w:sz w:val="24"/>
          <w:szCs w:val="24"/>
        </w:rPr>
        <w:t xml:space="preserve"> 339-361.</w:t>
      </w:r>
    </w:p>
    <w:p w:rsidR="00374AE7" w:rsidRPr="00374AE7" w:rsidRDefault="00374AE7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BA0FB3" w:rsidRPr="00374AE7" w:rsidRDefault="00BA0FB3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374AE7">
        <w:rPr>
          <w:rFonts w:ascii="Times New Roman" w:hAnsi="Times New Roman"/>
          <w:sz w:val="24"/>
          <w:szCs w:val="24"/>
        </w:rPr>
        <w:t xml:space="preserve">Gregg, K. R. (2006).  </w:t>
      </w:r>
      <w:proofErr w:type="gramStart"/>
      <w:r w:rsidRPr="00374AE7">
        <w:rPr>
          <w:rFonts w:ascii="Times New Roman" w:hAnsi="Times New Roman"/>
          <w:sz w:val="24"/>
          <w:szCs w:val="24"/>
        </w:rPr>
        <w:t>Taking a social turn for the worse: The language socialization paradigm for second language acquisition.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r w:rsidRPr="00374AE7">
        <w:rPr>
          <w:rFonts w:ascii="Times New Roman" w:hAnsi="Times New Roman"/>
          <w:i/>
          <w:sz w:val="24"/>
          <w:szCs w:val="24"/>
        </w:rPr>
        <w:t>Second Language Research, 22,</w:t>
      </w:r>
      <w:r w:rsidRPr="00374AE7">
        <w:rPr>
          <w:rFonts w:ascii="Times New Roman" w:hAnsi="Times New Roman"/>
          <w:sz w:val="24"/>
          <w:szCs w:val="24"/>
        </w:rPr>
        <w:t xml:space="preserve"> 413-442.</w:t>
      </w:r>
    </w:p>
    <w:p w:rsidR="00374AE7" w:rsidRDefault="00374AE7" w:rsidP="00374AE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B2271" w:rsidRPr="00374AE7" w:rsidRDefault="008B2271" w:rsidP="00374AE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proofErr w:type="gramStart"/>
      <w:r w:rsidRPr="00374AE7">
        <w:rPr>
          <w:rFonts w:ascii="Times New Roman" w:eastAsia="SimSun" w:hAnsi="Times New Roman" w:cs="Times New Roman"/>
          <w:sz w:val="24"/>
          <w:szCs w:val="24"/>
          <w:lang w:eastAsia="zh-CN"/>
        </w:rPr>
        <w:t>Guardado</w:t>
      </w:r>
      <w:proofErr w:type="spellEnd"/>
      <w:r w:rsidRPr="00374AE7">
        <w:rPr>
          <w:rFonts w:ascii="Times New Roman" w:eastAsia="SimSun" w:hAnsi="Times New Roman" w:cs="Times New Roman"/>
          <w:sz w:val="24"/>
          <w:szCs w:val="24"/>
          <w:lang w:eastAsia="zh-CN"/>
        </w:rPr>
        <w:t>, M. (2009).</w:t>
      </w:r>
      <w:proofErr w:type="gramEnd"/>
      <w:r w:rsidRPr="00374A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Learning Spanish like a boy scout: Language socialization, resistance, and reproduction in a heritage language scout troop. </w:t>
      </w:r>
      <w:r w:rsidRPr="00374AE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Canadian Modern Language Review,</w:t>
      </w:r>
      <w:r w:rsidRPr="00374A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66, 101–129</w:t>
      </w:r>
      <w:r w:rsidRPr="00374AE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  <w:r w:rsidRPr="00374A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A14A4" w:rsidRPr="00374AE7" w:rsidRDefault="00EA14A4" w:rsidP="00374AE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C3408" w:rsidRPr="00374AE7" w:rsidRDefault="004C3408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74AE7">
        <w:rPr>
          <w:rFonts w:ascii="Times New Roman" w:hAnsi="Times New Roman" w:cs="Times New Roman"/>
          <w:sz w:val="24"/>
          <w:szCs w:val="24"/>
        </w:rPr>
        <w:t>Harklau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L. (2003). Representational practices and multi-modal communications in U.S. high schools: Implications for adolescent immigrants.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Bayley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&amp; S.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374AE7">
        <w:rPr>
          <w:rFonts w:ascii="Times New Roman" w:hAnsi="Times New Roman" w:cs="Times New Roman"/>
          <w:sz w:val="24"/>
          <w:szCs w:val="24"/>
        </w:rPr>
        <w:t>(pp. 83-97).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Clevedon, UK: Multilingual Matters.</w:t>
      </w:r>
    </w:p>
    <w:p w:rsidR="004C3408" w:rsidRPr="00374AE7" w:rsidRDefault="004C3408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C3408" w:rsidRPr="00374AE7" w:rsidRDefault="004C3408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He, A. W. (2003).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Novices and their speech roles in Chinese heritage language classes.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Bayley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&amp; S.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374AE7">
        <w:rPr>
          <w:rFonts w:ascii="Times New Roman" w:hAnsi="Times New Roman" w:cs="Times New Roman"/>
          <w:sz w:val="24"/>
          <w:szCs w:val="24"/>
        </w:rPr>
        <w:t>(pp. 128-146).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Clevedon, UK: Multilingual Matters.</w:t>
      </w:r>
    </w:p>
    <w:p w:rsidR="004C3408" w:rsidRPr="00374AE7" w:rsidRDefault="004C3408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C3408" w:rsidRPr="00374AE7" w:rsidRDefault="004C3408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Heller, M. (1987).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The role of language in the formation of ethnic identity.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J. S.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Phinney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&amp; M. J.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Rotheram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Children’s ethnic socialization </w:t>
      </w:r>
      <w:r w:rsidRPr="00374AE7">
        <w:rPr>
          <w:rFonts w:ascii="Times New Roman" w:hAnsi="Times New Roman" w:cs="Times New Roman"/>
          <w:sz w:val="24"/>
          <w:szCs w:val="24"/>
        </w:rPr>
        <w:t>(pp.180- 200).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Newbury Park, CA: Sage.</w:t>
      </w:r>
    </w:p>
    <w:p w:rsidR="004C3408" w:rsidRPr="00374AE7" w:rsidRDefault="004C3408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2664F" w:rsidRPr="00374AE7" w:rsidRDefault="00A2664F" w:rsidP="00374AE7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Ikeda, E. A. (2003). </w:t>
      </w:r>
      <w:proofErr w:type="gramStart"/>
      <w:r w:rsidRPr="00374AE7">
        <w:rPr>
          <w:rFonts w:ascii="Times New Roman" w:hAnsi="Times New Roman" w:cs="Times New Roman"/>
          <w:bCs/>
          <w:sz w:val="24"/>
          <w:szCs w:val="24"/>
        </w:rPr>
        <w:t>Socializing missionary ideologies through narrative.</w:t>
      </w:r>
      <w:proofErr w:type="gramEnd"/>
      <w:r w:rsidRPr="00374A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74AE7">
        <w:rPr>
          <w:rFonts w:ascii="Times New Roman" w:hAnsi="Times New Roman" w:cs="Times New Roman"/>
          <w:bCs/>
          <w:i/>
          <w:sz w:val="24"/>
          <w:szCs w:val="24"/>
        </w:rPr>
        <w:t>Texas Linguistic Forum, 47</w:t>
      </w:r>
      <w:r w:rsidRPr="00374AE7">
        <w:rPr>
          <w:rFonts w:ascii="Times New Roman" w:hAnsi="Times New Roman" w:cs="Times New Roman"/>
          <w:bCs/>
          <w:sz w:val="24"/>
          <w:szCs w:val="24"/>
        </w:rPr>
        <w:t>, 81-95.</w:t>
      </w:r>
    </w:p>
    <w:p w:rsidR="00374AE7" w:rsidRDefault="00374AE7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79DA" w:rsidRPr="00374AE7" w:rsidRDefault="002D79DA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Jacobs-Huey.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L. (2003).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Ladies are seen, not heard: Language socialization in a southern African American cosmetology school.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>Anthropology and Education Quarterly</w:t>
      </w:r>
      <w:proofErr w:type="gramStart"/>
      <w:r w:rsidRPr="00374AE7">
        <w:rPr>
          <w:rFonts w:ascii="Times New Roman" w:hAnsi="Times New Roman" w:cs="Times New Roman"/>
          <w:i/>
          <w:iCs/>
          <w:sz w:val="24"/>
          <w:szCs w:val="24"/>
        </w:rPr>
        <w:t>,34</w:t>
      </w:r>
      <w:proofErr w:type="gramEnd"/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74AE7">
        <w:rPr>
          <w:rFonts w:ascii="Times New Roman" w:hAnsi="Times New Roman" w:cs="Times New Roman"/>
          <w:sz w:val="24"/>
          <w:szCs w:val="24"/>
        </w:rPr>
        <w:t>277-299.</w:t>
      </w:r>
    </w:p>
    <w:p w:rsidR="002D79DA" w:rsidRPr="00374AE7" w:rsidRDefault="002D79DA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A1063" w:rsidRPr="00374AE7" w:rsidRDefault="00BA1063" w:rsidP="00374AE7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Kim, J.</w:t>
      </w:r>
      <w:r w:rsidR="00F95CF4" w:rsidRPr="00374AE7">
        <w:rPr>
          <w:rFonts w:ascii="Times New Roman" w:hAnsi="Times New Roman" w:cs="Times New Roman"/>
          <w:sz w:val="24"/>
          <w:szCs w:val="24"/>
        </w:rPr>
        <w:t>,</w:t>
      </w:r>
      <w:r w:rsidRPr="00374AE7">
        <w:rPr>
          <w:rFonts w:ascii="Times New Roman" w:hAnsi="Times New Roman" w:cs="Times New Roman"/>
          <w:sz w:val="24"/>
          <w:szCs w:val="24"/>
        </w:rPr>
        <w:t xml:space="preserve"> &amp; Duff, P. (2012).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color w:val="000000"/>
          <w:sz w:val="24"/>
          <w:szCs w:val="24"/>
        </w:rPr>
        <w:t>The language socialization and identity negotiations of Generation 1.5 Korean-Canadian university students.</w:t>
      </w:r>
      <w:proofErr w:type="gramEnd"/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AE7">
        <w:rPr>
          <w:rFonts w:ascii="Times New Roman" w:hAnsi="Times New Roman" w:cs="Times New Roman"/>
          <w:i/>
          <w:color w:val="000000"/>
          <w:sz w:val="24"/>
          <w:szCs w:val="24"/>
        </w:rPr>
        <w:t>TESL Canada Journal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74AE7">
        <w:rPr>
          <w:rFonts w:ascii="Times New Roman" w:hAnsi="Times New Roman" w:cs="Times New Roman"/>
          <w:iCs/>
          <w:sz w:val="24"/>
          <w:szCs w:val="24"/>
        </w:rPr>
        <w:t>29(6)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74AE7">
        <w:rPr>
          <w:rFonts w:ascii="Times New Roman" w:hAnsi="Times New Roman" w:cs="Times New Roman"/>
          <w:iCs/>
          <w:sz w:val="24"/>
          <w:szCs w:val="24"/>
        </w:rPr>
        <w:t>81-102.</w:t>
      </w:r>
      <w:r w:rsidRPr="00374A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74AE7" w:rsidRDefault="00374AE7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741A5E" w:rsidRPr="00374AE7" w:rsidRDefault="00741A5E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374AE7">
        <w:rPr>
          <w:rFonts w:ascii="Times New Roman" w:hAnsi="Times New Roman"/>
          <w:sz w:val="24"/>
          <w:szCs w:val="24"/>
        </w:rPr>
        <w:t xml:space="preserve">Kramsch, C. (Ed.). (2002). </w:t>
      </w:r>
      <w:r w:rsidRPr="00374AE7">
        <w:rPr>
          <w:rFonts w:ascii="Times New Roman" w:hAnsi="Times New Roman"/>
          <w:i/>
          <w:sz w:val="24"/>
          <w:szCs w:val="24"/>
        </w:rPr>
        <w:t>Language acquisition and language socialization: Ecological perspectives</w:t>
      </w:r>
      <w:r w:rsidRPr="00374AE7">
        <w:rPr>
          <w:rFonts w:ascii="Times New Roman" w:hAnsi="Times New Roman"/>
          <w:sz w:val="24"/>
          <w:szCs w:val="24"/>
        </w:rPr>
        <w:t xml:space="preserve">. New York, NY: Continuum. </w:t>
      </w:r>
    </w:p>
    <w:p w:rsidR="00374AE7" w:rsidRDefault="00374AE7" w:rsidP="00374A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C0A89" w:rsidRPr="00374AE7" w:rsidRDefault="006C0A89" w:rsidP="00374A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Lam, W.S.E. (2004). Second language socialization in a bilingual chat room: Global and local considerations.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374AE7">
        <w:rPr>
          <w:rFonts w:ascii="Times New Roman" w:hAnsi="Times New Roman" w:cs="Times New Roman"/>
          <w:sz w:val="24"/>
          <w:szCs w:val="24"/>
        </w:rPr>
        <w:t xml:space="preserve">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374AE7">
        <w:rPr>
          <w:rFonts w:ascii="Times New Roman" w:hAnsi="Times New Roman" w:cs="Times New Roman"/>
          <w:sz w:val="24"/>
          <w:szCs w:val="24"/>
        </w:rPr>
        <w:t>, 44–65.</w:t>
      </w:r>
    </w:p>
    <w:p w:rsidR="006C0A89" w:rsidRPr="00374AE7" w:rsidRDefault="006C0A89" w:rsidP="00374AE7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86C13" w:rsidRPr="00374AE7" w:rsidRDefault="00786C13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Li, D. (2000). The pragmatics of making requests in the L2 workplace: A case study of language socialization.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Canadian Modern Language Review, 57, </w:t>
      </w:r>
      <w:r w:rsidRPr="00374AE7">
        <w:rPr>
          <w:rFonts w:ascii="Times New Roman" w:hAnsi="Times New Roman" w:cs="Times New Roman"/>
          <w:sz w:val="24"/>
          <w:szCs w:val="24"/>
        </w:rPr>
        <w:t>58-87.</w:t>
      </w:r>
    </w:p>
    <w:p w:rsidR="00786C13" w:rsidRPr="00374AE7" w:rsidRDefault="00786C13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97BFB" w:rsidRPr="00374AE7" w:rsidRDefault="00C97BF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74AE7">
        <w:rPr>
          <w:rFonts w:ascii="Times New Roman" w:hAnsi="Times New Roman" w:cs="Times New Roman"/>
          <w:sz w:val="24"/>
          <w:szCs w:val="24"/>
        </w:rPr>
        <w:t>McAll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C. (2003).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Language dynamics in the bi- and multilingual workplace.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Bayley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&amp; S.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374AE7">
        <w:rPr>
          <w:rFonts w:ascii="Times New Roman" w:hAnsi="Times New Roman" w:cs="Times New Roman"/>
          <w:sz w:val="24"/>
          <w:szCs w:val="24"/>
        </w:rPr>
        <w:t>(pp. 235-250).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Clevedon, UK: Multilingual Matters.</w:t>
      </w:r>
    </w:p>
    <w:p w:rsidR="00C97BFB" w:rsidRPr="00374AE7" w:rsidRDefault="00C97BF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97BFB" w:rsidRPr="00374AE7" w:rsidRDefault="00C97BF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lastRenderedPageBreak/>
        <w:t xml:space="preserve">Mertz, E. (1996).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Recontextualization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as socialization: Text and pragmatics in the law school classroom.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M. Silverstein &amp; G. Urban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Natural histories of discourses </w:t>
      </w:r>
      <w:r w:rsidRPr="00374AE7">
        <w:rPr>
          <w:rFonts w:ascii="Times New Roman" w:hAnsi="Times New Roman" w:cs="Times New Roman"/>
          <w:sz w:val="24"/>
          <w:szCs w:val="24"/>
        </w:rPr>
        <w:t>(pp. 229-249).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Chicago: The University of Chicago Press.</w:t>
      </w:r>
    </w:p>
    <w:p w:rsidR="002B5CAB" w:rsidRPr="00374AE7" w:rsidRDefault="002B5CA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B5CAB" w:rsidRPr="00374AE7" w:rsidRDefault="002B5CAB" w:rsidP="00374AE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Mickan, P. (2012). </w:t>
      </w:r>
      <w:proofErr w:type="gramStart"/>
      <w:r w:rsidRPr="00374AE7">
        <w:rPr>
          <w:rFonts w:ascii="Times New Roman" w:hAnsi="Times New Roman" w:cs="Times New Roman"/>
          <w:i/>
          <w:sz w:val="24"/>
          <w:szCs w:val="24"/>
        </w:rPr>
        <w:t>Language curriculum design and socialization.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Bristol, UK: Multilingual Matters. </w:t>
      </w:r>
    </w:p>
    <w:p w:rsidR="002B5CAB" w:rsidRPr="00374AE7" w:rsidRDefault="002B5CA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97BFB" w:rsidRPr="00374AE7" w:rsidRDefault="00C97BF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Moore, L. C. (1999). Language socialization research and French language education in Africa: A Cameroonian case study. </w:t>
      </w:r>
      <w:proofErr w:type="gramStart"/>
      <w:r w:rsidRPr="00374AE7">
        <w:rPr>
          <w:rFonts w:ascii="Times New Roman" w:hAnsi="Times New Roman" w:cs="Times New Roman"/>
          <w:i/>
          <w:iCs/>
          <w:sz w:val="24"/>
          <w:szCs w:val="24"/>
        </w:rPr>
        <w:t>The Canadian Modern Language Review, 56,</w:t>
      </w:r>
      <w:r w:rsidRPr="00374AE7">
        <w:rPr>
          <w:rFonts w:ascii="Times New Roman" w:hAnsi="Times New Roman" w:cs="Times New Roman"/>
          <w:sz w:val="24"/>
          <w:szCs w:val="24"/>
        </w:rPr>
        <w:t>329-350.</w:t>
      </w:r>
      <w:proofErr w:type="gramEnd"/>
    </w:p>
    <w:p w:rsidR="00C97BFB" w:rsidRPr="00374AE7" w:rsidRDefault="00C97BF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97BFB" w:rsidRPr="00374AE7" w:rsidRDefault="00C97BF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Morita, N. (2000). Discourse socialization through oral classroom activities in a TESL graduate program.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34, </w:t>
      </w:r>
      <w:r w:rsidRPr="00374AE7">
        <w:rPr>
          <w:rFonts w:ascii="Times New Roman" w:hAnsi="Times New Roman" w:cs="Times New Roman"/>
          <w:sz w:val="24"/>
          <w:szCs w:val="24"/>
        </w:rPr>
        <w:t>279-310.</w:t>
      </w:r>
    </w:p>
    <w:p w:rsidR="00C97BFB" w:rsidRPr="00374AE7" w:rsidRDefault="00C97BF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97BFB" w:rsidRPr="00374AE7" w:rsidRDefault="00C97BF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Morita, N., &amp; Kobayashi, M. (2008).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Academic discourse socialization in a second language.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P. Duff &amp; N. Hornberger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education.</w:t>
      </w:r>
      <w:proofErr w:type="gramEnd"/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 Vol. 8: Language socialization </w:t>
      </w:r>
      <w:r w:rsidRPr="00374AE7">
        <w:rPr>
          <w:rFonts w:ascii="Times New Roman" w:hAnsi="Times New Roman" w:cs="Times New Roman"/>
          <w:sz w:val="24"/>
          <w:szCs w:val="24"/>
        </w:rPr>
        <w:t>(pp. 243-255). Philadelphia/Heidelberg: Springer.</w:t>
      </w:r>
    </w:p>
    <w:p w:rsidR="00FA4826" w:rsidRPr="00374AE7" w:rsidRDefault="00FA4826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A4826" w:rsidRPr="00374AE7" w:rsidRDefault="00FA4826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Ochs, E. (1987). </w:t>
      </w:r>
      <w:proofErr w:type="gramStart"/>
      <w:r w:rsidRPr="00374AE7">
        <w:rPr>
          <w:rFonts w:ascii="Times New Roman" w:hAnsi="Times New Roman" w:cs="Times New Roman"/>
          <w:sz w:val="24"/>
          <w:szCs w:val="24"/>
          <w:shd w:val="clear" w:color="auto" w:fill="FFFFFF"/>
        </w:rPr>
        <w:t>The impact of stratification and socialization on men's and women's speech in Western Samoa.</w:t>
      </w:r>
      <w:proofErr w:type="gramEnd"/>
      <w:r w:rsidRPr="00374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374AE7">
        <w:rPr>
          <w:rFonts w:ascii="Times New Roman" w:hAnsi="Times New Roman" w:cs="Times New Roman"/>
          <w:sz w:val="24"/>
          <w:szCs w:val="24"/>
        </w:rPr>
        <w:t xml:space="preserve"> S. Philips, C.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Tanz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, &amp; S. Steele (Eds.), Gender and language (pp. 50-70).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Cambridge, UK: Cambridge University Press.</w:t>
      </w:r>
    </w:p>
    <w:p w:rsidR="00931791" w:rsidRPr="00374AE7" w:rsidRDefault="00931791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31791" w:rsidRPr="00374AE7" w:rsidRDefault="00931791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Ochs, E. (1988).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Culture and language development: Language acquisition and language socialization in a Samoan village. </w:t>
      </w:r>
      <w:r w:rsidRPr="00374AE7">
        <w:rPr>
          <w:rFonts w:ascii="Times New Roman" w:hAnsi="Times New Roman" w:cs="Times New Roman"/>
          <w:sz w:val="24"/>
          <w:szCs w:val="24"/>
        </w:rPr>
        <w:t>Cambridge, UK: Cambridge University Press.</w:t>
      </w:r>
    </w:p>
    <w:p w:rsidR="00387344" w:rsidRPr="00374AE7" w:rsidRDefault="00387344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87344" w:rsidRPr="00374AE7" w:rsidRDefault="00387344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 Ochs, E. (2001).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Language socialization.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In A.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374AE7">
        <w:rPr>
          <w:rFonts w:ascii="Times New Roman" w:hAnsi="Times New Roman" w:cs="Times New Roman"/>
          <w:i/>
          <w:sz w:val="24"/>
          <w:szCs w:val="24"/>
        </w:rPr>
        <w:t>Key terms in language and culture</w:t>
      </w:r>
      <w:r w:rsidRPr="00374AE7">
        <w:rPr>
          <w:rFonts w:ascii="Times New Roman" w:hAnsi="Times New Roman" w:cs="Times New Roman"/>
          <w:sz w:val="24"/>
          <w:szCs w:val="24"/>
        </w:rPr>
        <w:t xml:space="preserve"> (pp. 227-230). Malden, MA: Blackwell.</w:t>
      </w:r>
    </w:p>
    <w:p w:rsidR="006A6045" w:rsidRPr="00374AE7" w:rsidRDefault="006A6045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A6045" w:rsidRPr="00374AE7" w:rsidRDefault="006A6045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Ochs, E. (2002). 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Becoming a speaker of culture.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In C. Kramsch (Ed</w:t>
      </w:r>
      <w:r w:rsidRPr="00374AE7">
        <w:rPr>
          <w:rFonts w:ascii="Times New Roman" w:hAnsi="Times New Roman" w:cs="Times New Roman"/>
          <w:i/>
          <w:sz w:val="24"/>
          <w:szCs w:val="24"/>
        </w:rPr>
        <w:t xml:space="preserve">,) Language acquisition and language </w:t>
      </w:r>
      <w:proofErr w:type="spellStart"/>
      <w:r w:rsidRPr="00374AE7">
        <w:rPr>
          <w:rFonts w:ascii="Times New Roman" w:hAnsi="Times New Roman" w:cs="Times New Roman"/>
          <w:i/>
          <w:sz w:val="24"/>
          <w:szCs w:val="24"/>
        </w:rPr>
        <w:t>socialization</w:t>
      </w:r>
      <w:proofErr w:type="gramStart"/>
      <w:r w:rsidRPr="00374AE7">
        <w:rPr>
          <w:rFonts w:ascii="Times New Roman" w:hAnsi="Times New Roman" w:cs="Times New Roman"/>
          <w:i/>
          <w:sz w:val="24"/>
          <w:szCs w:val="24"/>
        </w:rPr>
        <w:t>:Ecological</w:t>
      </w:r>
      <w:proofErr w:type="spellEnd"/>
      <w:proofErr w:type="gramEnd"/>
      <w:r w:rsidRPr="00374AE7">
        <w:rPr>
          <w:rFonts w:ascii="Times New Roman" w:hAnsi="Times New Roman" w:cs="Times New Roman"/>
          <w:i/>
          <w:sz w:val="24"/>
          <w:szCs w:val="24"/>
        </w:rPr>
        <w:t xml:space="preserve"> perspectives</w:t>
      </w:r>
      <w:r w:rsidRPr="00374AE7">
        <w:rPr>
          <w:rFonts w:ascii="Times New Roman" w:hAnsi="Times New Roman" w:cs="Times New Roman"/>
          <w:sz w:val="24"/>
          <w:szCs w:val="24"/>
        </w:rPr>
        <w:t xml:space="preserve"> (pp. 99-120).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Continuum Press.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> </w:t>
      </w:r>
    </w:p>
    <w:p w:rsidR="00931791" w:rsidRPr="00374AE7" w:rsidRDefault="00931791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427AF" w:rsidRPr="00374AE7" w:rsidRDefault="000427AF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374AE7">
        <w:rPr>
          <w:rFonts w:ascii="Times New Roman" w:hAnsi="Times New Roman"/>
          <w:sz w:val="24"/>
          <w:szCs w:val="24"/>
        </w:rPr>
        <w:t xml:space="preserve">Ochs, E., &amp; </w:t>
      </w:r>
      <w:proofErr w:type="spellStart"/>
      <w:r w:rsidRPr="00374AE7">
        <w:rPr>
          <w:rFonts w:ascii="Times New Roman" w:hAnsi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/>
          <w:sz w:val="24"/>
          <w:szCs w:val="24"/>
        </w:rPr>
        <w:t>, B. (1986).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/>
          <w:sz w:val="24"/>
          <w:szCs w:val="24"/>
        </w:rPr>
        <w:t>Language socialization.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/>
          <w:i/>
          <w:sz w:val="24"/>
          <w:szCs w:val="24"/>
        </w:rPr>
        <w:t>Annual Review of Anthropology</w:t>
      </w:r>
      <w:r w:rsidRPr="00374AE7">
        <w:rPr>
          <w:rFonts w:ascii="Times New Roman" w:hAnsi="Times New Roman"/>
          <w:sz w:val="24"/>
          <w:szCs w:val="24"/>
        </w:rPr>
        <w:t>, 15, 163</w:t>
      </w:r>
      <w:r w:rsidRPr="00374AE7">
        <w:rPr>
          <w:rFonts w:ascii="Cambria Math" w:hAnsi="Cambria Math"/>
          <w:sz w:val="24"/>
          <w:szCs w:val="24"/>
        </w:rPr>
        <w:t>‐</w:t>
      </w:r>
      <w:r w:rsidRPr="00374AE7">
        <w:rPr>
          <w:rFonts w:ascii="Times New Roman" w:hAnsi="Times New Roman"/>
          <w:sz w:val="24"/>
          <w:szCs w:val="24"/>
        </w:rPr>
        <w:t>191.</w:t>
      </w:r>
      <w:proofErr w:type="gramEnd"/>
    </w:p>
    <w:p w:rsidR="00374AE7" w:rsidRDefault="00374AE7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3C1B6D" w:rsidRPr="00374AE7" w:rsidRDefault="003C1B6D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374AE7">
        <w:rPr>
          <w:rFonts w:ascii="Times New Roman" w:hAnsi="Times New Roman"/>
          <w:sz w:val="24"/>
          <w:szCs w:val="24"/>
        </w:rPr>
        <w:t xml:space="preserve">Ochs, E., &amp; </w:t>
      </w:r>
      <w:proofErr w:type="spellStart"/>
      <w:r w:rsidRPr="00374AE7">
        <w:rPr>
          <w:rFonts w:ascii="Times New Roman" w:hAnsi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/>
          <w:sz w:val="24"/>
          <w:szCs w:val="24"/>
        </w:rPr>
        <w:t>, B. (1994).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/>
          <w:sz w:val="24"/>
          <w:szCs w:val="24"/>
        </w:rPr>
        <w:t>The impact of language socialization on grammatical development.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/>
          <w:sz w:val="24"/>
          <w:szCs w:val="24"/>
        </w:rPr>
        <w:t xml:space="preserve">The In P. Fletcher &amp; </w:t>
      </w:r>
      <w:proofErr w:type="spellStart"/>
      <w:r w:rsidRPr="00374AE7">
        <w:rPr>
          <w:rFonts w:ascii="Times New Roman" w:hAnsi="Times New Roman"/>
          <w:sz w:val="24"/>
          <w:szCs w:val="24"/>
        </w:rPr>
        <w:t>B.MacWhinney</w:t>
      </w:r>
      <w:proofErr w:type="spellEnd"/>
      <w:r w:rsidRPr="00374AE7">
        <w:rPr>
          <w:rFonts w:ascii="Times New Roman" w:hAnsi="Times New Roman"/>
          <w:sz w:val="24"/>
          <w:szCs w:val="24"/>
        </w:rPr>
        <w:t xml:space="preserve"> (Eds.).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/>
          <w:i/>
          <w:sz w:val="24"/>
          <w:szCs w:val="24"/>
        </w:rPr>
        <w:t>The handbook of child language</w:t>
      </w:r>
      <w:r w:rsidRPr="00374AE7">
        <w:rPr>
          <w:rFonts w:ascii="Times New Roman" w:hAnsi="Times New Roman"/>
          <w:sz w:val="24"/>
          <w:szCs w:val="24"/>
        </w:rPr>
        <w:t xml:space="preserve"> (pp. 73-94).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r w:rsidR="00A66E97" w:rsidRPr="00374A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6E97" w:rsidRPr="00374AE7">
        <w:rPr>
          <w:rFonts w:ascii="Times New Roman" w:hAnsi="Times New Roman"/>
          <w:sz w:val="24"/>
          <w:szCs w:val="24"/>
        </w:rPr>
        <w:t>Maden</w:t>
      </w:r>
      <w:proofErr w:type="spellEnd"/>
      <w:r w:rsidR="00A66E97" w:rsidRPr="00374AE7">
        <w:rPr>
          <w:rFonts w:ascii="Times New Roman" w:hAnsi="Times New Roman"/>
          <w:sz w:val="24"/>
          <w:szCs w:val="24"/>
        </w:rPr>
        <w:t xml:space="preserve">, MA: </w:t>
      </w:r>
      <w:r w:rsidRPr="00374AE7">
        <w:rPr>
          <w:rFonts w:ascii="Times New Roman" w:hAnsi="Times New Roman"/>
          <w:sz w:val="24"/>
          <w:szCs w:val="24"/>
        </w:rPr>
        <w:t>Blackwell.</w:t>
      </w:r>
    </w:p>
    <w:p w:rsidR="00374AE7" w:rsidRDefault="00374AE7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F437C3" w:rsidRPr="00374AE7" w:rsidRDefault="00F437C3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374AE7">
        <w:rPr>
          <w:rFonts w:ascii="Times New Roman" w:hAnsi="Times New Roman"/>
          <w:sz w:val="24"/>
          <w:szCs w:val="24"/>
        </w:rPr>
        <w:t xml:space="preserve">Ochs, E. &amp; </w:t>
      </w:r>
      <w:proofErr w:type="spellStart"/>
      <w:r w:rsidRPr="00374AE7">
        <w:rPr>
          <w:rFonts w:ascii="Times New Roman" w:hAnsi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/>
          <w:sz w:val="24"/>
          <w:szCs w:val="24"/>
        </w:rPr>
        <w:t>, B. (1995).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Language acquisition and socialization: Three developmental stories and their implications. </w:t>
      </w:r>
      <w:proofErr w:type="gramStart"/>
      <w:r w:rsidRPr="00374AE7">
        <w:rPr>
          <w:rFonts w:ascii="Times New Roman" w:hAnsi="Times New Roman"/>
          <w:sz w:val="24"/>
          <w:szCs w:val="24"/>
        </w:rPr>
        <w:t>In B. G. Blount.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(Ed.), </w:t>
      </w:r>
      <w:r w:rsidRPr="00374AE7">
        <w:rPr>
          <w:rFonts w:ascii="Times New Roman" w:hAnsi="Times New Roman"/>
          <w:i/>
          <w:sz w:val="24"/>
          <w:szCs w:val="24"/>
        </w:rPr>
        <w:t>Language, culture, and society: A book of readings</w:t>
      </w:r>
      <w:r w:rsidRPr="00374AE7">
        <w:rPr>
          <w:rFonts w:ascii="Times New Roman" w:hAnsi="Times New Roman"/>
          <w:sz w:val="24"/>
          <w:szCs w:val="24"/>
        </w:rPr>
        <w:t xml:space="preserve"> (pp. 276-320). </w:t>
      </w:r>
      <w:r w:rsidR="00A66E97" w:rsidRPr="00374AE7">
        <w:rPr>
          <w:rFonts w:ascii="Times New Roman" w:hAnsi="Times New Roman"/>
          <w:sz w:val="24"/>
          <w:szCs w:val="24"/>
        </w:rPr>
        <w:t xml:space="preserve">Prospect Heights, IL: </w:t>
      </w:r>
      <w:r w:rsidRPr="00374AE7">
        <w:rPr>
          <w:rFonts w:ascii="Times New Roman" w:hAnsi="Times New Roman"/>
          <w:sz w:val="24"/>
          <w:szCs w:val="24"/>
        </w:rPr>
        <w:t>Waveland Press.</w:t>
      </w:r>
    </w:p>
    <w:p w:rsidR="00374AE7" w:rsidRDefault="00374AE7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C5CC9" w:rsidRPr="00374AE7" w:rsidRDefault="00E94E61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lastRenderedPageBreak/>
        <w:t>Och</w:t>
      </w:r>
      <w:r w:rsidR="009C5CC9" w:rsidRPr="00374AE7">
        <w:rPr>
          <w:rFonts w:ascii="Times New Roman" w:hAnsi="Times New Roman" w:cs="Times New Roman"/>
          <w:sz w:val="24"/>
          <w:szCs w:val="24"/>
        </w:rPr>
        <w:t xml:space="preserve">s, E., &amp; </w:t>
      </w:r>
      <w:proofErr w:type="spellStart"/>
      <w:r w:rsidR="009C5CC9" w:rsidRPr="00374AE7">
        <w:rPr>
          <w:rFonts w:ascii="Times New Roman" w:hAnsi="Times New Roman" w:cs="Times New Roman"/>
          <w:sz w:val="24"/>
          <w:szCs w:val="24"/>
        </w:rPr>
        <w:t>Schieffe</w:t>
      </w:r>
      <w:r w:rsidRPr="00374AE7">
        <w:rPr>
          <w:rFonts w:ascii="Times New Roman" w:hAnsi="Times New Roman" w:cs="Times New Roman"/>
          <w:sz w:val="24"/>
          <w:szCs w:val="24"/>
        </w:rPr>
        <w:t>l</w:t>
      </w:r>
      <w:r w:rsidR="009C5CC9" w:rsidRPr="00374AE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C5CC9" w:rsidRPr="00374AE7">
        <w:rPr>
          <w:rFonts w:ascii="Times New Roman" w:hAnsi="Times New Roman" w:cs="Times New Roman"/>
          <w:sz w:val="24"/>
          <w:szCs w:val="24"/>
        </w:rPr>
        <w:t>, B. (1995).</w:t>
      </w:r>
      <w:proofErr w:type="gramEnd"/>
      <w:r w:rsidR="009C5CC9" w:rsidRPr="00374AE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Start"/>
        <w:r w:rsidR="009C5CC9" w:rsidRPr="0037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 impact of language socialization on grammatical development.</w:t>
        </w:r>
        <w:proofErr w:type="gramEnd"/>
        <w:r w:rsidR="009C5CC9" w:rsidRPr="0037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="009C5CC9" w:rsidRPr="0037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In P. Fletcher &amp; B. </w:t>
        </w:r>
        <w:proofErr w:type="spellStart"/>
        <w:r w:rsidR="009C5CC9" w:rsidRPr="0037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MacWhinney</w:t>
        </w:r>
        <w:proofErr w:type="spellEnd"/>
        <w:r w:rsidR="009C5CC9" w:rsidRPr="0037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(Eds.),</w:t>
        </w:r>
        <w:r w:rsidR="009C5CC9" w:rsidRPr="00374AE7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9C5CC9" w:rsidRPr="00374AE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Handbook of child language</w:t>
        </w:r>
        <w:r w:rsidR="009C5CC9" w:rsidRPr="0037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(pp. 73-94).</w:t>
        </w:r>
        <w:proofErr w:type="gramEnd"/>
        <w:r w:rsidR="009C5CC9" w:rsidRPr="00374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Oxford: Blackwell. </w:t>
        </w:r>
      </w:hyperlink>
    </w:p>
    <w:p w:rsidR="009C5CC9" w:rsidRPr="00374AE7" w:rsidRDefault="009C5CC9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31791" w:rsidRPr="00374AE7" w:rsidRDefault="00931791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Ochs, E., &amp;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, B. (2008).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Language socialization: An historical overview.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P. Duff &amp; N. Hornberger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education.</w:t>
      </w:r>
      <w:proofErr w:type="gramEnd"/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 Volume 8</w:t>
      </w:r>
      <w:proofErr w:type="gramStart"/>
      <w:r w:rsidRPr="00374AE7">
        <w:rPr>
          <w:rFonts w:ascii="Times New Roman" w:hAnsi="Times New Roman" w:cs="Times New Roman"/>
          <w:i/>
          <w:iCs/>
          <w:sz w:val="24"/>
          <w:szCs w:val="24"/>
        </w:rPr>
        <w:t>:Language</w:t>
      </w:r>
      <w:proofErr w:type="gramEnd"/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 Socialization </w:t>
      </w:r>
      <w:r w:rsidRPr="00374AE7">
        <w:rPr>
          <w:rFonts w:ascii="Times New Roman" w:hAnsi="Times New Roman" w:cs="Times New Roman"/>
          <w:sz w:val="24"/>
          <w:szCs w:val="24"/>
        </w:rPr>
        <w:t>(pp. 3-15). Boston, MA: Springer.</w:t>
      </w:r>
    </w:p>
    <w:p w:rsidR="00702AE2" w:rsidRPr="00374AE7" w:rsidRDefault="00702AE2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02AE2" w:rsidRPr="00374AE7" w:rsidRDefault="00702AE2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Ochs, E., &amp;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, B. (2011).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The theory of language socialization.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In A.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E. Ochs, &amp; B.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 </w:t>
      </w:r>
      <w:proofErr w:type="gramStart"/>
      <w:r w:rsidRPr="00374AE7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374AE7">
        <w:rPr>
          <w:rFonts w:ascii="Times New Roman" w:hAnsi="Times New Roman" w:cs="Times New Roman"/>
          <w:i/>
          <w:sz w:val="24"/>
          <w:szCs w:val="24"/>
        </w:rPr>
        <w:t xml:space="preserve"> handbook of language socialization </w:t>
      </w:r>
      <w:r w:rsidRPr="00374AE7">
        <w:rPr>
          <w:rFonts w:ascii="Times New Roman" w:hAnsi="Times New Roman" w:cs="Times New Roman"/>
          <w:sz w:val="24"/>
          <w:szCs w:val="24"/>
        </w:rPr>
        <w:t>(pp. 1-21). Malden, MA: Wiley-Blackwell</w:t>
      </w:r>
    </w:p>
    <w:p w:rsidR="00931791" w:rsidRPr="00374AE7" w:rsidRDefault="00931791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A01D4" w:rsidRPr="00374AE7" w:rsidRDefault="00BA01D4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Ochs, E., &amp;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Shohet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, M. (2006).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>The cultural structuring of mealtime socialization.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 In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R.Larson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A. Wiley, &amp; K.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Branscomb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hAnsi="Times New Roman" w:cs="Times New Roman"/>
          <w:i/>
          <w:sz w:val="24"/>
          <w:szCs w:val="24"/>
        </w:rPr>
        <w:t>New directions in child and adolescent development series Number 11: Family mealtime as a context of development and socialization</w:t>
      </w:r>
      <w:r w:rsidRPr="00374AE7">
        <w:rPr>
          <w:rFonts w:ascii="Times New Roman" w:hAnsi="Times New Roman" w:cs="Times New Roman"/>
          <w:sz w:val="24"/>
          <w:szCs w:val="24"/>
        </w:rPr>
        <w:t xml:space="preserve"> (pp. 35-50).  San Francisco: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-Bass.</w:t>
      </w:r>
    </w:p>
    <w:p w:rsidR="00BA01D4" w:rsidRPr="00374AE7" w:rsidRDefault="00BA01D4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57EF1" w:rsidRPr="00374AE7" w:rsidRDefault="00657EF1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Park, C. C., Goodwin, A. L., &amp; Lee, S. J. (Eds.), (2006).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Asian and Pacific American education: Learning, socialization, and identity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Greenwich, CT: Information Age.</w:t>
      </w:r>
    </w:p>
    <w:p w:rsidR="009D796E" w:rsidRPr="00374AE7" w:rsidRDefault="009D796E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D796E" w:rsidRPr="00374AE7" w:rsidRDefault="009D796E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Paugh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A. L. (2005). Learning about work at dinnertime: Language socialization and dual-earner American families. </w:t>
      </w:r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Discourse and Society</w:t>
      </w:r>
      <w:r w:rsidR="00445057" w:rsidRPr="00374AE7">
        <w:rPr>
          <w:rFonts w:ascii="Times New Roman" w:eastAsia="Times New Roman" w:hAnsi="Times New Roman" w:cs="Times New Roman"/>
          <w:i/>
          <w:sz w:val="24"/>
          <w:szCs w:val="24"/>
        </w:rPr>
        <w:t>, 16</w:t>
      </w:r>
      <w:r w:rsidR="00445057" w:rsidRPr="00374AE7">
        <w:rPr>
          <w:rFonts w:ascii="Times New Roman" w:eastAsia="Times New Roman" w:hAnsi="Times New Roman" w:cs="Times New Roman"/>
          <w:sz w:val="24"/>
          <w:szCs w:val="24"/>
        </w:rPr>
        <w:t>(1), 55-78.</w:t>
      </w:r>
    </w:p>
    <w:p w:rsidR="00C824E2" w:rsidRPr="00374AE7" w:rsidRDefault="00C824E2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824E2" w:rsidRPr="00374AE7" w:rsidRDefault="00C824E2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Paugh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A. (2005). Acting adult: Language socialization, shift, and ideologies in Dominica, West Indies. In J. Cohen, K. T. McAlister, K.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Rolstad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&amp; J. MacSwan (Eds.), </w:t>
      </w:r>
      <w:r w:rsidRPr="00374A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4th International Symposium on Bilingualism. </w:t>
      </w:r>
      <w:proofErr w:type="spellStart"/>
      <w:r w:rsidRPr="00374AE7">
        <w:rPr>
          <w:rFonts w:ascii="Times New Roman" w:eastAsia="Times New Roman" w:hAnsi="Times New Roman" w:cs="Times New Roman"/>
          <w:i/>
          <w:iCs/>
          <w:sz w:val="24"/>
          <w:szCs w:val="24"/>
        </w:rPr>
        <w:t>Cascadilla</w:t>
      </w:r>
      <w:proofErr w:type="spellEnd"/>
      <w:r w:rsidRPr="00374A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Press, Somerville, MA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(Vol. 1820) (pp. 1807-1820). Somerville, MA: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Cascadilla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:rsidR="00657EF1" w:rsidRPr="00374AE7" w:rsidRDefault="00657EF1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57EF1" w:rsidRPr="00374AE7" w:rsidRDefault="00657EF1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Pease-Alvarez, L. (2003).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Transforming perspectives on bilingual language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socialization.In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Bayley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&amp; S.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374AE7">
        <w:rPr>
          <w:rFonts w:ascii="Times New Roman" w:hAnsi="Times New Roman" w:cs="Times New Roman"/>
          <w:sz w:val="24"/>
          <w:szCs w:val="24"/>
        </w:rPr>
        <w:t>(pp. 9-24).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Clevedon, UK: Multilingual Matters.</w:t>
      </w:r>
    </w:p>
    <w:p w:rsidR="00657EF1" w:rsidRPr="00374AE7" w:rsidRDefault="00657EF1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73356" w:rsidRPr="00374AE7" w:rsidRDefault="00173356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374AE7">
        <w:rPr>
          <w:rFonts w:ascii="Times New Roman" w:hAnsi="Times New Roman"/>
          <w:sz w:val="24"/>
          <w:szCs w:val="24"/>
        </w:rPr>
        <w:t xml:space="preserve">Poole, D. (1992). </w:t>
      </w:r>
      <w:proofErr w:type="gramStart"/>
      <w:r w:rsidRPr="00374AE7">
        <w:rPr>
          <w:rFonts w:ascii="Times New Roman" w:hAnsi="Times New Roman"/>
          <w:sz w:val="24"/>
          <w:szCs w:val="24"/>
        </w:rPr>
        <w:t>Language socialization in the second language classroom.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r w:rsidRPr="00374AE7">
        <w:rPr>
          <w:rFonts w:ascii="Times New Roman" w:hAnsi="Times New Roman"/>
          <w:i/>
          <w:sz w:val="24"/>
          <w:szCs w:val="24"/>
        </w:rPr>
        <w:t>Language Learning, 42</w:t>
      </w:r>
      <w:r w:rsidRPr="00374AE7">
        <w:rPr>
          <w:rFonts w:ascii="Times New Roman" w:hAnsi="Times New Roman"/>
          <w:sz w:val="24"/>
          <w:szCs w:val="24"/>
        </w:rPr>
        <w:t>(4), 593-616.</w:t>
      </w:r>
    </w:p>
    <w:p w:rsidR="00374AE7" w:rsidRDefault="00374AE7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165BCC" w:rsidRPr="00374AE7" w:rsidRDefault="00165BCC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Roberts, C. (2010). </w:t>
      </w: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Language socialization in the workplace.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Linguistics,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>(1), 211-27.</w:t>
      </w:r>
      <w:proofErr w:type="gramEnd"/>
    </w:p>
    <w:p w:rsidR="00374AE7" w:rsidRDefault="00374AE7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26D76" w:rsidRPr="00374AE7" w:rsidRDefault="00626D76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 xml:space="preserve">Roy, S. (2003). Bilingualism and standardization in a Canadian call center: Challenges for a linguistic minority community. </w:t>
      </w:r>
      <w:proofErr w:type="gramStart"/>
      <w:r w:rsidRPr="00374AE7">
        <w:rPr>
          <w:rFonts w:ascii="Times New Roman" w:hAnsi="Times New Roman" w:cs="Times New Roman"/>
          <w:sz w:val="24"/>
          <w:szCs w:val="24"/>
        </w:rPr>
        <w:t xml:space="preserve">In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Bayley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&amp; S. R.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374AE7">
        <w:rPr>
          <w:rFonts w:ascii="Times New Roman" w:hAnsi="Times New Roman" w:cs="Times New Roman"/>
          <w:sz w:val="24"/>
          <w:szCs w:val="24"/>
        </w:rPr>
        <w:t>(pp. 269-285).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Clevedon, UK: Multilingual Matters.</w:t>
      </w:r>
    </w:p>
    <w:p w:rsidR="00626D76" w:rsidRPr="00374AE7" w:rsidRDefault="00626D76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21A5C" w:rsidRPr="00374AE7" w:rsidRDefault="00B21A5C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lastRenderedPageBreak/>
        <w:t>Schecter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S. R., &amp;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Bayley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>, (1997).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Language socialization pr</w:t>
      </w:r>
      <w:r w:rsidR="00A2159D" w:rsidRPr="00374AE7">
        <w:rPr>
          <w:rFonts w:ascii="Times New Roman" w:eastAsia="Times New Roman" w:hAnsi="Times New Roman" w:cs="Times New Roman"/>
          <w:sz w:val="24"/>
          <w:szCs w:val="24"/>
        </w:rPr>
        <w:t>actices and cultural identity: C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ase studies of Mexican descent families in California and Texas. </w:t>
      </w:r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TESOL Quarterly, 31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>, 513-541.</w:t>
      </w:r>
    </w:p>
    <w:p w:rsidR="00844AC4" w:rsidRPr="00374AE7" w:rsidRDefault="00844AC4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777BD" w:rsidRPr="00374AE7" w:rsidRDefault="00A777BD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374AE7">
        <w:rPr>
          <w:rFonts w:ascii="Times New Roman" w:hAnsi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/>
          <w:sz w:val="24"/>
          <w:szCs w:val="24"/>
        </w:rPr>
        <w:t xml:space="preserve">, B. (1990). </w:t>
      </w:r>
      <w:r w:rsidRPr="00374AE7">
        <w:rPr>
          <w:rFonts w:ascii="Times New Roman" w:hAnsi="Times New Roman"/>
          <w:i/>
          <w:sz w:val="24"/>
          <w:szCs w:val="24"/>
        </w:rPr>
        <w:t xml:space="preserve">The give and take of everyday life: Language socialization of </w:t>
      </w:r>
      <w:proofErr w:type="spellStart"/>
      <w:r w:rsidRPr="00374AE7">
        <w:rPr>
          <w:rFonts w:ascii="Times New Roman" w:hAnsi="Times New Roman"/>
          <w:i/>
          <w:sz w:val="24"/>
          <w:szCs w:val="24"/>
        </w:rPr>
        <w:t>Kaluli</w:t>
      </w:r>
      <w:proofErr w:type="spellEnd"/>
      <w:r w:rsidRPr="00374AE7">
        <w:rPr>
          <w:rFonts w:ascii="Times New Roman" w:hAnsi="Times New Roman"/>
          <w:i/>
          <w:sz w:val="24"/>
          <w:szCs w:val="24"/>
        </w:rPr>
        <w:t xml:space="preserve"> children</w:t>
      </w:r>
      <w:r w:rsidRPr="00374AE7">
        <w:rPr>
          <w:rFonts w:ascii="Times New Roman" w:hAnsi="Times New Roman"/>
          <w:sz w:val="24"/>
          <w:szCs w:val="24"/>
        </w:rPr>
        <w:t xml:space="preserve">. New York, NY: Cambridge University Press. </w:t>
      </w:r>
    </w:p>
    <w:p w:rsidR="00374AE7" w:rsidRDefault="00374AE7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D796E" w:rsidRPr="00374AE7" w:rsidRDefault="009D796E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Schieffelin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B. (1994).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Codeswitching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and language socialization: Some probable relationships. In J.F.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Duchan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L. Hewitt, &amp; R.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Sonnenmeier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Pragmatics: From theory to practice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(pp. 20–42). New York: Prentice Hall.</w:t>
      </w:r>
    </w:p>
    <w:p w:rsidR="009D796E" w:rsidRPr="00374AE7" w:rsidRDefault="009D796E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F4B5B" w:rsidRPr="00374AE7" w:rsidRDefault="002F4B5B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374AE7">
        <w:rPr>
          <w:rFonts w:ascii="Times New Roman" w:hAnsi="Times New Roman"/>
          <w:sz w:val="24"/>
          <w:szCs w:val="24"/>
          <w:lang w:val="de-DE"/>
        </w:rPr>
        <w:t xml:space="preserve">Schieffelin, B., &amp; Kulick, D. (2004).  </w:t>
      </w:r>
      <w:proofErr w:type="gramStart"/>
      <w:r w:rsidRPr="00374AE7">
        <w:rPr>
          <w:rFonts w:ascii="Times New Roman" w:hAnsi="Times New Roman"/>
          <w:sz w:val="24"/>
          <w:szCs w:val="24"/>
        </w:rPr>
        <w:t>Language socialization.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 In A. </w:t>
      </w:r>
      <w:proofErr w:type="spellStart"/>
      <w:r w:rsidRPr="00374AE7">
        <w:rPr>
          <w:rFonts w:ascii="Times New Roman" w:hAnsi="Times New Roman"/>
          <w:sz w:val="24"/>
          <w:szCs w:val="24"/>
        </w:rPr>
        <w:t>Duranti</w:t>
      </w:r>
      <w:proofErr w:type="spellEnd"/>
      <w:r w:rsidRPr="00374AE7">
        <w:rPr>
          <w:rFonts w:ascii="Times New Roman" w:hAnsi="Times New Roman"/>
          <w:sz w:val="24"/>
          <w:szCs w:val="24"/>
        </w:rPr>
        <w:t xml:space="preserve"> (Ed.) </w:t>
      </w:r>
      <w:r w:rsidRPr="00374AE7">
        <w:rPr>
          <w:rFonts w:ascii="Times New Roman" w:hAnsi="Times New Roman"/>
          <w:i/>
          <w:sz w:val="24"/>
          <w:szCs w:val="24"/>
        </w:rPr>
        <w:t xml:space="preserve">A companion to linguistic anthropology </w:t>
      </w:r>
      <w:r w:rsidRPr="00374AE7">
        <w:rPr>
          <w:rFonts w:ascii="Times New Roman" w:hAnsi="Times New Roman"/>
          <w:sz w:val="24"/>
          <w:szCs w:val="24"/>
        </w:rPr>
        <w:t>(pp. 349-369). Malden, MA: Blackwell.</w:t>
      </w:r>
    </w:p>
    <w:p w:rsidR="00374AE7" w:rsidRDefault="00374AE7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94511D" w:rsidRPr="00374AE7" w:rsidRDefault="0094511D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4AE7">
        <w:rPr>
          <w:rFonts w:ascii="Times New Roman" w:hAnsi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/>
          <w:sz w:val="24"/>
          <w:szCs w:val="24"/>
        </w:rPr>
        <w:t>, B., &amp; Ochs, E. (1986).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/>
          <w:i/>
          <w:sz w:val="24"/>
          <w:szCs w:val="24"/>
        </w:rPr>
        <w:t>Language socialization across cultures.</w:t>
      </w:r>
      <w:proofErr w:type="gramEnd"/>
      <w:r w:rsidRPr="00374AE7">
        <w:rPr>
          <w:rFonts w:ascii="Times New Roman" w:hAnsi="Times New Roman"/>
          <w:i/>
          <w:sz w:val="24"/>
          <w:szCs w:val="24"/>
        </w:rPr>
        <w:t xml:space="preserve"> </w:t>
      </w:r>
      <w:r w:rsidRPr="00374AE7">
        <w:rPr>
          <w:rFonts w:ascii="Times New Roman" w:hAnsi="Times New Roman"/>
          <w:sz w:val="24"/>
          <w:szCs w:val="24"/>
        </w:rPr>
        <w:t>New York, NY: Cambridge University Press.</w:t>
      </w:r>
    </w:p>
    <w:p w:rsidR="00374AE7" w:rsidRDefault="00374AE7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9D796E" w:rsidRPr="00374AE7" w:rsidRDefault="009D796E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Schieffelin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>, B., &amp; Ochs, E. (1986).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Language socialization.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Annual Review of Anthropology, 15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>, 163–91.</w:t>
      </w:r>
      <w:proofErr w:type="gramEnd"/>
    </w:p>
    <w:p w:rsidR="009D796E" w:rsidRPr="00374AE7" w:rsidRDefault="009D796E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02050" w:rsidRPr="00374AE7" w:rsidRDefault="00D02050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4AE7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, B., &amp; Ochs, E. (1996).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microgenesis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of competence: Methodology in language socialization.  In D.I.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Slobin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J. Gerhardt, A.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Kyratzis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&amp; J.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(Eds.) </w:t>
      </w:r>
      <w:r w:rsidRPr="00374AE7">
        <w:rPr>
          <w:rFonts w:ascii="Times New Roman" w:hAnsi="Times New Roman" w:cs="Times New Roman"/>
          <w:i/>
          <w:sz w:val="24"/>
          <w:szCs w:val="24"/>
        </w:rPr>
        <w:t>Social interaction, social context, and language</w:t>
      </w:r>
      <w:r w:rsidRPr="00374AE7">
        <w:rPr>
          <w:rFonts w:ascii="Times New Roman" w:hAnsi="Times New Roman" w:cs="Times New Roman"/>
          <w:sz w:val="24"/>
          <w:szCs w:val="24"/>
        </w:rPr>
        <w:t xml:space="preserve"> (pp. 251-264). Mahwah, NJ: Lawrence Erlbaum Associates. </w:t>
      </w:r>
    </w:p>
    <w:p w:rsidR="00374AE7" w:rsidRDefault="00374AE7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6C2920" w:rsidRPr="00374AE7" w:rsidRDefault="006C2920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374AE7">
        <w:rPr>
          <w:rFonts w:ascii="Times New Roman" w:hAnsi="Times New Roman"/>
          <w:sz w:val="24"/>
          <w:szCs w:val="24"/>
        </w:rPr>
        <w:t>Shi, X. (2006).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hAnsi="Times New Roman"/>
          <w:sz w:val="24"/>
          <w:szCs w:val="24"/>
        </w:rPr>
        <w:t>Intercultural transformation and second language socialization.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</w:t>
      </w:r>
      <w:r w:rsidRPr="00374AE7">
        <w:rPr>
          <w:rFonts w:ascii="Times New Roman" w:hAnsi="Times New Roman"/>
          <w:i/>
          <w:sz w:val="24"/>
          <w:szCs w:val="24"/>
        </w:rPr>
        <w:t xml:space="preserve">Journal of Intercultural Education, 11, </w:t>
      </w:r>
      <w:r w:rsidRPr="00374AE7">
        <w:rPr>
          <w:rFonts w:ascii="Times New Roman" w:hAnsi="Times New Roman"/>
          <w:sz w:val="24"/>
          <w:szCs w:val="24"/>
        </w:rPr>
        <w:t>11-16.</w:t>
      </w:r>
    </w:p>
    <w:p w:rsidR="00374AE7" w:rsidRDefault="00374AE7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E7AC5" w:rsidRPr="00374AE7" w:rsidRDefault="002E7AC5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Spener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D. (1996). </w:t>
      </w: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Transitional bilingual education and the socialization of immigrants.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In P.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Leistyna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Woodrum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&amp; S. A.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Sherblom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proofErr w:type="gramStart"/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Breaking</w:t>
      </w:r>
      <w:proofErr w:type="gramEnd"/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 xml:space="preserve"> free: The transformative power of critical pedagogy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(pp. 59-82). Cambridge: Harvard Educational Review.</w:t>
      </w:r>
    </w:p>
    <w:p w:rsidR="002E7AC5" w:rsidRPr="00374AE7" w:rsidRDefault="002E7AC5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4D5D" w:rsidRPr="00374AE7" w:rsidRDefault="00B24D5D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hAnsi="Times New Roman" w:cs="Times New Roman"/>
          <w:sz w:val="24"/>
          <w:szCs w:val="24"/>
        </w:rPr>
        <w:t>Talmy, S. (2008).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The cultural productions of the ESL student at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Tradewinds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High: Contingency,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multidirectionality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and identity in L2 socialization. </w:t>
      </w:r>
      <w:proofErr w:type="gramStart"/>
      <w:r w:rsidRPr="00374AE7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374AE7">
        <w:rPr>
          <w:rFonts w:ascii="Times New Roman" w:hAnsi="Times New Roman" w:cs="Times New Roman"/>
          <w:sz w:val="24"/>
          <w:szCs w:val="24"/>
        </w:rPr>
        <w:t>, 29(4), 619-644.</w:t>
      </w:r>
      <w:proofErr w:type="gramEnd"/>
      <w:r w:rsidRPr="00374AE7">
        <w:rPr>
          <w:rFonts w:ascii="Times New Roman" w:hAnsi="Times New Roman" w:cs="Times New Roman"/>
          <w:sz w:val="24"/>
          <w:szCs w:val="24"/>
        </w:rPr>
        <w:t xml:space="preserve"> doi:10.1093/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/amn011</w:t>
      </w:r>
    </w:p>
    <w:p w:rsidR="00B24D5D" w:rsidRPr="00374AE7" w:rsidRDefault="00B24D5D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804A1" w:rsidRPr="00374AE7" w:rsidRDefault="000804A1" w:rsidP="00374AE7">
      <w:pPr>
        <w:pStyle w:val="NoSpacing"/>
        <w:ind w:left="720" w:hanging="720"/>
        <w:rPr>
          <w:rFonts w:ascii="Times New Roman" w:hAnsi="Times New Roman"/>
          <w:i/>
          <w:sz w:val="24"/>
          <w:szCs w:val="24"/>
        </w:rPr>
      </w:pPr>
      <w:proofErr w:type="gramStart"/>
      <w:r w:rsidRPr="00374AE7">
        <w:rPr>
          <w:rFonts w:ascii="Times New Roman" w:hAnsi="Times New Roman"/>
          <w:sz w:val="24"/>
          <w:szCs w:val="24"/>
        </w:rPr>
        <w:t xml:space="preserve">Van </w:t>
      </w:r>
      <w:proofErr w:type="spellStart"/>
      <w:r w:rsidRPr="00374AE7">
        <w:rPr>
          <w:rFonts w:ascii="Times New Roman" w:hAnsi="Times New Roman"/>
          <w:sz w:val="24"/>
          <w:szCs w:val="24"/>
        </w:rPr>
        <w:t>Maanen</w:t>
      </w:r>
      <w:proofErr w:type="spellEnd"/>
      <w:r w:rsidRPr="00374AE7">
        <w:rPr>
          <w:rFonts w:ascii="Times New Roman" w:hAnsi="Times New Roman"/>
          <w:sz w:val="24"/>
          <w:szCs w:val="24"/>
        </w:rPr>
        <w:t>, J. E., &amp; Schein, E. H. (1979).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74AE7">
        <w:rPr>
          <w:rFonts w:ascii="Times New Roman" w:hAnsi="Times New Roman"/>
          <w:sz w:val="24"/>
          <w:szCs w:val="24"/>
        </w:rPr>
        <w:t>Toward a theory of organizational socialization</w:t>
      </w:r>
      <w:r w:rsidRPr="00374AE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374AE7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374AE7">
        <w:rPr>
          <w:rFonts w:ascii="Times New Roman" w:hAnsi="Times New Roman"/>
          <w:sz w:val="24"/>
          <w:szCs w:val="24"/>
        </w:rPr>
        <w:t xml:space="preserve">In Barry </w:t>
      </w:r>
      <w:proofErr w:type="spellStart"/>
      <w:r w:rsidRPr="00374AE7">
        <w:rPr>
          <w:rFonts w:ascii="Times New Roman" w:hAnsi="Times New Roman"/>
          <w:sz w:val="24"/>
          <w:szCs w:val="24"/>
        </w:rPr>
        <w:t>Staw</w:t>
      </w:r>
      <w:proofErr w:type="spellEnd"/>
      <w:r w:rsidRPr="00374AE7">
        <w:rPr>
          <w:rFonts w:ascii="Times New Roman" w:hAnsi="Times New Roman"/>
          <w:sz w:val="24"/>
          <w:szCs w:val="24"/>
        </w:rPr>
        <w:t xml:space="preserve"> (Ed.), </w:t>
      </w:r>
      <w:r w:rsidRPr="00374AE7">
        <w:rPr>
          <w:rFonts w:ascii="Times New Roman" w:hAnsi="Times New Roman"/>
          <w:i/>
          <w:sz w:val="24"/>
          <w:szCs w:val="24"/>
        </w:rPr>
        <w:t>Annual review of research in organizational behavior</w:t>
      </w:r>
      <w:r w:rsidRPr="00374AE7">
        <w:rPr>
          <w:rFonts w:ascii="Times New Roman" w:hAnsi="Times New Roman"/>
          <w:sz w:val="24"/>
          <w:szCs w:val="24"/>
        </w:rPr>
        <w:t xml:space="preserve"> (pp. 84-89).</w:t>
      </w:r>
      <w:proofErr w:type="gramEnd"/>
      <w:r w:rsidRPr="00374AE7">
        <w:rPr>
          <w:rFonts w:ascii="Times New Roman" w:hAnsi="Times New Roman"/>
          <w:sz w:val="24"/>
          <w:szCs w:val="24"/>
        </w:rPr>
        <w:t xml:space="preserve"> New York, NY: JIP Press</w:t>
      </w:r>
      <w:r w:rsidRPr="00374AE7">
        <w:rPr>
          <w:rFonts w:ascii="Times New Roman" w:hAnsi="Times New Roman"/>
          <w:i/>
          <w:sz w:val="24"/>
          <w:szCs w:val="24"/>
        </w:rPr>
        <w:t xml:space="preserve">. </w:t>
      </w:r>
    </w:p>
    <w:p w:rsidR="00374AE7" w:rsidRDefault="00374AE7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963DB" w:rsidRPr="00374AE7" w:rsidRDefault="003963D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4AE7">
        <w:rPr>
          <w:rFonts w:ascii="Times New Roman" w:hAnsi="Times New Roman" w:cs="Times New Roman"/>
          <w:sz w:val="24"/>
          <w:szCs w:val="24"/>
        </w:rPr>
        <w:t>Watson-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Gegeo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, K. A. (1992). Thick explanation in the ethnographic study of child socialization: A longitudinal study of the problem of schooling for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Kwara’ae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(Solomon Islands) children. In W.A.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Corsaro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 xml:space="preserve"> &amp; P.J. Miller (Eds.),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t xml:space="preserve">Interpretive approaches to children’s </w:t>
      </w:r>
      <w:r w:rsidRPr="00374AE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socialization: New directions for child development </w:t>
      </w:r>
      <w:r w:rsidRPr="00374AE7">
        <w:rPr>
          <w:rFonts w:ascii="Times New Roman" w:hAnsi="Times New Roman" w:cs="Times New Roman"/>
          <w:sz w:val="24"/>
          <w:szCs w:val="24"/>
        </w:rPr>
        <w:t xml:space="preserve">(pp. 51-66). San Francisco: </w:t>
      </w:r>
      <w:proofErr w:type="spellStart"/>
      <w:r w:rsidRPr="00374AE7">
        <w:rPr>
          <w:rFonts w:ascii="Times New Roman" w:hAnsi="Times New Roman" w:cs="Times New Roman"/>
          <w:sz w:val="24"/>
          <w:szCs w:val="24"/>
        </w:rPr>
        <w:t>Jossey</w:t>
      </w:r>
      <w:proofErr w:type="spellEnd"/>
      <w:r w:rsidRPr="00374AE7">
        <w:rPr>
          <w:rFonts w:ascii="Times New Roman" w:hAnsi="Times New Roman" w:cs="Times New Roman"/>
          <w:sz w:val="24"/>
          <w:szCs w:val="24"/>
        </w:rPr>
        <w:t>-Bass.</w:t>
      </w:r>
    </w:p>
    <w:p w:rsidR="003963DB" w:rsidRPr="00374AE7" w:rsidRDefault="003963DB" w:rsidP="00374A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4F5F" w:rsidRPr="00374AE7" w:rsidRDefault="008C4F5F" w:rsidP="00374AE7">
      <w:pPr>
        <w:pStyle w:val="NoSpacing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374AE7">
        <w:rPr>
          <w:rFonts w:ascii="Times New Roman" w:hAnsi="Times New Roman"/>
          <w:sz w:val="24"/>
          <w:szCs w:val="24"/>
        </w:rPr>
        <w:t>Watson-</w:t>
      </w:r>
      <w:proofErr w:type="spellStart"/>
      <w:r w:rsidRPr="00374AE7">
        <w:rPr>
          <w:rFonts w:ascii="Times New Roman" w:hAnsi="Times New Roman"/>
          <w:sz w:val="24"/>
          <w:szCs w:val="24"/>
        </w:rPr>
        <w:t>Gegeo</w:t>
      </w:r>
      <w:proofErr w:type="spellEnd"/>
      <w:r w:rsidRPr="00374AE7">
        <w:rPr>
          <w:rFonts w:ascii="Times New Roman" w:hAnsi="Times New Roman"/>
          <w:sz w:val="24"/>
          <w:szCs w:val="24"/>
        </w:rPr>
        <w:t xml:space="preserve">, K. A. (2004). </w:t>
      </w:r>
      <w:r w:rsidRPr="00374AE7">
        <w:rPr>
          <w:rFonts w:ascii="Times New Roman" w:hAnsi="Times New Roman"/>
          <w:color w:val="000000"/>
          <w:sz w:val="24"/>
          <w:szCs w:val="24"/>
        </w:rPr>
        <w:t xml:space="preserve">Mind, language, and epistemology: Toward a language socialization paradigm for SLA.  </w:t>
      </w:r>
      <w:r w:rsidRPr="00374AE7">
        <w:rPr>
          <w:rFonts w:ascii="Times New Roman" w:hAnsi="Times New Roman"/>
          <w:i/>
          <w:color w:val="000000"/>
          <w:sz w:val="24"/>
          <w:szCs w:val="24"/>
        </w:rPr>
        <w:t>Modern Language Journal,</w:t>
      </w:r>
      <w:r w:rsidRPr="00374A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4AE7">
        <w:rPr>
          <w:rFonts w:ascii="Times New Roman" w:hAnsi="Times New Roman"/>
          <w:i/>
          <w:color w:val="000000"/>
          <w:sz w:val="24"/>
          <w:szCs w:val="24"/>
        </w:rPr>
        <w:t>88</w:t>
      </w:r>
      <w:r w:rsidRPr="00374AE7">
        <w:rPr>
          <w:rFonts w:ascii="Times New Roman" w:hAnsi="Times New Roman"/>
          <w:color w:val="000000"/>
          <w:sz w:val="24"/>
          <w:szCs w:val="24"/>
        </w:rPr>
        <w:t>, 331-350.</w:t>
      </w:r>
    </w:p>
    <w:p w:rsidR="00374AE7" w:rsidRDefault="00374AE7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963DB" w:rsidRPr="00374AE7" w:rsidRDefault="003963DB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Watson-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Gegeo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K. A., &amp;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Gegeo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>, D. (1986).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Calling-out and repeating routines in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Kwara'ae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children's language socialization. </w:t>
      </w: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In B. B.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Schieffelin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&amp; E. Ochs (Eds.), </w:t>
      </w:r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Language socialization across cultures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(pp. 17-50).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Cambridge: Cambridge University Press.</w:t>
      </w:r>
    </w:p>
    <w:p w:rsidR="003963DB" w:rsidRPr="00374AE7" w:rsidRDefault="003963DB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963DB" w:rsidRPr="00374AE7" w:rsidRDefault="003963DB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74AE7">
        <w:rPr>
          <w:rFonts w:ascii="Times New Roman" w:eastAsia="Times New Roman" w:hAnsi="Times New Roman" w:cs="Times New Roman"/>
          <w:sz w:val="24"/>
          <w:szCs w:val="24"/>
        </w:rPr>
        <w:t>Watson-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Gegeo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, K. A., &amp; Nielsen, S. (2003). </w:t>
      </w: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Language socialization in SLA.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In C. Doughty &amp; M. H. Long (Eds.), </w:t>
      </w:r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Handbook of second language acquisition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Oxford: Blackwell.</w:t>
      </w:r>
    </w:p>
    <w:p w:rsidR="00770AAA" w:rsidRPr="00374AE7" w:rsidRDefault="00770AAA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70AAA" w:rsidRPr="00374AE7" w:rsidRDefault="00770AAA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Willett, J. (1995). </w:t>
      </w: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Becoming first graders in an L2: An ethnographic study of L2 socialization.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TESOL Quarterly, 29</w:t>
      </w:r>
      <w:r w:rsidR="00844AC4" w:rsidRPr="00374AE7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473-503.</w:t>
      </w:r>
    </w:p>
    <w:p w:rsidR="00770AAA" w:rsidRPr="00374AE7" w:rsidRDefault="00770AAA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70AAA" w:rsidRPr="00374AE7" w:rsidRDefault="00770AAA" w:rsidP="00374AE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Zuengler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>, J., &amp; Cole, K. (2005).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4AE7">
        <w:rPr>
          <w:rFonts w:ascii="Times New Roman" w:eastAsia="Times New Roman" w:hAnsi="Times New Roman" w:cs="Times New Roman"/>
          <w:sz w:val="24"/>
          <w:szCs w:val="24"/>
        </w:rPr>
        <w:t>Language socialization and L2 learning.</w:t>
      </w:r>
      <w:proofErr w:type="gram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In E. </w:t>
      </w:r>
      <w:proofErr w:type="spellStart"/>
      <w:r w:rsidRPr="00374AE7">
        <w:rPr>
          <w:rFonts w:ascii="Times New Roman" w:eastAsia="Times New Roman" w:hAnsi="Times New Roman" w:cs="Times New Roman"/>
          <w:sz w:val="24"/>
          <w:szCs w:val="24"/>
        </w:rPr>
        <w:t>Hinkel</w:t>
      </w:r>
      <w:proofErr w:type="spellEnd"/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374AE7">
        <w:rPr>
          <w:rFonts w:ascii="Times New Roman" w:eastAsia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374AE7">
        <w:rPr>
          <w:rFonts w:ascii="Times New Roman" w:eastAsia="Times New Roman" w:hAnsi="Times New Roman" w:cs="Times New Roman"/>
          <w:sz w:val="24"/>
          <w:szCs w:val="24"/>
        </w:rPr>
        <w:t xml:space="preserve"> (pp. 301-316). Mahwah, NJ: Lawrence Erlbaum Associates.</w:t>
      </w:r>
    </w:p>
    <w:p w:rsidR="000427AF" w:rsidRPr="00374AE7" w:rsidRDefault="000427AF" w:rsidP="00374AE7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:rsidR="00BA1063" w:rsidRPr="00374AE7" w:rsidRDefault="00BA1063" w:rsidP="00A12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1063" w:rsidRPr="00374AE7" w:rsidSect="00D470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94" w:rsidRDefault="00B56294" w:rsidP="00A67D2D">
      <w:pPr>
        <w:spacing w:after="0" w:line="240" w:lineRule="auto"/>
      </w:pPr>
      <w:r>
        <w:separator/>
      </w:r>
    </w:p>
  </w:endnote>
  <w:endnote w:type="continuationSeparator" w:id="0">
    <w:p w:rsidR="00B56294" w:rsidRDefault="00B56294" w:rsidP="00A6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0016"/>
      <w:docPartObj>
        <w:docPartGallery w:val="Page Numbers (Bottom of Page)"/>
        <w:docPartUnique/>
      </w:docPartObj>
    </w:sdtPr>
    <w:sdtContent>
      <w:p w:rsidR="00AF78C5" w:rsidRDefault="00AF78C5" w:rsidP="00AF78C5">
        <w:pPr>
          <w:pStyle w:val="Footer"/>
          <w:pBdr>
            <w:bottom w:val="single" w:sz="12" w:space="1" w:color="auto"/>
          </w:pBdr>
          <w:ind w:right="360"/>
          <w:jc w:val="right"/>
          <w:rPr>
            <w:rStyle w:val="PageNumber"/>
          </w:rPr>
        </w:pPr>
        <w:r w:rsidRPr="00C349D3">
          <w:rPr>
            <w:rStyle w:val="PageNumber"/>
          </w:rPr>
          <w:fldChar w:fldCharType="begin"/>
        </w:r>
        <w:r w:rsidRPr="00C349D3">
          <w:rPr>
            <w:rStyle w:val="PageNumber"/>
          </w:rPr>
          <w:instrText xml:space="preserve"> PAGE   \* MERGEFORMAT </w:instrText>
        </w:r>
        <w:r w:rsidRPr="00C349D3">
          <w:rPr>
            <w:rStyle w:val="PageNumber"/>
          </w:rPr>
          <w:fldChar w:fldCharType="separate"/>
        </w:r>
        <w:r w:rsidR="0023283F">
          <w:rPr>
            <w:rStyle w:val="PageNumber"/>
            <w:noProof/>
          </w:rPr>
          <w:t>1</w:t>
        </w:r>
        <w:r w:rsidRPr="00C349D3">
          <w:rPr>
            <w:rStyle w:val="PageNumber"/>
          </w:rPr>
          <w:fldChar w:fldCharType="end"/>
        </w:r>
      </w:p>
      <w:p w:rsidR="00AF78C5" w:rsidRPr="003D129C" w:rsidRDefault="00AF78C5" w:rsidP="00AF78C5">
        <w:pPr>
          <w:pStyle w:val="Footer"/>
          <w:ind w:right="360"/>
          <w:jc w:val="right"/>
          <w:rPr>
            <w:rStyle w:val="PageNumber"/>
            <w:color w:val="000080"/>
          </w:rPr>
        </w:pPr>
        <w:r w:rsidRPr="003D129C">
          <w:rPr>
            <w:rStyle w:val="PageNumber"/>
            <w:color w:val="000080"/>
          </w:rPr>
          <w:t xml:space="preserve">177 Webster St., </w:t>
        </w:r>
        <w:r>
          <w:rPr>
            <w:rStyle w:val="PageNumber"/>
            <w:color w:val="000080"/>
          </w:rPr>
          <w:t>#</w:t>
        </w:r>
        <w:r w:rsidRPr="003D129C">
          <w:rPr>
            <w:rStyle w:val="PageNumber"/>
            <w:color w:val="000080"/>
          </w:rPr>
          <w:t xml:space="preserve">220, Monterey, CA  </w:t>
        </w:r>
        <w:proofErr w:type="gramStart"/>
        <w:r w:rsidRPr="003D129C">
          <w:rPr>
            <w:rStyle w:val="PageNumber"/>
            <w:color w:val="000080"/>
          </w:rPr>
          <w:t>93940  USA</w:t>
        </w:r>
        <w:proofErr w:type="gramEnd"/>
      </w:p>
      <w:p w:rsidR="00A67D2D" w:rsidRDefault="00AF78C5" w:rsidP="00AF78C5">
        <w:pPr>
          <w:pStyle w:val="Footer"/>
          <w:ind w:right="360"/>
          <w:jc w:val="right"/>
        </w:pPr>
        <w:r w:rsidRPr="003D129C">
          <w:rPr>
            <w:rStyle w:val="PageNumber"/>
            <w:b/>
            <w:color w:val="000080"/>
          </w:rPr>
          <w:t xml:space="preserve">Web: </w:t>
        </w:r>
        <w:r w:rsidRPr="003D129C">
          <w:rPr>
            <w:rStyle w:val="PageNumber"/>
            <w:color w:val="000080"/>
          </w:rPr>
          <w:t xml:space="preserve">www.tirfonline.org </w:t>
        </w:r>
        <w:r w:rsidRPr="003D129C">
          <w:rPr>
            <w:rStyle w:val="PageNumber"/>
            <w:b/>
            <w:color w:val="000080"/>
          </w:rPr>
          <w:t xml:space="preserve">/ Email: </w:t>
        </w:r>
        <w:r w:rsidRPr="003D129C">
          <w:rPr>
            <w:rStyle w:val="PageNumber"/>
            <w:color w:val="000080"/>
          </w:rPr>
          <w:t>info@tirfonline.org</w:t>
        </w:r>
      </w:p>
    </w:sdtContent>
  </w:sdt>
  <w:p w:rsidR="00A67D2D" w:rsidRDefault="00A67D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94" w:rsidRDefault="00B56294" w:rsidP="00A67D2D">
      <w:pPr>
        <w:spacing w:after="0" w:line="240" w:lineRule="auto"/>
      </w:pPr>
      <w:r>
        <w:separator/>
      </w:r>
    </w:p>
  </w:footnote>
  <w:footnote w:type="continuationSeparator" w:id="0">
    <w:p w:rsidR="00B56294" w:rsidRDefault="00B56294" w:rsidP="00A6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C5" w:rsidRPr="005F66FC" w:rsidRDefault="00AF78C5" w:rsidP="00AF78C5">
    <w:pPr>
      <w:pStyle w:val="Header"/>
      <w:ind w:right="360"/>
      <w:rPr>
        <w:rFonts w:ascii="Times New Roman" w:hAnsi="Times New Roman" w:cs="Times New Roman"/>
        <w:b/>
        <w:color w:val="000080"/>
        <w:sz w:val="24"/>
        <w:szCs w:val="24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914400" cy="49530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5F66FC">
      <w:rPr>
        <w:rFonts w:ascii="Times New Roman" w:hAnsi="Times New Roman" w:cs="Times New Roman"/>
        <w:b/>
        <w:color w:val="000080"/>
        <w:sz w:val="28"/>
        <w:szCs w:val="24"/>
        <w:u w:val="single"/>
      </w:rPr>
      <w:t>The International Research Foundation</w:t>
    </w:r>
  </w:p>
  <w:p w:rsidR="00AF78C5" w:rsidRPr="005F66FC" w:rsidRDefault="00AF78C5" w:rsidP="00AF78C5">
    <w:pPr>
      <w:pStyle w:val="Header"/>
      <w:rPr>
        <w:rFonts w:ascii="Times New Roman" w:hAnsi="Times New Roman" w:cs="Times New Roman"/>
        <w:b/>
        <w:color w:val="000080"/>
        <w:sz w:val="24"/>
        <w:szCs w:val="24"/>
      </w:rPr>
    </w:pPr>
    <w:r w:rsidRPr="005F66FC">
      <w:rPr>
        <w:rFonts w:ascii="Times New Roman" w:hAnsi="Times New Roman" w:cs="Times New Roman"/>
        <w:b/>
        <w:color w:val="000080"/>
        <w:sz w:val="24"/>
        <w:szCs w:val="24"/>
      </w:rPr>
      <w:t xml:space="preserve">                           </w:t>
    </w:r>
    <w:proofErr w:type="gramStart"/>
    <w:r w:rsidRPr="005F66FC">
      <w:rPr>
        <w:rFonts w:ascii="Times New Roman" w:hAnsi="Times New Roman" w:cs="Times New Roman"/>
        <w:b/>
        <w:color w:val="000080"/>
        <w:sz w:val="24"/>
        <w:szCs w:val="24"/>
      </w:rPr>
      <w:t>for</w:t>
    </w:r>
    <w:proofErr w:type="gramEnd"/>
    <w:r w:rsidRPr="005F66FC">
      <w:rPr>
        <w:rFonts w:ascii="Times New Roman" w:hAnsi="Times New Roman" w:cs="Times New Roman"/>
        <w:b/>
        <w:color w:val="000080"/>
        <w:sz w:val="24"/>
        <w:szCs w:val="24"/>
      </w:rPr>
      <w:t xml:space="preserve"> English Language Education</w:t>
    </w:r>
  </w:p>
  <w:p w:rsidR="00AF78C5" w:rsidRDefault="00AF78C5">
    <w:pPr>
      <w:pStyle w:val="Header"/>
    </w:pPr>
  </w:p>
  <w:p w:rsidR="00AF78C5" w:rsidRDefault="00AF78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427AF"/>
    <w:rsid w:val="000804A1"/>
    <w:rsid w:val="0008242E"/>
    <w:rsid w:val="0009166E"/>
    <w:rsid w:val="000A0116"/>
    <w:rsid w:val="000F4C0C"/>
    <w:rsid w:val="001069B5"/>
    <w:rsid w:val="00117CCC"/>
    <w:rsid w:val="00165BCC"/>
    <w:rsid w:val="00173356"/>
    <w:rsid w:val="001D0E52"/>
    <w:rsid w:val="001E25D9"/>
    <w:rsid w:val="0023283F"/>
    <w:rsid w:val="002676C0"/>
    <w:rsid w:val="00281BE3"/>
    <w:rsid w:val="002B322A"/>
    <w:rsid w:val="002B5CAB"/>
    <w:rsid w:val="002D79DA"/>
    <w:rsid w:val="002E7AC5"/>
    <w:rsid w:val="002F4B5B"/>
    <w:rsid w:val="0030238D"/>
    <w:rsid w:val="003413AC"/>
    <w:rsid w:val="00374AE7"/>
    <w:rsid w:val="00387344"/>
    <w:rsid w:val="003963DB"/>
    <w:rsid w:val="003B4566"/>
    <w:rsid w:val="003B7EDD"/>
    <w:rsid w:val="003C1B6D"/>
    <w:rsid w:val="00445057"/>
    <w:rsid w:val="004A277C"/>
    <w:rsid w:val="004B6D7F"/>
    <w:rsid w:val="004C3408"/>
    <w:rsid w:val="004C7EFD"/>
    <w:rsid w:val="005652EE"/>
    <w:rsid w:val="00582B69"/>
    <w:rsid w:val="00596E15"/>
    <w:rsid w:val="005E494D"/>
    <w:rsid w:val="0062479E"/>
    <w:rsid w:val="00626D76"/>
    <w:rsid w:val="00657EF1"/>
    <w:rsid w:val="006841B7"/>
    <w:rsid w:val="006A6045"/>
    <w:rsid w:val="006B2769"/>
    <w:rsid w:val="006C0A89"/>
    <w:rsid w:val="006C2920"/>
    <w:rsid w:val="006F28B5"/>
    <w:rsid w:val="00702AE2"/>
    <w:rsid w:val="00713227"/>
    <w:rsid w:val="00716CF5"/>
    <w:rsid w:val="00741A5E"/>
    <w:rsid w:val="00770AAA"/>
    <w:rsid w:val="00774077"/>
    <w:rsid w:val="00786C13"/>
    <w:rsid w:val="007A067D"/>
    <w:rsid w:val="008236CD"/>
    <w:rsid w:val="00844536"/>
    <w:rsid w:val="00844AC4"/>
    <w:rsid w:val="008A74A6"/>
    <w:rsid w:val="008B2271"/>
    <w:rsid w:val="008B4FC8"/>
    <w:rsid w:val="008C4F5F"/>
    <w:rsid w:val="00911AD6"/>
    <w:rsid w:val="00931791"/>
    <w:rsid w:val="0094511D"/>
    <w:rsid w:val="009A4E54"/>
    <w:rsid w:val="009C5CC9"/>
    <w:rsid w:val="009D796E"/>
    <w:rsid w:val="009F2B84"/>
    <w:rsid w:val="00A12651"/>
    <w:rsid w:val="00A2159D"/>
    <w:rsid w:val="00A2664F"/>
    <w:rsid w:val="00A66E97"/>
    <w:rsid w:val="00A67D2D"/>
    <w:rsid w:val="00A777BD"/>
    <w:rsid w:val="00AE3BBF"/>
    <w:rsid w:val="00AF78C5"/>
    <w:rsid w:val="00B1534E"/>
    <w:rsid w:val="00B21A5C"/>
    <w:rsid w:val="00B24D5D"/>
    <w:rsid w:val="00B556F8"/>
    <w:rsid w:val="00B56294"/>
    <w:rsid w:val="00B74309"/>
    <w:rsid w:val="00BA01D4"/>
    <w:rsid w:val="00BA0FB3"/>
    <w:rsid w:val="00BA1063"/>
    <w:rsid w:val="00C2754F"/>
    <w:rsid w:val="00C436BA"/>
    <w:rsid w:val="00C66F10"/>
    <w:rsid w:val="00C6759C"/>
    <w:rsid w:val="00C824E2"/>
    <w:rsid w:val="00C97BFB"/>
    <w:rsid w:val="00CA66C0"/>
    <w:rsid w:val="00D02050"/>
    <w:rsid w:val="00D4700B"/>
    <w:rsid w:val="00DD6DF4"/>
    <w:rsid w:val="00E01B0F"/>
    <w:rsid w:val="00E44D3E"/>
    <w:rsid w:val="00E65403"/>
    <w:rsid w:val="00E94E61"/>
    <w:rsid w:val="00EA14A4"/>
    <w:rsid w:val="00EA5146"/>
    <w:rsid w:val="00F067B0"/>
    <w:rsid w:val="00F20036"/>
    <w:rsid w:val="00F323DF"/>
    <w:rsid w:val="00F437C3"/>
    <w:rsid w:val="00F50DE6"/>
    <w:rsid w:val="00F95CF4"/>
    <w:rsid w:val="00FA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06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52EE"/>
    <w:pPr>
      <w:widowControl w:val="0"/>
      <w:tabs>
        <w:tab w:val="left" w:pos="0"/>
        <w:tab w:val="left" w:pos="360"/>
        <w:tab w:val="left" w:pos="843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uppressAutoHyphens/>
      <w:spacing w:after="0" w:line="240" w:lineRule="auto"/>
      <w:ind w:left="360" w:hanging="360"/>
    </w:pPr>
    <w:rPr>
      <w:rFonts w:ascii="Univers" w:eastAsia="Times New Roman" w:hAnsi="Univers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52EE"/>
    <w:rPr>
      <w:rFonts w:ascii="Univers" w:eastAsia="Times New Roman" w:hAnsi="Univers" w:cs="Times New Roman"/>
      <w:sz w:val="20"/>
      <w:szCs w:val="20"/>
    </w:rPr>
  </w:style>
  <w:style w:type="paragraph" w:styleId="NoSpacing">
    <w:name w:val="No Spacing"/>
    <w:uiPriority w:val="1"/>
    <w:qFormat/>
    <w:rsid w:val="001E25D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77407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67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2D"/>
  </w:style>
  <w:style w:type="paragraph" w:styleId="Footer">
    <w:name w:val="footer"/>
    <w:basedOn w:val="Normal"/>
    <w:link w:val="FooterChar"/>
    <w:unhideWhenUsed/>
    <w:rsid w:val="00A67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7D2D"/>
  </w:style>
  <w:style w:type="character" w:styleId="Emphasis">
    <w:name w:val="Emphasis"/>
    <w:basedOn w:val="DefaultParagraphFont"/>
    <w:uiPriority w:val="20"/>
    <w:qFormat/>
    <w:rsid w:val="008B4FC8"/>
    <w:rPr>
      <w:i/>
      <w:iCs/>
    </w:rPr>
  </w:style>
  <w:style w:type="character" w:styleId="PageNumber">
    <w:name w:val="page number"/>
    <w:basedOn w:val="DefaultParagraphFont"/>
    <w:rsid w:val="00AF78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06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52EE"/>
    <w:pPr>
      <w:widowControl w:val="0"/>
      <w:tabs>
        <w:tab w:val="left" w:pos="0"/>
        <w:tab w:val="left" w:pos="360"/>
        <w:tab w:val="left" w:pos="843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uppressAutoHyphens/>
      <w:spacing w:after="0" w:line="240" w:lineRule="auto"/>
      <w:ind w:left="360" w:hanging="360"/>
    </w:pPr>
    <w:rPr>
      <w:rFonts w:ascii="Univers" w:eastAsia="Times New Roman" w:hAnsi="Univers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52EE"/>
    <w:rPr>
      <w:rFonts w:ascii="Univers" w:eastAsia="Times New Roman" w:hAnsi="Univers" w:cs="Times New Roman"/>
      <w:sz w:val="20"/>
      <w:szCs w:val="20"/>
    </w:rPr>
  </w:style>
  <w:style w:type="paragraph" w:styleId="NoSpacing">
    <w:name w:val="No Spacing"/>
    <w:uiPriority w:val="1"/>
    <w:qFormat/>
    <w:rsid w:val="001E25D9"/>
    <w:pPr>
      <w:spacing w:after="0" w:line="240" w:lineRule="auto"/>
    </w:pPr>
    <w:rPr>
      <w:rFonts w:ascii="Calibri" w:eastAsia="Malgun Gothic" w:hAnsi="Calibri" w:cs="Times New Roman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s.nyu.edu/bs4/public/Bambi--Website_Assets/BBS%20PDFs/LangSocGramDevel_c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Ryan Damerow</cp:lastModifiedBy>
  <cp:revision>5</cp:revision>
  <dcterms:created xsi:type="dcterms:W3CDTF">2013-05-13T12:36:00Z</dcterms:created>
  <dcterms:modified xsi:type="dcterms:W3CDTF">2013-05-31T16:42:00Z</dcterms:modified>
</cp:coreProperties>
</file>