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DB" w:rsidRPr="00EC3FD4" w:rsidRDefault="00A26EC2" w:rsidP="00D4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FD4">
        <w:rPr>
          <w:rFonts w:ascii="Times New Roman" w:hAnsi="Times New Roman" w:cs="Times New Roman"/>
          <w:b/>
          <w:sz w:val="24"/>
          <w:szCs w:val="24"/>
          <w:u w:val="single"/>
        </w:rPr>
        <w:t>DICTATON: SELECED REFERENCES</w:t>
      </w:r>
    </w:p>
    <w:p w:rsidR="00A26EC2" w:rsidRDefault="00A26EC2" w:rsidP="00D4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D4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9441F">
        <w:rPr>
          <w:rFonts w:ascii="Times New Roman" w:hAnsi="Times New Roman" w:cs="Times New Roman"/>
          <w:b/>
          <w:sz w:val="24"/>
          <w:szCs w:val="24"/>
        </w:rPr>
        <w:t>2</w:t>
      </w:r>
      <w:r w:rsidR="008E0EB5">
        <w:rPr>
          <w:rFonts w:ascii="Times New Roman" w:hAnsi="Times New Roman" w:cs="Times New Roman"/>
          <w:b/>
          <w:sz w:val="24"/>
          <w:szCs w:val="24"/>
        </w:rPr>
        <w:t>9</w:t>
      </w:r>
      <w:r w:rsidR="00D6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b/>
          <w:sz w:val="24"/>
          <w:szCs w:val="24"/>
        </w:rPr>
        <w:t>April 2014)</w:t>
      </w:r>
    </w:p>
    <w:p w:rsidR="00D471EC" w:rsidRPr="00EC3FD4" w:rsidRDefault="00D471EC" w:rsidP="00D4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1F" w:rsidRPr="0089441F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C677FA">
        <w:rPr>
          <w:rFonts w:ascii="Times New Roman" w:hAnsi="Times New Roman" w:cs="Times New Roman"/>
          <w:noProof/>
          <w:sz w:val="24"/>
        </w:rPr>
        <w:t xml:space="preserve">Aram. D. (2002). Joint </w:t>
      </w:r>
      <w:r>
        <w:rPr>
          <w:rFonts w:ascii="Times New Roman" w:hAnsi="Times New Roman" w:cs="Times New Roman"/>
          <w:noProof/>
          <w:sz w:val="24"/>
        </w:rPr>
        <w:t>w</w:t>
      </w:r>
      <w:r w:rsidRPr="00C677FA">
        <w:rPr>
          <w:rFonts w:ascii="Times New Roman" w:hAnsi="Times New Roman" w:cs="Times New Roman"/>
          <w:noProof/>
          <w:sz w:val="24"/>
        </w:rPr>
        <w:t xml:space="preserve">riting in Hebrew of </w:t>
      </w:r>
      <w:r>
        <w:rPr>
          <w:rFonts w:ascii="Times New Roman" w:hAnsi="Times New Roman" w:cs="Times New Roman"/>
          <w:noProof/>
          <w:sz w:val="24"/>
        </w:rPr>
        <w:t>d</w:t>
      </w:r>
      <w:r w:rsidRPr="00C677FA">
        <w:rPr>
          <w:rFonts w:ascii="Times New Roman" w:hAnsi="Times New Roman" w:cs="Times New Roman"/>
          <w:noProof/>
          <w:sz w:val="24"/>
        </w:rPr>
        <w:t xml:space="preserve">ictated </w:t>
      </w:r>
      <w:r>
        <w:rPr>
          <w:rFonts w:ascii="Times New Roman" w:hAnsi="Times New Roman" w:cs="Times New Roman"/>
          <w:noProof/>
          <w:sz w:val="24"/>
        </w:rPr>
        <w:t>w</w:t>
      </w:r>
      <w:r w:rsidRPr="00C677FA">
        <w:rPr>
          <w:rFonts w:ascii="Times New Roman" w:hAnsi="Times New Roman" w:cs="Times New Roman"/>
          <w:noProof/>
          <w:sz w:val="24"/>
        </w:rPr>
        <w:t xml:space="preserve">ords </w:t>
      </w:r>
      <w:r>
        <w:rPr>
          <w:rFonts w:ascii="Times New Roman" w:hAnsi="Times New Roman" w:cs="Times New Roman"/>
          <w:noProof/>
          <w:sz w:val="24"/>
        </w:rPr>
        <w:t>ve</w:t>
      </w:r>
      <w:r w:rsidRPr="00C677FA">
        <w:rPr>
          <w:rFonts w:ascii="Times New Roman" w:hAnsi="Times New Roman" w:cs="Times New Roman"/>
          <w:noProof/>
          <w:sz w:val="24"/>
        </w:rPr>
        <w:t xml:space="preserve">rsus </w:t>
      </w:r>
      <w:r>
        <w:rPr>
          <w:rFonts w:ascii="Times New Roman" w:hAnsi="Times New Roman" w:cs="Times New Roman"/>
          <w:noProof/>
          <w:sz w:val="24"/>
        </w:rPr>
        <w:t>p</w:t>
      </w:r>
      <w:r w:rsidRPr="00C677FA">
        <w:rPr>
          <w:rFonts w:ascii="Times New Roman" w:hAnsi="Times New Roman" w:cs="Times New Roman"/>
          <w:noProof/>
          <w:sz w:val="24"/>
        </w:rPr>
        <w:t xml:space="preserve">roper </w:t>
      </w:r>
      <w:r>
        <w:rPr>
          <w:rFonts w:ascii="Times New Roman" w:hAnsi="Times New Roman" w:cs="Times New Roman"/>
          <w:noProof/>
          <w:sz w:val="24"/>
        </w:rPr>
        <w:t>n</w:t>
      </w:r>
      <w:r w:rsidRPr="00C677FA">
        <w:rPr>
          <w:rFonts w:ascii="Times New Roman" w:hAnsi="Times New Roman" w:cs="Times New Roman"/>
          <w:noProof/>
          <w:sz w:val="24"/>
        </w:rPr>
        <w:t xml:space="preserve">ames: Analysis of </w:t>
      </w:r>
      <w:r>
        <w:rPr>
          <w:rFonts w:ascii="Times New Roman" w:hAnsi="Times New Roman" w:cs="Times New Roman"/>
          <w:noProof/>
          <w:sz w:val="24"/>
        </w:rPr>
        <w:t>l</w:t>
      </w:r>
      <w:r w:rsidRPr="00C677FA">
        <w:rPr>
          <w:rFonts w:ascii="Times New Roman" w:hAnsi="Times New Roman" w:cs="Times New Roman"/>
          <w:noProof/>
          <w:sz w:val="24"/>
        </w:rPr>
        <w:t xml:space="preserve">ow SES </w:t>
      </w:r>
      <w:r>
        <w:rPr>
          <w:rFonts w:ascii="Times New Roman" w:hAnsi="Times New Roman" w:cs="Times New Roman"/>
          <w:noProof/>
          <w:sz w:val="24"/>
        </w:rPr>
        <w:t>m</w:t>
      </w:r>
      <w:r w:rsidRPr="00C677FA">
        <w:rPr>
          <w:rFonts w:ascii="Times New Roman" w:hAnsi="Times New Roman" w:cs="Times New Roman"/>
          <w:noProof/>
          <w:sz w:val="24"/>
        </w:rPr>
        <w:t>other-</w:t>
      </w:r>
      <w:r>
        <w:rPr>
          <w:rFonts w:ascii="Times New Roman" w:hAnsi="Times New Roman" w:cs="Times New Roman"/>
          <w:noProof/>
          <w:sz w:val="24"/>
        </w:rPr>
        <w:t>k</w:t>
      </w:r>
      <w:r w:rsidRPr="00C677FA">
        <w:rPr>
          <w:rFonts w:ascii="Times New Roman" w:hAnsi="Times New Roman" w:cs="Times New Roman"/>
          <w:noProof/>
          <w:sz w:val="24"/>
        </w:rPr>
        <w:t xml:space="preserve">indergartner </w:t>
      </w:r>
      <w:r>
        <w:rPr>
          <w:rFonts w:ascii="Times New Roman" w:hAnsi="Times New Roman" w:cs="Times New Roman"/>
          <w:noProof/>
          <w:sz w:val="24"/>
        </w:rPr>
        <w:t>d</w:t>
      </w:r>
      <w:r w:rsidRPr="00C677FA">
        <w:rPr>
          <w:rFonts w:ascii="Times New Roman" w:hAnsi="Times New Roman" w:cs="Times New Roman"/>
          <w:noProof/>
          <w:sz w:val="24"/>
        </w:rPr>
        <w:t>yads</w:t>
      </w:r>
      <w:r w:rsidR="008E66F7">
        <w:rPr>
          <w:rFonts w:ascii="Times New Roman" w:hAnsi="Times New Roman" w:cs="Times New Roman"/>
          <w:noProof/>
          <w:sz w:val="24"/>
        </w:rPr>
        <w:t>.</w:t>
      </w:r>
      <w:r w:rsidRPr="00C677FA">
        <w:rPr>
          <w:rFonts w:ascii="Times New Roman" w:hAnsi="Times New Roman" w:cs="Times New Roman"/>
          <w:noProof/>
          <w:sz w:val="24"/>
        </w:rPr>
        <w:t xml:space="preserve"> </w:t>
      </w:r>
      <w:r w:rsidRPr="00C677FA">
        <w:rPr>
          <w:rFonts w:ascii="Times New Roman" w:hAnsi="Times New Roman" w:cs="Times New Roman"/>
          <w:i/>
          <w:noProof/>
          <w:sz w:val="24"/>
        </w:rPr>
        <w:t>Journal of Research in Childhood Education</w:t>
      </w:r>
      <w:r w:rsidRPr="00C677FA">
        <w:rPr>
          <w:rFonts w:ascii="Times New Roman" w:hAnsi="Times New Roman" w:cs="Times New Roman"/>
          <w:noProof/>
          <w:sz w:val="24"/>
        </w:rPr>
        <w:t xml:space="preserve">, </w:t>
      </w:r>
      <w:r w:rsidRPr="00C677FA">
        <w:rPr>
          <w:rFonts w:ascii="Times New Roman" w:hAnsi="Times New Roman" w:cs="Times New Roman"/>
          <w:i/>
          <w:noProof/>
          <w:sz w:val="24"/>
        </w:rPr>
        <w:t>17</w:t>
      </w:r>
      <w:r w:rsidRPr="00C677FA">
        <w:rPr>
          <w:rFonts w:ascii="Times New Roman" w:hAnsi="Times New Roman" w:cs="Times New Roman"/>
          <w:noProof/>
          <w:sz w:val="24"/>
        </w:rPr>
        <w:t xml:space="preserve">(1), 47-61. 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801A8" w:rsidRDefault="007801A8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FD4">
        <w:rPr>
          <w:rFonts w:ascii="Times New Roman" w:hAnsi="Times New Roman" w:cs="Times New Roman"/>
          <w:sz w:val="24"/>
          <w:szCs w:val="24"/>
        </w:rPr>
        <w:t>Bacheller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>, F. (1980).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Communicative effectiveness as predicted by judgments of the severity of learner errors in dictation. In J. W. Oller &amp; K. Perkins, (Eds.), </w:t>
      </w:r>
      <w:r w:rsidRPr="00EC3FD4">
        <w:rPr>
          <w:rFonts w:ascii="Times New Roman" w:hAnsi="Times New Roman" w:cs="Times New Roman"/>
          <w:i/>
          <w:sz w:val="24"/>
          <w:szCs w:val="24"/>
        </w:rPr>
        <w:t xml:space="preserve">Research in language testing </w:t>
      </w:r>
      <w:r w:rsidRPr="00EC3FD4">
        <w:rPr>
          <w:rFonts w:ascii="Times New Roman" w:hAnsi="Times New Roman" w:cs="Times New Roman"/>
          <w:sz w:val="24"/>
          <w:szCs w:val="24"/>
        </w:rPr>
        <w:t>(pp. 66-71). Rowley, MA: Newbury House.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2C27" w:rsidRDefault="000B2C27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598D">
        <w:rPr>
          <w:rFonts w:ascii="Times New Roman" w:eastAsia="Times New Roman" w:hAnsi="Times New Roman" w:cs="Times New Roman"/>
          <w:sz w:val="24"/>
          <w:szCs w:val="24"/>
        </w:rPr>
        <w:t>Brodkey</w:t>
      </w:r>
      <w:proofErr w:type="spell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D. (1972). Dictation as a measure of mutual intelligibility: A pilot study.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(2), 203-217.</w:t>
      </w:r>
    </w:p>
    <w:p w:rsidR="000B2C27" w:rsidRPr="000B2C27" w:rsidRDefault="000B2C27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Campbell, R. (1983).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proofErr w:type="spellStart"/>
      <w:r w:rsidRPr="0067598D">
        <w:rPr>
          <w:rFonts w:ascii="Times New Roman" w:eastAsia="Times New Roman" w:hAnsi="Times New Roman" w:cs="Times New Roman"/>
          <w:sz w:val="24"/>
          <w:szCs w:val="24"/>
        </w:rPr>
        <w:t>nonwords</w:t>
      </w:r>
      <w:proofErr w:type="spell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to dictation.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(1), 153-178.</w:t>
      </w:r>
    </w:p>
    <w:p w:rsidR="000B2C27" w:rsidRDefault="000B2C27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2C27" w:rsidRDefault="000B2C27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Campbell, R. (1985).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When children write </w:t>
      </w:r>
      <w:proofErr w:type="spellStart"/>
      <w:r w:rsidRPr="0067598D">
        <w:rPr>
          <w:rFonts w:ascii="Times New Roman" w:eastAsia="Times New Roman" w:hAnsi="Times New Roman" w:cs="Times New Roman"/>
          <w:sz w:val="24"/>
          <w:szCs w:val="24"/>
        </w:rPr>
        <w:t>nonwords</w:t>
      </w:r>
      <w:proofErr w:type="spell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to dictation.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(1), 133-151.</w:t>
      </w:r>
    </w:p>
    <w:p w:rsidR="0089441F" w:rsidRDefault="0089441F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Pr="0089441F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93AD8">
        <w:rPr>
          <w:rFonts w:ascii="Times New Roman" w:hAnsi="Times New Roman" w:cs="Times New Roman"/>
          <w:noProof/>
          <w:sz w:val="24"/>
        </w:rPr>
        <w:t xml:space="preserve">Chua, S. M., &amp; Rickard Liow, S. J. (2013). The </w:t>
      </w:r>
      <w:r w:rsidR="008E66F7">
        <w:rPr>
          <w:rFonts w:ascii="Times New Roman" w:hAnsi="Times New Roman" w:cs="Times New Roman"/>
          <w:noProof/>
          <w:sz w:val="24"/>
        </w:rPr>
        <w:t>l</w:t>
      </w:r>
      <w:r w:rsidRPr="00793AD8">
        <w:rPr>
          <w:rFonts w:ascii="Times New Roman" w:hAnsi="Times New Roman" w:cs="Times New Roman"/>
          <w:noProof/>
          <w:sz w:val="24"/>
        </w:rPr>
        <w:t xml:space="preserve">ocus of </w:t>
      </w:r>
      <w:r>
        <w:rPr>
          <w:rFonts w:ascii="Times New Roman" w:hAnsi="Times New Roman" w:cs="Times New Roman"/>
          <w:noProof/>
          <w:sz w:val="24"/>
        </w:rPr>
        <w:t>w</w:t>
      </w:r>
      <w:r w:rsidRPr="00793AD8">
        <w:rPr>
          <w:rFonts w:ascii="Times New Roman" w:hAnsi="Times New Roman" w:cs="Times New Roman"/>
          <w:noProof/>
          <w:sz w:val="24"/>
        </w:rPr>
        <w:t xml:space="preserve">ord </w:t>
      </w:r>
      <w:r>
        <w:rPr>
          <w:rFonts w:ascii="Times New Roman" w:hAnsi="Times New Roman" w:cs="Times New Roman"/>
          <w:noProof/>
          <w:sz w:val="24"/>
        </w:rPr>
        <w:t>f</w:t>
      </w:r>
      <w:r w:rsidRPr="00793AD8">
        <w:rPr>
          <w:rFonts w:ascii="Times New Roman" w:hAnsi="Times New Roman" w:cs="Times New Roman"/>
          <w:noProof/>
          <w:sz w:val="24"/>
        </w:rPr>
        <w:t xml:space="preserve">requency </w:t>
      </w:r>
      <w:r>
        <w:rPr>
          <w:rFonts w:ascii="Times New Roman" w:hAnsi="Times New Roman" w:cs="Times New Roman"/>
          <w:noProof/>
          <w:sz w:val="24"/>
        </w:rPr>
        <w:t>e</w:t>
      </w:r>
      <w:r w:rsidRPr="00793AD8">
        <w:rPr>
          <w:rFonts w:ascii="Times New Roman" w:hAnsi="Times New Roman" w:cs="Times New Roman"/>
          <w:noProof/>
          <w:sz w:val="24"/>
        </w:rPr>
        <w:t xml:space="preserve">ffects in </w:t>
      </w:r>
      <w:r>
        <w:rPr>
          <w:rFonts w:ascii="Times New Roman" w:hAnsi="Times New Roman" w:cs="Times New Roman"/>
          <w:noProof/>
          <w:sz w:val="24"/>
        </w:rPr>
        <w:t>s</w:t>
      </w:r>
      <w:r w:rsidRPr="00793AD8">
        <w:rPr>
          <w:rFonts w:ascii="Times New Roman" w:hAnsi="Times New Roman" w:cs="Times New Roman"/>
          <w:noProof/>
          <w:sz w:val="24"/>
        </w:rPr>
        <w:t xml:space="preserve">killed </w:t>
      </w:r>
      <w:r>
        <w:rPr>
          <w:rFonts w:ascii="Times New Roman" w:hAnsi="Times New Roman" w:cs="Times New Roman"/>
          <w:noProof/>
          <w:sz w:val="24"/>
        </w:rPr>
        <w:t>s</w:t>
      </w:r>
      <w:r w:rsidRPr="00793AD8">
        <w:rPr>
          <w:rFonts w:ascii="Times New Roman" w:hAnsi="Times New Roman" w:cs="Times New Roman"/>
          <w:noProof/>
          <w:sz w:val="24"/>
        </w:rPr>
        <w:t>pelling-to-</w:t>
      </w:r>
      <w:r>
        <w:rPr>
          <w:rFonts w:ascii="Times New Roman" w:hAnsi="Times New Roman" w:cs="Times New Roman"/>
          <w:noProof/>
          <w:sz w:val="24"/>
        </w:rPr>
        <w:t>d</w:t>
      </w:r>
      <w:r w:rsidRPr="00793AD8">
        <w:rPr>
          <w:rFonts w:ascii="Times New Roman" w:hAnsi="Times New Roman" w:cs="Times New Roman"/>
          <w:noProof/>
          <w:sz w:val="24"/>
        </w:rPr>
        <w:t xml:space="preserve">ictation. </w:t>
      </w:r>
      <w:r w:rsidRPr="00793AD8">
        <w:rPr>
          <w:rFonts w:ascii="Times New Roman" w:hAnsi="Times New Roman" w:cs="Times New Roman"/>
          <w:i/>
          <w:iCs/>
          <w:noProof/>
          <w:sz w:val="24"/>
        </w:rPr>
        <w:t>The Quarterly Journal of Experimental Psychology</w:t>
      </w:r>
      <w:r w:rsidR="00337033">
        <w:rPr>
          <w:rFonts w:ascii="Times New Roman" w:hAnsi="Times New Roman" w:cs="Times New Roman"/>
          <w:noProof/>
          <w:sz w:val="24"/>
        </w:rPr>
        <w:t>. DOI:</w:t>
      </w:r>
      <w:r w:rsidR="00337033" w:rsidRPr="00337033">
        <w:rPr>
          <w:rFonts w:ascii="Times New Roman" w:hAnsi="Times New Roman" w:cs="Times New Roman"/>
          <w:color w:val="000000"/>
          <w:sz w:val="24"/>
          <w:szCs w:val="24"/>
        </w:rPr>
        <w:t>10.1080/17470218.2013.868915</w:t>
      </w:r>
      <w:r w:rsidRPr="00793AD8">
        <w:rPr>
          <w:rFonts w:ascii="Times New Roman" w:hAnsi="Times New Roman" w:cs="Times New Roman"/>
          <w:noProof/>
          <w:sz w:val="24"/>
        </w:rPr>
        <w:t xml:space="preserve"> 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De La Paz, S., &amp; Graham, S. (1997).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Effects of dictation and advanced planning instruction on the composing of students with writing and learning problems.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(2), 203.</w:t>
      </w:r>
      <w:proofErr w:type="gramEnd"/>
    </w:p>
    <w:p w:rsidR="0067598D" w:rsidRP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149CA" w:rsidRPr="00EC3FD4" w:rsidRDefault="005149CA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9CA">
        <w:rPr>
          <w:rFonts w:ascii="Times New Roman" w:hAnsi="Times New Roman" w:cs="Times New Roman"/>
          <w:sz w:val="24"/>
          <w:szCs w:val="24"/>
        </w:rPr>
        <w:t>Fouly</w:t>
      </w:r>
      <w:proofErr w:type="spellEnd"/>
      <w:r w:rsidRPr="005149CA"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5149CA">
        <w:rPr>
          <w:rFonts w:ascii="Times New Roman" w:hAnsi="Times New Roman" w:cs="Times New Roman"/>
          <w:sz w:val="24"/>
          <w:szCs w:val="24"/>
        </w:rPr>
        <w:t>Cziko</w:t>
      </w:r>
      <w:proofErr w:type="spellEnd"/>
      <w:r w:rsidRPr="005149CA">
        <w:rPr>
          <w:rFonts w:ascii="Times New Roman" w:hAnsi="Times New Roman" w:cs="Times New Roman"/>
          <w:sz w:val="24"/>
          <w:szCs w:val="24"/>
        </w:rPr>
        <w:t>, G. A. (1985).</w:t>
      </w:r>
      <w:proofErr w:type="gramEnd"/>
      <w:r w:rsidRPr="005149CA">
        <w:rPr>
          <w:rFonts w:ascii="Times New Roman" w:hAnsi="Times New Roman" w:cs="Times New Roman"/>
          <w:sz w:val="24"/>
          <w:szCs w:val="24"/>
        </w:rPr>
        <w:t xml:space="preserve"> Determining the reliability, validity, and scalability of the graduated dictation test. </w:t>
      </w:r>
      <w:r w:rsidRPr="005149CA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5149CA">
        <w:rPr>
          <w:rFonts w:ascii="Times New Roman" w:hAnsi="Times New Roman" w:cs="Times New Roman"/>
          <w:sz w:val="24"/>
          <w:szCs w:val="24"/>
        </w:rPr>
        <w:t xml:space="preserve">, </w:t>
      </w:r>
      <w:r w:rsidRPr="005149CA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5149CA">
        <w:rPr>
          <w:rFonts w:ascii="Times New Roman" w:hAnsi="Times New Roman" w:cs="Times New Roman"/>
          <w:sz w:val="24"/>
          <w:szCs w:val="24"/>
        </w:rPr>
        <w:t>(4), 555-566.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Irvine, P., </w:t>
      </w:r>
      <w:proofErr w:type="spellStart"/>
      <w:r w:rsidRPr="0067598D">
        <w:rPr>
          <w:rFonts w:ascii="Times New Roman" w:eastAsia="Times New Roman" w:hAnsi="Times New Roman" w:cs="Times New Roman"/>
          <w:sz w:val="24"/>
          <w:szCs w:val="24"/>
        </w:rPr>
        <w:t>Atai</w:t>
      </w:r>
      <w:proofErr w:type="spellEnd"/>
      <w:r w:rsidRPr="0067598D">
        <w:rPr>
          <w:rFonts w:ascii="Times New Roman" w:eastAsia="Times New Roman" w:hAnsi="Times New Roman" w:cs="Times New Roman"/>
          <w:sz w:val="24"/>
          <w:szCs w:val="24"/>
        </w:rPr>
        <w:t>, P., &amp; Oller, J. W. (1974).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Cloze, dictation, and the test of English as a foreign language.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(2), 245-252.</w:t>
      </w:r>
    </w:p>
    <w:p w:rsidR="0067598D" w:rsidRP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1C81" w:rsidRDefault="00181C81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FD4">
        <w:rPr>
          <w:rFonts w:ascii="Times New Roman" w:hAnsi="Times New Roman" w:cs="Times New Roman"/>
          <w:sz w:val="24"/>
          <w:szCs w:val="24"/>
        </w:rPr>
        <w:t>Kaga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>, M. (1991).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D4">
        <w:rPr>
          <w:rFonts w:ascii="Times New Roman" w:hAnsi="Times New Roman" w:cs="Times New Roman"/>
          <w:sz w:val="24"/>
          <w:szCs w:val="24"/>
        </w:rPr>
        <w:t>Dictation as a measure of Japanese proficiency.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EC3FD4">
        <w:rPr>
          <w:rFonts w:ascii="Times New Roman" w:hAnsi="Times New Roman" w:cs="Times New Roman"/>
          <w:sz w:val="24"/>
          <w:szCs w:val="24"/>
        </w:rPr>
        <w:t xml:space="preserve">, </w:t>
      </w:r>
      <w:r w:rsidRPr="00EC3FD4">
        <w:rPr>
          <w:rFonts w:ascii="Times New Roman" w:hAnsi="Times New Roman" w:cs="Times New Roman"/>
          <w:i/>
          <w:sz w:val="24"/>
          <w:szCs w:val="24"/>
        </w:rPr>
        <w:t>8</w:t>
      </w:r>
      <w:r w:rsidRPr="00EC3FD4">
        <w:rPr>
          <w:rFonts w:ascii="Times New Roman" w:hAnsi="Times New Roman" w:cs="Times New Roman"/>
          <w:sz w:val="24"/>
          <w:szCs w:val="24"/>
        </w:rPr>
        <w:t>(2), 112-124.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89441F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677FA">
        <w:rPr>
          <w:rFonts w:ascii="Times New Roman" w:hAnsi="Times New Roman" w:cs="Times New Roman"/>
          <w:noProof/>
          <w:sz w:val="24"/>
          <w:szCs w:val="24"/>
        </w:rPr>
        <w:t xml:space="preserve">Laycock, L. (1996). Narrative and </w:t>
      </w:r>
      <w:r w:rsidR="00213B6F">
        <w:rPr>
          <w:rFonts w:ascii="Times New Roman" w:hAnsi="Times New Roman" w:cs="Times New Roman"/>
          <w:noProof/>
          <w:sz w:val="24"/>
          <w:szCs w:val="24"/>
        </w:rPr>
        <w:t>writing: Young children’s d</w:t>
      </w:r>
      <w:r w:rsidRPr="00C677FA">
        <w:rPr>
          <w:rFonts w:ascii="Times New Roman" w:hAnsi="Times New Roman" w:cs="Times New Roman"/>
          <w:noProof/>
          <w:sz w:val="24"/>
          <w:szCs w:val="24"/>
        </w:rPr>
        <w:t xml:space="preserve">ictated </w:t>
      </w:r>
      <w:r w:rsidR="00213B6F">
        <w:rPr>
          <w:rFonts w:ascii="Times New Roman" w:hAnsi="Times New Roman" w:cs="Times New Roman"/>
          <w:noProof/>
          <w:sz w:val="24"/>
          <w:szCs w:val="24"/>
        </w:rPr>
        <w:t>s</w:t>
      </w:r>
      <w:r w:rsidRPr="00C677FA">
        <w:rPr>
          <w:rFonts w:ascii="Times New Roman" w:hAnsi="Times New Roman" w:cs="Times New Roman"/>
          <w:noProof/>
          <w:sz w:val="24"/>
          <w:szCs w:val="24"/>
        </w:rPr>
        <w:t xml:space="preserve">tories, </w:t>
      </w:r>
      <w:r w:rsidRPr="00C677FA">
        <w:rPr>
          <w:rFonts w:ascii="Times New Roman" w:hAnsi="Times New Roman" w:cs="Times New Roman"/>
          <w:i/>
          <w:noProof/>
          <w:sz w:val="24"/>
          <w:szCs w:val="24"/>
        </w:rPr>
        <w:t>Early Child Development and Care</w:t>
      </w:r>
      <w:r w:rsidRPr="00C677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677FA">
        <w:rPr>
          <w:rFonts w:ascii="Times New Roman" w:hAnsi="Times New Roman" w:cs="Times New Roman"/>
          <w:i/>
          <w:noProof/>
          <w:sz w:val="24"/>
          <w:szCs w:val="24"/>
        </w:rPr>
        <w:t>116</w:t>
      </w:r>
      <w:r w:rsidRPr="00C677FA">
        <w:rPr>
          <w:rFonts w:ascii="Times New Roman" w:hAnsi="Times New Roman" w:cs="Times New Roman"/>
          <w:noProof/>
          <w:sz w:val="24"/>
          <w:szCs w:val="24"/>
        </w:rPr>
        <w:t>(1), 53-63.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Lee, L. S. (1997).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Voice dictation o</w:t>
      </w:r>
      <w:r w:rsidR="002F0FE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756D5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0FE5">
        <w:rPr>
          <w:rFonts w:ascii="Times New Roman" w:eastAsia="Times New Roman" w:hAnsi="Times New Roman" w:cs="Times New Roman"/>
          <w:sz w:val="24"/>
          <w:szCs w:val="24"/>
        </w:rPr>
        <w:t>andarin C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hinese.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Signal Processing Magazine, IEEE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(4), 63-101.</w:t>
      </w:r>
    </w:p>
    <w:p w:rsidR="00D471EC" w:rsidRPr="0067598D" w:rsidRDefault="00D471EC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26EC2" w:rsidRPr="00EC3FD4" w:rsidRDefault="00A26EC2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C3FD4">
        <w:rPr>
          <w:rFonts w:ascii="Times New Roman" w:hAnsi="Times New Roman" w:cs="Times New Roman"/>
        </w:rPr>
        <w:lastRenderedPageBreak/>
        <w:t xml:space="preserve">Lin, N. H. J. (1982). </w:t>
      </w:r>
      <w:proofErr w:type="gramStart"/>
      <w:r w:rsidRPr="00EC3FD4">
        <w:rPr>
          <w:rFonts w:ascii="Times New Roman" w:hAnsi="Times New Roman" w:cs="Times New Roman"/>
        </w:rPr>
        <w:t xml:space="preserve">Developing integrative language testing techniques: The graduated dictation and the </w:t>
      </w:r>
      <w:proofErr w:type="spellStart"/>
      <w:r w:rsidRPr="00EC3FD4">
        <w:rPr>
          <w:rFonts w:ascii="Times New Roman" w:hAnsi="Times New Roman" w:cs="Times New Roman"/>
        </w:rPr>
        <w:t>copytest</w:t>
      </w:r>
      <w:proofErr w:type="spellEnd"/>
      <w:r w:rsidRPr="00EC3FD4">
        <w:rPr>
          <w:rFonts w:ascii="Times New Roman" w:hAnsi="Times New Roman" w:cs="Times New Roman"/>
        </w:rPr>
        <w:t>.</w:t>
      </w:r>
      <w:proofErr w:type="gramEnd"/>
      <w:r w:rsidRPr="00EC3FD4">
        <w:rPr>
          <w:rFonts w:ascii="Times New Roman" w:hAnsi="Times New Roman" w:cs="Times New Roman"/>
        </w:rPr>
        <w:t xml:space="preserve"> In Y. </w:t>
      </w:r>
      <w:proofErr w:type="spellStart"/>
      <w:r w:rsidRPr="00EC3FD4">
        <w:rPr>
          <w:rFonts w:ascii="Times New Roman" w:hAnsi="Times New Roman" w:cs="Times New Roman"/>
        </w:rPr>
        <w:t>Kachru</w:t>
      </w:r>
      <w:proofErr w:type="spellEnd"/>
      <w:r w:rsidRPr="00EC3FD4">
        <w:rPr>
          <w:rFonts w:ascii="Times New Roman" w:hAnsi="Times New Roman" w:cs="Times New Roman"/>
        </w:rPr>
        <w:t xml:space="preserve"> &amp; J. R. Cowan (Eds.), </w:t>
      </w:r>
      <w:r w:rsidR="00EB1B4F">
        <w:rPr>
          <w:rFonts w:ascii="Times New Roman" w:hAnsi="Times New Roman" w:cs="Times New Roman"/>
          <w:i/>
        </w:rPr>
        <w:t>TESL s</w:t>
      </w:r>
      <w:r w:rsidRPr="00EC3FD4">
        <w:rPr>
          <w:rFonts w:ascii="Times New Roman" w:hAnsi="Times New Roman" w:cs="Times New Roman"/>
          <w:i/>
        </w:rPr>
        <w:t xml:space="preserve">tudies </w:t>
      </w:r>
      <w:r w:rsidRPr="00EC3FD4">
        <w:rPr>
          <w:rFonts w:ascii="Times New Roman" w:hAnsi="Times New Roman" w:cs="Times New Roman"/>
        </w:rPr>
        <w:t xml:space="preserve">(Vol. 5) (pp. 108-129). Urbana, IL: University of Illinois. </w:t>
      </w:r>
    </w:p>
    <w:p w:rsidR="003E695C" w:rsidRPr="00EC3FD4" w:rsidRDefault="003E695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0B2C27" w:rsidRPr="0067598D" w:rsidRDefault="000B2C27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MacArthur, C. A., &amp; Cavalier, A. R. (2004</w:t>
      </w:r>
      <w:r w:rsidRPr="0067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67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75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Dictation and speech recognition technology as test accommodations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(1), 43-58.</w:t>
      </w:r>
    </w:p>
    <w:p w:rsidR="000B2C27" w:rsidRDefault="000B2C27" w:rsidP="00D471EC">
      <w:pPr>
        <w:pStyle w:val="yiv9357721270msonormal"/>
        <w:spacing w:before="0" w:beforeAutospacing="0" w:after="0" w:afterAutospacing="0"/>
        <w:contextualSpacing/>
      </w:pPr>
    </w:p>
    <w:p w:rsidR="0089441F" w:rsidRPr="00793AD8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93AD8">
        <w:rPr>
          <w:rFonts w:ascii="Times New Roman" w:hAnsi="Times New Roman" w:cs="Times New Roman"/>
          <w:noProof/>
          <w:sz w:val="24"/>
        </w:rPr>
        <w:t xml:space="preserve">McCormick, S. (1981). Assessment and the beginning reader: Using student dictated stories, </w:t>
      </w:r>
      <w:r w:rsidRPr="00793AD8">
        <w:rPr>
          <w:rFonts w:ascii="Times New Roman" w:hAnsi="Times New Roman" w:cs="Times New Roman"/>
          <w:i/>
          <w:noProof/>
          <w:sz w:val="24"/>
        </w:rPr>
        <w:t>Reading World</w:t>
      </w:r>
      <w:r w:rsidRPr="00793AD8">
        <w:rPr>
          <w:rFonts w:ascii="Times New Roman" w:hAnsi="Times New Roman" w:cs="Times New Roman"/>
          <w:noProof/>
          <w:sz w:val="24"/>
        </w:rPr>
        <w:t xml:space="preserve">, </w:t>
      </w:r>
      <w:r w:rsidRPr="00793AD8">
        <w:rPr>
          <w:rFonts w:ascii="Times New Roman" w:hAnsi="Times New Roman" w:cs="Times New Roman"/>
          <w:i/>
          <w:noProof/>
          <w:sz w:val="24"/>
        </w:rPr>
        <w:t>21</w:t>
      </w:r>
      <w:r w:rsidRPr="00793AD8">
        <w:rPr>
          <w:rFonts w:ascii="Times New Roman" w:hAnsi="Times New Roman" w:cs="Times New Roman"/>
          <w:noProof/>
          <w:sz w:val="24"/>
        </w:rPr>
        <w:t>(1), 29-39.</w:t>
      </w:r>
    </w:p>
    <w:p w:rsidR="0089441F" w:rsidRDefault="0089441F" w:rsidP="00D471EC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A849E7" w:rsidRPr="00EC3FD4" w:rsidRDefault="00A849E7" w:rsidP="00D471EC">
      <w:pPr>
        <w:pStyle w:val="yiv9357721270msonormal"/>
        <w:spacing w:before="0" w:beforeAutospacing="0" w:after="0" w:afterAutospacing="0"/>
        <w:ind w:left="720" w:hanging="720"/>
        <w:contextualSpacing/>
      </w:pPr>
      <w:proofErr w:type="gramStart"/>
      <w:r w:rsidRPr="00EC3FD4">
        <w:t>McNamara, T. (2009).</w:t>
      </w:r>
      <w:proofErr w:type="gramEnd"/>
      <w:r w:rsidRPr="00EC3FD4">
        <w:t xml:space="preserve"> Australia: The dictation test </w:t>
      </w:r>
      <w:proofErr w:type="spellStart"/>
      <w:r w:rsidRPr="00EC3FD4">
        <w:t>redux</w:t>
      </w:r>
      <w:proofErr w:type="spellEnd"/>
      <w:r w:rsidRPr="00EC3FD4">
        <w:t xml:space="preserve">? </w:t>
      </w:r>
      <w:r w:rsidRPr="00EC3FD4">
        <w:rPr>
          <w:i/>
          <w:iCs/>
        </w:rPr>
        <w:t>Language Assessment Quarterly</w:t>
      </w:r>
      <w:r w:rsidRPr="00EC3FD4">
        <w:t xml:space="preserve">, </w:t>
      </w:r>
      <w:r w:rsidRPr="00EC3FD4">
        <w:rPr>
          <w:i/>
          <w:iCs/>
        </w:rPr>
        <w:t>6</w:t>
      </w:r>
      <w:r w:rsidRPr="00EC3FD4">
        <w:t xml:space="preserve">(1), 106-111. </w:t>
      </w:r>
    </w:p>
    <w:p w:rsidR="003E695C" w:rsidRPr="00EC3FD4" w:rsidRDefault="003E695C" w:rsidP="00D471EC">
      <w:pPr>
        <w:pStyle w:val="yiv9357721270msonormal"/>
        <w:spacing w:before="0" w:beforeAutospacing="0" w:after="0" w:afterAutospacing="0"/>
        <w:ind w:left="720" w:hanging="720"/>
        <w:contextualSpacing/>
      </w:pPr>
    </w:p>
    <w:p w:rsidR="00A849E7" w:rsidRPr="00EC3FD4" w:rsidRDefault="00A849E7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C3FD4">
        <w:rPr>
          <w:rFonts w:ascii="Times New Roman" w:hAnsi="Times New Roman" w:cs="Times New Roman"/>
        </w:rPr>
        <w:t xml:space="preserve">Mohammad, R. M. (2008). </w:t>
      </w:r>
      <w:proofErr w:type="gramStart"/>
      <w:r w:rsidRPr="00EC3FD4">
        <w:rPr>
          <w:rFonts w:ascii="Times New Roman" w:hAnsi="Times New Roman" w:cs="Times New Roman"/>
        </w:rPr>
        <w:t>Using dictation to improve language proficiency.</w:t>
      </w:r>
      <w:proofErr w:type="gramEnd"/>
      <w:r w:rsidRPr="00EC3FD4">
        <w:rPr>
          <w:rFonts w:ascii="Times New Roman" w:hAnsi="Times New Roman" w:cs="Times New Roman"/>
        </w:rPr>
        <w:t xml:space="preserve"> </w:t>
      </w:r>
      <w:r w:rsidRPr="00EC3FD4">
        <w:rPr>
          <w:rFonts w:ascii="Times New Roman" w:hAnsi="Times New Roman" w:cs="Times New Roman"/>
          <w:i/>
          <w:iCs/>
        </w:rPr>
        <w:t>Asian EFL Journal</w:t>
      </w:r>
      <w:r w:rsidRPr="00EC3FD4">
        <w:rPr>
          <w:rFonts w:ascii="Times New Roman" w:hAnsi="Times New Roman" w:cs="Times New Roman"/>
        </w:rPr>
        <w:t xml:space="preserve">, </w:t>
      </w:r>
      <w:r w:rsidRPr="00EC3FD4">
        <w:rPr>
          <w:rFonts w:ascii="Times New Roman" w:hAnsi="Times New Roman" w:cs="Times New Roman"/>
          <w:i/>
          <w:iCs/>
        </w:rPr>
        <w:t>10</w:t>
      </w:r>
      <w:r w:rsidRPr="00EC3FD4">
        <w:rPr>
          <w:rFonts w:ascii="Times New Roman" w:hAnsi="Times New Roman" w:cs="Times New Roman"/>
        </w:rPr>
        <w:t>(1), 33-47.</w:t>
      </w:r>
    </w:p>
    <w:p w:rsidR="003E695C" w:rsidRPr="00EC3FD4" w:rsidRDefault="003E695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5149CA" w:rsidRPr="00EC3FD4" w:rsidRDefault="005149CA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49CA">
        <w:rPr>
          <w:rFonts w:ascii="Times New Roman" w:hAnsi="Times New Roman" w:cs="Times New Roman"/>
          <w:sz w:val="24"/>
          <w:szCs w:val="24"/>
        </w:rPr>
        <w:t xml:space="preserve">Morris, S. (1983). </w:t>
      </w:r>
      <w:proofErr w:type="gramStart"/>
      <w:r w:rsidRPr="005149CA">
        <w:rPr>
          <w:rFonts w:ascii="Times New Roman" w:hAnsi="Times New Roman" w:cs="Times New Roman"/>
          <w:sz w:val="24"/>
          <w:szCs w:val="24"/>
        </w:rPr>
        <w:t>Dictation—a technique in need of reappraisal.</w:t>
      </w:r>
      <w:proofErr w:type="gramEnd"/>
      <w:r w:rsidRPr="005149CA">
        <w:rPr>
          <w:rFonts w:ascii="Times New Roman" w:hAnsi="Times New Roman" w:cs="Times New Roman"/>
          <w:sz w:val="24"/>
          <w:szCs w:val="24"/>
        </w:rPr>
        <w:t xml:space="preserve"> </w:t>
      </w:r>
      <w:r w:rsidRPr="005149CA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5149CA">
        <w:rPr>
          <w:rFonts w:ascii="Times New Roman" w:hAnsi="Times New Roman" w:cs="Times New Roman"/>
          <w:sz w:val="24"/>
          <w:szCs w:val="24"/>
        </w:rPr>
        <w:t xml:space="preserve">, </w:t>
      </w:r>
      <w:r w:rsidRPr="005149C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5149CA">
        <w:rPr>
          <w:rFonts w:ascii="Times New Roman" w:hAnsi="Times New Roman" w:cs="Times New Roman"/>
          <w:sz w:val="24"/>
          <w:szCs w:val="24"/>
        </w:rPr>
        <w:t>(2), 121-126.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2C27" w:rsidRPr="0067598D" w:rsidRDefault="000B2C27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Morrow, L. M. (1986).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Effects of structural guidance in story retelling on children's dictation of original stories.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(2), 135-152.</w:t>
      </w:r>
    </w:p>
    <w:p w:rsidR="000B2C27" w:rsidRDefault="000B2C27" w:rsidP="00D471EC">
      <w:pPr>
        <w:pStyle w:val="Default"/>
      </w:pPr>
    </w:p>
    <w:p w:rsidR="00D663E0" w:rsidRPr="00EC3FD4" w:rsidRDefault="00D663E0" w:rsidP="00D471EC">
      <w:pPr>
        <w:pStyle w:val="Default"/>
        <w:ind w:left="720" w:hanging="720"/>
      </w:pPr>
      <w:proofErr w:type="spellStart"/>
      <w:proofErr w:type="gramStart"/>
      <w:r w:rsidRPr="00EC3FD4">
        <w:t>Natalicio</w:t>
      </w:r>
      <w:proofErr w:type="spellEnd"/>
      <w:r w:rsidRPr="00EC3FD4">
        <w:t>, D. S. (1979).</w:t>
      </w:r>
      <w:proofErr w:type="gramEnd"/>
      <w:r w:rsidRPr="00EC3FD4">
        <w:t xml:space="preserve"> </w:t>
      </w:r>
      <w:proofErr w:type="gramStart"/>
      <w:r w:rsidRPr="00EC3FD4">
        <w:t>Repetition and dictation and language testing techniques.</w:t>
      </w:r>
      <w:proofErr w:type="gramEnd"/>
      <w:r w:rsidRPr="00EC3FD4">
        <w:t xml:space="preserve"> </w:t>
      </w:r>
      <w:r w:rsidRPr="00EC3FD4">
        <w:rPr>
          <w:i/>
          <w:iCs/>
        </w:rPr>
        <w:t>Modern Language Journal, 63</w:t>
      </w:r>
      <w:r w:rsidRPr="00EC3FD4">
        <w:t xml:space="preserve">(4), 165-176. </w:t>
      </w:r>
    </w:p>
    <w:p w:rsidR="00D663E0" w:rsidRPr="00EC3FD4" w:rsidRDefault="00D663E0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5149CA" w:rsidRPr="00EC3FD4" w:rsidRDefault="00EB67AB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3FD4">
        <w:rPr>
          <w:rFonts w:ascii="Times New Roman" w:hAnsi="Times New Roman" w:cs="Times New Roman"/>
          <w:sz w:val="24"/>
          <w:szCs w:val="24"/>
        </w:rPr>
        <w:t xml:space="preserve">Oller, J. W., Jr. (1971). </w:t>
      </w:r>
      <w:proofErr w:type="gramStart"/>
      <w:r w:rsidRPr="00EC3FD4">
        <w:rPr>
          <w:rFonts w:ascii="Times New Roman" w:hAnsi="Times New Roman" w:cs="Times New Roman"/>
          <w:sz w:val="24"/>
          <w:szCs w:val="24"/>
        </w:rPr>
        <w:t>Dictation as a device for testing foreign language proficiency.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i/>
          <w:iCs/>
          <w:sz w:val="24"/>
          <w:szCs w:val="24"/>
        </w:rPr>
        <w:t>English Language Teaching, 23</w:t>
      </w:r>
      <w:r w:rsidR="005149CA" w:rsidRPr="005149CA">
        <w:rPr>
          <w:rFonts w:ascii="Times New Roman" w:hAnsi="Times New Roman" w:cs="Times New Roman"/>
          <w:iCs/>
          <w:sz w:val="24"/>
          <w:szCs w:val="24"/>
        </w:rPr>
        <w:t>(3)</w:t>
      </w:r>
      <w:r w:rsidRPr="005149CA">
        <w:rPr>
          <w:rFonts w:ascii="Times New Roman" w:hAnsi="Times New Roman" w:cs="Times New Roman"/>
          <w:iCs/>
          <w:sz w:val="24"/>
          <w:szCs w:val="24"/>
        </w:rPr>
        <w:t>,</w:t>
      </w:r>
      <w:r w:rsidRPr="00EC3F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sz w:val="24"/>
          <w:szCs w:val="24"/>
        </w:rPr>
        <w:t>254-259.</w:t>
      </w:r>
    </w:p>
    <w:p w:rsidR="00D471EC" w:rsidRDefault="00D471EC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598D" w:rsidRPr="00EC3FD4" w:rsidRDefault="00EB67AB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FD4">
        <w:rPr>
          <w:rFonts w:ascii="Times New Roman" w:hAnsi="Times New Roman" w:cs="Times New Roman"/>
          <w:sz w:val="24"/>
          <w:szCs w:val="24"/>
        </w:rPr>
        <w:t>Oller</w:t>
      </w:r>
      <w:proofErr w:type="spellEnd"/>
      <w:r w:rsidR="0067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8D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 xml:space="preserve">, J. W., Jr. &amp; V. </w:t>
      </w:r>
      <w:proofErr w:type="spellStart"/>
      <w:r w:rsidRPr="00EC3FD4">
        <w:rPr>
          <w:rFonts w:ascii="Times New Roman" w:hAnsi="Times New Roman" w:cs="Times New Roman"/>
          <w:sz w:val="24"/>
          <w:szCs w:val="24"/>
        </w:rPr>
        <w:t>Streiff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(1975). Dictation: A test of grammar-based expectancies. </w:t>
      </w:r>
      <w:r w:rsidRPr="00EC3FD4">
        <w:rPr>
          <w:rFonts w:ascii="Times New Roman" w:hAnsi="Times New Roman" w:cs="Times New Roman"/>
          <w:i/>
          <w:iCs/>
          <w:sz w:val="24"/>
          <w:szCs w:val="24"/>
        </w:rPr>
        <w:t>English Language Teaching, 30</w:t>
      </w:r>
      <w:r w:rsidR="0067598D" w:rsidRPr="0067598D">
        <w:rPr>
          <w:rFonts w:ascii="Times New Roman" w:hAnsi="Times New Roman" w:cs="Times New Roman"/>
          <w:iCs/>
          <w:sz w:val="24"/>
          <w:szCs w:val="24"/>
        </w:rPr>
        <w:t>(1)</w:t>
      </w:r>
      <w:r w:rsidRPr="0067598D">
        <w:rPr>
          <w:rFonts w:ascii="Times New Roman" w:hAnsi="Times New Roman" w:cs="Times New Roman"/>
          <w:iCs/>
          <w:sz w:val="24"/>
          <w:szCs w:val="24"/>
        </w:rPr>
        <w:t>,</w:t>
      </w:r>
      <w:r w:rsidRPr="00EC3F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sz w:val="24"/>
          <w:szCs w:val="24"/>
        </w:rPr>
        <w:t>25-36.</w:t>
      </w:r>
    </w:p>
    <w:p w:rsidR="00D471EC" w:rsidRDefault="00D471E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FE40EC" w:rsidRDefault="00FE40E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EC3FD4">
        <w:rPr>
          <w:rFonts w:ascii="Times New Roman" w:hAnsi="Times New Roman" w:cs="Times New Roman"/>
        </w:rPr>
        <w:t>Oller</w:t>
      </w:r>
      <w:proofErr w:type="spellEnd"/>
      <w:r w:rsidRPr="00EC3FD4">
        <w:rPr>
          <w:rFonts w:ascii="Times New Roman" w:hAnsi="Times New Roman" w:cs="Times New Roman"/>
        </w:rPr>
        <w:t xml:space="preserve">, J.W., Jr. (1979). </w:t>
      </w:r>
      <w:r w:rsidRPr="00EB1B4F">
        <w:rPr>
          <w:rFonts w:ascii="Times New Roman" w:hAnsi="Times New Roman" w:cs="Times New Roman"/>
          <w:i/>
        </w:rPr>
        <w:t>Language tests at school</w:t>
      </w:r>
      <w:r w:rsidR="000B2C27" w:rsidRPr="00EB1B4F">
        <w:rPr>
          <w:rFonts w:ascii="Times New Roman" w:hAnsi="Times New Roman" w:cs="Times New Roman"/>
          <w:i/>
        </w:rPr>
        <w:t>:</w:t>
      </w:r>
      <w:r w:rsidR="000B2C27" w:rsidRPr="00EB1B4F">
        <w:rPr>
          <w:rFonts w:ascii="Arial" w:eastAsiaTheme="minorHAnsi" w:hAnsi="Arial" w:cs="Arial"/>
          <w:bCs/>
          <w:i/>
          <w:color w:val="333333"/>
          <w:sz w:val="29"/>
          <w:szCs w:val="29"/>
        </w:rPr>
        <w:t xml:space="preserve"> </w:t>
      </w:r>
      <w:r w:rsidR="00EB1B4F" w:rsidRPr="00EB1B4F">
        <w:rPr>
          <w:rFonts w:ascii="Times New Roman" w:eastAsiaTheme="minorHAnsi" w:hAnsi="Times New Roman" w:cs="Times New Roman"/>
          <w:bCs/>
          <w:i/>
          <w:color w:val="333333"/>
        </w:rPr>
        <w:t>A</w:t>
      </w:r>
      <w:r w:rsidR="000B2C27" w:rsidRPr="00EB1B4F">
        <w:rPr>
          <w:rFonts w:ascii="Times New Roman" w:hAnsi="Times New Roman" w:cs="Times New Roman"/>
          <w:bCs/>
          <w:i/>
        </w:rPr>
        <w:t xml:space="preserve"> pragmatic approach</w:t>
      </w:r>
      <w:r w:rsidRPr="00EC3FD4">
        <w:rPr>
          <w:rFonts w:ascii="Times New Roman" w:hAnsi="Times New Roman" w:cs="Times New Roman"/>
          <w:i/>
        </w:rPr>
        <w:t xml:space="preserve">. </w:t>
      </w:r>
      <w:r w:rsidRPr="00EC3FD4">
        <w:rPr>
          <w:rFonts w:ascii="Times New Roman" w:hAnsi="Times New Roman" w:cs="Times New Roman"/>
        </w:rPr>
        <w:t>London: Longman.</w:t>
      </w:r>
    </w:p>
    <w:p w:rsidR="00EC3FD4" w:rsidRPr="00EC3FD4" w:rsidRDefault="00EC3FD4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A6702F" w:rsidRDefault="005149CA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14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Oller, J. W., &amp; </w:t>
      </w:r>
      <w:proofErr w:type="spellStart"/>
      <w:r w:rsidRPr="005149CA">
        <w:rPr>
          <w:rFonts w:ascii="Times New Roman" w:eastAsia="Times New Roman" w:hAnsi="Times New Roman" w:cs="Times New Roman"/>
          <w:color w:val="222222"/>
          <w:sz w:val="24"/>
          <w:szCs w:val="24"/>
        </w:rPr>
        <w:t>Streiff</w:t>
      </w:r>
      <w:proofErr w:type="spellEnd"/>
      <w:r w:rsidRPr="005149CA">
        <w:rPr>
          <w:rFonts w:ascii="Times New Roman" w:eastAsia="Times New Roman" w:hAnsi="Times New Roman" w:cs="Times New Roman"/>
          <w:color w:val="222222"/>
          <w:sz w:val="24"/>
          <w:szCs w:val="24"/>
        </w:rPr>
        <w:t>, V. (1975).</w:t>
      </w:r>
      <w:proofErr w:type="gramEnd"/>
      <w:r w:rsidRPr="00514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Dictation: A test of grammar-based expectancies. </w:t>
      </w:r>
      <w:r w:rsidRPr="005149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ELT Journal</w:t>
      </w:r>
      <w:r w:rsidRPr="005149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149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5149CA">
        <w:rPr>
          <w:rFonts w:ascii="Times New Roman" w:eastAsia="Times New Roman" w:hAnsi="Times New Roman" w:cs="Times New Roman"/>
          <w:color w:val="222222"/>
          <w:sz w:val="24"/>
          <w:szCs w:val="24"/>
        </w:rPr>
        <w:t>(1), 25-36.</w:t>
      </w:r>
    </w:p>
    <w:p w:rsidR="005149CA" w:rsidRPr="005149CA" w:rsidRDefault="005149CA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Power, R. J. D., &amp; Dal Martello, M. F. (1990).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598D">
        <w:rPr>
          <w:rFonts w:ascii="Times New Roman" w:eastAsia="Times New Roman" w:hAnsi="Times New Roman" w:cs="Times New Roman"/>
          <w:sz w:val="24"/>
          <w:szCs w:val="24"/>
        </w:rPr>
        <w:t>The dictation of Italian numerals.</w:t>
      </w:r>
      <w:proofErr w:type="gramEnd"/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Cognitive processes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98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7598D">
        <w:rPr>
          <w:rFonts w:ascii="Times New Roman" w:eastAsia="Times New Roman" w:hAnsi="Times New Roman" w:cs="Times New Roman"/>
          <w:sz w:val="24"/>
          <w:szCs w:val="24"/>
        </w:rPr>
        <w:t>(3), 237-254.</w:t>
      </w:r>
    </w:p>
    <w:p w:rsidR="0067598D" w:rsidRPr="0067598D" w:rsidRDefault="0067598D" w:rsidP="00D471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441F" w:rsidRPr="0089441F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93AD8">
        <w:rPr>
          <w:rFonts w:ascii="Times New Roman" w:hAnsi="Times New Roman" w:cs="Times New Roman"/>
          <w:sz w:val="24"/>
        </w:rPr>
        <w:t>Pyun</w:t>
      </w:r>
      <w:proofErr w:type="spellEnd"/>
      <w:r w:rsidRPr="00793AD8">
        <w:rPr>
          <w:rFonts w:ascii="Times New Roman" w:hAnsi="Times New Roman" w:cs="Times New Roman"/>
          <w:sz w:val="24"/>
        </w:rPr>
        <w:t>, D.O. &amp; Lee-Smith, A. (2011).</w:t>
      </w:r>
      <w:proofErr w:type="gramEnd"/>
      <w:r w:rsidRPr="00793A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93AD8">
        <w:rPr>
          <w:rFonts w:ascii="Times New Roman" w:hAnsi="Times New Roman" w:cs="Times New Roman"/>
          <w:sz w:val="24"/>
        </w:rPr>
        <w:t>Reducing Korean heritage language learners’ orthographic errors: the contribution of online and in-class dictation and form-focused instruction.</w:t>
      </w:r>
      <w:proofErr w:type="gramEnd"/>
      <w:r w:rsidRPr="00793AD8">
        <w:rPr>
          <w:rFonts w:ascii="Times New Roman" w:hAnsi="Times New Roman" w:cs="Times New Roman"/>
          <w:sz w:val="24"/>
        </w:rPr>
        <w:t xml:space="preserve"> </w:t>
      </w:r>
      <w:r w:rsidRPr="00793AD8">
        <w:rPr>
          <w:rFonts w:ascii="Times New Roman" w:hAnsi="Times New Roman" w:cs="Times New Roman"/>
          <w:i/>
          <w:sz w:val="24"/>
        </w:rPr>
        <w:t>Language, Culture and Curriculum</w:t>
      </w:r>
      <w:r w:rsidRPr="00793AD8">
        <w:rPr>
          <w:rFonts w:ascii="Times New Roman" w:hAnsi="Times New Roman" w:cs="Times New Roman"/>
          <w:sz w:val="24"/>
        </w:rPr>
        <w:t xml:space="preserve">, </w:t>
      </w:r>
      <w:r w:rsidRPr="00793AD8">
        <w:rPr>
          <w:rFonts w:ascii="Times New Roman" w:hAnsi="Times New Roman" w:cs="Times New Roman"/>
          <w:i/>
          <w:sz w:val="24"/>
        </w:rPr>
        <w:t>24</w:t>
      </w:r>
      <w:r w:rsidRPr="00793AD8">
        <w:rPr>
          <w:rFonts w:ascii="Times New Roman" w:hAnsi="Times New Roman" w:cs="Times New Roman"/>
          <w:sz w:val="24"/>
        </w:rPr>
        <w:t>(2), 141-158.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45A8" w:rsidRPr="00EC3FD4" w:rsidRDefault="002745A8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FD4">
        <w:rPr>
          <w:rFonts w:ascii="Times New Roman" w:hAnsi="Times New Roman" w:cs="Times New Roman"/>
          <w:sz w:val="24"/>
          <w:szCs w:val="24"/>
        </w:rPr>
        <w:t>Rahimi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>, M. (2008).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D4">
        <w:rPr>
          <w:rFonts w:ascii="Times New Roman" w:hAnsi="Times New Roman" w:cs="Times New Roman"/>
          <w:sz w:val="24"/>
          <w:szCs w:val="24"/>
        </w:rPr>
        <w:t>Using dictation to improve language proficiency.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i/>
          <w:sz w:val="24"/>
          <w:szCs w:val="24"/>
        </w:rPr>
        <w:t>Asian EFL Journal</w:t>
      </w:r>
      <w:r w:rsidRPr="00EC3FD4">
        <w:rPr>
          <w:rFonts w:ascii="Times New Roman" w:hAnsi="Times New Roman" w:cs="Times New Roman"/>
          <w:sz w:val="24"/>
          <w:szCs w:val="24"/>
        </w:rPr>
        <w:t xml:space="preserve">, </w:t>
      </w:r>
      <w:r w:rsidRPr="00EC3FD4">
        <w:rPr>
          <w:rFonts w:ascii="Times New Roman" w:hAnsi="Times New Roman" w:cs="Times New Roman"/>
          <w:i/>
          <w:sz w:val="24"/>
          <w:szCs w:val="24"/>
        </w:rPr>
        <w:t>10</w:t>
      </w:r>
      <w:r w:rsidRPr="00EC3FD4">
        <w:rPr>
          <w:rFonts w:ascii="Times New Roman" w:hAnsi="Times New Roman" w:cs="Times New Roman"/>
          <w:sz w:val="24"/>
          <w:szCs w:val="24"/>
        </w:rPr>
        <w:t>(1), 33-47.</w:t>
      </w:r>
    </w:p>
    <w:p w:rsidR="00D471EC" w:rsidRDefault="00D471EC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02F" w:rsidRPr="00EC3FD4" w:rsidRDefault="00A6702F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6702F">
        <w:rPr>
          <w:rFonts w:ascii="Times New Roman" w:hAnsi="Times New Roman" w:cs="Times New Roman"/>
          <w:sz w:val="24"/>
          <w:szCs w:val="24"/>
        </w:rPr>
        <w:t>Randall, M. (1997).</w:t>
      </w:r>
      <w:proofErr w:type="gramEnd"/>
      <w:r w:rsidRPr="00A6702F">
        <w:rPr>
          <w:rFonts w:ascii="Times New Roman" w:hAnsi="Times New Roman" w:cs="Times New Roman"/>
          <w:sz w:val="24"/>
          <w:szCs w:val="24"/>
        </w:rPr>
        <w:t xml:space="preserve"> Orthographic knowledge, phonological awareness and the teaching of English: An analysis of word dictation errors in English of Malaysian secondary school pupils. </w:t>
      </w:r>
      <w:r w:rsidRPr="00A6702F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A6702F">
        <w:rPr>
          <w:rFonts w:ascii="Times New Roman" w:hAnsi="Times New Roman" w:cs="Times New Roman"/>
          <w:sz w:val="24"/>
          <w:szCs w:val="24"/>
        </w:rPr>
        <w:t xml:space="preserve">, </w:t>
      </w:r>
      <w:r w:rsidRPr="00A6702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A6702F">
        <w:rPr>
          <w:rFonts w:ascii="Times New Roman" w:hAnsi="Times New Roman" w:cs="Times New Roman"/>
          <w:sz w:val="24"/>
          <w:szCs w:val="24"/>
        </w:rPr>
        <w:t>(2), 1-21.</w:t>
      </w:r>
    </w:p>
    <w:p w:rsidR="00D471EC" w:rsidRDefault="00D471EC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67AB" w:rsidRDefault="00EB67AB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3FD4">
        <w:rPr>
          <w:rFonts w:ascii="Times New Roman" w:hAnsi="Times New Roman" w:cs="Times New Roman"/>
          <w:sz w:val="24"/>
          <w:szCs w:val="24"/>
        </w:rPr>
        <w:t xml:space="preserve">Ray, S. (1991). The development and evaluation of a dictation test of English-language proficiency: A case study of the ethics of testing. </w:t>
      </w:r>
      <w:proofErr w:type="gramStart"/>
      <w:r w:rsidRPr="00EC3FD4">
        <w:rPr>
          <w:rFonts w:ascii="Times New Roman" w:hAnsi="Times New Roman" w:cs="Times New Roman"/>
          <w:i/>
          <w:iCs/>
          <w:sz w:val="24"/>
          <w:szCs w:val="24"/>
        </w:rPr>
        <w:t>Dissertation Abstract</w:t>
      </w:r>
      <w:r w:rsidR="00F756D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C3FD4">
        <w:rPr>
          <w:rFonts w:ascii="Times New Roman" w:hAnsi="Times New Roman" w:cs="Times New Roman"/>
          <w:i/>
          <w:iCs/>
          <w:sz w:val="24"/>
          <w:szCs w:val="24"/>
        </w:rPr>
        <w:t xml:space="preserve"> International, 53(03), </w:t>
      </w:r>
      <w:r w:rsidRPr="00EC3FD4">
        <w:rPr>
          <w:rFonts w:ascii="Times New Roman" w:hAnsi="Times New Roman" w:cs="Times New Roman"/>
          <w:sz w:val="24"/>
          <w:szCs w:val="24"/>
        </w:rPr>
        <w:t>784A.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(UMI No. 9210550).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</w:p>
    <w:p w:rsidR="0089441F" w:rsidRPr="0089441F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944364">
        <w:rPr>
          <w:rFonts w:ascii="Times New Roman" w:hAnsi="Times New Roman" w:cs="Times New Roman"/>
          <w:noProof/>
          <w:sz w:val="24"/>
        </w:rPr>
        <w:t>Reutzel, D.R., Hollingsworth, P.M. &amp; Daines, D. (1988). The effect of a direct instruction paradigm using dictated texts on beginning readers</w:t>
      </w:r>
      <w:r>
        <w:rPr>
          <w:rFonts w:ascii="Times New Roman" w:hAnsi="Times New Roman" w:cs="Times New Roman"/>
          <w:noProof/>
          <w:sz w:val="24"/>
        </w:rPr>
        <w:t xml:space="preserve">’ </w:t>
      </w:r>
      <w:r w:rsidRPr="00944364">
        <w:rPr>
          <w:rFonts w:ascii="Times New Roman" w:hAnsi="Times New Roman" w:cs="Times New Roman"/>
          <w:noProof/>
          <w:sz w:val="24"/>
        </w:rPr>
        <w:t xml:space="preserve">main idea comprehension, </w:t>
      </w:r>
      <w:r w:rsidRPr="00944364">
        <w:rPr>
          <w:rFonts w:ascii="Times New Roman" w:hAnsi="Times New Roman" w:cs="Times New Roman"/>
          <w:i/>
          <w:noProof/>
          <w:sz w:val="24"/>
        </w:rPr>
        <w:t>Reading Research and Instruction</w:t>
      </w:r>
      <w:r w:rsidRPr="00944364">
        <w:rPr>
          <w:rFonts w:ascii="Times New Roman" w:hAnsi="Times New Roman" w:cs="Times New Roman"/>
          <w:noProof/>
          <w:sz w:val="24"/>
        </w:rPr>
        <w:t xml:space="preserve">, </w:t>
      </w:r>
      <w:r w:rsidRPr="00944364">
        <w:rPr>
          <w:rFonts w:ascii="Times New Roman" w:hAnsi="Times New Roman" w:cs="Times New Roman"/>
          <w:i/>
          <w:noProof/>
          <w:sz w:val="24"/>
        </w:rPr>
        <w:t>27</w:t>
      </w:r>
      <w:r w:rsidRPr="00944364">
        <w:rPr>
          <w:rFonts w:ascii="Times New Roman" w:hAnsi="Times New Roman" w:cs="Times New Roman"/>
          <w:noProof/>
          <w:sz w:val="24"/>
        </w:rPr>
        <w:t>(4), 25-46.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6CDC" w:rsidRPr="00737A46" w:rsidRDefault="00606CDC" w:rsidP="00D471E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7A46">
        <w:rPr>
          <w:rFonts w:ascii="Times New Roman" w:hAnsi="Times New Roman" w:cs="Times New Roman"/>
          <w:sz w:val="24"/>
          <w:szCs w:val="24"/>
        </w:rPr>
        <w:t>Ruggia</w:t>
      </w:r>
      <w:proofErr w:type="spellEnd"/>
      <w:r w:rsidRPr="00737A46">
        <w:rPr>
          <w:rFonts w:ascii="Times New Roman" w:hAnsi="Times New Roman" w:cs="Times New Roman"/>
          <w:sz w:val="24"/>
          <w:szCs w:val="24"/>
        </w:rPr>
        <w:t>, S. (2000).</w:t>
      </w:r>
      <w:proofErr w:type="gramEnd"/>
      <w:r w:rsidRPr="00737A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37A46">
        <w:rPr>
          <w:rFonts w:ascii="Times New Roman" w:hAnsi="Times New Roman" w:cs="Times New Roman"/>
          <w:sz w:val="24"/>
          <w:szCs w:val="24"/>
        </w:rPr>
        <w:t>dictée</w:t>
      </w:r>
      <w:proofErr w:type="spellEnd"/>
      <w:r w:rsidRPr="00737A46">
        <w:rPr>
          <w:rFonts w:ascii="Times New Roman" w:hAnsi="Times New Roman" w:cs="Times New Roman"/>
          <w:sz w:val="24"/>
          <w:szCs w:val="24"/>
        </w:rPr>
        <w:t xml:space="preserve"> interactive. </w:t>
      </w:r>
      <w:proofErr w:type="spellStart"/>
      <w:r w:rsidRPr="00737A46">
        <w:rPr>
          <w:rFonts w:ascii="Times New Roman" w:hAnsi="Times New Roman" w:cs="Times New Roman"/>
          <w:i/>
          <w:sz w:val="24"/>
          <w:szCs w:val="24"/>
        </w:rPr>
        <w:t>Alsic</w:t>
      </w:r>
      <w:proofErr w:type="spellEnd"/>
      <w:r w:rsidRPr="00737A46">
        <w:rPr>
          <w:rFonts w:ascii="Times New Roman" w:hAnsi="Times New Roman" w:cs="Times New Roman"/>
          <w:sz w:val="24"/>
          <w:szCs w:val="24"/>
        </w:rPr>
        <w:t xml:space="preserve">, </w:t>
      </w:r>
      <w:r w:rsidRPr="00737A46">
        <w:rPr>
          <w:rFonts w:ascii="Times New Roman" w:hAnsi="Times New Roman" w:cs="Times New Roman"/>
          <w:i/>
          <w:sz w:val="24"/>
          <w:szCs w:val="24"/>
        </w:rPr>
        <w:t>3</w:t>
      </w:r>
      <w:r w:rsidRPr="00737A46">
        <w:rPr>
          <w:rFonts w:ascii="Times New Roman" w:hAnsi="Times New Roman" w:cs="Times New Roman"/>
          <w:sz w:val="24"/>
          <w:szCs w:val="24"/>
        </w:rPr>
        <w:t xml:space="preserve">(1), 99-108. 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64FF" w:rsidRPr="00EC3FD4" w:rsidRDefault="005364FF" w:rsidP="00D471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FD4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>, S. (1986).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D4">
        <w:rPr>
          <w:rFonts w:ascii="Times New Roman" w:hAnsi="Times New Roman" w:cs="Times New Roman"/>
          <w:sz w:val="24"/>
          <w:szCs w:val="24"/>
        </w:rPr>
        <w:t>Dictation as a measure of communicative competence in French as a second language.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i/>
          <w:sz w:val="24"/>
          <w:szCs w:val="24"/>
        </w:rPr>
        <w:t>Language Learning,</w:t>
      </w:r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r w:rsidRPr="00EC3FD4">
        <w:rPr>
          <w:rFonts w:ascii="Times New Roman" w:hAnsi="Times New Roman" w:cs="Times New Roman"/>
          <w:i/>
          <w:sz w:val="24"/>
          <w:szCs w:val="24"/>
        </w:rPr>
        <w:t>32</w:t>
      </w:r>
      <w:r w:rsidRPr="00EC3FD4">
        <w:rPr>
          <w:rFonts w:ascii="Times New Roman" w:hAnsi="Times New Roman" w:cs="Times New Roman"/>
          <w:sz w:val="24"/>
          <w:szCs w:val="24"/>
        </w:rPr>
        <w:t>(1), 33-51.</w:t>
      </w:r>
    </w:p>
    <w:p w:rsidR="00D471EC" w:rsidRDefault="00D471E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FE40EC" w:rsidRPr="00EC3FD4" w:rsidRDefault="00FE40E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EC3FD4">
        <w:rPr>
          <w:rFonts w:ascii="Times New Roman" w:hAnsi="Times New Roman" w:cs="Times New Roman"/>
        </w:rPr>
        <w:t>Stansfield</w:t>
      </w:r>
      <w:proofErr w:type="spellEnd"/>
      <w:r w:rsidRPr="00EC3FD4">
        <w:rPr>
          <w:rFonts w:ascii="Times New Roman" w:hAnsi="Times New Roman" w:cs="Times New Roman"/>
        </w:rPr>
        <w:t xml:space="preserve">, C. W. (1985). </w:t>
      </w:r>
      <w:proofErr w:type="gramStart"/>
      <w:r w:rsidRPr="00EC3FD4">
        <w:rPr>
          <w:rFonts w:ascii="Times New Roman" w:hAnsi="Times New Roman" w:cs="Times New Roman"/>
        </w:rPr>
        <w:t>A history of dictation in foreign language teaching and testing.</w:t>
      </w:r>
      <w:proofErr w:type="gramEnd"/>
      <w:r w:rsidRPr="00EC3FD4">
        <w:rPr>
          <w:rFonts w:ascii="Times New Roman" w:hAnsi="Times New Roman" w:cs="Times New Roman"/>
        </w:rPr>
        <w:t xml:space="preserve"> </w:t>
      </w:r>
      <w:r w:rsidRPr="00EC3FD4">
        <w:rPr>
          <w:rFonts w:ascii="Times New Roman" w:hAnsi="Times New Roman" w:cs="Times New Roman"/>
          <w:i/>
        </w:rPr>
        <w:t>Modern Language Journal, 69</w:t>
      </w:r>
      <w:r w:rsidRPr="00EC3FD4">
        <w:rPr>
          <w:rFonts w:ascii="Times New Roman" w:hAnsi="Times New Roman" w:cs="Times New Roman"/>
        </w:rPr>
        <w:t>(2), 121–128.</w:t>
      </w:r>
    </w:p>
    <w:p w:rsidR="00897D35" w:rsidRPr="00EC3FD4" w:rsidRDefault="00897D35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3E695C" w:rsidRPr="0089441F" w:rsidRDefault="00897D35" w:rsidP="00D471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FD4">
        <w:rPr>
          <w:rFonts w:ascii="Times New Roman" w:hAnsi="Times New Roman" w:cs="Times New Roman"/>
          <w:sz w:val="24"/>
          <w:szCs w:val="24"/>
        </w:rPr>
        <w:t>Tatsuki</w:t>
      </w:r>
      <w:proofErr w:type="spellEnd"/>
      <w:r w:rsidRPr="00EC3FD4">
        <w:rPr>
          <w:rFonts w:ascii="Times New Roman" w:hAnsi="Times New Roman" w:cs="Times New Roman"/>
          <w:sz w:val="24"/>
          <w:szCs w:val="24"/>
        </w:rPr>
        <w:t>, D. H. (1996).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D4">
        <w:rPr>
          <w:rFonts w:ascii="Times New Roman" w:hAnsi="Times New Roman" w:cs="Times New Roman"/>
          <w:sz w:val="24"/>
          <w:szCs w:val="24"/>
        </w:rPr>
        <w:t>The relationship of dictation errors to learner proficiency.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D4">
        <w:rPr>
          <w:rFonts w:ascii="Times New Roman" w:hAnsi="Times New Roman" w:cs="Times New Roman"/>
          <w:i/>
          <w:iCs/>
          <w:sz w:val="24"/>
          <w:szCs w:val="24"/>
        </w:rPr>
        <w:t xml:space="preserve">Dissertation Abstract International, 57 (09), </w:t>
      </w:r>
      <w:r w:rsidRPr="00EC3FD4">
        <w:rPr>
          <w:rFonts w:ascii="Times New Roman" w:hAnsi="Times New Roman" w:cs="Times New Roman"/>
          <w:sz w:val="24"/>
          <w:szCs w:val="24"/>
        </w:rPr>
        <w:t>3903A.</w:t>
      </w:r>
      <w:proofErr w:type="gramEnd"/>
      <w:r w:rsidRPr="00EC3FD4">
        <w:rPr>
          <w:rFonts w:ascii="Times New Roman" w:hAnsi="Times New Roman" w:cs="Times New Roman"/>
          <w:sz w:val="24"/>
          <w:szCs w:val="24"/>
        </w:rPr>
        <w:t xml:space="preserve"> (UMI No. 9707025)</w:t>
      </w:r>
    </w:p>
    <w:p w:rsidR="00D471EC" w:rsidRDefault="00D471EC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</w:p>
    <w:p w:rsidR="0089441F" w:rsidRPr="0089441F" w:rsidRDefault="0089441F" w:rsidP="00D471E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793AD8">
        <w:rPr>
          <w:rFonts w:ascii="Times New Roman" w:hAnsi="Times New Roman" w:cs="Times New Roman"/>
          <w:noProof/>
          <w:sz w:val="24"/>
        </w:rPr>
        <w:t xml:space="preserve">Thomson, B.M. &amp; Snow, P.C. (2002). The written expression of children with reading disabilities: A comparison of written and dictated narratives, </w:t>
      </w:r>
      <w:r w:rsidRPr="00793AD8">
        <w:rPr>
          <w:rFonts w:ascii="Times New Roman" w:hAnsi="Times New Roman" w:cs="Times New Roman"/>
          <w:i/>
          <w:noProof/>
          <w:sz w:val="24"/>
        </w:rPr>
        <w:t>Australian Journal of Learning Disabilities</w:t>
      </w:r>
      <w:r w:rsidRPr="00793AD8">
        <w:rPr>
          <w:rFonts w:ascii="Times New Roman" w:hAnsi="Times New Roman" w:cs="Times New Roman"/>
          <w:noProof/>
          <w:sz w:val="24"/>
        </w:rPr>
        <w:t xml:space="preserve">, </w:t>
      </w:r>
      <w:r w:rsidRPr="00793AD8">
        <w:rPr>
          <w:rFonts w:ascii="Times New Roman" w:hAnsi="Times New Roman" w:cs="Times New Roman"/>
          <w:i/>
          <w:noProof/>
          <w:sz w:val="24"/>
        </w:rPr>
        <w:t>7</w:t>
      </w:r>
      <w:r w:rsidRPr="00793AD8">
        <w:rPr>
          <w:rFonts w:ascii="Times New Roman" w:hAnsi="Times New Roman" w:cs="Times New Roman"/>
          <w:noProof/>
          <w:sz w:val="24"/>
        </w:rPr>
        <w:t>(4), 13-19.</w:t>
      </w:r>
    </w:p>
    <w:p w:rsidR="00D471EC" w:rsidRDefault="00D471E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A6702F" w:rsidRPr="00A6702F" w:rsidRDefault="00A6702F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6702F">
        <w:rPr>
          <w:rFonts w:ascii="Times New Roman" w:hAnsi="Times New Roman" w:cs="Times New Roman"/>
        </w:rPr>
        <w:t>Tonnes-Schnier</w:t>
      </w:r>
      <w:proofErr w:type="spellEnd"/>
      <w:r w:rsidRPr="00A6702F">
        <w:rPr>
          <w:rFonts w:ascii="Times New Roman" w:hAnsi="Times New Roman" w:cs="Times New Roman"/>
        </w:rPr>
        <w:t xml:space="preserve">, F., &amp; </w:t>
      </w:r>
      <w:proofErr w:type="spellStart"/>
      <w:r w:rsidRPr="00A6702F">
        <w:rPr>
          <w:rFonts w:ascii="Times New Roman" w:hAnsi="Times New Roman" w:cs="Times New Roman"/>
        </w:rPr>
        <w:t>Scheibner-Herzig</w:t>
      </w:r>
      <w:proofErr w:type="spellEnd"/>
      <w:r w:rsidRPr="00A6702F">
        <w:rPr>
          <w:rFonts w:ascii="Times New Roman" w:hAnsi="Times New Roman" w:cs="Times New Roman"/>
        </w:rPr>
        <w:t>, G. (1988).</w:t>
      </w:r>
      <w:proofErr w:type="gramEnd"/>
      <w:r w:rsidRPr="00A6702F">
        <w:rPr>
          <w:rFonts w:ascii="Times New Roman" w:hAnsi="Times New Roman" w:cs="Times New Roman"/>
        </w:rPr>
        <w:t xml:space="preserve"> </w:t>
      </w:r>
      <w:proofErr w:type="gramStart"/>
      <w:r w:rsidRPr="00A6702F">
        <w:rPr>
          <w:rFonts w:ascii="Times New Roman" w:hAnsi="Times New Roman" w:cs="Times New Roman"/>
        </w:rPr>
        <w:t>Measuring communicative effectiveness through dictation.</w:t>
      </w:r>
      <w:proofErr w:type="gramEnd"/>
      <w:r w:rsidRPr="00A6702F">
        <w:rPr>
          <w:rFonts w:ascii="Times New Roman" w:hAnsi="Times New Roman" w:cs="Times New Roman"/>
        </w:rPr>
        <w:t xml:space="preserve"> </w:t>
      </w:r>
      <w:r w:rsidRPr="00A6702F">
        <w:rPr>
          <w:rFonts w:ascii="Times New Roman" w:hAnsi="Times New Roman" w:cs="Times New Roman"/>
          <w:i/>
          <w:iCs/>
        </w:rPr>
        <w:t>International Review of Applied Linguistics</w:t>
      </w:r>
      <w:r w:rsidRPr="00A6702F">
        <w:rPr>
          <w:rFonts w:ascii="Times New Roman" w:hAnsi="Times New Roman" w:cs="Times New Roman"/>
        </w:rPr>
        <w:t xml:space="preserve">, </w:t>
      </w:r>
      <w:r w:rsidRPr="00A6702F">
        <w:rPr>
          <w:rFonts w:ascii="Times New Roman" w:hAnsi="Times New Roman" w:cs="Times New Roman"/>
          <w:i/>
          <w:iCs/>
        </w:rPr>
        <w:t>26</w:t>
      </w:r>
      <w:r w:rsidRPr="00A6702F">
        <w:rPr>
          <w:rFonts w:ascii="Times New Roman" w:hAnsi="Times New Roman" w:cs="Times New Roman"/>
        </w:rPr>
        <w:t>, 35-43.</w:t>
      </w:r>
    </w:p>
    <w:p w:rsidR="00A6702F" w:rsidRDefault="00A6702F" w:rsidP="00D471EC">
      <w:pPr>
        <w:pStyle w:val="ReferencesFurtherreading"/>
        <w:spacing w:before="0" w:line="240" w:lineRule="auto"/>
        <w:ind w:left="0" w:firstLine="0"/>
        <w:contextualSpacing/>
        <w:rPr>
          <w:rFonts w:ascii="Times New Roman" w:hAnsi="Times New Roman" w:cs="Times New Roman"/>
        </w:rPr>
      </w:pPr>
    </w:p>
    <w:p w:rsidR="00FE40EC" w:rsidRPr="00EC3FD4" w:rsidRDefault="00FE40EC" w:rsidP="00D471E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EC3FD4">
        <w:rPr>
          <w:rFonts w:ascii="Times New Roman" w:hAnsi="Times New Roman" w:cs="Times New Roman"/>
        </w:rPr>
        <w:t>Wajnryb</w:t>
      </w:r>
      <w:proofErr w:type="spellEnd"/>
      <w:r w:rsidRPr="00EC3FD4">
        <w:rPr>
          <w:rFonts w:ascii="Times New Roman" w:hAnsi="Times New Roman" w:cs="Times New Roman"/>
        </w:rPr>
        <w:t xml:space="preserve">, R. (1990). </w:t>
      </w:r>
      <w:proofErr w:type="gramStart"/>
      <w:r w:rsidRPr="00EC3FD4">
        <w:rPr>
          <w:rFonts w:ascii="Times New Roman" w:hAnsi="Times New Roman" w:cs="Times New Roman"/>
          <w:i/>
        </w:rPr>
        <w:t>Grammar dictation.</w:t>
      </w:r>
      <w:proofErr w:type="gramEnd"/>
      <w:r w:rsidRPr="00EC3FD4">
        <w:rPr>
          <w:rFonts w:ascii="Times New Roman" w:hAnsi="Times New Roman" w:cs="Times New Roman"/>
          <w:i/>
        </w:rPr>
        <w:t xml:space="preserve"> </w:t>
      </w:r>
      <w:r w:rsidRPr="00EC3FD4">
        <w:rPr>
          <w:rFonts w:ascii="Times New Roman" w:hAnsi="Times New Roman" w:cs="Times New Roman"/>
        </w:rPr>
        <w:t>Oxford, UK: Oxford University Press.</w:t>
      </w:r>
    </w:p>
    <w:p w:rsidR="00A26EC2" w:rsidRPr="00EC3FD4" w:rsidRDefault="00A26EC2" w:rsidP="00D4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C27" w:rsidRDefault="000B2C27" w:rsidP="00D471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>Young, D. J. (1987).</w:t>
      </w:r>
      <w:proofErr w:type="gramEnd"/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elationship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etween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ommunicative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>ompetence</w:t>
      </w:r>
      <w:proofErr w:type="gramEnd"/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riented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ictation </w:t>
      </w:r>
    </w:p>
    <w:p w:rsidR="000B2C27" w:rsidRPr="000B2C27" w:rsidRDefault="000B2C27" w:rsidP="00D471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gramEnd"/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ACTFL's Oral Proficiency Interview. </w:t>
      </w:r>
      <w:r w:rsidRPr="000B2C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Hispania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B2C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70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>(3), 643-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0B2C27">
        <w:rPr>
          <w:rFonts w:ascii="Times New Roman" w:eastAsia="Times New Roman" w:hAnsi="Times New Roman" w:cs="Times New Roman"/>
          <w:color w:val="222222"/>
          <w:sz w:val="24"/>
          <w:szCs w:val="24"/>
        </w:rPr>
        <w:t>49.</w:t>
      </w:r>
    </w:p>
    <w:p w:rsidR="00897D35" w:rsidRDefault="00897D35" w:rsidP="00D4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98D" w:rsidRDefault="0067598D" w:rsidP="00D4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598D" w:rsidSect="005A1D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47" w:rsidRDefault="002F4147" w:rsidP="00D471EC">
      <w:pPr>
        <w:spacing w:after="0" w:line="240" w:lineRule="auto"/>
      </w:pPr>
      <w:r>
        <w:separator/>
      </w:r>
    </w:p>
  </w:endnote>
  <w:endnote w:type="continuationSeparator" w:id="0">
    <w:p w:rsidR="002F4147" w:rsidRDefault="002F4147" w:rsidP="00D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C" w:rsidRPr="00D471EC" w:rsidRDefault="00D471EC" w:rsidP="00D471E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337033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2</w: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:rsidR="00D471EC" w:rsidRPr="00D471EC" w:rsidRDefault="00D471EC" w:rsidP="00D471EC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D471EC" w:rsidRPr="00D471EC" w:rsidRDefault="00D471EC" w:rsidP="00D471EC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D471EC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D471EC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D471EC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47" w:rsidRDefault="002F4147" w:rsidP="00D471EC">
      <w:pPr>
        <w:spacing w:after="0" w:line="240" w:lineRule="auto"/>
      </w:pPr>
      <w:r>
        <w:separator/>
      </w:r>
    </w:p>
  </w:footnote>
  <w:footnote w:type="continuationSeparator" w:id="0">
    <w:p w:rsidR="002F4147" w:rsidRDefault="002F4147" w:rsidP="00D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C" w:rsidRPr="00D471EC" w:rsidRDefault="00D471EC" w:rsidP="00D471EC">
    <w:pPr>
      <w:pStyle w:val="Header"/>
      <w:ind w:firstLine="144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D471EC">
      <w:rPr>
        <w:rFonts w:ascii="Times New Roma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471EC">
      <w:rPr>
        <w:rFonts w:ascii="Times New Roman" w:hAnsi="Times New Roman" w:cs="Times New Roman"/>
        <w:b/>
        <w:color w:val="000080"/>
        <w:sz w:val="24"/>
        <w:szCs w:val="24"/>
      </w:rPr>
      <w:t xml:space="preserve">         </w:t>
    </w:r>
    <w:r w:rsidRPr="00D471E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471EC" w:rsidRPr="00D471EC" w:rsidRDefault="00D471EC" w:rsidP="00D471EC">
    <w:pPr>
      <w:pStyle w:val="Header"/>
      <w:tabs>
        <w:tab w:val="left" w:pos="6915"/>
      </w:tabs>
      <w:rPr>
        <w:rFonts w:ascii="Times New Roman" w:hAnsi="Times New Roman" w:cs="Times New Roman"/>
        <w:b/>
        <w:color w:val="000080"/>
        <w:sz w:val="24"/>
        <w:szCs w:val="24"/>
      </w:rPr>
    </w:pPr>
    <w:r w:rsidRPr="00D471E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   </w:t>
    </w:r>
    <w:proofErr w:type="gramStart"/>
    <w:r w:rsidRPr="00D471E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D471E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  <w:r w:rsidRPr="00D471EC">
      <w:rPr>
        <w:rFonts w:ascii="Times New Roman" w:hAnsi="Times New Roman" w:cs="Times New Roman"/>
        <w:b/>
        <w:color w:val="000080"/>
        <w:sz w:val="24"/>
        <w:szCs w:val="24"/>
      </w:rPr>
      <w:tab/>
    </w:r>
  </w:p>
  <w:p w:rsidR="00D471EC" w:rsidRDefault="00D471EC">
    <w:pPr>
      <w:pStyle w:val="Header"/>
    </w:pPr>
  </w:p>
  <w:p w:rsidR="00D471EC" w:rsidRDefault="00D471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C2"/>
    <w:rsid w:val="000A60D1"/>
    <w:rsid w:val="000B2C27"/>
    <w:rsid w:val="00181C81"/>
    <w:rsid w:val="00213B6F"/>
    <w:rsid w:val="002745A8"/>
    <w:rsid w:val="00285E58"/>
    <w:rsid w:val="002953DB"/>
    <w:rsid w:val="002E47E0"/>
    <w:rsid w:val="002F0FE5"/>
    <w:rsid w:val="002F4147"/>
    <w:rsid w:val="00337033"/>
    <w:rsid w:val="003E695C"/>
    <w:rsid w:val="00401EFB"/>
    <w:rsid w:val="005149CA"/>
    <w:rsid w:val="005364FF"/>
    <w:rsid w:val="005A1DD9"/>
    <w:rsid w:val="00606CDC"/>
    <w:rsid w:val="0067598D"/>
    <w:rsid w:val="007801A8"/>
    <w:rsid w:val="0089441F"/>
    <w:rsid w:val="00897D35"/>
    <w:rsid w:val="008E0EB5"/>
    <w:rsid w:val="008E66F7"/>
    <w:rsid w:val="00A26EC2"/>
    <w:rsid w:val="00A6702F"/>
    <w:rsid w:val="00A70038"/>
    <w:rsid w:val="00A849E7"/>
    <w:rsid w:val="00BB3879"/>
    <w:rsid w:val="00D471EC"/>
    <w:rsid w:val="00D656C3"/>
    <w:rsid w:val="00D663E0"/>
    <w:rsid w:val="00E454DB"/>
    <w:rsid w:val="00EB1B4F"/>
    <w:rsid w:val="00EB67AB"/>
    <w:rsid w:val="00EC3FD4"/>
    <w:rsid w:val="00F756D5"/>
    <w:rsid w:val="00FB79FC"/>
    <w:rsid w:val="00FD7652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A26EC2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A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1EC"/>
  </w:style>
  <w:style w:type="paragraph" w:styleId="Footer">
    <w:name w:val="footer"/>
    <w:basedOn w:val="Normal"/>
    <w:link w:val="FooterChar"/>
    <w:unhideWhenUsed/>
    <w:rsid w:val="00D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471EC"/>
  </w:style>
  <w:style w:type="character" w:styleId="PageNumber">
    <w:name w:val="page number"/>
    <w:basedOn w:val="DefaultParagraphFont"/>
    <w:rsid w:val="00D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A26EC2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A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5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9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8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9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4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4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88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89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13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30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19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92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81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B3A7-57E4-4DD1-9606-49270ACF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Ryan Damerow</cp:lastModifiedBy>
  <cp:revision>10</cp:revision>
  <dcterms:created xsi:type="dcterms:W3CDTF">2014-04-28T18:15:00Z</dcterms:created>
  <dcterms:modified xsi:type="dcterms:W3CDTF">2014-05-08T22:44:00Z</dcterms:modified>
</cp:coreProperties>
</file>