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80" w:rsidRPr="00B62BB6" w:rsidRDefault="003D6FEE" w:rsidP="00B62BB6">
      <w:pPr>
        <w:pStyle w:val="Body"/>
        <w:spacing w:after="0" w:line="240" w:lineRule="auto"/>
        <w:ind w:left="720" w:hanging="720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62BB6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>IMMIGRANT ISSUES IN LANGUAGE LEARNING AND TEACHING: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62BB6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>SELECTED REFERENCES</w:t>
      </w:r>
    </w:p>
    <w:p w:rsidR="00016680" w:rsidRPr="00B62BB6" w:rsidRDefault="00C95446" w:rsidP="00B62BB6">
      <w:pPr>
        <w:pStyle w:val="Body"/>
        <w:spacing w:after="0" w:line="240" w:lineRule="auto"/>
        <w:ind w:left="720" w:hanging="720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(</w:t>
      </w:r>
      <w:r w:rsidR="00056005" w:rsidRPr="00B62BB6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L</w:t>
      </w:r>
      <w:r w:rsidRPr="00B62BB6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ast updated 26 Dec</w:t>
      </w:r>
      <w:r w:rsidR="003D6FEE" w:rsidRPr="00B62BB6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ember 201</w:t>
      </w:r>
      <w:r w:rsidRPr="00B62BB6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6</w:t>
      </w:r>
      <w:r w:rsidR="003D6FEE" w:rsidRPr="00B62BB6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)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(Please note: There is also a TIRF reference list on refugee concerns.)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Adamson, H. D., &amp; Regan, V. M. (1991).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The acquisition of community speech norms by Asian immigrants learning English as a second language.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Studies in Second Language Acquisition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13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(1), 1-22.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Ajrouch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K. J., &amp;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Kusow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A. M. (2007).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Racial and religious contexts: Situational identities among Lebanese and Somali Muslim immigrants.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Ethnic and Racial Studies, 30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(1), 72-94. 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Alba, R., Logan, J., Lutz, A., &amp;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Stults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B. (2002).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Only English by the third generation? Loss and preservation of the mother tongue among the grandchildren of contemporary immigrants. </w:t>
      </w:r>
      <w:proofErr w:type="spell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Demography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39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(3), 467-484.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:rsidR="00016680" w:rsidRPr="00B62BB6" w:rsidRDefault="003D6FEE" w:rsidP="00B62BB6">
      <w:pPr>
        <w:pStyle w:val="NormalWeb"/>
        <w:spacing w:before="0" w:after="0"/>
        <w:ind w:left="720" w:hanging="720"/>
        <w:rPr>
          <w:rFonts w:cs="Times New Roman"/>
        </w:rPr>
      </w:pPr>
      <w:proofErr w:type="gramStart"/>
      <w:r w:rsidRPr="00B62BB6">
        <w:rPr>
          <w:rFonts w:cs="Times New Roman"/>
        </w:rPr>
        <w:t xml:space="preserve">Altman, C., </w:t>
      </w:r>
      <w:proofErr w:type="spellStart"/>
      <w:r w:rsidRPr="00B62BB6">
        <w:rPr>
          <w:rFonts w:cs="Times New Roman"/>
        </w:rPr>
        <w:t>Schrauf</w:t>
      </w:r>
      <w:proofErr w:type="spellEnd"/>
      <w:r w:rsidRPr="00B62BB6">
        <w:rPr>
          <w:rFonts w:cs="Times New Roman"/>
        </w:rPr>
        <w:t xml:space="preserve">, R.W., and Walters, J. (2013) Crossovers and </w:t>
      </w:r>
      <w:proofErr w:type="spellStart"/>
      <w:r w:rsidRPr="00B62BB6">
        <w:rPr>
          <w:rFonts w:cs="Times New Roman"/>
        </w:rPr>
        <w:t>codeswitching</w:t>
      </w:r>
      <w:proofErr w:type="spellEnd"/>
      <w:r w:rsidRPr="00B62BB6">
        <w:rPr>
          <w:rFonts w:cs="Times New Roman"/>
        </w:rPr>
        <w:t xml:space="preserve"> in the investigation of immigrant autobiographical memory.</w:t>
      </w:r>
      <w:proofErr w:type="gramEnd"/>
      <w:r w:rsidRPr="00B62BB6">
        <w:rPr>
          <w:rFonts w:cs="Times New Roman"/>
        </w:rPr>
        <w:t xml:space="preserve"> </w:t>
      </w:r>
      <w:proofErr w:type="gramStart"/>
      <w:r w:rsidRPr="00B62BB6">
        <w:rPr>
          <w:rFonts w:cs="Times New Roman"/>
        </w:rPr>
        <w:t xml:space="preserve">In J. </w:t>
      </w:r>
      <w:proofErr w:type="spellStart"/>
      <w:r w:rsidRPr="00B62BB6">
        <w:rPr>
          <w:rFonts w:cs="Times New Roman"/>
        </w:rPr>
        <w:t>Altarriba</w:t>
      </w:r>
      <w:proofErr w:type="spellEnd"/>
      <w:r w:rsidRPr="00B62BB6">
        <w:rPr>
          <w:rFonts w:cs="Times New Roman"/>
        </w:rPr>
        <w:t xml:space="preserve"> &amp; L. </w:t>
      </w:r>
      <w:proofErr w:type="spellStart"/>
      <w:r w:rsidRPr="00B62BB6">
        <w:rPr>
          <w:rFonts w:cs="Times New Roman"/>
        </w:rPr>
        <w:t>Isurin</w:t>
      </w:r>
      <w:proofErr w:type="spellEnd"/>
      <w:r w:rsidRPr="00B62BB6">
        <w:rPr>
          <w:rFonts w:cs="Times New Roman"/>
        </w:rPr>
        <w:t xml:space="preserve"> (</w:t>
      </w:r>
      <w:proofErr w:type="spellStart"/>
      <w:r w:rsidRPr="00B62BB6">
        <w:rPr>
          <w:rFonts w:cs="Times New Roman"/>
        </w:rPr>
        <w:t>Eds</w:t>
      </w:r>
      <w:proofErr w:type="spellEnd"/>
      <w:r w:rsidRPr="00B62BB6">
        <w:rPr>
          <w:rFonts w:cs="Times New Roman"/>
        </w:rPr>
        <w:t>).</w:t>
      </w:r>
      <w:proofErr w:type="gramEnd"/>
      <w:r w:rsidRPr="00B62BB6">
        <w:rPr>
          <w:rFonts w:cs="Times New Roman"/>
        </w:rPr>
        <w:t> </w:t>
      </w:r>
      <w:r w:rsidRPr="00B62BB6">
        <w:rPr>
          <w:rStyle w:val="PageNumber"/>
          <w:rFonts w:cs="Times New Roman"/>
          <w:i/>
          <w:iCs/>
        </w:rPr>
        <w:t>Memory, language, and bilingualism: Theoretical and applied approaches</w:t>
      </w:r>
      <w:r w:rsidRPr="00B62BB6">
        <w:rPr>
          <w:rFonts w:cs="Times New Roman"/>
        </w:rPr>
        <w:t xml:space="preserve"> (pp. 211-235). Cambridge, UK: Cambridge University Press. </w:t>
      </w:r>
    </w:p>
    <w:p w:rsidR="00016680" w:rsidRPr="00B62BB6" w:rsidRDefault="00016680" w:rsidP="00B62BB6">
      <w:pPr>
        <w:pStyle w:val="NormalWeb"/>
        <w:spacing w:before="0" w:after="0"/>
        <w:ind w:left="720" w:hanging="720"/>
        <w:rPr>
          <w:rFonts w:cs="Times New Roman"/>
        </w:rPr>
      </w:pPr>
    </w:p>
    <w:p w:rsidR="00CD425A" w:rsidRPr="00B62BB6" w:rsidRDefault="00CD425A" w:rsidP="00B62BB6">
      <w:pPr>
        <w:pStyle w:val="EndNoteBibliography"/>
        <w:ind w:left="720" w:hanging="720"/>
        <w:rPr>
          <w:szCs w:val="24"/>
        </w:rPr>
      </w:pPr>
      <w:r w:rsidRPr="00B62BB6">
        <w:rPr>
          <w:szCs w:val="24"/>
        </w:rPr>
        <w:t xml:space="preserve">Amin, N. (2001). Nativism, the native speaker construct, and minority immigrant women teachers of English as a second language. </w:t>
      </w:r>
      <w:r w:rsidRPr="00B62BB6">
        <w:rPr>
          <w:i/>
          <w:szCs w:val="24"/>
        </w:rPr>
        <w:t>CATESOL Journal, 13</w:t>
      </w:r>
      <w:r w:rsidRPr="00B62BB6">
        <w:rPr>
          <w:szCs w:val="24"/>
        </w:rPr>
        <w:t>(1), 89-107.</w:t>
      </w:r>
    </w:p>
    <w:p w:rsidR="00CD425A" w:rsidRPr="00B62BB6" w:rsidRDefault="00CD425A" w:rsidP="00B62BB6">
      <w:pPr>
        <w:pStyle w:val="NormalWeb"/>
        <w:spacing w:before="0" w:after="0"/>
        <w:ind w:left="720" w:hanging="720"/>
        <w:rPr>
          <w:rFonts w:cs="Times New Roman"/>
        </w:rPr>
      </w:pPr>
    </w:p>
    <w:p w:rsidR="00016680" w:rsidRPr="00B62BB6" w:rsidRDefault="003D6FEE" w:rsidP="00B62BB6">
      <w:pPr>
        <w:pStyle w:val="NormalWeb"/>
        <w:spacing w:before="0" w:after="0"/>
        <w:ind w:left="720" w:hanging="720"/>
        <w:rPr>
          <w:rFonts w:cs="Times New Roman"/>
        </w:rPr>
      </w:pPr>
      <w:proofErr w:type="spellStart"/>
      <w:r w:rsidRPr="00B62BB6">
        <w:rPr>
          <w:rFonts w:cs="Times New Roman"/>
        </w:rPr>
        <w:t>Arkoudis</w:t>
      </w:r>
      <w:proofErr w:type="spellEnd"/>
      <w:r w:rsidRPr="00B62BB6">
        <w:rPr>
          <w:rFonts w:cs="Times New Roman"/>
        </w:rPr>
        <w:t xml:space="preserve">, S., &amp; </w:t>
      </w:r>
      <w:proofErr w:type="spellStart"/>
      <w:r w:rsidRPr="00B62BB6">
        <w:rPr>
          <w:rFonts w:cs="Times New Roman"/>
        </w:rPr>
        <w:t>O’Loughlin</w:t>
      </w:r>
      <w:proofErr w:type="spellEnd"/>
      <w:r w:rsidRPr="00B62BB6">
        <w:rPr>
          <w:rFonts w:cs="Times New Roman"/>
        </w:rPr>
        <w:t xml:space="preserve">, K. (2004). Tensions between validity and outcomes: Teachers’ assessment of written work of recently arrived immigrant ESL students. </w:t>
      </w:r>
      <w:r w:rsidRPr="00B62BB6">
        <w:rPr>
          <w:rStyle w:val="PageNumber"/>
          <w:rFonts w:cs="Times New Roman"/>
          <w:i/>
          <w:iCs/>
        </w:rPr>
        <w:t>Language Testing, 20</w:t>
      </w:r>
      <w:r w:rsidRPr="00B62BB6">
        <w:rPr>
          <w:rFonts w:cs="Times New Roman"/>
        </w:rPr>
        <w:t>, 284-304.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Asher, J. J., &amp; Garcia, R. (1969).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The optimal age to learn a foreign language.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53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(5), 334-341.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Bahrick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H. P., Hall, L. K.,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Goggin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J. P.,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Bahrick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L. E., &amp; Berger, S. A. (1994). Fifty years of language maintenance and language dominance in bilingual Hispanic immigrants.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Experimental Psychology: General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123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(3), 264.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F16FF3" w:rsidRPr="00B62BB6" w:rsidRDefault="00F16FF3" w:rsidP="00B62BB6">
      <w:pPr>
        <w:pStyle w:val="NormalWeb"/>
        <w:spacing w:before="0" w:after="0"/>
        <w:ind w:left="720" w:hanging="720"/>
        <w:rPr>
          <w:rFonts w:cs="Times New Roman"/>
        </w:rPr>
      </w:pPr>
      <w:proofErr w:type="gramStart"/>
      <w:r w:rsidRPr="00B62BB6">
        <w:rPr>
          <w:rFonts w:cs="Times New Roman"/>
        </w:rPr>
        <w:t>Barkhuizen, G., &amp; de Klerk, V. (2006).</w:t>
      </w:r>
      <w:proofErr w:type="gramEnd"/>
      <w:r w:rsidRPr="00B62BB6">
        <w:rPr>
          <w:rFonts w:cs="Times New Roman"/>
        </w:rPr>
        <w:t xml:space="preserve"> Imagined identities: Pre-immigrants' narratives on language and identity. </w:t>
      </w:r>
      <w:r w:rsidRPr="00B62BB6">
        <w:rPr>
          <w:rFonts w:cs="Times New Roman"/>
          <w:i/>
        </w:rPr>
        <w:t>International Journal of Bilingualism, 10</w:t>
      </w:r>
      <w:r w:rsidRPr="00B62BB6">
        <w:rPr>
          <w:rFonts w:cs="Times New Roman"/>
        </w:rPr>
        <w:t>, 277-299.</w:t>
      </w:r>
    </w:p>
    <w:p w:rsidR="00834E1D" w:rsidRPr="00B62BB6" w:rsidRDefault="00834E1D" w:rsidP="00B62BB6">
      <w:pPr>
        <w:pStyle w:val="NormalWeb"/>
        <w:spacing w:before="0" w:after="0"/>
        <w:ind w:left="720" w:hanging="720"/>
        <w:rPr>
          <w:rFonts w:cs="Times New Roman"/>
        </w:rPr>
      </w:pPr>
    </w:p>
    <w:p w:rsidR="00834E1D" w:rsidRPr="00B62BB6" w:rsidRDefault="00834E1D" w:rsidP="00B62BB6">
      <w:pPr>
        <w:tabs>
          <w:tab w:val="left" w:pos="709"/>
        </w:tabs>
        <w:autoSpaceDE w:val="0"/>
        <w:autoSpaceDN w:val="0"/>
        <w:adjustRightInd w:val="0"/>
        <w:ind w:left="720" w:hanging="720"/>
      </w:pPr>
      <w:proofErr w:type="gramStart"/>
      <w:r w:rsidRPr="00B62BB6">
        <w:t>Barkhuizen, G., &amp; Knoch, U. (2006).</w:t>
      </w:r>
      <w:proofErr w:type="gramEnd"/>
      <w:r w:rsidRPr="00B62BB6">
        <w:t xml:space="preserve"> Macro-level policy and micro-level planning: Afrikaans-speaking immigrants in New Zealand. </w:t>
      </w:r>
      <w:r w:rsidRPr="00B62BB6">
        <w:rPr>
          <w:i/>
          <w:iCs/>
        </w:rPr>
        <w:t>Australian Review of Applied</w:t>
      </w:r>
      <w:r w:rsidRPr="00B62BB6">
        <w:t xml:space="preserve"> </w:t>
      </w:r>
      <w:r w:rsidRPr="00B62BB6">
        <w:rPr>
          <w:i/>
          <w:iCs/>
        </w:rPr>
        <w:t>Linguistics, 29</w:t>
      </w:r>
      <w:r w:rsidRPr="00B62BB6">
        <w:t xml:space="preserve">(1), 1-8. </w:t>
      </w:r>
    </w:p>
    <w:p w:rsidR="00834E1D" w:rsidRPr="00B62BB6" w:rsidRDefault="00834E1D" w:rsidP="00B62BB6">
      <w:pPr>
        <w:pStyle w:val="NormalWeb"/>
        <w:spacing w:before="0" w:after="0"/>
        <w:ind w:left="720" w:hanging="720"/>
        <w:rPr>
          <w:rFonts w:cs="Times New Roman"/>
        </w:rPr>
      </w:pPr>
    </w:p>
    <w:p w:rsidR="00F16FF3" w:rsidRPr="00B62BB6" w:rsidRDefault="00F16FF3" w:rsidP="00B62BB6">
      <w:pPr>
        <w:pStyle w:val="NormalWeb"/>
        <w:spacing w:before="0" w:after="0"/>
        <w:ind w:left="720" w:hanging="720"/>
        <w:rPr>
          <w:rStyle w:val="PageNumber"/>
          <w:rFonts w:cs="Times New Roman"/>
        </w:rPr>
      </w:pPr>
    </w:p>
    <w:p w:rsidR="00016680" w:rsidRPr="00B62BB6" w:rsidRDefault="003D6FEE" w:rsidP="00B62BB6">
      <w:pPr>
        <w:pStyle w:val="NormalWeb"/>
        <w:spacing w:before="0" w:after="0"/>
        <w:ind w:left="720" w:hanging="720"/>
        <w:rPr>
          <w:rStyle w:val="PageNumber"/>
          <w:rFonts w:eastAsia="Times New Roman" w:cs="Times New Roman"/>
        </w:rPr>
      </w:pPr>
      <w:r w:rsidRPr="00B62BB6">
        <w:rPr>
          <w:rStyle w:val="PageNumber"/>
          <w:rFonts w:cs="Times New Roman"/>
        </w:rPr>
        <w:lastRenderedPageBreak/>
        <w:t xml:space="preserve">Barnard, R. (2009). Submerged in the mainstream? </w:t>
      </w:r>
      <w:proofErr w:type="gramStart"/>
      <w:r w:rsidRPr="00B62BB6">
        <w:rPr>
          <w:rStyle w:val="PageNumber"/>
          <w:rFonts w:cs="Times New Roman"/>
        </w:rPr>
        <w:t>A case study of an immigrant learner in a New Zealand primary classroom.</w:t>
      </w:r>
      <w:proofErr w:type="gramEnd"/>
      <w:r w:rsidRPr="00B62BB6">
        <w:rPr>
          <w:rStyle w:val="PageNumber"/>
          <w:rFonts w:cs="Times New Roman"/>
        </w:rPr>
        <w:t xml:space="preserve"> </w:t>
      </w:r>
      <w:r w:rsidRPr="00B62BB6">
        <w:rPr>
          <w:rStyle w:val="PageNumber"/>
          <w:rFonts w:cs="Times New Roman"/>
          <w:i/>
          <w:iCs/>
        </w:rPr>
        <w:t>Language and Education, 23</w:t>
      </w:r>
      <w:r w:rsidRPr="00B62BB6">
        <w:rPr>
          <w:rStyle w:val="PageNumber"/>
          <w:rFonts w:cs="Times New Roman"/>
        </w:rPr>
        <w:t xml:space="preserve">(3), 233-248. </w:t>
      </w:r>
      <w:proofErr w:type="gramStart"/>
      <w:r w:rsidRPr="00B62BB6">
        <w:rPr>
          <w:rStyle w:val="PageNumber"/>
          <w:rFonts w:cs="Times New Roman"/>
        </w:rPr>
        <w:t>doi:</w:t>
      </w:r>
      <w:proofErr w:type="gramEnd"/>
      <w:r w:rsidRPr="00B62BB6">
        <w:rPr>
          <w:rStyle w:val="PageNumber"/>
          <w:rFonts w:cs="Times New Roman"/>
        </w:rPr>
        <w:t>10.1080/09500780802582521</w:t>
      </w:r>
    </w:p>
    <w:p w:rsidR="00016680" w:rsidRPr="00B62BB6" w:rsidRDefault="00016680" w:rsidP="00B62BB6">
      <w:pPr>
        <w:pStyle w:val="NormalWeb"/>
        <w:spacing w:before="0" w:after="0"/>
        <w:ind w:left="720" w:hanging="720"/>
        <w:rPr>
          <w:rFonts w:eastAsia="Arial" w:cs="Times New Roman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Bender, D. E., Clawson, M., Harlan, C., &amp; Lopez, R. (2004).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Improving access for Latino immigrants: Evaluation of language training adapted to the needs of health professionals.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Immigrant Health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6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(4), 197-209.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Ben-Rafael, M., &amp; Schmid, M. S. (2007).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Language attrition and ideology: Two groups of immigrants in Israel. In B.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Kö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  <w:lang w:val="nl-NL"/>
        </w:rPr>
        <w:t>pke, M.S. Schmid, M. Keijzer, &amp; S. Dostert (Eds.)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  <w:lang w:val="nl-NL"/>
        </w:rPr>
        <w:t xml:space="preserve">, 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</w:t>
      </w:r>
      <w:proofErr w:type="gramEnd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attrition: Theoretical perspectives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(pp. 205-226). Amsterdam,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The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Netherlands: John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Publishing Company. 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tabs>
          <w:tab w:val="left" w:pos="88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Berry, J. W. (2001).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A psychology of immigration.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Social Issues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57(3), 615-631.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Bialystok, E., &amp; Hakuta, K. (1999).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Confounded age: Linguistic and cognitive factors in age differences for second language acquisition.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In D. Birdsong (Ed.),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Second language acquisition and the critical period hypothesis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(pp.161-181).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Mahwah, NJ: Lawrence Erlbaum Associates, Publishers.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Bigelow, M. (2008).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Somali adolescents’ negotiation of religious and racial bias in and out of school.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Theory into Practice.</w:t>
      </w:r>
      <w:proofErr w:type="gramEnd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Special Issue on Immigrant Education,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47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(1), 27-34. </w:t>
      </w:r>
      <w:r w:rsidRPr="00B62BB6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</w:p>
    <w:p w:rsidR="00016680" w:rsidRPr="00B62BB6" w:rsidRDefault="003D6FEE" w:rsidP="00B62BB6">
      <w:pPr>
        <w:pStyle w:val="NormalWeb"/>
        <w:spacing w:before="0" w:after="0"/>
        <w:ind w:left="720" w:hanging="720"/>
        <w:rPr>
          <w:rFonts w:cs="Times New Roman"/>
        </w:rPr>
      </w:pPr>
      <w:proofErr w:type="gramStart"/>
      <w:r w:rsidRPr="00B62BB6">
        <w:rPr>
          <w:rFonts w:cs="Times New Roman"/>
        </w:rPr>
        <w:t>Bigelow, M. (2010).</w:t>
      </w:r>
      <w:proofErr w:type="gramEnd"/>
      <w:r w:rsidRPr="00B62BB6">
        <w:rPr>
          <w:rFonts w:cs="Times New Roman"/>
        </w:rPr>
        <w:t xml:space="preserve"> </w:t>
      </w:r>
      <w:proofErr w:type="gramStart"/>
      <w:r w:rsidRPr="00B62BB6">
        <w:rPr>
          <w:rStyle w:val="PageNumber"/>
          <w:rFonts w:cs="Times New Roman"/>
          <w:i/>
          <w:iCs/>
        </w:rPr>
        <w:t xml:space="preserve">Mogadishu on the Mississippi: Language, </w:t>
      </w:r>
      <w:proofErr w:type="spellStart"/>
      <w:r w:rsidRPr="00B62BB6">
        <w:rPr>
          <w:rStyle w:val="PageNumber"/>
          <w:rFonts w:cs="Times New Roman"/>
          <w:i/>
          <w:iCs/>
        </w:rPr>
        <w:t>racialized</w:t>
      </w:r>
      <w:proofErr w:type="spellEnd"/>
      <w:r w:rsidRPr="00B62BB6">
        <w:rPr>
          <w:rStyle w:val="PageNumber"/>
          <w:rFonts w:cs="Times New Roman"/>
          <w:i/>
          <w:iCs/>
        </w:rPr>
        <w:t xml:space="preserve"> identity, and education in a new land</w:t>
      </w:r>
      <w:r w:rsidRPr="00B62BB6">
        <w:rPr>
          <w:rFonts w:cs="Times New Roman"/>
        </w:rPr>
        <w:t>.</w:t>
      </w:r>
      <w:proofErr w:type="gramEnd"/>
      <w:r w:rsidRPr="00B62BB6">
        <w:rPr>
          <w:rFonts w:cs="Times New Roman"/>
        </w:rPr>
        <w:t xml:space="preserve"> </w:t>
      </w:r>
      <w:proofErr w:type="spellStart"/>
      <w:r w:rsidRPr="00B62BB6">
        <w:rPr>
          <w:rFonts w:cs="Times New Roman"/>
        </w:rPr>
        <w:t>Chichester</w:t>
      </w:r>
      <w:proofErr w:type="spellEnd"/>
      <w:r w:rsidRPr="00B62BB6">
        <w:rPr>
          <w:rFonts w:cs="Times New Roman"/>
        </w:rPr>
        <w:t>, UK: John Wiley &amp; Sons.</w:t>
      </w:r>
    </w:p>
    <w:p w:rsidR="00016680" w:rsidRPr="00B62BB6" w:rsidRDefault="00016680" w:rsidP="00B62BB6">
      <w:pPr>
        <w:pStyle w:val="NormalWeb"/>
        <w:spacing w:before="0" w:after="0"/>
        <w:ind w:left="720" w:hanging="720"/>
        <w:rPr>
          <w:rFonts w:cs="Times New Roman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Bigelow, M. (2011).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(Con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)texts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for cultural and linguistic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hybridity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among Somali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diaspora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youth.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New Educator, 7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(1), 27-43. </w:t>
      </w:r>
    </w:p>
    <w:p w:rsidR="00016680" w:rsidRPr="00B62BB6" w:rsidRDefault="00016680" w:rsidP="00B62BB6">
      <w:pPr>
        <w:pStyle w:val="NormalWeb"/>
        <w:spacing w:before="0" w:after="0"/>
        <w:ind w:left="720" w:hanging="720"/>
        <w:rPr>
          <w:rFonts w:cs="Times New Roman"/>
        </w:rPr>
      </w:pPr>
    </w:p>
    <w:p w:rsidR="00016680" w:rsidRPr="00B62BB6" w:rsidRDefault="003D6FEE" w:rsidP="00B62BB6">
      <w:pPr>
        <w:pStyle w:val="NormalWeb"/>
        <w:spacing w:before="0" w:after="0"/>
        <w:ind w:left="720" w:hanging="720"/>
        <w:rPr>
          <w:rFonts w:cs="Times New Roman"/>
        </w:rPr>
      </w:pPr>
      <w:proofErr w:type="gramStart"/>
      <w:r w:rsidRPr="00B62BB6">
        <w:rPr>
          <w:rFonts w:cs="Times New Roman"/>
        </w:rPr>
        <w:t xml:space="preserve">Bigelow, M., </w:t>
      </w:r>
      <w:proofErr w:type="spellStart"/>
      <w:r w:rsidRPr="00B62BB6">
        <w:rPr>
          <w:rFonts w:cs="Times New Roman"/>
        </w:rPr>
        <w:t>Basford</w:t>
      </w:r>
      <w:proofErr w:type="spellEnd"/>
      <w:r w:rsidRPr="00B62BB6">
        <w:rPr>
          <w:rFonts w:cs="Times New Roman"/>
        </w:rPr>
        <w:t xml:space="preserve">, L., &amp; </w:t>
      </w:r>
      <w:proofErr w:type="spellStart"/>
      <w:r w:rsidRPr="00B62BB6">
        <w:rPr>
          <w:rFonts w:cs="Times New Roman"/>
        </w:rPr>
        <w:t>Smidt</w:t>
      </w:r>
      <w:proofErr w:type="spellEnd"/>
      <w:r w:rsidRPr="00B62BB6">
        <w:rPr>
          <w:rFonts w:cs="Times New Roman"/>
        </w:rPr>
        <w:t>, E. (2008).</w:t>
      </w:r>
      <w:proofErr w:type="gramEnd"/>
      <w:r w:rsidRPr="00B62BB6">
        <w:rPr>
          <w:rFonts w:cs="Times New Roman"/>
        </w:rPr>
        <w:t>  The academic and social transition to school and the role of native language support.  </w:t>
      </w:r>
      <w:proofErr w:type="gramStart"/>
      <w:r w:rsidRPr="00B62BB6">
        <w:rPr>
          <w:rStyle w:val="EmphasisA"/>
          <w:rFonts w:ascii="Times New Roman" w:hAnsi="Times New Roman" w:cs="Times New Roman"/>
        </w:rPr>
        <w:t>Journal of Southeast Asian American Education and Asian Advancement</w:t>
      </w:r>
      <w:r w:rsidRPr="00B62BB6">
        <w:rPr>
          <w:rFonts w:cs="Times New Roman"/>
        </w:rPr>
        <w:t>.</w:t>
      </w:r>
      <w:proofErr w:type="gramEnd"/>
      <w:r w:rsidRPr="00B62BB6">
        <w:rPr>
          <w:rFonts w:cs="Times New Roman"/>
        </w:rPr>
        <w:t xml:space="preserve"> </w:t>
      </w:r>
      <w:proofErr w:type="gramStart"/>
      <w:r w:rsidRPr="00B62BB6">
        <w:rPr>
          <w:rFonts w:cs="Times New Roman"/>
        </w:rPr>
        <w:t>(Special on-line issue on Hmong immigrants).</w:t>
      </w:r>
      <w:proofErr w:type="gramEnd"/>
      <w:r w:rsidRPr="00B62BB6">
        <w:rPr>
          <w:rFonts w:cs="Times New Roman"/>
        </w:rPr>
        <w:t> </w:t>
      </w:r>
      <w:hyperlink r:id="rId6" w:history="1">
        <w:r w:rsidRPr="00B62BB6">
          <w:rPr>
            <w:rStyle w:val="Hyperlink0"/>
            <w:rFonts w:cs="Times New Roman"/>
          </w:rPr>
          <w:t>http://jsaaea.coehd.utsa.edu/index.php/JSAAEA</w:t>
        </w:r>
      </w:hyperlink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NormalWeb"/>
        <w:spacing w:before="0" w:after="0"/>
        <w:ind w:left="720" w:hanging="720"/>
        <w:rPr>
          <w:rFonts w:cs="Times New Roman"/>
        </w:rPr>
      </w:pPr>
      <w:proofErr w:type="gramStart"/>
      <w:r w:rsidRPr="00B62BB6">
        <w:rPr>
          <w:rFonts w:cs="Times New Roman"/>
        </w:rPr>
        <w:t>Bigelow, M. &amp; King, K. (2014).</w:t>
      </w:r>
      <w:proofErr w:type="gramEnd"/>
      <w:r w:rsidRPr="00B62BB6">
        <w:rPr>
          <w:rFonts w:cs="Times New Roman"/>
        </w:rPr>
        <w:t xml:space="preserve"> </w:t>
      </w:r>
      <w:proofErr w:type="gramStart"/>
      <w:r w:rsidRPr="00B62BB6">
        <w:rPr>
          <w:rFonts w:cs="Times New Roman"/>
        </w:rPr>
        <w:t>Somali immigrant youths and the power of print literacy.</w:t>
      </w:r>
      <w:proofErr w:type="gramEnd"/>
      <w:r w:rsidRPr="00B62BB6">
        <w:rPr>
          <w:rFonts w:cs="Times New Roman"/>
        </w:rPr>
        <w:t xml:space="preserve"> </w:t>
      </w:r>
      <w:proofErr w:type="gramStart"/>
      <w:r w:rsidRPr="00B62BB6">
        <w:rPr>
          <w:rStyle w:val="EmphasisA"/>
          <w:rFonts w:ascii="Times New Roman" w:hAnsi="Times New Roman" w:cs="Times New Roman"/>
        </w:rPr>
        <w:t>Writing Systems Research, 6</w:t>
      </w:r>
      <w:r w:rsidRPr="00B62BB6">
        <w:rPr>
          <w:rFonts w:cs="Times New Roman"/>
        </w:rPr>
        <w:t>(2), 1-16.</w:t>
      </w:r>
      <w:proofErr w:type="gramEnd"/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Bigelow, M., &amp; Vinogradov, P. (2011).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Teaching adult second language learners who are emergent readers.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Annual Review of Applied Linguistics, 31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120-136.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Bleakley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H., &amp; Chin, A. (2004).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Language skills and earnings: Evidence from childhood immigrants.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Review of Economics and Statistics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86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(2), 481-496.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Bleakley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H., &amp; Chin, A. (2008).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What holds back the second generation?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The intergenerational transmission of language human capital among immigrants.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Human Resources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43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(2), 267-298.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Blommaert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J., Creve, L., &amp;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Willaert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E. (2006).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On being declared illiterate: Language-ideological disqualification in Dutch classes for immigrants in Belgium.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&amp; Communication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26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(1), 34-54.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Bongaerts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Planken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Schils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E. (1995).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Can late starters attain a native accent in a foreign language? In D. Singleton &amp;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Lengyel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Z. (Eds.), </w:t>
      </w:r>
      <w:proofErr w:type="gram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age factor in second language acquisition: A critical look at the critical period hypothesis</w:t>
      </w:r>
      <w:r w:rsidRPr="00B62BB6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, (pp. 30-50). Bristol, UK: Multilingual Matters Ltd.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Borjas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G. (1990).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Friends or strangers: The impact of immigrants on the U.S. economy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. New York, NY: Basic Books. 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Bosher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Rowekamp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J. (1998).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The refugee/immigrant in higher education: The role of educational background.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College ESL, 8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(1), 23-42.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Boyd, M. (1990).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Immigrant women: Language, socioeconomic inequalities and policy issues. In S.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Hali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Trovato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&amp; L.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Dreidger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(Eds.),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Ethnic demography: Canadian immigrant racial and cultural variations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(pp. 275-295). Ottawa, Canada: Carleton University Press.</w:t>
      </w:r>
    </w:p>
    <w:p w:rsidR="00016680" w:rsidRPr="00B62BB6" w:rsidRDefault="00016680" w:rsidP="00B62BB6">
      <w:pPr>
        <w:pStyle w:val="NormalWeb"/>
        <w:spacing w:before="0" w:after="0"/>
        <w:ind w:left="720" w:hanging="720"/>
        <w:rPr>
          <w:rStyle w:val="PageNumber"/>
          <w:rFonts w:cs="Times New Roman"/>
        </w:rPr>
      </w:pPr>
    </w:p>
    <w:p w:rsidR="00016680" w:rsidRPr="00B62BB6" w:rsidRDefault="003D6FEE" w:rsidP="00B62BB6">
      <w:pPr>
        <w:pStyle w:val="NormalWeb"/>
        <w:spacing w:before="0" w:after="0"/>
        <w:ind w:left="720" w:hanging="720"/>
        <w:rPr>
          <w:rStyle w:val="PageNumber"/>
          <w:rFonts w:cs="Times New Roman"/>
        </w:rPr>
      </w:pPr>
      <w:proofErr w:type="spellStart"/>
      <w:proofErr w:type="gramStart"/>
      <w:r w:rsidRPr="00B62BB6">
        <w:rPr>
          <w:rStyle w:val="PageNumber"/>
          <w:rFonts w:cs="Times New Roman"/>
        </w:rPr>
        <w:t>Brindley</w:t>
      </w:r>
      <w:proofErr w:type="spellEnd"/>
      <w:r w:rsidRPr="00B62BB6">
        <w:rPr>
          <w:rStyle w:val="PageNumber"/>
          <w:rFonts w:cs="Times New Roman"/>
        </w:rPr>
        <w:t>, G. (2000).</w:t>
      </w:r>
      <w:proofErr w:type="gramEnd"/>
      <w:r w:rsidRPr="00B62BB6">
        <w:rPr>
          <w:rStyle w:val="PageNumber"/>
          <w:rFonts w:cs="Times New Roman"/>
        </w:rPr>
        <w:t xml:space="preserve"> </w:t>
      </w:r>
      <w:proofErr w:type="gramStart"/>
      <w:r w:rsidRPr="00B62BB6">
        <w:rPr>
          <w:rStyle w:val="PageNumber"/>
          <w:rFonts w:cs="Times New Roman"/>
        </w:rPr>
        <w:t>Studies in immigrant English language assessment.</w:t>
      </w:r>
      <w:proofErr w:type="gramEnd"/>
      <w:r w:rsidRPr="00B62BB6">
        <w:rPr>
          <w:rStyle w:val="PageNumber"/>
          <w:rFonts w:cs="Times New Roman"/>
        </w:rPr>
        <w:t xml:space="preserve"> </w:t>
      </w:r>
      <w:r w:rsidRPr="00B62BB6">
        <w:rPr>
          <w:rStyle w:val="PageNumber"/>
          <w:rFonts w:eastAsia="Calibri" w:cs="Times New Roman"/>
          <w:i/>
          <w:iCs/>
        </w:rPr>
        <w:t>Research Series II, 11</w:t>
      </w:r>
      <w:r w:rsidRPr="00B62BB6">
        <w:rPr>
          <w:rStyle w:val="PageNumber"/>
          <w:rFonts w:cs="Times New Roman"/>
        </w:rPr>
        <w:t>(1), 1-268.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Burnaby, B. (1992a). Official language training for adult immigrants in Canada: Features and issues.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In B. Burnaby &amp; A. Cumming (Eds.),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Socio-political aspects of ESL in Canada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(pp. 3-34).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Toronto, Canada: OISE Press.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reference"/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Burns, A., &amp; Hood, S. (Eds.). 1998.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Teachers’ voices: Australian teachers' perspectives on teaching mixed-level immigrant groups. 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Macquarie University: National Centre for English Teaching and Research.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Callan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V. J., &amp;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Gallois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C. (1987).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Anglo-Australians' and immigrants' attitudes toward language and accent: A review of experimental and survey research.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Migration Review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21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(1), 48-69. 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Canadian Employment and Immigration Advisory Council.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(1991).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Immigrants and language training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Ottawa, Canada: Canadian Employment and Immigration Advisory Council.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Carliner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G. (2000).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The language ability of US immigrants: Assimilation and cohort effects.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Migration Review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34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(1), 158-182.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Cenoz, J. (2003). The additive effect of bilingualism on third language acquisition: A review.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Journal of Bilingualism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7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(1), 71-87.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Cervatiuc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A. (2009).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Identity, good language learning, and adult immigrants in Canada.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Language, Identity, and Education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8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(4), 254-271.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Chiswick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B. R. (1998). Hebrew language usage: Determinants and effects on earnings among immigrants in Israel.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Population Economics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11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(2), 253-271.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Chiswick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B. R., &amp; Miller, P. W. (2001).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A model of destination-language acquisition: Application to male immigrants in Canada. </w:t>
      </w:r>
      <w:proofErr w:type="spell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Demography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38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(3), 391-409.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Chiswick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B. R., Lee, Y. L., &amp; Miller, P. W. (2004).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Immigrants' language skills: The Australian experience in a longitudinal survey.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Migration Review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38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(2), 611-654.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Chiswick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B. R., Lee, Y. L., &amp; Miller, P. W. (2005).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Family matters: The role of the family in immigrants' destination language acquisition.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Population Economics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18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(4), 631-647.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Chiswick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B. R., Lee, Y. L., &amp; Miller, P. W. (2006).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Immigrants' language skills and visa category.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Migration Review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40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(2), 419-450.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 xml:space="preserve">Chiswick, B. R., &amp; Miller, P. W. (2007).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  <w:lang w:val="nl-NL"/>
        </w:rPr>
        <w:t>Modeling immigrants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’ language skills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(Vol. 27, pp. 75-128). Bingley, UK: Emerald Group Publishing Limited. 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Cho, S., &amp; Reich, G. A. (2008).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New immigrants, new challenges: High school social studies teachers and English language learner instruction.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Social Studies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99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(6), 235-242.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Christensen, G., &amp;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Stanat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P. (2007).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Language policies and practices for helping immigrants and second-generation students succeed. Reading, UK:  Association for Language Development in the Curriculum.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Chung, H.C. (2000).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English language learners of Vietnamese background.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In McKay &amp; S.C. Wong (Eds.)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New immigrants in the United States: Readings for second language educators. 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(pp. 216-231). Cambridge, UK: Cambridge University Press.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Collet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B. A. (2007).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Islam, national identity and public secondary education: Perspectives from the Somali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diaspora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in Toronto, Canada.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Race, Ethnicity and Education, 10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(2), 131-153.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Collier, V. P., &amp; Thomas, W. P. (1989).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How quickly can immigrants become proficient in school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English.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Educational Issues of Language Minority Students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26-39.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Cortada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R. L. (1986). The new immigrants: Implications for educators. Washington, DC: ERIC Clearinghouse.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Crandall, J. A., &amp;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Greenblatt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L. (1999).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Teaching beyond the middle: Meeting the needs of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underschooled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and high-achieving immigrant students. In M. R.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Basterra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(Ed.),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Excellence and equity in education for language minority students: Critical issues and promising practices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(pp. 43-80). Washington, DC: Mid-Atlantic Equity Center,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The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American University. 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 xml:space="preserve">Crookes, G., Davis, K. A., &amp;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LoCastro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V. (1994).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Learning strategies and learning environments.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28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(2), 409-414.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Cummins, J. (1981). Age on arrival and immigrant second language learning in Canada: A Reassessment. </w:t>
      </w:r>
      <w:proofErr w:type="gram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(2), 132-149.</w:t>
      </w:r>
      <w:proofErr w:type="gramEnd"/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Davies, A. (2003). </w:t>
      </w: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Nativism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Hoboken, NJ: Blackwell Publishing Ltd. 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Dávila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L. T. (2008).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Language and opportunity in the “Land of Opportunity” Latina immigrants' reflections on language learning and professional mobility.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Hispanic Higher Education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7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(4), 356-370.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d'Anglejan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Renaud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C. (1985).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Learner characteristics and second language acquisition: A multivariate study of adult immigrants and some thoughts on methodology.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35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(1), 1-19.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De Costa, P.I. (2010). </w:t>
      </w: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Reconceptualizing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language, language learning, and the adolescent immigrant language learner in the age of postmodern globalization.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Linguistics and Language Compass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1-12.</w:t>
      </w:r>
    </w:p>
    <w:p w:rsidR="00B62BB6" w:rsidRPr="00B62BB6" w:rsidRDefault="00B62BB6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  <w:lang w:val="sv-SE"/>
        </w:rPr>
        <w:t>Delander, L., Hammarstedt, M., M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ånsson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J.,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&amp; Nyberg, E. (2005).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Integration of immigrants: The role of language proficiency and experience.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Evaluation Review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29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(1), 24-41.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Voe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P. A. (2002). Symbolic action: Religion's role in the changing environment of young Somali women.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Refugee Studies, 15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(2), 234-246.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Dorian, N. C. (1982). Language loss and maintenance in language contact situations. In R.D. Lambert, &amp; B.F. Freed (Eds.), </w:t>
      </w:r>
      <w:proofErr w:type="gram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loss of language skills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(pp. 44-59). New York, NY: Newbury House Publishers.  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Duff, P. A., Wong, P., &amp; Early, M. (2000).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Learning language for work and life: The linguistic socialization of immigrant Canadians seeking careers in healthcare.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Canadian Modern Language Review/La Revue Canadienne Des Langues Vivantes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57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(1), 9-57.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Duff, P., Wong, P., &amp; Early.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M. (2002).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Learning language for work and life: The linguistic socialization of immigrant Canadians seeking careers in healthcare.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Modern Language Journal, 86, 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397-422.  (Article selected for journal exchange/reprinting from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Canadian Modern Language Review, 57, 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9-57)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Dustmann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C., &amp; Van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Soest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A. (2002).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Language and the earnings of immigrants.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Industrial and Labor Relations Review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55(3), 473-492. 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Dustmann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Fabbri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F. (2003).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Language proficiency and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labour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market performance of immigrants in the UK.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Economic Journal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113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(489), 695-717.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>Espenshade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T. J., &amp; Fu, H. (1997).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An analysis of English-language proficiency among US immigrants.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American Sociological Review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62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(2), 288-305.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Feinberg, R.C. (2000). Newcomer schools: Salvation or segregated oblivion for immigrant students?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Theory into Practice, 39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(4), 220-227.</w:t>
      </w:r>
    </w:p>
    <w:p w:rsidR="0018700B" w:rsidRPr="00B62BB6" w:rsidRDefault="0018700B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Fennelly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Palasz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N. (2003).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English language proficiency of immigrants and refugees in the Twin Cities metropolitan area.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Migration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41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(5), 93-125.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Flege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J. E., Munro, M. J., &amp; MacKay, I. R. (1995).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Factors affecting strength of perceived foreign accent in a second language.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Journal of the Acoustical Society of America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97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(5), 3125-3134.</w:t>
      </w:r>
      <w:proofErr w:type="gramEnd"/>
    </w:p>
    <w:p w:rsidR="0018700B" w:rsidRPr="00B62BB6" w:rsidRDefault="0018700B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Flege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J. E., Frieda, E. M., &amp;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Nozawa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T. (1997).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Amount of native-language (L1) use affects the pronunciation of an L2.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Phonetics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25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(2), 169-186.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Freeman, D. E., &amp; Freeman, Y. S. (2001). </w:t>
      </w:r>
      <w:r w:rsidRPr="00B62BB6">
        <w:rPr>
          <w:rStyle w:val="PageNumber"/>
          <w:rFonts w:ascii="Times New Roman" w:hAnsi="Times New Roman" w:cs="Times New Roman"/>
          <w:i/>
          <w:sz w:val="24"/>
          <w:szCs w:val="24"/>
        </w:rPr>
        <w:t>Between worlds: Access to second language acquisition.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Portsmouth, NH: Heinemann 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E1B1E" w:rsidRPr="00B62BB6" w:rsidRDefault="008E1B1E" w:rsidP="00B62BB6">
      <w:pPr>
        <w:ind w:left="720" w:hanging="720"/>
      </w:pPr>
      <w:proofErr w:type="gramStart"/>
      <w:r w:rsidRPr="00B62BB6">
        <w:t xml:space="preserve">Gardener, S., </w:t>
      </w:r>
      <w:proofErr w:type="spellStart"/>
      <w:r w:rsidRPr="00B62BB6">
        <w:t>Polyzoi</w:t>
      </w:r>
      <w:proofErr w:type="spellEnd"/>
      <w:r w:rsidRPr="00B62BB6">
        <w:t xml:space="preserve">, E., &amp; </w:t>
      </w:r>
      <w:proofErr w:type="spellStart"/>
      <w:r w:rsidRPr="00B62BB6">
        <w:t>Rampaul</w:t>
      </w:r>
      <w:proofErr w:type="spellEnd"/>
      <w:r w:rsidRPr="00B62BB6">
        <w:t>, Y. (1996).</w:t>
      </w:r>
      <w:proofErr w:type="gramEnd"/>
      <w:r w:rsidRPr="00B62BB6">
        <w:t xml:space="preserve"> Individual variables, literacy history, and ESL progress among Kurdish and Bosnian immigrants. </w:t>
      </w:r>
      <w:r w:rsidRPr="00B62BB6">
        <w:rPr>
          <w:i/>
        </w:rPr>
        <w:t>TESL Canada Journal, 14</w:t>
      </w:r>
      <w:r w:rsidRPr="00B62BB6">
        <w:t>(1), 1-20.</w:t>
      </w:r>
    </w:p>
    <w:p w:rsidR="008E1B1E" w:rsidRPr="00B62BB6" w:rsidRDefault="008E1B1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  <w:lang w:val="de-DE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>Gershberg, A. I., Danenberg, A., &amp; 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á</w:t>
      </w:r>
      <w:r w:rsidRPr="00B62BB6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 xml:space="preserve">nchez, P. (2006).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Beyond" bilingual" education: New immigrants and public school policies in California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. Washington, DC: The Urban Institute.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Goodwin, A. L. (2002).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Teacher preparation and the education of immigrant children.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Education and Urban Society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34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(2), 156-172.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Gordon, D., Santos, M., &amp; Weinstein, G. (2009).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 Reaching across languages, cultures and disciplines in service to older immigrants. In A. Pelham, E. Sills, &amp; G.S.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Eisman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(Eds.),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Multidisciplinary Perspectives on Enduring Societal Issues: Health and Wellness Issues. 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(pp. 57-81). Sterling, VA: Stylus Publishing, LLC.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Grigoleit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G. (2006). Coming home?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The integration of Hmong refugees from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Wat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Tham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Krabok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Thailand into American society.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Hmong Studies Journal, 7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(1), 1-22. </w:t>
      </w:r>
    </w:p>
    <w:p w:rsidR="0018700B" w:rsidRPr="00B62BB6" w:rsidRDefault="0018700B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Gulliver, T. (2010).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Immigrant success stories in ESL textbooks.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44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(4), 725-745. </w:t>
      </w:r>
    </w:p>
    <w:p w:rsidR="00B62BB6" w:rsidRPr="00B62BB6" w:rsidRDefault="00B62BB6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Gunderson, L. (2007).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English-only instruction and immigrant students in secondary schools: A critical examination</w:t>
      </w:r>
      <w:r w:rsidRPr="00B62BB6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>. Mahwah, NJ: Lawrence Erlbaum Associates.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Hayfron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J. E. (2001).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Language training, language proficiency and earnings of immigrants in Norway.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Economics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33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(15), 1971-1979.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7A1E" w:rsidRPr="00B62BB6" w:rsidRDefault="000B7A1E" w:rsidP="00B62BB6">
      <w:pPr>
        <w:autoSpaceDE w:val="0"/>
        <w:autoSpaceDN w:val="0"/>
        <w:adjustRightInd w:val="0"/>
        <w:ind w:left="720" w:hanging="720"/>
      </w:pPr>
      <w:proofErr w:type="spellStart"/>
      <w:proofErr w:type="gramStart"/>
      <w:r w:rsidRPr="00B62BB6">
        <w:lastRenderedPageBreak/>
        <w:t>Heberle</w:t>
      </w:r>
      <w:proofErr w:type="spellEnd"/>
      <w:r w:rsidRPr="00B62BB6">
        <w:t xml:space="preserve">, V., &amp; </w:t>
      </w:r>
      <w:proofErr w:type="spellStart"/>
      <w:r w:rsidRPr="00B62BB6">
        <w:t>Morgado</w:t>
      </w:r>
      <w:proofErr w:type="spellEnd"/>
      <w:r w:rsidRPr="00B62BB6">
        <w:t>, M. (2016).</w:t>
      </w:r>
      <w:proofErr w:type="gramEnd"/>
      <w:r w:rsidRPr="00B62BB6">
        <w:t xml:space="preserve"> </w:t>
      </w:r>
      <w:proofErr w:type="gramStart"/>
      <w:r w:rsidRPr="00B62BB6">
        <w:t>Discussing the representation of immigrants: An integrated view from SFL, CDA and multimodality.</w:t>
      </w:r>
      <w:proofErr w:type="gramEnd"/>
      <w:r w:rsidRPr="00B62BB6">
        <w:t xml:space="preserve"> </w:t>
      </w:r>
      <w:r w:rsidRPr="00B62BB6">
        <w:rPr>
          <w:bCs/>
          <w:i/>
        </w:rPr>
        <w:t xml:space="preserve">International Journal of Language Studies, </w:t>
      </w:r>
      <w:r w:rsidRPr="00B62BB6">
        <w:rPr>
          <w:i/>
        </w:rPr>
        <w:t>10</w:t>
      </w:r>
      <w:r w:rsidRPr="00B62BB6">
        <w:t>(2), 57-78.</w:t>
      </w:r>
    </w:p>
    <w:p w:rsidR="000B7A1E" w:rsidRPr="00B62BB6" w:rsidRDefault="000B7A1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Herzberg, M. (1998).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Having arrived: Dimensions of educational success in a transitional newcomer school.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Anthropology and Education Quarterly, 29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(4), 391-418.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Hinkel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E. (2000). Soviet immigrants in the United States: Issues and adjustments. In S.L. McKay &amp; S.C. Wong (Eds.), </w:t>
      </w:r>
      <w:proofErr w:type="gram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New</w:t>
      </w:r>
      <w:proofErr w:type="gramEnd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immigrants in the United States: Readings for second language educators 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(pp. 352-358). Cambridge, UK: Cambridge University Press.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C4123" w:rsidRPr="00B62BB6" w:rsidRDefault="00BC4123" w:rsidP="00B62BB6">
      <w:pPr>
        <w:ind w:left="720" w:hanging="720"/>
      </w:pPr>
      <w:proofErr w:type="spellStart"/>
      <w:r w:rsidRPr="00B62BB6">
        <w:t>Hu</w:t>
      </w:r>
      <w:proofErr w:type="spellEnd"/>
      <w:r w:rsidRPr="00B62BB6">
        <w:t>, Y., &amp; Fell-</w:t>
      </w:r>
      <w:proofErr w:type="spellStart"/>
      <w:r w:rsidRPr="00B62BB6">
        <w:t>Eisenkraft</w:t>
      </w:r>
      <w:proofErr w:type="spellEnd"/>
      <w:r w:rsidRPr="00B62BB6">
        <w:t xml:space="preserve">, S. (2003). Immigrant Chinese students’ use of silence in the language arts classroom: Perceptions, reflections, and actions. </w:t>
      </w:r>
      <w:r w:rsidRPr="00B62BB6">
        <w:rPr>
          <w:i/>
        </w:rPr>
        <w:t>Teaching &amp; Learning, 17</w:t>
      </w:r>
      <w:r w:rsidRPr="00B62BB6">
        <w:t xml:space="preserve">(2), 55-65. </w:t>
      </w:r>
    </w:p>
    <w:p w:rsidR="00BC4123" w:rsidRPr="00B62BB6" w:rsidRDefault="00BC4123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Hubenthal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W. (2004).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Older Russian immigrants' experiences in learning English: Motivation, methods, and barriers.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Adult Basic Education: An Interdisciplinary Journal for Adult Literacy Educational Planning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14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(2), 104-126.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Hwang, B. H., &amp; He, Z. (1999).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Media uses and acculturation among Chinese immigrants in the USA: A uses and gratifications approach.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  <w:lang w:val="nl-NL"/>
        </w:rPr>
        <w:t>International Communication Gazette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61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(1), 5-22.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Jakobovits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L. A. (1969). Second language learning and transfer theory: A theoretical assessment1.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19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</w:t>
      </w:r>
      <w:r w:rsidRPr="00B62BB6">
        <w:rPr>
          <w:rStyle w:val="PageNumber"/>
          <w:rFonts w:ascii="Cambria Math" w:eastAsia="Cambria Math" w:hAnsi="Cambria Math" w:cs="Times New Roman"/>
          <w:sz w:val="24"/>
          <w:szCs w:val="24"/>
        </w:rPr>
        <w:t>‐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2), 55-56.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James, D.C.S. (1997).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Coping with a new society: The psychological problems of immigrant youth.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School Youth, 67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(3), 98-101.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Jia, G., Aaronson, D., &amp; Wu, Y. (2002).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Long-term language attainment of bilingual immigrants: Predictive variables and language group differences. </w:t>
      </w:r>
      <w:proofErr w:type="gram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Psycholinguistics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23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(4), 599-621.</w:t>
      </w:r>
      <w:proofErr w:type="gramEnd"/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Jia, G., &amp; Aaronson, D. (2003).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A longitudinal study of Chinese children and adolescents learning English in the United States.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Psycholinguistics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24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(1), 131-161.</w:t>
      </w:r>
      <w:proofErr w:type="gramEnd"/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Jiménez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R. T. (2001). "It's a difference that changes us": An alternative view of the language and literacy learning needs of Latina/o students.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Reading Teacher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54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(8), 736-742. 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Jo, U. (2002). California’s generation 1.5 immigrants: What experiences, characteristics, and needs do they bring to our English classes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?.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CATESOL Journal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14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(1), 107-130. </w:t>
      </w:r>
    </w:p>
    <w:p w:rsidR="0018700B" w:rsidRPr="00B62BB6" w:rsidRDefault="0018700B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E27A11" w:rsidRPr="00B62BB6" w:rsidRDefault="00E27A11" w:rsidP="00B62BB6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Fonts w:ascii="Times New Roman" w:hAnsi="Times New Roman" w:cs="Times New Roman"/>
          <w:sz w:val="24"/>
          <w:szCs w:val="24"/>
        </w:rPr>
        <w:t>Kanno</w:t>
      </w:r>
      <w:proofErr w:type="spellEnd"/>
      <w:r w:rsidRPr="00B62BB6">
        <w:rPr>
          <w:rFonts w:ascii="Times New Roman" w:hAnsi="Times New Roman" w:cs="Times New Roman"/>
          <w:sz w:val="24"/>
          <w:szCs w:val="24"/>
        </w:rPr>
        <w:t>, Y., &amp; Varghese, M. M. (2010).</w:t>
      </w:r>
      <w:proofErr w:type="gramEnd"/>
      <w:r w:rsidRPr="00B62BB6">
        <w:rPr>
          <w:rFonts w:ascii="Times New Roman" w:hAnsi="Times New Roman" w:cs="Times New Roman"/>
          <w:sz w:val="24"/>
          <w:szCs w:val="24"/>
        </w:rPr>
        <w:t xml:space="preserve"> Immigrant and refugee ESL students’ challenges to accessing four-year college education: From language policy to educational policy. </w:t>
      </w:r>
      <w:r w:rsidRPr="00B62BB6">
        <w:rPr>
          <w:rFonts w:ascii="Times New Roman" w:hAnsi="Times New Roman" w:cs="Times New Roman"/>
          <w:i/>
          <w:sz w:val="24"/>
          <w:szCs w:val="24"/>
        </w:rPr>
        <w:t>Journal of Language, Identity &amp; Education, 9</w:t>
      </w:r>
      <w:r w:rsidRPr="00B62BB6">
        <w:rPr>
          <w:rFonts w:ascii="Times New Roman" w:hAnsi="Times New Roman" w:cs="Times New Roman"/>
          <w:sz w:val="24"/>
          <w:szCs w:val="24"/>
        </w:rPr>
        <w:t>(5), 310-328.</w:t>
      </w:r>
    </w:p>
    <w:p w:rsidR="00E27A11" w:rsidRPr="00B62BB6" w:rsidRDefault="00E27A11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>Kim, S. Y., &amp; Chao, R. K. (2009).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Heritage language fluency, ethnic identity, and school effort of immigrant Chinese and Mexico adolescents.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Cultural Diversity and Ethnic Minority Psychology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15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(1), 27.</w:t>
      </w:r>
      <w:proofErr w:type="gramEnd"/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Klassen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C., &amp; Burnaby, B. (1993).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" Those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who know": Views on literacy among adult immigrants in Canada.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27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(3), 377-397.  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Kondo-Brown, K. (Ed.). (2006).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Heritage language development: Focus on East Asian immigrants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. Amsterdam,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The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Publishing.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Lam, W. S. E., &amp;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Warriner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D. S. (2012).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Transnationalism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and literacy: Investigating the mobility of people, languages, texts, and practices in contexts of migration. </w:t>
      </w:r>
      <w:proofErr w:type="gram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Reading Research Quarterly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47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(2), 191-215.</w:t>
      </w:r>
      <w:proofErr w:type="gramEnd"/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Lanca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Alksnis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Roese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N. J., &amp; Gardner, R. C. (1994).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Effects of language choice on acculturation a study of Portuguese immigrants in a multicultural setting.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 and Social Psychology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13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(3), 315-330.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Leather, J., &amp; Van Dam, J. (Eds.).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(2003).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Ecology of language acquisition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Dordrecht,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The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Netherlands: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Kluwer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Academic Publishers.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Lieberson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S., &amp; Curry, T. J. (1971).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Language shift in the United States: Some demographic clues.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Migration Review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(2), 125-137.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8703D" w:rsidRPr="00B62BB6" w:rsidRDefault="0048703D" w:rsidP="00B62BB6">
      <w:pPr>
        <w:ind w:left="720" w:hanging="720"/>
        <w:rPr>
          <w:i/>
          <w:iCs/>
        </w:rPr>
      </w:pPr>
      <w:proofErr w:type="spellStart"/>
      <w:proofErr w:type="gramStart"/>
      <w:r w:rsidRPr="00B62BB6">
        <w:t>Loring</w:t>
      </w:r>
      <w:proofErr w:type="spellEnd"/>
      <w:r w:rsidRPr="00B62BB6">
        <w:t xml:space="preserve">, A., &amp; </w:t>
      </w:r>
      <w:proofErr w:type="spellStart"/>
      <w:r w:rsidRPr="00B62BB6">
        <w:t>Ramanathan</w:t>
      </w:r>
      <w:proofErr w:type="spellEnd"/>
      <w:r w:rsidRPr="00B62BB6">
        <w:t>, V. (Eds.).</w:t>
      </w:r>
      <w:proofErr w:type="gramEnd"/>
      <w:r w:rsidRPr="00B62BB6">
        <w:t xml:space="preserve"> (2016). </w:t>
      </w:r>
      <w:r w:rsidRPr="00B62BB6">
        <w:rPr>
          <w:i/>
          <w:iCs/>
        </w:rPr>
        <w:t>Language, immigration and naturalization: Legal and linguistic Issues.</w:t>
      </w:r>
      <w:r w:rsidRPr="00B62BB6">
        <w:t xml:space="preserve"> Bristol, UK: Multilingual Matters. </w:t>
      </w:r>
    </w:p>
    <w:p w:rsidR="0048703D" w:rsidRPr="00B62BB6" w:rsidRDefault="0048703D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Major, R. C. (1992).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Losing English as a first language.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76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(2), 190-208.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Marinova</w:t>
      </w:r>
      <w:proofErr w:type="spellEnd"/>
      <w:r w:rsidRPr="00B62BB6">
        <w:rPr>
          <w:rStyle w:val="PageNumber"/>
          <w:rFonts w:ascii="Cambria Math" w:eastAsia="Cambria Math" w:hAnsi="Cambria Math" w:cs="Times New Roman"/>
          <w:sz w:val="24"/>
          <w:szCs w:val="24"/>
        </w:rPr>
        <w:t>‐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Todd, S. H., Marshall, D. B., &amp; Snow, C. E. (2000).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Three misconceptions about age and L2 learning.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34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(1), 9-34.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McBrien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J. L. (2005). Educational needs and barriers for refugee students in the United States: A review of the literature.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Review of Educational Research, 75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(3), 329-364. </w:t>
      </w:r>
      <w:r w:rsidRPr="00B62BB6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McKay, S. L., &amp; Wong, S. L. C. (1996).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Multiple discourses, multiple identities: Investment and agency in second-language learning among Chinese adolescent immigrant students.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Harvard educational review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66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(3), 577-609.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McKay, S.L., &amp; Wong, S.C. (2000).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sz w:val="24"/>
          <w:szCs w:val="24"/>
        </w:rPr>
        <w:t>New immigrants in the United States: Readings for second language educators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McMichael, C. (2002). 'Everywhere is Allah's place': Islam and the everyday life of Somali women in Melbourne, Australia.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Refugee Studies, 15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(2), 171-188. </w:t>
      </w:r>
      <w:r w:rsidRPr="00B62BB6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>McNamara, T. (1998).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Policy and social considerations in language assessment.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Annual Review of Applied Linguistics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18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304-319.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Menard-Warwick, J. (2004).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" I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always had the desire to progress a little": Gendered narratives of immigrant language learners.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Language, Identity, and Education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(4), 295-311.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 xml:space="preserve">Menard-Warwick, J. 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 (2005). Intergenerational trajectories and sociopolitical context: Latina immigrants in adult ESL.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39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(2), 165-185.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 xml:space="preserve">Menard-Warwick, J. 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 (2006).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The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words become one’s own: Immigrant women’s perspectives on family literacy activities.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CATESOL Journal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18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(1), 96-108.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  <w:lang w:val="sv-SE"/>
        </w:rPr>
        <w:t>Menard</w:t>
      </w:r>
      <w:r w:rsidRPr="00B62BB6">
        <w:rPr>
          <w:rStyle w:val="PageNumber"/>
          <w:rFonts w:ascii="Cambria Math" w:eastAsia="Cambria Math" w:hAnsi="Cambria Math" w:cs="Times New Roman"/>
          <w:sz w:val="24"/>
          <w:szCs w:val="24"/>
        </w:rPr>
        <w:t>‐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Warwick, J. (2007).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Biliteracy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and schooling in an extended</w:t>
      </w:r>
      <w:r w:rsidRPr="00B62BB6">
        <w:rPr>
          <w:rStyle w:val="PageNumber"/>
          <w:rFonts w:ascii="Cambria Math" w:eastAsia="Cambria Math" w:hAnsi="Cambria Math" w:cs="Times New Roman"/>
          <w:sz w:val="24"/>
          <w:szCs w:val="24"/>
        </w:rPr>
        <w:t>‐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family Nicaraguan immigrant household: The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sociohistorical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construction of parental involvement.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Anthropology &amp; education quarterly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38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(2), 119-137.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 xml:space="preserve">Menard-Warwick, J. (2009). </w:t>
      </w:r>
      <w:proofErr w:type="gram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Gendered identities and immigrant language learning</w:t>
      </w:r>
      <w:r w:rsidRPr="00B62BB6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 xml:space="preserve"> Bristol, UK: Multilingual Matters.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Menard-Warwick, J. (2011). L1 and L2 reading practices in the lives of Latina immigrant women studying English: School literacies, home literacies, and literacies that construct identities. In C. Higgins (Ed.),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Identity formation in globalizing contexts: Language learning in a new millennium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(pp. 9</w:t>
      </w:r>
      <w:r w:rsidR="00B62BB6">
        <w:rPr>
          <w:rStyle w:val="PageNumber"/>
          <w:rFonts w:ascii="Times New Roman" w:hAnsi="Times New Roman" w:cs="Times New Roman"/>
          <w:sz w:val="24"/>
          <w:szCs w:val="24"/>
        </w:rPr>
        <w:t xml:space="preserve">9-118). Berlin, Germany: Walter de </w:t>
      </w:r>
      <w:proofErr w:type="spellStart"/>
      <w:r w:rsidR="00B62BB6">
        <w:rPr>
          <w:rStyle w:val="PageNumber"/>
          <w:rFonts w:ascii="Times New Roman" w:hAnsi="Times New Roman" w:cs="Times New Roman"/>
          <w:sz w:val="24"/>
          <w:szCs w:val="24"/>
        </w:rPr>
        <w:t>Gruyter</w:t>
      </w:r>
      <w:proofErr w:type="spellEnd"/>
      <w:r w:rsidR="00B62BB6">
        <w:rPr>
          <w:rStyle w:val="PageNumber"/>
          <w:rFonts w:ascii="Times New Roman" w:hAnsi="Times New Roman" w:cs="Times New Roman"/>
          <w:sz w:val="24"/>
          <w:szCs w:val="24"/>
        </w:rPr>
        <w:t>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Mesch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G. S. (2003). Language proficiency among new immigrants: The role of human capital and societal conditions the case of immigrants from the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Fsu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in Israel.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Sociological Perspectives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46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(1), 41-58.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B22F50" w:rsidRPr="00B62BB6" w:rsidRDefault="00B22F50" w:rsidP="00B62BB6">
      <w:pPr>
        <w:pStyle w:val="Body"/>
        <w:tabs>
          <w:tab w:val="left" w:pos="8860"/>
        </w:tabs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B62BB6">
        <w:rPr>
          <w:rFonts w:ascii="Times New Roman" w:hAnsi="Times New Roman" w:cs="Times New Roman"/>
          <w:sz w:val="24"/>
          <w:szCs w:val="24"/>
        </w:rPr>
        <w:t xml:space="preserve">Miller, E. R. (2011). Indeterminacy and interview research: Co-constructing ambiguity and clarity in interviews with an adult immigrant learner of English. </w:t>
      </w:r>
      <w:proofErr w:type="gramStart"/>
      <w:r w:rsidRPr="00B62BB6">
        <w:rPr>
          <w:rFonts w:ascii="Times New Roman" w:hAnsi="Times New Roman" w:cs="Times New Roman"/>
          <w:i/>
          <w:sz w:val="24"/>
          <w:szCs w:val="24"/>
        </w:rPr>
        <w:t>Applied Linguistics, 32</w:t>
      </w:r>
      <w:r w:rsidRPr="00B62BB6">
        <w:rPr>
          <w:rFonts w:ascii="Times New Roman" w:hAnsi="Times New Roman" w:cs="Times New Roman"/>
          <w:sz w:val="24"/>
          <w:szCs w:val="24"/>
        </w:rPr>
        <w:t>(1), 43-59.</w:t>
      </w:r>
      <w:proofErr w:type="gramEnd"/>
    </w:p>
    <w:p w:rsidR="00016680" w:rsidRPr="00B62BB6" w:rsidRDefault="003D6FEE" w:rsidP="00B62BB6">
      <w:pPr>
        <w:pStyle w:val="Body"/>
        <w:tabs>
          <w:tab w:val="left" w:pos="88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Miller, E. R. (2014).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language of adult immigrants: Agency in the making</w:t>
      </w:r>
      <w:r w:rsidRPr="00B62BB6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. Bristol, UK: Multilingual Matters.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Miller, J., Mitchell, J., &amp; Brown, J. (2005).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African refugees with interrupted schooling in the high school mainstream: Dilemmas for teachers.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Prospect, 20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(2), 19-33. </w:t>
      </w:r>
      <w:r w:rsidRPr="00B62BB6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Munro, M. J., Derwing, T. M., &amp;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Flege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J. E. (1999).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Canadians in Alabama: A perceptual study of dialect acquisition in adults.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Phonetics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27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(4), 385-403.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Nah, K. H. (1993).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Perceived problems and service delivery for Korean immigrants.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Social Work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38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(3), 289-296.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>Ngo, B., Bigelow, M., &amp; Lee, S. (Eds.) (2014). Introduction: What does it mean to do ethical and engaged research with immigrant communities? Special issue: Research with immigrant communities.  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Diaspora, Indigenous and Migrant Education, 8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(1), 1-6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  <w:lang w:val="da-DK"/>
        </w:rPr>
        <w:t xml:space="preserve">Olsen, L. (1997). </w:t>
      </w:r>
      <w:proofErr w:type="gram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Made in America: Immigrant students in our public schools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New York, NY: The New Press.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Olsen, L. (2000). Learning English and learning America: Immigrants in the center of a storm.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Theory into Practice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39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(4), 196-202.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tabs>
          <w:tab w:val="left" w:pos="88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Ożańska-Ponikwia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K., &amp; Dewaele, J. M. (2012).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Personality and L2 use: The advantage of being open-minded and self-confident in an immigration context.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EUROSLA Yearbook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12, 112-134.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  <w:lang w:val="sv-SE"/>
        </w:rPr>
        <w:t>Park, S. M., &amp; Sarkar, M. (2007). Parents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’ attitudes toward heritage language maintenance for their children and their efforts to help their children maintain the heritage language: A case study of Korean-Canadian immigrants.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Language, Culture and Curriculum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20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(3), 223-235.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Pavlenko, A. (2002). ‘We have room for but one language here’: Language and national identity in the US at the turn of the 20th century.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  <w:lang w:val="it-IT"/>
        </w:rPr>
        <w:t>Multilingua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21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(2/3), 163-196.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Pavlenko, A., &amp; Norton, B. (2007).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Imagined communities, identity, and English language learning.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In J. Cummins &amp; C. Davison (Eds.),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handbook of English language teaching</w:t>
      </w:r>
      <w:r w:rsidRPr="00B62BB6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 xml:space="preserve"> (pp. 669-680).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 xml:space="preserve"> New York, NY: Springer US. 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Peirce, B. N. (1995).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Social identity, investment, and language learning.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29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(1), 9-31.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Perry, K. H. (2008). From storytelling to writing: Transforming literacy practices among Sudanese refugees.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Literacy Research, 40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(3), 317-358. 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>Portes, A. &amp; Rumbaut, R. (1996).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Immigrant </w:t>
      </w:r>
      <w:proofErr w:type="spell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America</w:t>
      </w:r>
      <w:proofErr w:type="spellEnd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: A portrait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. Berkeley, CA: University of California.</w:t>
      </w:r>
      <w:r w:rsidRPr="00B62BB6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Pryor, C. B. (2001). New immigrants and refugees in American schools: Multiple voices.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Childhood Education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77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(5), 275-283.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83992" w:rsidRPr="00B62BB6" w:rsidRDefault="00083992" w:rsidP="00B62BB6">
      <w:pPr>
        <w:ind w:left="720" w:hanging="720"/>
      </w:pPr>
      <w:r w:rsidRPr="00B62BB6">
        <w:t xml:space="preserve">Ram, K. (2002). Stranded between the ‘posts’: Sensory experience and immigrant female subjectivity. In C. Barron, N. Bruce, &amp; D. Nunan (Eds.), </w:t>
      </w:r>
      <w:r w:rsidRPr="00B62BB6">
        <w:rPr>
          <w:i/>
        </w:rPr>
        <w:t xml:space="preserve">Knowledge and discourse: Towards </w:t>
      </w:r>
      <w:proofErr w:type="gramStart"/>
      <w:r w:rsidRPr="00B62BB6">
        <w:rPr>
          <w:i/>
        </w:rPr>
        <w:t>an ecology</w:t>
      </w:r>
      <w:proofErr w:type="gramEnd"/>
      <w:r w:rsidRPr="00B62BB6">
        <w:rPr>
          <w:i/>
        </w:rPr>
        <w:t xml:space="preserve"> of language </w:t>
      </w:r>
      <w:r w:rsidRPr="00B62BB6">
        <w:t>(pp. 34-48). London, UK: Pearson Education.</w:t>
      </w:r>
    </w:p>
    <w:p w:rsidR="00083992" w:rsidRPr="00B62BB6" w:rsidRDefault="00083992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Remennick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L. (2004).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Language acquisition, ethnicity and social integration among former Soviet immigrants of the 1990s in Israel.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Ethnic and Racial Studies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27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(3), 431-454.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:rsidR="000E2478" w:rsidRPr="00B62BB6" w:rsidRDefault="000E2478" w:rsidP="00B62BB6">
      <w:pPr>
        <w:pStyle w:val="NormalWeb"/>
        <w:spacing w:before="0" w:after="0"/>
        <w:ind w:left="720" w:hanging="720"/>
        <w:rPr>
          <w:rFonts w:cs="Times New Roman"/>
          <w:color w:val="000000" w:themeColor="text1"/>
        </w:rPr>
      </w:pPr>
      <w:proofErr w:type="spellStart"/>
      <w:r w:rsidRPr="00B62BB6">
        <w:rPr>
          <w:rFonts w:cs="Times New Roman"/>
          <w:color w:val="000000" w:themeColor="text1"/>
        </w:rPr>
        <w:lastRenderedPageBreak/>
        <w:t>Riazantseva</w:t>
      </w:r>
      <w:proofErr w:type="spellEnd"/>
      <w:r w:rsidRPr="00B62BB6">
        <w:rPr>
          <w:rFonts w:cs="Times New Roman"/>
          <w:color w:val="000000" w:themeColor="text1"/>
        </w:rPr>
        <w:t xml:space="preserve">, A. (2012). “I </w:t>
      </w:r>
      <w:proofErr w:type="spellStart"/>
      <w:r w:rsidRPr="00B62BB6">
        <w:rPr>
          <w:rFonts w:cs="Times New Roman"/>
          <w:color w:val="000000" w:themeColor="text1"/>
        </w:rPr>
        <w:t>ain’t</w:t>
      </w:r>
      <w:proofErr w:type="spellEnd"/>
      <w:r w:rsidRPr="00B62BB6">
        <w:rPr>
          <w:rFonts w:cs="Times New Roman"/>
          <w:color w:val="000000" w:themeColor="text1"/>
        </w:rPr>
        <w:t xml:space="preserve"> changing anything”: A case study of successful generation 1.5 immigrant college students’ writing. </w:t>
      </w:r>
      <w:r w:rsidRPr="00B62BB6">
        <w:rPr>
          <w:rFonts w:cs="Times New Roman"/>
          <w:i/>
          <w:color w:val="000000" w:themeColor="text1"/>
        </w:rPr>
        <w:t>Journal of English for Academic Purposes, 11</w:t>
      </w:r>
      <w:r w:rsidRPr="00B62BB6">
        <w:rPr>
          <w:rFonts w:cs="Times New Roman"/>
          <w:color w:val="000000" w:themeColor="text1"/>
        </w:rPr>
        <w:t>(3), 184-193.</w:t>
      </w:r>
    </w:p>
    <w:p w:rsidR="000E2478" w:rsidRPr="00B62BB6" w:rsidRDefault="000E2478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Rodriguez, G. (1999).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From newcomers to new Americans: The successful integration of immigrants into American society. 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Washington, DC: National Immigration Forum.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Rong, X. L., &amp;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Preissle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J. (1998).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Educating immigrant students.</w:t>
      </w:r>
      <w:proofErr w:type="gramEnd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What we need to know to meet the challenges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. Thousand Oaks, CA: Corwin Press, Inc. 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Rudmin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F. W. (2003).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Critical history of the acculturation psychology of assimilation, separation, integration, and marginalization.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Review of General Psychology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7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(1), 3-37.  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Rumbaut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R. (1994). The crucible within: Ethnic identity, self-esteem, and segmented assimilation among children of immigrants.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Migration Review, 28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(4), 748-795.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Santos, M.G.,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>McClelland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, J., &amp;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>Handley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, M. (2011).  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Language lessons on immigrant identity, food culture, and the search for home.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TESOL Journal, 2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(2), 203-228.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NormalWeb"/>
        <w:spacing w:before="0" w:after="0"/>
        <w:ind w:left="720" w:hanging="720"/>
        <w:rPr>
          <w:rFonts w:cs="Times New Roman"/>
        </w:rPr>
      </w:pPr>
      <w:proofErr w:type="spellStart"/>
      <w:r w:rsidRPr="00B62BB6">
        <w:rPr>
          <w:rFonts w:cs="Times New Roman"/>
        </w:rPr>
        <w:t>Schrauf</w:t>
      </w:r>
      <w:proofErr w:type="spellEnd"/>
      <w:r w:rsidRPr="00B62BB6">
        <w:rPr>
          <w:rFonts w:cs="Times New Roman"/>
        </w:rPr>
        <w:t xml:space="preserve">, R. W. (2009). English use among older bilingual immigrants in linguistically concentrated neighborhoods: Social proficiency and internal speech as </w:t>
      </w:r>
      <w:proofErr w:type="spellStart"/>
      <w:r w:rsidRPr="00B62BB6">
        <w:rPr>
          <w:rFonts w:cs="Times New Roman"/>
        </w:rPr>
        <w:t>intracultural</w:t>
      </w:r>
      <w:proofErr w:type="spellEnd"/>
      <w:r w:rsidRPr="00B62BB6">
        <w:rPr>
          <w:rFonts w:cs="Times New Roman"/>
        </w:rPr>
        <w:t xml:space="preserve"> variation. </w:t>
      </w:r>
      <w:r w:rsidRPr="00B62BB6">
        <w:rPr>
          <w:rStyle w:val="EmphasisA"/>
          <w:rFonts w:ascii="Times New Roman" w:hAnsi="Times New Roman" w:cs="Times New Roman"/>
        </w:rPr>
        <w:t xml:space="preserve">Journal of Cross-Cultural Gerontology, 24, </w:t>
      </w:r>
      <w:r w:rsidRPr="00B62BB6">
        <w:rPr>
          <w:rFonts w:cs="Times New Roman"/>
        </w:rPr>
        <w:t xml:space="preserve">157-179. 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NormalWeb"/>
        <w:spacing w:before="0" w:after="0"/>
        <w:ind w:left="720" w:hanging="720"/>
        <w:rPr>
          <w:rFonts w:cs="Times New Roman"/>
        </w:rPr>
      </w:pPr>
      <w:proofErr w:type="spellStart"/>
      <w:proofErr w:type="gramStart"/>
      <w:r w:rsidRPr="00B62BB6">
        <w:rPr>
          <w:rFonts w:cs="Times New Roman"/>
        </w:rPr>
        <w:t>Schrauf</w:t>
      </w:r>
      <w:proofErr w:type="spellEnd"/>
      <w:r w:rsidRPr="00B62BB6">
        <w:rPr>
          <w:rFonts w:cs="Times New Roman"/>
        </w:rPr>
        <w:t>, R. W., &amp; Hoffman, L. (2007).</w:t>
      </w:r>
      <w:proofErr w:type="gramEnd"/>
      <w:r w:rsidRPr="00B62BB6">
        <w:rPr>
          <w:rFonts w:cs="Times New Roman"/>
        </w:rPr>
        <w:t xml:space="preserve"> The effects of revisionism on remembered emotion: The valence of older, voluntary immigrants’ pre-migration memories. </w:t>
      </w:r>
      <w:proofErr w:type="gramStart"/>
      <w:r w:rsidRPr="00B62BB6">
        <w:rPr>
          <w:rStyle w:val="EmphasisA"/>
          <w:rFonts w:ascii="Times New Roman" w:hAnsi="Times New Roman" w:cs="Times New Roman"/>
        </w:rPr>
        <w:t>Applied Cognitive Psychology</w:t>
      </w:r>
      <w:r w:rsidRPr="00B62BB6">
        <w:rPr>
          <w:rFonts w:cs="Times New Roman"/>
        </w:rPr>
        <w:t xml:space="preserve">, </w:t>
      </w:r>
      <w:r w:rsidRPr="00B62BB6">
        <w:rPr>
          <w:rStyle w:val="EmphasisA"/>
          <w:rFonts w:ascii="Times New Roman" w:hAnsi="Times New Roman" w:cs="Times New Roman"/>
        </w:rPr>
        <w:t>21</w:t>
      </w:r>
      <w:r w:rsidRPr="00B62BB6">
        <w:rPr>
          <w:rFonts w:cs="Times New Roman"/>
        </w:rPr>
        <w:t>, 895-913.</w:t>
      </w:r>
      <w:proofErr w:type="gramEnd"/>
    </w:p>
    <w:p w:rsidR="00016680" w:rsidRPr="00B62BB6" w:rsidRDefault="00016680" w:rsidP="00B62BB6">
      <w:pPr>
        <w:pStyle w:val="NormalWeb"/>
        <w:spacing w:before="0" w:after="0"/>
        <w:ind w:left="720" w:hanging="720"/>
        <w:rPr>
          <w:rFonts w:cs="Times New Roman"/>
        </w:rPr>
      </w:pPr>
    </w:p>
    <w:p w:rsidR="00016680" w:rsidRPr="00B62BB6" w:rsidRDefault="003D6FEE" w:rsidP="00B62BB6">
      <w:pPr>
        <w:pStyle w:val="NormalWeb"/>
        <w:spacing w:before="0" w:after="0"/>
        <w:ind w:left="720" w:hanging="720"/>
        <w:rPr>
          <w:rFonts w:cs="Times New Roman"/>
        </w:rPr>
      </w:pPr>
      <w:proofErr w:type="spellStart"/>
      <w:proofErr w:type="gramStart"/>
      <w:r w:rsidRPr="00B62BB6">
        <w:rPr>
          <w:rFonts w:cs="Times New Roman"/>
        </w:rPr>
        <w:t>Schrauf</w:t>
      </w:r>
      <w:proofErr w:type="spellEnd"/>
      <w:r w:rsidRPr="00B62BB6">
        <w:rPr>
          <w:rFonts w:cs="Times New Roman"/>
        </w:rPr>
        <w:t>, R. W., &amp; Iris, M. (2011).</w:t>
      </w:r>
      <w:proofErr w:type="gramEnd"/>
      <w:r w:rsidRPr="00B62BB6">
        <w:rPr>
          <w:rFonts w:cs="Times New Roman"/>
        </w:rPr>
        <w:t xml:space="preserve"> A direct comparison of popular models of normal memory loss and Alzheimer's disease in samples of African Americans, Mexican Americans, and refugees/immigrants from the Former Soviet Union. </w:t>
      </w:r>
      <w:r w:rsidRPr="00B62BB6">
        <w:rPr>
          <w:rStyle w:val="EmphasisA"/>
          <w:rFonts w:ascii="Times New Roman" w:hAnsi="Times New Roman" w:cs="Times New Roman"/>
        </w:rPr>
        <w:t>Journal of the American Geriatrics Society</w:t>
      </w:r>
      <w:r w:rsidRPr="00B62BB6">
        <w:rPr>
          <w:rFonts w:cs="Times New Roman"/>
        </w:rPr>
        <w:t xml:space="preserve">, </w:t>
      </w:r>
      <w:r w:rsidRPr="00B62BB6">
        <w:rPr>
          <w:rStyle w:val="EmphasisA"/>
          <w:rFonts w:ascii="Times New Roman" w:hAnsi="Times New Roman" w:cs="Times New Roman"/>
        </w:rPr>
        <w:t>59</w:t>
      </w:r>
      <w:r w:rsidRPr="00B62BB6">
        <w:rPr>
          <w:rFonts w:cs="Times New Roman"/>
        </w:rPr>
        <w:t>, 628-636.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Schrauf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R. W., &amp; Rubin, D. C. (1998).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Bilingual autobiographical memory in older adult immigrants: A test of cognitive explanations of the reminiscence bump and the linguistic encoding of memories.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Memory and Language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39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(3), 437-457.</w:t>
      </w:r>
    </w:p>
    <w:p w:rsidR="00016680" w:rsidRPr="00B62BB6" w:rsidRDefault="00016680" w:rsidP="00B62BB6">
      <w:pPr>
        <w:pStyle w:val="NormalWeb"/>
        <w:spacing w:before="0" w:after="0"/>
        <w:ind w:left="720" w:hanging="720"/>
        <w:rPr>
          <w:rFonts w:cs="Times New Roman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Schumann, J. H. (1976).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Social distance as a factor in second language acquisition.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26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(1), 135-143.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Schumann, J. H. (1976). Second language acquisition: The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pidginization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hypothesis.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26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(2), 391-408.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Schumann, J. H. (1986).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Research on the acculturation model for second language acquisition.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Multilingual &amp; Multicultural Development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7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(5), 379-392.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>Scully, E. (2002).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Social constraints and language learning: Filipina immigrants in Japan.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Race, Ethnicity and Education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(4), 397-418.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Seymour</w:t>
      </w:r>
      <w:r w:rsidRPr="00B62BB6">
        <w:rPr>
          <w:rStyle w:val="PageNumber"/>
          <w:rFonts w:ascii="Cambria Math" w:eastAsia="Cambria Math" w:hAnsi="Cambria Math" w:cs="Times New Roman"/>
          <w:sz w:val="24"/>
          <w:szCs w:val="24"/>
        </w:rPr>
        <w:t>‐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Jorn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C. (2004). Arabic language learning among Arab immigrants in Milwaukee, Wisconsin: a study of attitudes and motivations.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Muslim Minority Affairs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24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(1), 109-122.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Shohamy, E. (2009). Language tests for immigrants: Why language? Why tests? Why citizenship. In G. Hogan-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Brun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C. Mar-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Molinero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&amp; P. Stevenson (Eds.),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Discourses on language and integration: Critical perspectives on language testing regimes in Europe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(pp. 45-60). Amsterdam,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The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Publishing Company.   </w:t>
      </w:r>
    </w:p>
    <w:p w:rsidR="002A6FEB" w:rsidRPr="00B62BB6" w:rsidRDefault="002A6FEB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2A6FEB" w:rsidRPr="00B62BB6" w:rsidRDefault="002A6FEB" w:rsidP="00B62BB6">
      <w:pPr>
        <w:ind w:left="720" w:hanging="720"/>
      </w:pPr>
      <w:r w:rsidRPr="00B62BB6">
        <w:t xml:space="preserve">Simmons, A. B. (1999). Economic integration and designer immigrants: Canadian policy in the 1990s. In M. Castro (Ed.), </w:t>
      </w:r>
      <w:proofErr w:type="gramStart"/>
      <w:r w:rsidRPr="00B62BB6">
        <w:rPr>
          <w:i/>
        </w:rPr>
        <w:t>Free</w:t>
      </w:r>
      <w:proofErr w:type="gramEnd"/>
      <w:r w:rsidRPr="00B62BB6">
        <w:rPr>
          <w:i/>
        </w:rPr>
        <w:t xml:space="preserve"> markets, open societies, closed borders? </w:t>
      </w:r>
      <w:proofErr w:type="gramStart"/>
      <w:r w:rsidRPr="00B62BB6">
        <w:rPr>
          <w:i/>
        </w:rPr>
        <w:t>Trends in international migration and immigration policy in the Americas</w:t>
      </w:r>
      <w:r w:rsidRPr="00B62BB6">
        <w:t xml:space="preserve"> (pp. 53-69).</w:t>
      </w:r>
      <w:proofErr w:type="gramEnd"/>
      <w:r w:rsidRPr="00B62BB6">
        <w:t xml:space="preserve"> Miami, FL: North-South Press. </w:t>
      </w:r>
    </w:p>
    <w:p w:rsidR="002A6FEB" w:rsidRPr="00B62BB6" w:rsidRDefault="002A6FEB" w:rsidP="00B62BB6">
      <w:pPr>
        <w:ind w:left="720" w:hanging="720"/>
      </w:pPr>
    </w:p>
    <w:p w:rsidR="002A6FEB" w:rsidRPr="00B62BB6" w:rsidRDefault="002A6FEB" w:rsidP="00B62BB6">
      <w:pPr>
        <w:ind w:left="720" w:hanging="720"/>
      </w:pPr>
      <w:r w:rsidRPr="00B62BB6">
        <w:t xml:space="preserve">Simmons, A. B. (1999). Immigration policy: Imagined futures. In. S. </w:t>
      </w:r>
      <w:proofErr w:type="spellStart"/>
      <w:r w:rsidRPr="00B62BB6">
        <w:t>Halli</w:t>
      </w:r>
      <w:proofErr w:type="spellEnd"/>
      <w:r w:rsidRPr="00B62BB6">
        <w:t xml:space="preserve"> &amp; L. </w:t>
      </w:r>
      <w:proofErr w:type="spellStart"/>
      <w:r w:rsidRPr="00B62BB6">
        <w:t>Driedger</w:t>
      </w:r>
      <w:proofErr w:type="spellEnd"/>
      <w:r w:rsidRPr="00B62BB6">
        <w:t xml:space="preserve"> (Eds.), </w:t>
      </w:r>
      <w:r w:rsidRPr="00B62BB6">
        <w:rPr>
          <w:i/>
        </w:rPr>
        <w:t>Immigrant Canada: Demographic, economic, and social challenges</w:t>
      </w:r>
      <w:r w:rsidRPr="00B62BB6">
        <w:t xml:space="preserve"> (pp. 31-50). Toronto, Canada: University of Toronto Press. 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Singleton, D. (2001).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Age and second language acquisition.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Annual Review of Applied Linguistics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21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77-89.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Skutnabb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-Kangas, T. (1979).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in the process of cultural assimilation and structural incorporation of linguistic minorities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Rosslyn, VA: National Clearinghouse for Bilingual Education.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Stegemoller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W. J. (2012-2013).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biliteracy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dialogue approach to one-on-one writing instruction with bilingual, Mexican, immigrant writers.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CATESOL Journal, 24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(1), 59-78.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Stevens, G. (1999).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Age at immigration and second language proficiency among foreign-born adults.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in Society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28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(4), 555-578.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  <w:lang w:val="nl-NL"/>
        </w:rPr>
        <w:t>Stevens, G. (2006). The age</w:t>
      </w:r>
      <w:r w:rsidRPr="00B62BB6">
        <w:rPr>
          <w:rStyle w:val="PageNumber"/>
          <w:rFonts w:ascii="Cambria Math" w:eastAsia="Cambria Math" w:hAnsi="Cambria Math" w:cs="Times New Roman"/>
          <w:sz w:val="24"/>
          <w:szCs w:val="24"/>
        </w:rPr>
        <w:t>‐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length</w:t>
      </w:r>
      <w:r w:rsidRPr="00B62BB6">
        <w:rPr>
          <w:rStyle w:val="PageNumber"/>
          <w:rFonts w:ascii="Cambria Math" w:eastAsia="Cambria Math" w:hAnsi="Cambria Math" w:cs="Times New Roman"/>
          <w:sz w:val="24"/>
          <w:szCs w:val="24"/>
        </w:rPr>
        <w:t>‐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onset problem in research on second language acquisition among immigrants.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56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(4), 671-692.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Sridahar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K. &amp; Sridhar, S.N. (2000).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At home with English: Assimilation and adaptation of Asian Indians in the United States.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In S.L. McKay &amp; S.C. Wong (Eds.), </w:t>
      </w:r>
      <w:proofErr w:type="gram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New</w:t>
      </w:r>
      <w:proofErr w:type="gramEnd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immigrants in the United States: Readings for second language educators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(pp. 369-390). Cambridge, UK: Cambridge University Press.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Swain, M. (1981).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Time and timing in bilingual education.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31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(1), 1-15.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>Sunoo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D. H. (1980).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Media use and learning of English by immigrants.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Journalism Quarterly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57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(2), 330-333.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Tarone, E., Bigelow, M. &amp; Hansen, K. (2009).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 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Literacy and second language </w:t>
      </w:r>
      <w:proofErr w:type="spell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oracy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 Oxford, UK: Oxford University Press. </w:t>
      </w:r>
      <w:r w:rsidRPr="00B62BB6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Thompson, I. (1991). Foreign accents revisited: The English pronunciation of Russian immigrants.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41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(2), 177-204.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Tran, T. V. (1988). Sex differences in English language acculturation and learning strategies among Vietnamese adults aged 40 and over in the United States. </w:t>
      </w:r>
      <w:proofErr w:type="spell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Sex</w:t>
      </w:r>
      <w:proofErr w:type="spellEnd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Roles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19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(11-12), 747-758.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Tse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L. (2001). </w:t>
      </w:r>
      <w:proofErr w:type="gram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" Why</w:t>
      </w:r>
      <w:proofErr w:type="gramEnd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don't they learn English?" </w:t>
      </w:r>
      <w:proofErr w:type="gram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Separatin</w:t>
      </w:r>
      <w:r w:rsidR="0018700B"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g fact from fallacy in the US L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anguage debate.</w:t>
      </w:r>
      <w:proofErr w:type="gramEnd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and literacy series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F1150" w:rsidRPr="00B62BB6" w:rsidRDefault="009F1150" w:rsidP="00B62BB6">
      <w:pPr>
        <w:ind w:left="720" w:hanging="720"/>
      </w:pPr>
      <w:proofErr w:type="spellStart"/>
      <w:r w:rsidRPr="00B62BB6">
        <w:t>Valdés</w:t>
      </w:r>
      <w:proofErr w:type="spellEnd"/>
      <w:r w:rsidRPr="00B62BB6">
        <w:t xml:space="preserve">, G. (1998). The world outside and inside schools: Language and immigrant children. </w:t>
      </w:r>
      <w:r w:rsidRPr="00B62BB6">
        <w:rPr>
          <w:i/>
        </w:rPr>
        <w:t>Educational Researcher, 27</w:t>
      </w:r>
      <w:r w:rsidRPr="00B62BB6">
        <w:t xml:space="preserve">(6), 4-18. </w:t>
      </w:r>
    </w:p>
    <w:p w:rsidR="009F1150" w:rsidRPr="00B62BB6" w:rsidRDefault="009F1150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  <w:lang w:val="nl-NL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  <w:lang w:val="nl-NL"/>
        </w:rPr>
        <w:t>Van Tubergen, F., &amp; Kalmijn, M. (2005). Destination</w:t>
      </w:r>
      <w:r w:rsidRPr="00B62BB6">
        <w:rPr>
          <w:rStyle w:val="PageNumber"/>
          <w:rFonts w:ascii="Cambria Math" w:eastAsia="Cambria Math" w:hAnsi="Cambria Math" w:cs="Times New Roman"/>
          <w:sz w:val="24"/>
          <w:szCs w:val="24"/>
        </w:rPr>
        <w:t>‐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language proficiency in cross</w:t>
      </w:r>
      <w:r w:rsidRPr="00B62BB6">
        <w:rPr>
          <w:rStyle w:val="PageNumber"/>
          <w:rFonts w:ascii="Cambria Math" w:eastAsia="Cambria Math" w:hAnsi="Cambria Math" w:cs="Times New Roman"/>
          <w:sz w:val="24"/>
          <w:szCs w:val="24"/>
        </w:rPr>
        <w:t>‐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national perspective: A study of immigrant groups in nine western countries1.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American Journal of Sociology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110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(5), 1412-1457.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Tubergen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F., &amp;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Kalmijn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M. (2009).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A dynamic approach to the determinants of immigrants’ language proficiency: The United States, 1980–2000.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Migration Review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43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(3), 519-543.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Tubergen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F., &amp;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Kalmijn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M. (2009).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Language proficiency and usage among immigrants in the Netherlands: Incentives or opportunities?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European Sociological Review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25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(2), 169-182.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Veltman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C. (1988). </w:t>
      </w: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Modelling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the language shift process of Hispanic immigrants.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International </w:t>
      </w:r>
      <w:r w:rsidR="0018700B"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M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igration </w:t>
      </w:r>
      <w:r w:rsidR="0018700B"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eview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22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(4), 545-562. 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line="240" w:lineRule="auto"/>
        <w:ind w:left="720" w:hanging="720"/>
        <w:outlineLvl w:val="0"/>
        <w:rPr>
          <w:rStyle w:val="PageNumber"/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B62BB6">
        <w:rPr>
          <w:rStyle w:val="PageNumber"/>
          <w:rFonts w:ascii="Times New Roman" w:hAnsi="Times New Roman" w:cs="Times New Roman"/>
          <w:kern w:val="36"/>
          <w:sz w:val="24"/>
          <w:szCs w:val="24"/>
        </w:rPr>
        <w:t>Veltman</w:t>
      </w:r>
      <w:proofErr w:type="spellEnd"/>
      <w:r w:rsidRPr="00B62BB6">
        <w:rPr>
          <w:rStyle w:val="PageNumber"/>
          <w:rFonts w:ascii="Times New Roman" w:hAnsi="Times New Roman" w:cs="Times New Roman"/>
          <w:kern w:val="36"/>
          <w:sz w:val="24"/>
          <w:szCs w:val="24"/>
        </w:rPr>
        <w:t xml:space="preserve">, C. (2000). The American linguistic mosaic: Understanding language shift in the </w:t>
      </w:r>
      <w:r w:rsidRPr="00B62BB6">
        <w:rPr>
          <w:rStyle w:val="PageNumber"/>
          <w:rFonts w:ascii="Times New Roman" w:eastAsia="Times New Roman" w:hAnsi="Times New Roman" w:cs="Times New Roman"/>
          <w:kern w:val="36"/>
          <w:sz w:val="24"/>
          <w:szCs w:val="24"/>
        </w:rPr>
        <w:t xml:space="preserve">United States. In S. L. Mckay &amp; S. C. Wong (Eds.), </w:t>
      </w:r>
      <w:proofErr w:type="gramStart"/>
      <w:r w:rsidRPr="00B62BB6">
        <w:rPr>
          <w:rStyle w:val="PageNumber"/>
          <w:rFonts w:ascii="Times New Roman" w:hAnsi="Times New Roman" w:cs="Times New Roman"/>
          <w:i/>
          <w:iCs/>
          <w:kern w:val="36"/>
          <w:sz w:val="24"/>
          <w:szCs w:val="24"/>
        </w:rPr>
        <w:t>New</w:t>
      </w:r>
      <w:proofErr w:type="gramEnd"/>
      <w:r w:rsidRPr="00B62BB6">
        <w:rPr>
          <w:rStyle w:val="PageNumber"/>
          <w:rFonts w:ascii="Times New Roman" w:hAnsi="Times New Roman" w:cs="Times New Roman"/>
          <w:i/>
          <w:iCs/>
          <w:kern w:val="36"/>
          <w:sz w:val="24"/>
          <w:szCs w:val="24"/>
        </w:rPr>
        <w:t xml:space="preserve"> immigrants in the United States</w:t>
      </w:r>
      <w:r w:rsidRPr="00B62BB6">
        <w:rPr>
          <w:rStyle w:val="PageNumber"/>
          <w:rFonts w:ascii="Times New Roman" w:hAnsi="Times New Roman" w:cs="Times New Roman"/>
          <w:kern w:val="36"/>
          <w:sz w:val="24"/>
          <w:szCs w:val="24"/>
        </w:rPr>
        <w:t xml:space="preserve"> (pp. 58-93). Cambridge, UK: Cambridge University Press.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 xml:space="preserve">Vernez, G. &amp; Abrahamse, A. (1996).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How immigrants fare in U.S. education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. Santa Monica, CA: RAND Center for Research on Immigration Policy.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Wang, W. (1999).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Age and second language acquisition in adulthood: The learning experiences and perceptions of women immigrants.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TESL Canada Journal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16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(2), 1-19.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Warriner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D. S. (2008).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Transnational literacies: Immigration, language learning, and identity.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Linguistics and Education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18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(3), 201-214.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> </w:t>
      </w:r>
    </w:p>
    <w:p w:rsidR="00016680" w:rsidRPr="00B62BB6" w:rsidRDefault="003D6FEE" w:rsidP="00B62BB6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Wong, F.P., Duff, P. &amp; Early, M. (2001).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The impact of language and skills training on immigrants’ </w:t>
      </w:r>
      <w:r w:rsidRPr="00B62BB6">
        <w:rPr>
          <w:rStyle w:val="PageNumber"/>
          <w:rFonts w:ascii="Times New Roman" w:hAnsi="Times New Roman" w:cs="Times New Roman"/>
          <w:sz w:val="24"/>
          <w:szCs w:val="24"/>
          <w:lang w:val="da-DK"/>
        </w:rPr>
        <w:t>lives.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TESL Canada Journal, 18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(2), 1-31. 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reference"/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Wyman, E. D. (1998).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Trips to reality for immigrant secondary students.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In J. C. Richards (Ed.),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Teaching in action: Case studies from second language classrooms 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(pp. 180-183). Washington DC: TESOL.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Zhang, S., Morris, M. W., Cheng, C. Y., &amp; Yap, A. J. (2013).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Heritage-culture images disrupt immigrants’ second-language processing through triggering first-language interference.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Proceedings of the National Academy of Sciences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110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(28), 11272-11277.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Zhou. M. &amp;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Bankston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C.L. (1996). Social capital and adaptation of the second generation: The case of Vietnamese youth in New Orleans. In A.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Portes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(Ed.), </w:t>
      </w:r>
      <w:proofErr w:type="gram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new second generation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(pp. 197-220). New York, NY: Russell Sage Foundation.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Zhou, M. &amp;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Bankston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, C. (1998).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Growing up American: How Vietnamese children adapt to life in the United States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. New York, NY: Russell Sage Foundation.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Zhou, M., &amp; Kim, S. (2006). Community forces, social capital, and educational achievement: The case of supplementary education in the Chinese and Korean immigrant communities.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Harvard Education Review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76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>(1), 1-3.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Pr="00B62BB6" w:rsidRDefault="003D6FEE" w:rsidP="00B62BB6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Zuengler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, J. (2011). </w:t>
      </w:r>
      <w:proofErr w:type="gram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Performing ‘national’ practices: Identity and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>hybridity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in immigrant youths’ communication.</w:t>
      </w:r>
      <w:proofErr w:type="gramEnd"/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In C. M. Higgins (Ed.), </w:t>
      </w:r>
      <w:proofErr w:type="gramStart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Negotiating</w:t>
      </w:r>
      <w:proofErr w:type="gramEnd"/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the self in a second language: Identity formation and cross-cultural adaptation in a globalizing world.</w:t>
      </w:r>
      <w:r w:rsidRPr="00B62BB6">
        <w:rPr>
          <w:rStyle w:val="PageNumber"/>
          <w:rFonts w:ascii="Times New Roman" w:hAnsi="Times New Roman" w:cs="Times New Roman"/>
          <w:sz w:val="24"/>
          <w:szCs w:val="24"/>
        </w:rPr>
        <w:t xml:space="preserve"> (pp. 73-98). Berlin, Germany:</w:t>
      </w:r>
      <w:r w:rsidRPr="00B62BB6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>Mouton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B62BB6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>Gruyter</w:t>
      </w:r>
      <w:proofErr w:type="spellEnd"/>
      <w:r w:rsidRPr="00B62BB6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016680" w:rsidRPr="00B62BB6" w:rsidRDefault="00016680" w:rsidP="00B62BB6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6680" w:rsidRPr="00B62BB6" w:rsidSect="00344E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D15" w:rsidRDefault="001C5D15">
      <w:r>
        <w:separator/>
      </w:r>
    </w:p>
  </w:endnote>
  <w:endnote w:type="continuationSeparator" w:id="0">
    <w:p w:rsidR="001C5D15" w:rsidRDefault="001C5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80" w:rsidRDefault="00A77B95">
    <w:pPr>
      <w:pStyle w:val="Footer"/>
      <w:pBdr>
        <w:bottom w:val="single" w:sz="12" w:space="0" w:color="000000"/>
      </w:pBdr>
      <w:tabs>
        <w:tab w:val="clear" w:pos="9360"/>
        <w:tab w:val="right" w:pos="9340"/>
      </w:tabs>
      <w:ind w:right="360"/>
      <w:jc w:val="right"/>
      <w:rPr>
        <w:rStyle w:val="PageNumber"/>
        <w:rFonts w:ascii="Times New Roman" w:eastAsia="Times New Roman" w:hAnsi="Times New Roman" w:cs="Times New Roman"/>
        <w:sz w:val="20"/>
        <w:szCs w:val="20"/>
      </w:rPr>
    </w:pPr>
    <w:r>
      <w:rPr>
        <w:rStyle w:val="PageNumber"/>
        <w:rFonts w:ascii="Times New Roman" w:eastAsia="Times New Roman" w:hAnsi="Times New Roman" w:cs="Times New Roman"/>
        <w:sz w:val="20"/>
        <w:szCs w:val="20"/>
      </w:rPr>
      <w:fldChar w:fldCharType="begin"/>
    </w:r>
    <w:r w:rsidR="003D6FEE">
      <w:rPr>
        <w:rStyle w:val="PageNumber"/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Style w:val="PageNumber"/>
        <w:rFonts w:ascii="Times New Roman" w:eastAsia="Times New Roman" w:hAnsi="Times New Roman" w:cs="Times New Roman"/>
        <w:sz w:val="20"/>
        <w:szCs w:val="20"/>
      </w:rPr>
      <w:fldChar w:fldCharType="separate"/>
    </w:r>
    <w:r w:rsidR="00B62BB6">
      <w:rPr>
        <w:rStyle w:val="PageNumber"/>
        <w:rFonts w:ascii="Times New Roman" w:eastAsia="Times New Roman" w:hAnsi="Times New Roman" w:cs="Times New Roman"/>
        <w:noProof/>
        <w:sz w:val="20"/>
        <w:szCs w:val="20"/>
      </w:rPr>
      <w:t>9</w:t>
    </w:r>
    <w:r>
      <w:rPr>
        <w:rStyle w:val="PageNumber"/>
        <w:rFonts w:ascii="Times New Roman" w:eastAsia="Times New Roman" w:hAnsi="Times New Roman" w:cs="Times New Roman"/>
        <w:sz w:val="20"/>
        <w:szCs w:val="20"/>
      </w:rPr>
      <w:fldChar w:fldCharType="end"/>
    </w:r>
  </w:p>
  <w:p w:rsidR="00016680" w:rsidRDefault="003D6FEE">
    <w:pPr>
      <w:pStyle w:val="Footer"/>
      <w:tabs>
        <w:tab w:val="clear" w:pos="9360"/>
        <w:tab w:val="right" w:pos="9340"/>
      </w:tabs>
      <w:ind w:right="360"/>
      <w:jc w:val="right"/>
      <w:rPr>
        <w:rStyle w:val="PageNumber"/>
        <w:rFonts w:ascii="Times New Roman" w:eastAsia="Times New Roman" w:hAnsi="Times New Roman" w:cs="Times New Roman"/>
        <w:color w:val="000080"/>
        <w:u w:color="000080"/>
      </w:rPr>
    </w:pPr>
    <w:r>
      <w:rPr>
        <w:rStyle w:val="PageNumber"/>
        <w:rFonts w:ascii="Times New Roman" w:hAnsi="Times New Roman"/>
        <w:color w:val="000080"/>
        <w:u w:color="000080"/>
      </w:rPr>
      <w:t xml:space="preserve">177 Webster St., #220, Monterey, CA  </w:t>
    </w:r>
    <w:proofErr w:type="gramStart"/>
    <w:r>
      <w:rPr>
        <w:rStyle w:val="PageNumber"/>
        <w:rFonts w:ascii="Times New Roman" w:hAnsi="Times New Roman"/>
        <w:color w:val="000080"/>
        <w:u w:color="000080"/>
      </w:rPr>
      <w:t>93940  USA</w:t>
    </w:r>
    <w:proofErr w:type="gramEnd"/>
  </w:p>
  <w:p w:rsidR="00016680" w:rsidRDefault="003D6FEE">
    <w:pPr>
      <w:pStyle w:val="Footer"/>
      <w:tabs>
        <w:tab w:val="clear" w:pos="9360"/>
        <w:tab w:val="right" w:pos="9340"/>
      </w:tabs>
      <w:ind w:right="360"/>
      <w:jc w:val="right"/>
    </w:pPr>
    <w:r>
      <w:rPr>
        <w:rStyle w:val="PageNumber"/>
        <w:rFonts w:ascii="Times New Roman" w:hAnsi="Times New Roman"/>
        <w:b/>
        <w:bCs/>
        <w:color w:val="000080"/>
        <w:u w:color="000080"/>
      </w:rPr>
      <w:t xml:space="preserve">Web: </w:t>
    </w:r>
    <w:r>
      <w:rPr>
        <w:rStyle w:val="PageNumber"/>
        <w:rFonts w:ascii="Times New Roman" w:hAnsi="Times New Roman"/>
        <w:color w:val="000080"/>
        <w:u w:color="000080"/>
      </w:rPr>
      <w:t xml:space="preserve">www.tirfonline.org </w:t>
    </w:r>
    <w:r>
      <w:rPr>
        <w:rStyle w:val="PageNumber"/>
        <w:rFonts w:ascii="Times New Roman" w:hAnsi="Times New Roman"/>
        <w:b/>
        <w:bCs/>
        <w:color w:val="000080"/>
        <w:u w:color="000080"/>
      </w:rPr>
      <w:t xml:space="preserve">/ Email: </w:t>
    </w:r>
    <w:r>
      <w:rPr>
        <w:rStyle w:val="PageNumber"/>
        <w:rFonts w:ascii="Times New Roman" w:hAnsi="Times New Roman"/>
        <w:color w:val="000080"/>
        <w:u w:color="000080"/>
      </w:rPr>
      <w:t>info@tirfonline.org</w:t>
    </w:r>
    <w:r>
      <w:rPr>
        <w:rStyle w:val="PageNumber"/>
        <w:rFonts w:ascii="Times New Roman" w:hAnsi="Times New Roman"/>
        <w:b/>
        <w:bCs/>
        <w:color w:val="000080"/>
        <w:u w:color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D15" w:rsidRDefault="001C5D15">
      <w:r>
        <w:separator/>
      </w:r>
    </w:p>
  </w:footnote>
  <w:footnote w:type="continuationSeparator" w:id="0">
    <w:p w:rsidR="001C5D15" w:rsidRDefault="001C5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80" w:rsidRDefault="003D6FEE">
    <w:pPr>
      <w:pStyle w:val="Header"/>
      <w:tabs>
        <w:tab w:val="clear" w:pos="9360"/>
        <w:tab w:val="right" w:pos="9340"/>
      </w:tabs>
      <w:ind w:right="360"/>
      <w:rPr>
        <w:rStyle w:val="PageNumber"/>
        <w:rFonts w:ascii="Times New Roman" w:eastAsia="Times New Roman" w:hAnsi="Times New Roman" w:cs="Times New Roman"/>
        <w:b/>
        <w:bCs/>
        <w:color w:val="000080"/>
        <w:sz w:val="28"/>
        <w:szCs w:val="28"/>
        <w:u w:val="single" w:color="000080"/>
      </w:rPr>
    </w:pPr>
    <w:r>
      <w:rPr>
        <w:rFonts w:ascii="Times New Roman" w:eastAsia="Times New Roman" w:hAnsi="Times New Roman" w:cs="Times New Roman"/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952500</wp:posOffset>
          </wp:positionH>
          <wp:positionV relativeFrom="page">
            <wp:posOffset>457200</wp:posOffset>
          </wp:positionV>
          <wp:extent cx="914400" cy="4965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6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PageNumber"/>
        <w:b/>
        <w:bCs/>
        <w:color w:val="000080"/>
        <w:sz w:val="28"/>
        <w:szCs w:val="28"/>
        <w:u w:color="000080"/>
      </w:rPr>
      <w:t xml:space="preserve">                            </w:t>
    </w:r>
    <w:r>
      <w:rPr>
        <w:rStyle w:val="PageNumber"/>
        <w:rFonts w:ascii="Times New Roman" w:hAnsi="Times New Roman"/>
        <w:b/>
        <w:bCs/>
        <w:color w:val="000080"/>
        <w:sz w:val="28"/>
        <w:szCs w:val="28"/>
        <w:u w:val="single" w:color="000080"/>
      </w:rPr>
      <w:t>The International Research Foundation</w:t>
    </w:r>
  </w:p>
  <w:p w:rsidR="00016680" w:rsidRDefault="003D6FEE">
    <w:pPr>
      <w:pStyle w:val="Header"/>
      <w:tabs>
        <w:tab w:val="clear" w:pos="9360"/>
        <w:tab w:val="right" w:pos="9340"/>
      </w:tabs>
      <w:rPr>
        <w:rStyle w:val="PageNumber"/>
        <w:rFonts w:ascii="Times New Roman" w:eastAsia="Times New Roman" w:hAnsi="Times New Roman" w:cs="Times New Roman"/>
        <w:b/>
        <w:bCs/>
        <w:color w:val="000080"/>
        <w:u w:val="single" w:color="000080"/>
      </w:rPr>
    </w:pPr>
    <w:r>
      <w:rPr>
        <w:rStyle w:val="PageNumber"/>
        <w:rFonts w:ascii="Times New Roman" w:hAnsi="Times New Roman"/>
        <w:b/>
        <w:bCs/>
        <w:color w:val="000080"/>
        <w:sz w:val="28"/>
        <w:szCs w:val="28"/>
        <w:u w:color="000080"/>
      </w:rPr>
      <w:t xml:space="preserve">                         </w:t>
    </w:r>
    <w:proofErr w:type="gramStart"/>
    <w:r>
      <w:rPr>
        <w:rStyle w:val="PageNumber"/>
        <w:rFonts w:ascii="Times New Roman" w:hAnsi="Times New Roman"/>
        <w:b/>
        <w:bCs/>
        <w:color w:val="000080"/>
        <w:u w:color="000080"/>
      </w:rPr>
      <w:t>for</w:t>
    </w:r>
    <w:proofErr w:type="gramEnd"/>
    <w:r>
      <w:rPr>
        <w:rStyle w:val="PageNumber"/>
        <w:rFonts w:ascii="Times New Roman" w:hAnsi="Times New Roman"/>
        <w:b/>
        <w:bCs/>
        <w:color w:val="000080"/>
        <w:u w:color="000080"/>
      </w:rPr>
      <w:t xml:space="preserve"> English Language Education</w:t>
    </w:r>
  </w:p>
  <w:p w:rsidR="00016680" w:rsidRDefault="00016680">
    <w:pPr>
      <w:pStyle w:val="Header"/>
      <w:tabs>
        <w:tab w:val="clear" w:pos="9360"/>
        <w:tab w:val="right" w:pos="93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6680"/>
    <w:rsid w:val="00016680"/>
    <w:rsid w:val="00056005"/>
    <w:rsid w:val="00083992"/>
    <w:rsid w:val="000B7A1E"/>
    <w:rsid w:val="000E2478"/>
    <w:rsid w:val="0018700B"/>
    <w:rsid w:val="001C5D15"/>
    <w:rsid w:val="00250C7A"/>
    <w:rsid w:val="002A6FEB"/>
    <w:rsid w:val="00344EB5"/>
    <w:rsid w:val="003D6FEE"/>
    <w:rsid w:val="0048703D"/>
    <w:rsid w:val="00625F22"/>
    <w:rsid w:val="00834E1D"/>
    <w:rsid w:val="008E1B1E"/>
    <w:rsid w:val="009F1150"/>
    <w:rsid w:val="00A77B95"/>
    <w:rsid w:val="00B22F50"/>
    <w:rsid w:val="00B62BB6"/>
    <w:rsid w:val="00BC4123"/>
    <w:rsid w:val="00C95446"/>
    <w:rsid w:val="00CD425A"/>
    <w:rsid w:val="00D25F1B"/>
    <w:rsid w:val="00E27A11"/>
    <w:rsid w:val="00F16FF3"/>
    <w:rsid w:val="00F3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4E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4EB5"/>
    <w:rPr>
      <w:u w:val="single"/>
    </w:rPr>
  </w:style>
  <w:style w:type="paragraph" w:styleId="Header">
    <w:name w:val="header"/>
    <w:rsid w:val="00344EB5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eNumber">
    <w:name w:val="page number"/>
    <w:rsid w:val="00344EB5"/>
    <w:rPr>
      <w:lang w:val="en-US"/>
    </w:rPr>
  </w:style>
  <w:style w:type="paragraph" w:styleId="Footer">
    <w:name w:val="footer"/>
    <w:rsid w:val="00344EB5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344EB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uiPriority w:val="99"/>
    <w:rsid w:val="00344EB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EmphasisA">
    <w:name w:val="Emphasis A"/>
    <w:basedOn w:val="PageNumber"/>
    <w:rsid w:val="00344EB5"/>
    <w:rPr>
      <w:rFonts w:ascii="Calibri" w:eastAsia="Calibri" w:hAnsi="Calibri" w:cs="Calibri"/>
      <w:i/>
      <w:iCs/>
      <w:lang w:val="en-US"/>
    </w:rPr>
  </w:style>
  <w:style w:type="character" w:customStyle="1" w:styleId="Hyperlink0">
    <w:name w:val="Hyperlink.0"/>
    <w:basedOn w:val="Hyperlink"/>
    <w:rsid w:val="00344EB5"/>
    <w:rPr>
      <w:color w:val="0000FF"/>
      <w:u w:val="single" w:color="0000FF"/>
    </w:rPr>
  </w:style>
  <w:style w:type="paragraph" w:customStyle="1" w:styleId="reference">
    <w:name w:val="reference"/>
    <w:rsid w:val="00344EB5"/>
    <w:pPr>
      <w:spacing w:line="180" w:lineRule="exact"/>
      <w:ind w:left="187" w:hanging="187"/>
    </w:pPr>
    <w:rPr>
      <w:rFonts w:ascii="Times" w:hAnsi="Times" w:cs="Arial Unicode MS"/>
      <w:color w:val="000000"/>
      <w:u w:color="000000"/>
    </w:rPr>
  </w:style>
  <w:style w:type="paragraph" w:customStyle="1" w:styleId="EndNoteBibliography">
    <w:name w:val="EndNote Bibliography"/>
    <w:basedOn w:val="Normal"/>
    <w:link w:val="EndNoteBibliographyChar"/>
    <w:rsid w:val="00CD4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Calibri"/>
      <w:noProof/>
      <w:szCs w:val="22"/>
      <w:bdr w:val="none" w:sz="0" w:space="0" w:color="auto"/>
    </w:rPr>
  </w:style>
  <w:style w:type="character" w:customStyle="1" w:styleId="EndNoteBibliographyChar">
    <w:name w:val="EndNote Bibliography Char"/>
    <w:basedOn w:val="DefaultParagraphFont"/>
    <w:link w:val="EndNoteBibliography"/>
    <w:rsid w:val="00CD425A"/>
    <w:rPr>
      <w:rFonts w:eastAsia="Calibri"/>
      <w:noProof/>
      <w:sz w:val="24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eNumber">
    <w:name w:val="page number"/>
    <w:rPr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EmphasisA">
    <w:name w:val="Emphasis A"/>
    <w:basedOn w:val="PageNumber"/>
    <w:rPr>
      <w:rFonts w:ascii="Calibri" w:eastAsia="Calibri" w:hAnsi="Calibri" w:cs="Calibri"/>
      <w:i/>
      <w:iCs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reference">
    <w:name w:val="reference"/>
    <w:pPr>
      <w:spacing w:line="180" w:lineRule="exact"/>
      <w:ind w:left="187" w:hanging="187"/>
    </w:pPr>
    <w:rPr>
      <w:rFonts w:ascii="Times" w:hAnsi="Times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saaea.coehd.utsa.edu/index.php/JSAAEA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4752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Kathi</cp:lastModifiedBy>
  <cp:revision>18</cp:revision>
  <dcterms:created xsi:type="dcterms:W3CDTF">2016-12-26T23:01:00Z</dcterms:created>
  <dcterms:modified xsi:type="dcterms:W3CDTF">2016-12-26T23:15:00Z</dcterms:modified>
</cp:coreProperties>
</file>