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B1B6" w14:textId="695378C2" w:rsidR="00136F65" w:rsidRPr="00462137" w:rsidRDefault="00136F65" w:rsidP="00B875E3">
      <w:pPr>
        <w:ind w:left="720" w:hanging="720"/>
        <w:jc w:val="center"/>
        <w:rPr>
          <w:rFonts w:ascii="Times New Roman" w:hAnsi="Times New Roman" w:cs="Times New Roman"/>
          <w:b/>
          <w:color w:val="1A1A1A"/>
          <w:u w:val="single"/>
        </w:rPr>
      </w:pPr>
      <w:r w:rsidRPr="00462137">
        <w:rPr>
          <w:rFonts w:ascii="Times New Roman" w:hAnsi="Times New Roman" w:cs="Times New Roman"/>
          <w:b/>
          <w:color w:val="1A1A1A"/>
          <w:u w:val="single"/>
        </w:rPr>
        <w:t xml:space="preserve">LANGUAGE LEARNERS </w:t>
      </w:r>
      <w:r w:rsidR="003C6846">
        <w:rPr>
          <w:rFonts w:ascii="Times New Roman" w:hAnsi="Times New Roman" w:cs="Times New Roman"/>
          <w:b/>
          <w:color w:val="1A1A1A"/>
          <w:u w:val="single"/>
        </w:rPr>
        <w:t>WITH SPECIAL NEEDS</w:t>
      </w:r>
      <w:r w:rsidRPr="00462137">
        <w:rPr>
          <w:rFonts w:ascii="Times New Roman" w:hAnsi="Times New Roman" w:cs="Times New Roman"/>
          <w:b/>
          <w:color w:val="1A1A1A"/>
          <w:u w:val="single"/>
        </w:rPr>
        <w:t>: SELECTED REFERENCES</w:t>
      </w:r>
    </w:p>
    <w:p w14:paraId="531EDA15" w14:textId="7FB34D51" w:rsidR="00136F65" w:rsidRPr="00462137" w:rsidRDefault="00136F65" w:rsidP="00B875E3">
      <w:pPr>
        <w:ind w:left="720" w:hanging="720"/>
        <w:jc w:val="center"/>
        <w:rPr>
          <w:rFonts w:ascii="Times New Roman" w:hAnsi="Times New Roman" w:cs="Times New Roman"/>
          <w:b/>
          <w:color w:val="1A1A1A"/>
        </w:rPr>
      </w:pPr>
      <w:r w:rsidRPr="00462137">
        <w:rPr>
          <w:rFonts w:ascii="Times New Roman" w:hAnsi="Times New Roman" w:cs="Times New Roman"/>
          <w:b/>
          <w:color w:val="1A1A1A"/>
        </w:rPr>
        <w:t>(Last updated 3 March 2017)</w:t>
      </w:r>
    </w:p>
    <w:p w14:paraId="1CAA1A28" w14:textId="77777777" w:rsidR="00136F65" w:rsidRDefault="00136F6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bookmarkStart w:id="0" w:name="_GoBack"/>
      <w:bookmarkEnd w:id="0"/>
    </w:p>
    <w:p w14:paraId="725996F9" w14:textId="64C1188C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Abedi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 (2006). Psychometric issues in the ELL assessment and special education eligibility. </w:t>
      </w:r>
      <w:r w:rsidRPr="001E569B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108</w:t>
      </w:r>
      <w:r w:rsidRPr="001E569B">
        <w:rPr>
          <w:rFonts w:ascii="Times New Roman" w:hAnsi="Times New Roman" w:cs="Times New Roman"/>
          <w:color w:val="1A1A1A"/>
        </w:rPr>
        <w:t>(11), 2282.</w:t>
      </w:r>
    </w:p>
    <w:p w14:paraId="7201B82E" w14:textId="18F3358D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All</w:t>
      </w:r>
      <w:r w:rsidR="00E50653" w:rsidRPr="001E569B">
        <w:rPr>
          <w:rFonts w:ascii="Times New Roman" w:hAnsi="Times New Roman" w:cs="Times New Roman"/>
          <w:color w:val="1A1A1A"/>
        </w:rPr>
        <w:t>ender</w:t>
      </w:r>
      <w:proofErr w:type="spellEnd"/>
      <w:r w:rsidR="00E50653" w:rsidRPr="001E569B">
        <w:rPr>
          <w:rFonts w:ascii="Times New Roman" w:hAnsi="Times New Roman" w:cs="Times New Roman"/>
          <w:color w:val="1A1A1A"/>
        </w:rPr>
        <w:t xml:space="preserve">, S. C. (1998). </w:t>
      </w:r>
      <w:r w:rsidR="00E50653" w:rsidRPr="001E569B">
        <w:rPr>
          <w:rFonts w:ascii="Times New Roman" w:hAnsi="Times New Roman" w:cs="Times New Roman"/>
          <w:i/>
          <w:color w:val="1A1A1A"/>
        </w:rPr>
        <w:t>Adult ESL learners with special n</w:t>
      </w:r>
      <w:r w:rsidRPr="001E569B">
        <w:rPr>
          <w:rFonts w:ascii="Times New Roman" w:hAnsi="Times New Roman" w:cs="Times New Roman"/>
          <w:i/>
          <w:color w:val="1A1A1A"/>
        </w:rPr>
        <w:t>eeds</w:t>
      </w:r>
      <w:r w:rsidR="00E50653" w:rsidRPr="001E569B">
        <w:rPr>
          <w:rFonts w:ascii="Times New Roman" w:hAnsi="Times New Roman" w:cs="Times New Roman"/>
          <w:i/>
          <w:color w:val="1A1A1A"/>
        </w:rPr>
        <w:t>: Learning from the Australian p</w:t>
      </w:r>
      <w:r w:rsidRPr="001E569B">
        <w:rPr>
          <w:rFonts w:ascii="Times New Roman" w:hAnsi="Times New Roman" w:cs="Times New Roman"/>
          <w:i/>
          <w:color w:val="1A1A1A"/>
        </w:rPr>
        <w:t>erspective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="00E50653" w:rsidRPr="001E569B">
        <w:rPr>
          <w:rFonts w:ascii="Times New Roman" w:hAnsi="Times New Roman" w:cs="Times New Roman"/>
          <w:color w:val="1A1A1A"/>
        </w:rPr>
        <w:t>Washington, D.C.: Center of Applied Linguistics</w:t>
      </w:r>
      <w:r w:rsidRPr="001E569B">
        <w:rPr>
          <w:rFonts w:ascii="Times New Roman" w:hAnsi="Times New Roman" w:cs="Times New Roman"/>
          <w:color w:val="1A1A1A"/>
        </w:rPr>
        <w:t>.</w:t>
      </w:r>
    </w:p>
    <w:p w14:paraId="1CAB9784" w14:textId="26A7BA5D" w:rsidR="00030D7B" w:rsidRPr="001E569B" w:rsidRDefault="00030D7B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Almanza, D., Singleton, K., &amp; Terrill, L. (1996). Learning disabilities in adult ESL: Case studies and directions. </w:t>
      </w:r>
      <w:r w:rsidRPr="001E569B">
        <w:rPr>
          <w:rFonts w:ascii="Times New Roman" w:hAnsi="Times New Roman" w:cs="Times New Roman"/>
          <w:i/>
          <w:iCs/>
          <w:color w:val="1A1A1A"/>
        </w:rPr>
        <w:t>The Year in Review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5</w:t>
      </w:r>
      <w:r w:rsidRPr="001E569B">
        <w:rPr>
          <w:rFonts w:ascii="Times New Roman" w:hAnsi="Times New Roman" w:cs="Times New Roman"/>
          <w:color w:val="1A1A1A"/>
        </w:rPr>
        <w:t>, 1-6.</w:t>
      </w:r>
    </w:p>
    <w:p w14:paraId="3C8F7DED" w14:textId="54226A23" w:rsidR="001130BD" w:rsidRPr="001130BD" w:rsidRDefault="001130BD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310764">
        <w:rPr>
          <w:rFonts w:ascii="Times New Roman" w:hAnsi="Times New Roman" w:cs="Times New Roman"/>
          <w:color w:val="1A1A1A"/>
        </w:rPr>
        <w:t>American Speech-Language-Hearing Association. (1991). A model for collaborative service delivery for students with language-learning disorders in the public schools.</w:t>
      </w:r>
      <w:r w:rsidR="00310764" w:rsidRPr="00310764">
        <w:rPr>
          <w:rFonts w:ascii="Times New Roman" w:hAnsi="Times New Roman" w:cs="Times New Roman"/>
          <w:color w:val="1A1A1A"/>
        </w:rPr>
        <w:t xml:space="preserve"> Retrieved from: http://www.asha.org/policy/RP1991-00123/</w:t>
      </w:r>
    </w:p>
    <w:p w14:paraId="4703A1F0" w14:textId="2665B079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Artiles</w:t>
      </w:r>
      <w:proofErr w:type="spellEnd"/>
      <w:r w:rsidRPr="001E569B">
        <w:rPr>
          <w:rFonts w:ascii="Times New Roman" w:hAnsi="Times New Roman" w:cs="Times New Roman"/>
          <w:color w:val="1A1A1A"/>
        </w:rPr>
        <w:t>, A. J., &amp; Ortiz, A. A</w:t>
      </w:r>
      <w:r w:rsidR="00E50653" w:rsidRPr="001E569B">
        <w:rPr>
          <w:rFonts w:ascii="Times New Roman" w:hAnsi="Times New Roman" w:cs="Times New Roman"/>
          <w:color w:val="1A1A1A"/>
        </w:rPr>
        <w:t xml:space="preserve">. (2002). </w:t>
      </w:r>
      <w:r w:rsidR="00E50653" w:rsidRPr="001E569B">
        <w:rPr>
          <w:rFonts w:ascii="Times New Roman" w:hAnsi="Times New Roman" w:cs="Times New Roman"/>
          <w:i/>
          <w:color w:val="1A1A1A"/>
        </w:rPr>
        <w:t>English language learners AND special e</w:t>
      </w:r>
      <w:r w:rsidRPr="001E569B">
        <w:rPr>
          <w:rFonts w:ascii="Times New Roman" w:hAnsi="Times New Roman" w:cs="Times New Roman"/>
          <w:i/>
          <w:color w:val="1A1A1A"/>
        </w:rPr>
        <w:t>ducation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="00E50653" w:rsidRPr="001E569B">
        <w:rPr>
          <w:rFonts w:ascii="Times New Roman" w:hAnsi="Times New Roman" w:cs="Times New Roman"/>
          <w:color w:val="1A1A1A"/>
        </w:rPr>
        <w:t xml:space="preserve">Washington, DC: </w:t>
      </w:r>
      <w:r w:rsidRPr="001E569B">
        <w:rPr>
          <w:rFonts w:ascii="Times New Roman" w:hAnsi="Times New Roman" w:cs="Times New Roman"/>
          <w:iCs/>
          <w:color w:val="1A1A1A"/>
        </w:rPr>
        <w:t>Center for Applied Linguistics</w:t>
      </w:r>
      <w:r w:rsidRPr="001E569B">
        <w:rPr>
          <w:rFonts w:ascii="Times New Roman" w:hAnsi="Times New Roman" w:cs="Times New Roman"/>
          <w:color w:val="1A1A1A"/>
        </w:rPr>
        <w:t>.</w:t>
      </w:r>
    </w:p>
    <w:p w14:paraId="71685D4F" w14:textId="124595A2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Artiles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A. J., </w:t>
      </w:r>
      <w:r w:rsidR="00E50653" w:rsidRPr="001E569B">
        <w:rPr>
          <w:rFonts w:ascii="Times New Roman" w:hAnsi="Times New Roman" w:cs="Times New Roman"/>
          <w:color w:val="1A1A1A"/>
        </w:rPr>
        <w:t xml:space="preserve">&amp; Ortiz, A. A. (2002). </w:t>
      </w:r>
      <w:r w:rsidR="00E50653" w:rsidRPr="001E569B">
        <w:rPr>
          <w:rFonts w:ascii="Times New Roman" w:hAnsi="Times New Roman" w:cs="Times New Roman"/>
          <w:i/>
          <w:color w:val="1A1A1A"/>
        </w:rPr>
        <w:t>English language learners with special education n</w:t>
      </w:r>
      <w:r w:rsidRPr="001E569B">
        <w:rPr>
          <w:rFonts w:ascii="Times New Roman" w:hAnsi="Times New Roman" w:cs="Times New Roman"/>
          <w:i/>
          <w:color w:val="1A1A1A"/>
        </w:rPr>
        <w:t>eeds</w:t>
      </w:r>
      <w:r w:rsidRPr="001E569B">
        <w:rPr>
          <w:rFonts w:ascii="Times New Roman" w:hAnsi="Times New Roman" w:cs="Times New Roman"/>
          <w:color w:val="1A1A1A"/>
        </w:rPr>
        <w:t>.</w:t>
      </w:r>
      <w:r w:rsidR="00E50653" w:rsidRPr="001E569B">
        <w:rPr>
          <w:rFonts w:ascii="Times New Roman" w:hAnsi="Times New Roman" w:cs="Times New Roman"/>
          <w:color w:val="1A1A1A"/>
        </w:rPr>
        <w:t xml:space="preserve"> Washington, DC: </w:t>
      </w:r>
      <w:r w:rsidR="00E50653" w:rsidRPr="001E569B">
        <w:rPr>
          <w:rFonts w:ascii="Times New Roman" w:hAnsi="Times New Roman" w:cs="Times New Roman"/>
          <w:iCs/>
          <w:color w:val="1A1A1A"/>
        </w:rPr>
        <w:t>Center for Applied Linguistics</w:t>
      </w:r>
    </w:p>
    <w:p w14:paraId="4BD099D5" w14:textId="1DB9A91A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Baca, L., &amp; Cervantes, H. T. (1991). </w:t>
      </w:r>
      <w:r w:rsidRPr="001E569B">
        <w:rPr>
          <w:rFonts w:ascii="Times New Roman" w:hAnsi="Times New Roman" w:cs="Times New Roman"/>
          <w:i/>
          <w:iCs/>
          <w:color w:val="1A1A1A"/>
        </w:rPr>
        <w:t>Bilingual special education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="00E50653" w:rsidRPr="001E569B">
        <w:rPr>
          <w:rFonts w:ascii="Times New Roman" w:hAnsi="Times New Roman" w:cs="Times New Roman"/>
          <w:color w:val="1A1A1A"/>
        </w:rPr>
        <w:t xml:space="preserve">Washington, DC: </w:t>
      </w:r>
      <w:r w:rsidRPr="001E569B">
        <w:rPr>
          <w:rFonts w:ascii="Times New Roman" w:hAnsi="Times New Roman" w:cs="Times New Roman"/>
          <w:color w:val="1A1A1A"/>
        </w:rPr>
        <w:t>ERIC Clearinghouse on Handicapped and Gifted Children.</w:t>
      </w:r>
    </w:p>
    <w:p w14:paraId="1CAA5D3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Barrera, M. (2006). Roles of definitional and assessment models in the identification of new or second language learners of English for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39</w:t>
      </w:r>
      <w:r w:rsidRPr="001E569B">
        <w:rPr>
          <w:rFonts w:ascii="Times New Roman" w:hAnsi="Times New Roman" w:cs="Times New Roman"/>
          <w:color w:val="1A1A1A"/>
        </w:rPr>
        <w:t>(2), 142-156.</w:t>
      </w:r>
    </w:p>
    <w:p w14:paraId="4EC6E2D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Bernal, E. M. (1983). Trends in bilingual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6</w:t>
      </w:r>
      <w:r w:rsidRPr="001E569B">
        <w:rPr>
          <w:rFonts w:ascii="Times New Roman" w:hAnsi="Times New Roman" w:cs="Times New Roman"/>
          <w:color w:val="1A1A1A"/>
        </w:rPr>
        <w:t>(4), 424-431.</w:t>
      </w:r>
    </w:p>
    <w:p w14:paraId="540C625C" w14:textId="28E37B2F" w:rsidR="00F86ADA" w:rsidRPr="001E569B" w:rsidRDefault="00F86AD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Bos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C. S., &amp; Reyes, E. I. (1996). Conversations with a Latina teacher about education for language-minority students with special needs. </w:t>
      </w:r>
      <w:r w:rsidRPr="001E569B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96</w:t>
      </w:r>
      <w:r w:rsidRPr="001E569B">
        <w:rPr>
          <w:rFonts w:ascii="Times New Roman" w:hAnsi="Times New Roman" w:cs="Times New Roman"/>
          <w:color w:val="1A1A1A"/>
        </w:rPr>
        <w:t>(3), 343-351.</w:t>
      </w:r>
    </w:p>
    <w:p w14:paraId="3EF9467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Case, R. E., &amp; Taylor, S. S. (2005). Language difference or learning disability? Answers from a linguistic perspective. </w:t>
      </w:r>
      <w:r w:rsidRPr="001E569B">
        <w:rPr>
          <w:rFonts w:ascii="Times New Roman" w:hAnsi="Times New Roman" w:cs="Times New Roman"/>
          <w:i/>
          <w:iCs/>
          <w:color w:val="1A1A1A"/>
        </w:rPr>
        <w:t>The Clearing House: A Journal of Educational Strategies, Issues and Ideas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78</w:t>
      </w:r>
      <w:r w:rsidRPr="001E569B">
        <w:rPr>
          <w:rFonts w:ascii="Times New Roman" w:hAnsi="Times New Roman" w:cs="Times New Roman"/>
          <w:color w:val="1A1A1A"/>
        </w:rPr>
        <w:t>(3), 127-131.</w:t>
      </w:r>
    </w:p>
    <w:p w14:paraId="4E5396C6" w14:textId="68B0CEA0" w:rsidR="00A33E39" w:rsidRPr="00A33E39" w:rsidRDefault="00A33E39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A33E39">
        <w:rPr>
          <w:rFonts w:ascii="Times New Roman" w:hAnsi="Times New Roman" w:cs="Times New Roman"/>
          <w:color w:val="1A1A1A"/>
        </w:rPr>
        <w:t xml:space="preserve">Cheatham, G. A., Milagros Santos, R., &amp; Ellie Ro, Y. (2007). Home language acquisition and retention for young children with special needs. </w:t>
      </w:r>
      <w:r w:rsidRPr="00A33E39">
        <w:rPr>
          <w:rFonts w:ascii="Times New Roman" w:hAnsi="Times New Roman" w:cs="Times New Roman"/>
          <w:i/>
          <w:iCs/>
          <w:color w:val="1A1A1A"/>
        </w:rPr>
        <w:t>Young Exceptional Children</w:t>
      </w:r>
      <w:r w:rsidRPr="00A33E39">
        <w:rPr>
          <w:rFonts w:ascii="Times New Roman" w:hAnsi="Times New Roman" w:cs="Times New Roman"/>
          <w:color w:val="1A1A1A"/>
        </w:rPr>
        <w:t xml:space="preserve">, </w:t>
      </w:r>
      <w:r w:rsidRPr="00A33E39">
        <w:rPr>
          <w:rFonts w:ascii="Times New Roman" w:hAnsi="Times New Roman" w:cs="Times New Roman"/>
          <w:i/>
          <w:iCs/>
          <w:color w:val="1A1A1A"/>
        </w:rPr>
        <w:t>11</w:t>
      </w:r>
      <w:r w:rsidRPr="00A33E39">
        <w:rPr>
          <w:rFonts w:ascii="Times New Roman" w:hAnsi="Times New Roman" w:cs="Times New Roman"/>
          <w:color w:val="1A1A1A"/>
        </w:rPr>
        <w:t>(1), 27-39.</w:t>
      </w:r>
    </w:p>
    <w:p w14:paraId="7C1146CD" w14:textId="77A3340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lastRenderedPageBreak/>
        <w:t xml:space="preserve">Chiu, C. W., &amp; Pearson, P. D. (1999). </w:t>
      </w:r>
      <w:r w:rsidR="00310764">
        <w:rPr>
          <w:rFonts w:ascii="Times New Roman" w:hAnsi="Times New Roman" w:cs="Times New Roman"/>
          <w:i/>
          <w:color w:val="1A1A1A"/>
        </w:rPr>
        <w:t>Synthesizing the effects of test accommodations for special education and l</w:t>
      </w:r>
      <w:r w:rsidRPr="001E569B">
        <w:rPr>
          <w:rFonts w:ascii="Times New Roman" w:hAnsi="Times New Roman" w:cs="Times New Roman"/>
          <w:i/>
          <w:color w:val="1A1A1A"/>
        </w:rPr>
        <w:t xml:space="preserve">imited English </w:t>
      </w:r>
      <w:r w:rsidR="00310764">
        <w:rPr>
          <w:rFonts w:ascii="Times New Roman" w:hAnsi="Times New Roman" w:cs="Times New Roman"/>
          <w:i/>
          <w:color w:val="1A1A1A"/>
        </w:rPr>
        <w:t>proficient s</w:t>
      </w:r>
      <w:r w:rsidRPr="001E569B">
        <w:rPr>
          <w:rFonts w:ascii="Times New Roman" w:hAnsi="Times New Roman" w:cs="Times New Roman"/>
          <w:i/>
          <w:color w:val="1A1A1A"/>
        </w:rPr>
        <w:t>tudents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="00E50653" w:rsidRPr="001E569B">
        <w:rPr>
          <w:rFonts w:ascii="Times New Roman" w:hAnsi="Times New Roman" w:cs="Times New Roman"/>
          <w:color w:val="1A1A1A"/>
        </w:rPr>
        <w:t xml:space="preserve">Washington, DC: ERIC. </w:t>
      </w:r>
    </w:p>
    <w:p w14:paraId="6972DAEA" w14:textId="71CA9B2F" w:rsidR="00467BC8" w:rsidRPr="00467BC8" w:rsidRDefault="00467BC8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5019EA">
        <w:rPr>
          <w:rFonts w:ascii="Times New Roman" w:hAnsi="Times New Roman" w:cs="Times New Roman"/>
          <w:color w:val="1A1A1A"/>
        </w:rPr>
        <w:t xml:space="preserve">Cline, T., &amp; </w:t>
      </w:r>
      <w:proofErr w:type="spellStart"/>
      <w:r w:rsidRPr="005019EA">
        <w:rPr>
          <w:rFonts w:ascii="Times New Roman" w:hAnsi="Times New Roman" w:cs="Times New Roman"/>
          <w:color w:val="1A1A1A"/>
        </w:rPr>
        <w:t>Shamsi</w:t>
      </w:r>
      <w:proofErr w:type="spellEnd"/>
      <w:r w:rsidRPr="005019EA">
        <w:rPr>
          <w:rFonts w:ascii="Times New Roman" w:hAnsi="Times New Roman" w:cs="Times New Roman"/>
          <w:color w:val="1A1A1A"/>
        </w:rPr>
        <w:t xml:space="preserve">, T. (2000). </w:t>
      </w:r>
      <w:r w:rsidR="00310764" w:rsidRPr="005019EA">
        <w:rPr>
          <w:rFonts w:ascii="Times New Roman" w:hAnsi="Times New Roman" w:cs="Times New Roman"/>
          <w:i/>
          <w:color w:val="1A1A1A"/>
        </w:rPr>
        <w:t>Language needs or special needs</w:t>
      </w:r>
      <w:proofErr w:type="gramStart"/>
      <w:r w:rsidR="00310764" w:rsidRPr="005019EA">
        <w:rPr>
          <w:rFonts w:ascii="Times New Roman" w:hAnsi="Times New Roman" w:cs="Times New Roman"/>
          <w:i/>
          <w:color w:val="1A1A1A"/>
        </w:rPr>
        <w:t>?</w:t>
      </w:r>
      <w:r w:rsidR="00310764" w:rsidRPr="005019EA">
        <w:rPr>
          <w:rFonts w:ascii="Times New Roman" w:hAnsi="Times New Roman" w:cs="Times New Roman"/>
          <w:color w:val="1A1A1A"/>
        </w:rPr>
        <w:t>:</w:t>
      </w:r>
      <w:proofErr w:type="gramEnd"/>
      <w:r w:rsidRPr="005019EA">
        <w:rPr>
          <w:rFonts w:ascii="Times New Roman" w:hAnsi="Times New Roman" w:cs="Times New Roman"/>
          <w:color w:val="1A1A1A"/>
        </w:rPr>
        <w:t xml:space="preserve"> </w:t>
      </w:r>
      <w:r w:rsidRPr="005019EA">
        <w:rPr>
          <w:rFonts w:ascii="Times New Roman" w:hAnsi="Times New Roman" w:cs="Times New Roman"/>
          <w:i/>
          <w:iCs/>
          <w:color w:val="1A1A1A"/>
        </w:rPr>
        <w:t>The assessment of learning difficulties in literacy among children learning English as an additional language</w:t>
      </w:r>
      <w:r w:rsidRPr="005019EA">
        <w:rPr>
          <w:rFonts w:ascii="Times New Roman" w:hAnsi="Times New Roman" w:cs="Times New Roman"/>
          <w:color w:val="1A1A1A"/>
        </w:rPr>
        <w:t>.</w:t>
      </w:r>
      <w:r w:rsidR="005019EA" w:rsidRPr="005019EA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="005019EA" w:rsidRPr="005019EA">
        <w:rPr>
          <w:rFonts w:ascii="Times New Roman" w:hAnsi="Times New Roman" w:cs="Times New Roman"/>
          <w:color w:val="1A1A1A"/>
        </w:rPr>
        <w:t>Luton</w:t>
      </w:r>
      <w:proofErr w:type="spellEnd"/>
      <w:r w:rsidR="005019EA" w:rsidRPr="005019EA">
        <w:rPr>
          <w:rFonts w:ascii="Times New Roman" w:hAnsi="Times New Roman" w:cs="Times New Roman"/>
          <w:color w:val="1A1A1A"/>
        </w:rPr>
        <w:t>, UK: DFEE.</w:t>
      </w:r>
    </w:p>
    <w:p w14:paraId="3DD6252D" w14:textId="1E12EF9F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Cloud, N. (1988). </w:t>
      </w:r>
      <w:r w:rsidRPr="001E569B">
        <w:rPr>
          <w:rFonts w:ascii="Times New Roman" w:hAnsi="Times New Roman" w:cs="Times New Roman"/>
          <w:i/>
          <w:iCs/>
          <w:color w:val="1A1A1A"/>
        </w:rPr>
        <w:t>ESL in special education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="00E50653" w:rsidRPr="001E569B">
        <w:rPr>
          <w:rFonts w:ascii="Times New Roman" w:hAnsi="Times New Roman" w:cs="Times New Roman"/>
          <w:color w:val="1A1A1A"/>
        </w:rPr>
        <w:t xml:space="preserve">Washington, DC: </w:t>
      </w:r>
      <w:r w:rsidRPr="001E569B">
        <w:rPr>
          <w:rFonts w:ascii="Times New Roman" w:hAnsi="Times New Roman" w:cs="Times New Roman"/>
          <w:color w:val="1A1A1A"/>
        </w:rPr>
        <w:t>ERIC Clearinghouse on Languages and Linguistics, Center for Applied Linguistics.</w:t>
      </w:r>
    </w:p>
    <w:p w14:paraId="5B5D0F2E" w14:textId="0E3E2979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Cloud, N. (1994). 10 Special education needs of second language students. </w:t>
      </w:r>
      <w:r w:rsidR="00E50653" w:rsidRPr="001E569B">
        <w:rPr>
          <w:rFonts w:ascii="Times New Roman" w:hAnsi="Times New Roman" w:cs="Times New Roman"/>
          <w:color w:val="1A1A1A"/>
        </w:rPr>
        <w:t xml:space="preserve">In J. C. Richards (Ed.), </w:t>
      </w:r>
      <w:r w:rsidRPr="001E569B">
        <w:rPr>
          <w:rFonts w:ascii="Times New Roman" w:hAnsi="Times New Roman" w:cs="Times New Roman"/>
          <w:i/>
          <w:iCs/>
          <w:color w:val="1A1A1A"/>
        </w:rPr>
        <w:t>Educating second language children: The whole child, the whole curriculum, the whole community</w:t>
      </w:r>
      <w:r w:rsidR="00E50653" w:rsidRPr="001E569B">
        <w:rPr>
          <w:rFonts w:ascii="Times New Roman" w:hAnsi="Times New Roman" w:cs="Times New Roman"/>
          <w:color w:val="1A1A1A"/>
        </w:rPr>
        <w:t xml:space="preserve"> (p. </w:t>
      </w:r>
      <w:r w:rsidRPr="001E569B">
        <w:rPr>
          <w:rFonts w:ascii="Times New Roman" w:hAnsi="Times New Roman" w:cs="Times New Roman"/>
          <w:color w:val="1A1A1A"/>
        </w:rPr>
        <w:t>243</w:t>
      </w:r>
      <w:r w:rsidR="00E50653" w:rsidRPr="001E569B">
        <w:rPr>
          <w:rFonts w:ascii="Times New Roman" w:hAnsi="Times New Roman" w:cs="Times New Roman"/>
          <w:color w:val="1A1A1A"/>
        </w:rPr>
        <w:t>)</w:t>
      </w:r>
      <w:r w:rsidRPr="001E569B">
        <w:rPr>
          <w:rFonts w:ascii="Times New Roman" w:hAnsi="Times New Roman" w:cs="Times New Roman"/>
          <w:color w:val="1A1A1A"/>
        </w:rPr>
        <w:t>.</w:t>
      </w:r>
      <w:r w:rsidR="00F86ADA" w:rsidRPr="001E569B">
        <w:rPr>
          <w:rFonts w:ascii="Times New Roman" w:hAnsi="Times New Roman" w:cs="Times New Roman"/>
          <w:color w:val="1A1A1A"/>
        </w:rPr>
        <w:t xml:space="preserve"> Cambridge, UK: Cambridge University Press.</w:t>
      </w:r>
    </w:p>
    <w:p w14:paraId="39F98D52" w14:textId="225F0B39" w:rsidR="00F86ADA" w:rsidRPr="001E569B" w:rsidRDefault="00F86AD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Connor, M. H., &amp; </w:t>
      </w:r>
      <w:proofErr w:type="spellStart"/>
      <w:r w:rsidRPr="001E569B">
        <w:rPr>
          <w:rFonts w:ascii="Times New Roman" w:hAnsi="Times New Roman" w:cs="Times New Roman"/>
          <w:color w:val="1A1A1A"/>
        </w:rPr>
        <w:t>Boskin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 (2001). Overrepresentation of bilingual and poor children in special education classes: A continuing problem.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Children and Poverty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7</w:t>
      </w:r>
      <w:r w:rsidRPr="001E569B">
        <w:rPr>
          <w:rFonts w:ascii="Times New Roman" w:hAnsi="Times New Roman" w:cs="Times New Roman"/>
          <w:color w:val="1A1A1A"/>
        </w:rPr>
        <w:t>(1), 23-32.</w:t>
      </w:r>
    </w:p>
    <w:p w14:paraId="4E5355CA" w14:textId="77777777" w:rsidR="00ED5BCF" w:rsidRPr="001E569B" w:rsidRDefault="00ED5BCF" w:rsidP="00ED5BCF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Cummins, J. (1983). Bilingualism and special education: Program and pedagogical issues. </w:t>
      </w:r>
      <w:r w:rsidRPr="001E569B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6</w:t>
      </w:r>
      <w:r w:rsidRPr="001E569B">
        <w:rPr>
          <w:rFonts w:ascii="Times New Roman" w:hAnsi="Times New Roman" w:cs="Times New Roman"/>
          <w:color w:val="1A1A1A"/>
        </w:rPr>
        <w:t>(4), 373-386.</w:t>
      </w:r>
    </w:p>
    <w:p w14:paraId="1C1C3DC4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Cummins, J. (1989). A theoretical framework for bilingual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56</w:t>
      </w:r>
      <w:r w:rsidRPr="001E569B">
        <w:rPr>
          <w:rFonts w:ascii="Times New Roman" w:hAnsi="Times New Roman" w:cs="Times New Roman"/>
          <w:color w:val="1A1A1A"/>
        </w:rPr>
        <w:t>(2), 111-119.</w:t>
      </w:r>
    </w:p>
    <w:p w14:paraId="2D5BEACE" w14:textId="19CD8025" w:rsidR="00F86ADA" w:rsidRPr="001E569B" w:rsidRDefault="00E86585" w:rsidP="00F86ADA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Cummins, J. (1991). Empowering culturally and linguistically diverse students with learning problems. </w:t>
      </w:r>
      <w:r w:rsidRPr="001E569B">
        <w:rPr>
          <w:rFonts w:ascii="Times New Roman" w:hAnsi="Times New Roman" w:cs="Times New Roman"/>
          <w:i/>
          <w:iCs/>
          <w:color w:val="1A1A1A"/>
        </w:rPr>
        <w:t>DOCUMENT RESUME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color w:val="1A1A1A"/>
        </w:rPr>
        <w:t>41</w:t>
      </w:r>
      <w:r w:rsidRPr="001E569B">
        <w:rPr>
          <w:rFonts w:ascii="Times New Roman" w:hAnsi="Times New Roman" w:cs="Times New Roman"/>
          <w:color w:val="1A1A1A"/>
        </w:rPr>
        <w:t>.</w:t>
      </w:r>
    </w:p>
    <w:p w14:paraId="2894F9C3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Davis, L. L., &amp; O'Neill, R. E. (2004). Use of response cards with a group of students with learning disabilities including those for whom English is a second language.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Applied Behavior Analysis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37</w:t>
      </w:r>
      <w:r w:rsidRPr="001E569B">
        <w:rPr>
          <w:rFonts w:ascii="Times New Roman" w:hAnsi="Times New Roman" w:cs="Times New Roman"/>
          <w:color w:val="1A1A1A"/>
        </w:rPr>
        <w:t>(2), 219-222.</w:t>
      </w:r>
    </w:p>
    <w:p w14:paraId="53E0D951" w14:textId="6ECB2618" w:rsidR="00C07CD9" w:rsidRPr="00C07CD9" w:rsidRDefault="00C07CD9" w:rsidP="00E86585">
      <w:pPr>
        <w:spacing w:after="240"/>
        <w:ind w:left="720" w:hanging="720"/>
        <w:rPr>
          <w:rFonts w:ascii="Times New Roman" w:hAnsi="Times New Roman" w:cs="Times New Roman"/>
          <w:color w:val="1A1A1A"/>
          <w:highlight w:val="yellow"/>
        </w:rPr>
      </w:pPr>
      <w:r w:rsidRPr="00C07CD9">
        <w:rPr>
          <w:rFonts w:ascii="Times New Roman" w:hAnsi="Times New Roman" w:cs="Times New Roman"/>
          <w:color w:val="1A1A1A"/>
        </w:rPr>
        <w:t xml:space="preserve">de García, B. A. G. (1995). ESL applications for Hispanic deaf students. </w:t>
      </w:r>
      <w:r w:rsidRPr="00C07CD9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C07CD9">
        <w:rPr>
          <w:rFonts w:ascii="Times New Roman" w:hAnsi="Times New Roman" w:cs="Times New Roman"/>
          <w:color w:val="1A1A1A"/>
        </w:rPr>
        <w:t xml:space="preserve">, </w:t>
      </w:r>
      <w:r w:rsidRPr="00C07CD9">
        <w:rPr>
          <w:rFonts w:ascii="Times New Roman" w:hAnsi="Times New Roman" w:cs="Times New Roman"/>
          <w:i/>
          <w:iCs/>
          <w:color w:val="1A1A1A"/>
        </w:rPr>
        <w:t>19</w:t>
      </w:r>
      <w:r w:rsidRPr="00C07CD9">
        <w:rPr>
          <w:rFonts w:ascii="Times New Roman" w:hAnsi="Times New Roman" w:cs="Times New Roman"/>
          <w:color w:val="1A1A1A"/>
        </w:rPr>
        <w:t>(3-4), 453-467.</w:t>
      </w:r>
    </w:p>
    <w:p w14:paraId="61F3B5F3" w14:textId="5EE3115D" w:rsidR="00A33E39" w:rsidRPr="00A33E39" w:rsidRDefault="00A33E39" w:rsidP="00E86585">
      <w:pPr>
        <w:spacing w:after="240"/>
        <w:ind w:left="720" w:hanging="720"/>
        <w:rPr>
          <w:rFonts w:ascii="Times New Roman" w:hAnsi="Times New Roman" w:cs="Times New Roman"/>
          <w:color w:val="1A1A1A"/>
          <w:highlight w:val="yellow"/>
        </w:rPr>
      </w:pPr>
      <w:proofErr w:type="spellStart"/>
      <w:r w:rsidRPr="00A33E39">
        <w:rPr>
          <w:rFonts w:ascii="Times New Roman" w:hAnsi="Times New Roman" w:cs="Times New Roman"/>
          <w:color w:val="1A1A1A"/>
        </w:rPr>
        <w:t>Desforges</w:t>
      </w:r>
      <w:proofErr w:type="spellEnd"/>
      <w:r w:rsidRPr="00A33E39">
        <w:rPr>
          <w:rFonts w:ascii="Times New Roman" w:hAnsi="Times New Roman" w:cs="Times New Roman"/>
          <w:color w:val="1A1A1A"/>
        </w:rPr>
        <w:t>, M. F. (1995). Assess</w:t>
      </w:r>
      <w:r w:rsidR="005019EA">
        <w:rPr>
          <w:rFonts w:ascii="Times New Roman" w:hAnsi="Times New Roman" w:cs="Times New Roman"/>
          <w:color w:val="1A1A1A"/>
        </w:rPr>
        <w:t>ment of special educational n</w:t>
      </w:r>
      <w:r w:rsidRPr="00A33E39">
        <w:rPr>
          <w:rFonts w:ascii="Times New Roman" w:hAnsi="Times New Roman" w:cs="Times New Roman"/>
          <w:color w:val="1A1A1A"/>
        </w:rPr>
        <w:t>eeds in Bili</w:t>
      </w:r>
      <w:r w:rsidR="005019EA">
        <w:rPr>
          <w:rFonts w:ascii="Times New Roman" w:hAnsi="Times New Roman" w:cs="Times New Roman"/>
          <w:color w:val="1A1A1A"/>
        </w:rPr>
        <w:t>ngual pupils changing p</w:t>
      </w:r>
      <w:r>
        <w:rPr>
          <w:rFonts w:ascii="Times New Roman" w:hAnsi="Times New Roman" w:cs="Times New Roman"/>
          <w:color w:val="1A1A1A"/>
        </w:rPr>
        <w:t>ractice?</w:t>
      </w:r>
      <w:r w:rsidRPr="00A33E39">
        <w:rPr>
          <w:rFonts w:ascii="Times New Roman" w:hAnsi="Times New Roman" w:cs="Times New Roman"/>
          <w:color w:val="1A1A1A"/>
        </w:rPr>
        <w:t xml:space="preserve"> </w:t>
      </w:r>
      <w:r w:rsidRPr="00A33E39">
        <w:rPr>
          <w:rFonts w:ascii="Times New Roman" w:hAnsi="Times New Roman" w:cs="Times New Roman"/>
          <w:i/>
          <w:iCs/>
          <w:color w:val="1A1A1A"/>
        </w:rPr>
        <w:t>School Psychology International</w:t>
      </w:r>
      <w:r w:rsidRPr="00A33E39">
        <w:rPr>
          <w:rFonts w:ascii="Times New Roman" w:hAnsi="Times New Roman" w:cs="Times New Roman"/>
          <w:color w:val="1A1A1A"/>
        </w:rPr>
        <w:t xml:space="preserve">, </w:t>
      </w:r>
      <w:r w:rsidRPr="00A33E39">
        <w:rPr>
          <w:rFonts w:ascii="Times New Roman" w:hAnsi="Times New Roman" w:cs="Times New Roman"/>
          <w:i/>
          <w:iCs/>
          <w:color w:val="1A1A1A"/>
        </w:rPr>
        <w:t>16</w:t>
      </w:r>
      <w:r w:rsidRPr="00A33E39">
        <w:rPr>
          <w:rFonts w:ascii="Times New Roman" w:hAnsi="Times New Roman" w:cs="Times New Roman"/>
          <w:color w:val="1A1A1A"/>
        </w:rPr>
        <w:t>(1), 5-17.</w:t>
      </w:r>
    </w:p>
    <w:p w14:paraId="45E1D512" w14:textId="0A9077AB" w:rsidR="00030D7B" w:rsidRPr="001E569B" w:rsidRDefault="005019E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Duran, E. (1993). Effective communication programming for language minority students with severe d</w:t>
      </w:r>
      <w:r w:rsidR="00030D7B" w:rsidRPr="005019EA">
        <w:rPr>
          <w:rFonts w:ascii="Times New Roman" w:hAnsi="Times New Roman" w:cs="Times New Roman"/>
          <w:color w:val="1A1A1A"/>
        </w:rPr>
        <w:t>isabilities.</w:t>
      </w:r>
      <w:r w:rsidRPr="005019EA">
        <w:rPr>
          <w:rFonts w:ascii="Times New Roman" w:hAnsi="Times New Roman" w:cs="Times New Roman"/>
          <w:color w:val="1A1A1A"/>
        </w:rPr>
        <w:t xml:space="preserve"> Washington, DC: ERIC.</w:t>
      </w:r>
    </w:p>
    <w:p w14:paraId="763E6C6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Echevarria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J., &amp; Graves, A. W. (2007). </w:t>
      </w:r>
      <w:r w:rsidRPr="001E569B">
        <w:rPr>
          <w:rFonts w:ascii="Times New Roman" w:hAnsi="Times New Roman" w:cs="Times New Roman"/>
          <w:i/>
          <w:iCs/>
          <w:color w:val="1A1A1A"/>
        </w:rPr>
        <w:t>Sheltered content instruction: Teaching English language learners with diverse abilities</w:t>
      </w:r>
      <w:r w:rsidRPr="001E569B">
        <w:rPr>
          <w:rFonts w:ascii="Times New Roman" w:hAnsi="Times New Roman" w:cs="Times New Roman"/>
          <w:color w:val="1A1A1A"/>
        </w:rPr>
        <w:t>. Los Angeles, CA: Pearson Allyn and Bacon.</w:t>
      </w:r>
    </w:p>
    <w:p w14:paraId="53D1B5F6" w14:textId="2F18FB3A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Fernandez, N., &amp; </w:t>
      </w:r>
      <w:proofErr w:type="spellStart"/>
      <w:r w:rsidRPr="001E569B">
        <w:rPr>
          <w:rFonts w:ascii="Times New Roman" w:hAnsi="Times New Roman" w:cs="Times New Roman"/>
          <w:color w:val="1A1A1A"/>
        </w:rPr>
        <w:t>Inserr</w:t>
      </w:r>
      <w:r w:rsidR="00F86ADA" w:rsidRPr="001E569B">
        <w:rPr>
          <w:rFonts w:ascii="Times New Roman" w:hAnsi="Times New Roman" w:cs="Times New Roman"/>
          <w:color w:val="1A1A1A"/>
        </w:rPr>
        <w:t>a</w:t>
      </w:r>
      <w:proofErr w:type="spellEnd"/>
      <w:r w:rsidR="00F86ADA" w:rsidRPr="001E569B">
        <w:rPr>
          <w:rFonts w:ascii="Times New Roman" w:hAnsi="Times New Roman" w:cs="Times New Roman"/>
          <w:color w:val="1A1A1A"/>
        </w:rPr>
        <w:t>, A. (2013). Disproportionate classification of ESL s</w:t>
      </w:r>
      <w:r w:rsidRPr="001E569B">
        <w:rPr>
          <w:rFonts w:ascii="Times New Roman" w:hAnsi="Times New Roman" w:cs="Times New Roman"/>
          <w:color w:val="1A1A1A"/>
        </w:rPr>
        <w:t>tudents in</w:t>
      </w:r>
      <w:r w:rsidR="00F86ADA" w:rsidRPr="001E569B">
        <w:rPr>
          <w:rFonts w:ascii="Times New Roman" w:hAnsi="Times New Roman" w:cs="Times New Roman"/>
          <w:color w:val="1A1A1A"/>
        </w:rPr>
        <w:t xml:space="preserve"> US special e</w:t>
      </w:r>
      <w:r w:rsidRPr="001E569B">
        <w:rPr>
          <w:rFonts w:ascii="Times New Roman" w:hAnsi="Times New Roman" w:cs="Times New Roman"/>
          <w:color w:val="1A1A1A"/>
        </w:rPr>
        <w:t xml:space="preserve">ducation. </w:t>
      </w:r>
      <w:r w:rsidRPr="001E569B">
        <w:rPr>
          <w:rFonts w:ascii="Times New Roman" w:hAnsi="Times New Roman" w:cs="Times New Roman"/>
          <w:i/>
          <w:iCs/>
          <w:color w:val="1A1A1A"/>
        </w:rPr>
        <w:t>TESL-EJ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17</w:t>
      </w:r>
      <w:r w:rsidRPr="001E569B">
        <w:rPr>
          <w:rFonts w:ascii="Times New Roman" w:hAnsi="Times New Roman" w:cs="Times New Roman"/>
          <w:color w:val="1A1A1A"/>
        </w:rPr>
        <w:t>(2), n2.</w:t>
      </w:r>
    </w:p>
    <w:p w14:paraId="333E5D54" w14:textId="61EEBCDE" w:rsidR="00F86ADA" w:rsidRDefault="00F86AD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lastRenderedPageBreak/>
        <w:t xml:space="preserve">Fletcher, T. V., &amp; Navarrete, L. A. (2011). Learning disabilities or difference: A critical look at issues associated with the misidentification and placement of Hispanic students in special education programs. </w:t>
      </w:r>
      <w:r w:rsidRPr="001E569B">
        <w:rPr>
          <w:rFonts w:ascii="Times New Roman" w:hAnsi="Times New Roman" w:cs="Times New Roman"/>
          <w:i/>
          <w:iCs/>
          <w:color w:val="1A1A1A"/>
        </w:rPr>
        <w:t>Rural Special Education Quarterly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30</w:t>
      </w:r>
      <w:r w:rsidRPr="001E569B">
        <w:rPr>
          <w:rFonts w:ascii="Times New Roman" w:hAnsi="Times New Roman" w:cs="Times New Roman"/>
          <w:color w:val="1A1A1A"/>
        </w:rPr>
        <w:t>(1), 30.</w:t>
      </w:r>
    </w:p>
    <w:p w14:paraId="6C4294DE" w14:textId="3EE4C553" w:rsidR="00467BC8" w:rsidRPr="00467BC8" w:rsidRDefault="00467BC8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467BC8">
        <w:rPr>
          <w:rFonts w:ascii="Times New Roman" w:hAnsi="Times New Roman" w:cs="Times New Roman"/>
          <w:color w:val="1A1A1A"/>
        </w:rPr>
        <w:t xml:space="preserve">Fowler, J., Hooper, H. R., &amp; Naylor, C. S. (1998). </w:t>
      </w:r>
      <w:r w:rsidRPr="00467BC8">
        <w:rPr>
          <w:rFonts w:ascii="Times New Roman" w:hAnsi="Times New Roman" w:cs="Times New Roman"/>
          <w:i/>
          <w:iCs/>
          <w:color w:val="1A1A1A"/>
        </w:rPr>
        <w:t>ESL learners with special needs in British Columbia: Identification, assessment, and programming</w:t>
      </w:r>
      <w:r w:rsidRPr="00467BC8">
        <w:rPr>
          <w:rFonts w:ascii="Times New Roman" w:hAnsi="Times New Roman" w:cs="Times New Roman"/>
          <w:color w:val="1A1A1A"/>
        </w:rPr>
        <w:t>. British Columbia</w:t>
      </w:r>
      <w:r>
        <w:rPr>
          <w:rFonts w:ascii="Times New Roman" w:hAnsi="Times New Roman" w:cs="Times New Roman"/>
          <w:color w:val="1A1A1A"/>
        </w:rPr>
        <w:t>, Canada:</w:t>
      </w:r>
      <w:r w:rsidRPr="00467BC8">
        <w:rPr>
          <w:rFonts w:ascii="Times New Roman" w:hAnsi="Times New Roman" w:cs="Times New Roman"/>
          <w:color w:val="1A1A1A"/>
        </w:rPr>
        <w:t xml:space="preserve"> Ministry of Education, Skills, and Training.</w:t>
      </w:r>
    </w:p>
    <w:p w14:paraId="2F3E72AA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García, S. B., &amp; Malkin, D. H. (1993). Toward defining programs and services for culturally and linguistically diverse learners in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Teaching exceptional children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26</w:t>
      </w:r>
      <w:r w:rsidRPr="001E569B">
        <w:rPr>
          <w:rFonts w:ascii="Times New Roman" w:hAnsi="Times New Roman" w:cs="Times New Roman"/>
          <w:color w:val="1A1A1A"/>
        </w:rPr>
        <w:t>(1), 52-58.</w:t>
      </w:r>
    </w:p>
    <w:p w14:paraId="09C1A480" w14:textId="2F8865F8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>Garcia, S. B., &amp; O</w:t>
      </w:r>
      <w:r w:rsidR="00F86ADA" w:rsidRPr="001E569B">
        <w:rPr>
          <w:rFonts w:ascii="Times New Roman" w:hAnsi="Times New Roman" w:cs="Times New Roman"/>
          <w:color w:val="1A1A1A"/>
        </w:rPr>
        <w:t>rtiz, A. A. (1988). Preventing inappropriate referrals of language minority students to special e</w:t>
      </w:r>
      <w:r w:rsidRPr="001E569B">
        <w:rPr>
          <w:rFonts w:ascii="Times New Roman" w:hAnsi="Times New Roman" w:cs="Times New Roman"/>
          <w:color w:val="1A1A1A"/>
        </w:rPr>
        <w:t xml:space="preserve">ducation. Occasional Papers in Bilingual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NCBE New Focus</w:t>
      </w:r>
      <w:r w:rsidRPr="001E569B">
        <w:rPr>
          <w:rFonts w:ascii="Times New Roman" w:hAnsi="Times New Roman" w:cs="Times New Roman"/>
          <w:color w:val="1A1A1A"/>
        </w:rPr>
        <w:t>.</w:t>
      </w:r>
    </w:p>
    <w:p w14:paraId="06B96544" w14:textId="2A9C94FC" w:rsidR="00F86ADA" w:rsidRPr="001E569B" w:rsidRDefault="00F86AD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García, S. B., &amp; Tyler, B. J. (2010). Meeting the needs of English language learners with learning disabilities in the general curriculum. </w:t>
      </w:r>
      <w:r w:rsidRPr="001E569B">
        <w:rPr>
          <w:rFonts w:ascii="Times New Roman" w:hAnsi="Times New Roman" w:cs="Times New Roman"/>
          <w:i/>
          <w:iCs/>
          <w:color w:val="1A1A1A"/>
        </w:rPr>
        <w:t>Theory into practice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49</w:t>
      </w:r>
      <w:r w:rsidRPr="001E569B">
        <w:rPr>
          <w:rFonts w:ascii="Times New Roman" w:hAnsi="Times New Roman" w:cs="Times New Roman"/>
          <w:color w:val="1A1A1A"/>
        </w:rPr>
        <w:t>(2), 113-120.</w:t>
      </w:r>
    </w:p>
    <w:p w14:paraId="64D07393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Gersten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R., &amp; Woodward, J. (1994). The language-minority student and special education: Issues, trends, and paradoxes. </w:t>
      </w:r>
      <w:r w:rsidRPr="001E569B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60</w:t>
      </w:r>
      <w:r w:rsidRPr="001E569B">
        <w:rPr>
          <w:rFonts w:ascii="Times New Roman" w:hAnsi="Times New Roman" w:cs="Times New Roman"/>
          <w:color w:val="1A1A1A"/>
        </w:rPr>
        <w:t>(4), 310-322.</w:t>
      </w:r>
    </w:p>
    <w:p w14:paraId="2BEECDA2" w14:textId="77777777" w:rsidR="00E86585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Geva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E. (2000). Issues in the assessment of reading disabilities in L2 children—beliefs and research evidence. </w:t>
      </w:r>
      <w:r w:rsidRPr="001E569B">
        <w:rPr>
          <w:rFonts w:ascii="Times New Roman" w:hAnsi="Times New Roman" w:cs="Times New Roman"/>
          <w:i/>
          <w:iCs/>
          <w:color w:val="1A1A1A"/>
        </w:rPr>
        <w:t>Dyslexia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6</w:t>
      </w:r>
      <w:r w:rsidRPr="001E569B">
        <w:rPr>
          <w:rFonts w:ascii="Times New Roman" w:hAnsi="Times New Roman" w:cs="Times New Roman"/>
          <w:color w:val="1A1A1A"/>
        </w:rPr>
        <w:t>(1), 13-28.</w:t>
      </w:r>
    </w:p>
    <w:p w14:paraId="09234A0A" w14:textId="7C8434EF" w:rsidR="001130BD" w:rsidRPr="001130BD" w:rsidRDefault="001130BD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130BD">
        <w:rPr>
          <w:rFonts w:ascii="Times New Roman" w:hAnsi="Times New Roman" w:cs="Times New Roman"/>
          <w:color w:val="1A1A1A"/>
        </w:rPr>
        <w:t xml:space="preserve">Goh, C. C. (1998). How ESL learners with different listening abilities use comprehension strategies and tactics. </w:t>
      </w:r>
      <w:r w:rsidRPr="001130BD">
        <w:rPr>
          <w:rFonts w:ascii="Times New Roman" w:hAnsi="Times New Roman" w:cs="Times New Roman"/>
          <w:i/>
          <w:iCs/>
          <w:color w:val="1A1A1A"/>
        </w:rPr>
        <w:t>Language Teaching Research</w:t>
      </w:r>
      <w:r w:rsidRPr="001130BD">
        <w:rPr>
          <w:rFonts w:ascii="Times New Roman" w:hAnsi="Times New Roman" w:cs="Times New Roman"/>
          <w:color w:val="1A1A1A"/>
        </w:rPr>
        <w:t xml:space="preserve">, </w:t>
      </w:r>
      <w:r w:rsidRPr="001130BD">
        <w:rPr>
          <w:rFonts w:ascii="Times New Roman" w:hAnsi="Times New Roman" w:cs="Times New Roman"/>
          <w:i/>
          <w:iCs/>
          <w:color w:val="1A1A1A"/>
        </w:rPr>
        <w:t>2</w:t>
      </w:r>
      <w:r w:rsidRPr="001130BD">
        <w:rPr>
          <w:rFonts w:ascii="Times New Roman" w:hAnsi="Times New Roman" w:cs="Times New Roman"/>
          <w:color w:val="1A1A1A"/>
        </w:rPr>
        <w:t>(2), 124-147.</w:t>
      </w:r>
    </w:p>
    <w:p w14:paraId="1AA94023" w14:textId="3E0A2614" w:rsidR="00ED5BCF" w:rsidRPr="00ED5BCF" w:rsidRDefault="00ED5BCF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ED5BCF">
        <w:rPr>
          <w:rFonts w:ascii="Times New Roman" w:hAnsi="Times New Roman" w:cs="Times New Roman"/>
          <w:color w:val="1A1A1A"/>
        </w:rPr>
        <w:t>Guiberson</w:t>
      </w:r>
      <w:proofErr w:type="spellEnd"/>
      <w:r w:rsidRPr="00ED5BCF">
        <w:rPr>
          <w:rFonts w:ascii="Times New Roman" w:hAnsi="Times New Roman" w:cs="Times New Roman"/>
          <w:color w:val="1A1A1A"/>
        </w:rPr>
        <w:t xml:space="preserve">, M. (2009). Hispanic representation in special education: Patterns and implications. </w:t>
      </w:r>
      <w:r w:rsidRPr="00ED5BCF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ED5BCF">
        <w:rPr>
          <w:rFonts w:ascii="Times New Roman" w:hAnsi="Times New Roman" w:cs="Times New Roman"/>
          <w:color w:val="1A1A1A"/>
        </w:rPr>
        <w:t xml:space="preserve">, </w:t>
      </w:r>
      <w:r w:rsidRPr="00ED5BCF">
        <w:rPr>
          <w:rFonts w:ascii="Times New Roman" w:hAnsi="Times New Roman" w:cs="Times New Roman"/>
          <w:i/>
          <w:iCs/>
          <w:color w:val="1A1A1A"/>
        </w:rPr>
        <w:t>53</w:t>
      </w:r>
      <w:r w:rsidRPr="00ED5BCF">
        <w:rPr>
          <w:rFonts w:ascii="Times New Roman" w:hAnsi="Times New Roman" w:cs="Times New Roman"/>
          <w:color w:val="1A1A1A"/>
        </w:rPr>
        <w:t>(3), 167-176.</w:t>
      </w:r>
    </w:p>
    <w:p w14:paraId="29FE14CB" w14:textId="5D1C2B07" w:rsidR="00030D7B" w:rsidRPr="001E569B" w:rsidRDefault="00030D7B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Gunderson, L., &amp; Siegel, L. S. (2001). The evils of the use of IQ tests to define learning disabilities in first-and second-language learners. </w:t>
      </w:r>
      <w:r w:rsidRPr="001E569B">
        <w:rPr>
          <w:rFonts w:ascii="Times New Roman" w:hAnsi="Times New Roman" w:cs="Times New Roman"/>
          <w:i/>
          <w:iCs/>
          <w:color w:val="1A1A1A"/>
        </w:rPr>
        <w:t>The Reading Teacher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55</w:t>
      </w:r>
      <w:r w:rsidRPr="001E569B">
        <w:rPr>
          <w:rFonts w:ascii="Times New Roman" w:hAnsi="Times New Roman" w:cs="Times New Roman"/>
          <w:color w:val="1A1A1A"/>
        </w:rPr>
        <w:t>(1), 48-55.</w:t>
      </w:r>
    </w:p>
    <w:p w14:paraId="035383AA" w14:textId="34307620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Hamayan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E. V., </w:t>
      </w:r>
      <w:proofErr w:type="spellStart"/>
      <w:r w:rsidRPr="001E569B">
        <w:rPr>
          <w:rFonts w:ascii="Times New Roman" w:hAnsi="Times New Roman" w:cs="Times New Roman"/>
          <w:color w:val="1A1A1A"/>
        </w:rPr>
        <w:t>Marler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B., Lopez, C. S., &amp; Damico, J. (2007). </w:t>
      </w:r>
      <w:r w:rsidRPr="001E569B">
        <w:rPr>
          <w:rFonts w:ascii="Times New Roman" w:hAnsi="Times New Roman" w:cs="Times New Roman"/>
          <w:i/>
          <w:iCs/>
          <w:color w:val="1A1A1A"/>
        </w:rPr>
        <w:t>Special education considerations for English language learners: Delivering a continuum of services</w:t>
      </w:r>
      <w:r w:rsidR="00F86ADA" w:rsidRPr="001E569B">
        <w:rPr>
          <w:rFonts w:ascii="Times New Roman" w:hAnsi="Times New Roman" w:cs="Times New Roman"/>
          <w:color w:val="1A1A1A"/>
        </w:rPr>
        <w:t>. Philadelphia, PA: Caslon Publishing</w:t>
      </w:r>
      <w:r w:rsidRPr="001E569B">
        <w:rPr>
          <w:rFonts w:ascii="Times New Roman" w:hAnsi="Times New Roman" w:cs="Times New Roman"/>
          <w:color w:val="1A1A1A"/>
        </w:rPr>
        <w:t>.</w:t>
      </w:r>
    </w:p>
    <w:p w14:paraId="35EED2FF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Harris, K. C. (1995). School-based bilingual special education teacher assistance teams. </w:t>
      </w:r>
      <w:r w:rsidRPr="001E569B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16</w:t>
      </w:r>
      <w:r w:rsidRPr="001E569B">
        <w:rPr>
          <w:rFonts w:ascii="Times New Roman" w:hAnsi="Times New Roman" w:cs="Times New Roman"/>
          <w:color w:val="1A1A1A"/>
        </w:rPr>
        <w:t>(6), 337-343.</w:t>
      </w:r>
    </w:p>
    <w:p w14:paraId="262149FF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Harry, B. (1992). An ethnographic study of cross-cultural communication with Puerto Rican-American families in the special education system. </w:t>
      </w:r>
      <w:r w:rsidRPr="001E569B">
        <w:rPr>
          <w:rFonts w:ascii="Times New Roman" w:hAnsi="Times New Roman" w:cs="Times New Roman"/>
          <w:i/>
          <w:iCs/>
          <w:color w:val="1A1A1A"/>
        </w:rPr>
        <w:t>American Educational Research Journal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29</w:t>
      </w:r>
      <w:r w:rsidRPr="001E569B">
        <w:rPr>
          <w:rFonts w:ascii="Times New Roman" w:hAnsi="Times New Roman" w:cs="Times New Roman"/>
          <w:color w:val="1A1A1A"/>
        </w:rPr>
        <w:t>(3), 471-494.</w:t>
      </w:r>
    </w:p>
    <w:p w14:paraId="66207F72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lastRenderedPageBreak/>
        <w:t xml:space="preserve">Hart, J. E. (2009). Strategies for culturally and linguistically diverse students with special needs. </w:t>
      </w:r>
      <w:r w:rsidRPr="001E569B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53</w:t>
      </w:r>
      <w:r w:rsidRPr="001E569B">
        <w:rPr>
          <w:rFonts w:ascii="Times New Roman" w:hAnsi="Times New Roman" w:cs="Times New Roman"/>
          <w:color w:val="1A1A1A"/>
        </w:rPr>
        <w:t>(3), 197-208.</w:t>
      </w:r>
    </w:p>
    <w:p w14:paraId="07C62105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Hibel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J., &amp; Jasper, A. D. (2012). Delayed special education placement for learning disabilities among children of immigrants. </w:t>
      </w:r>
      <w:r w:rsidRPr="001E569B">
        <w:rPr>
          <w:rFonts w:ascii="Times New Roman" w:hAnsi="Times New Roman" w:cs="Times New Roman"/>
          <w:i/>
          <w:iCs/>
          <w:color w:val="1A1A1A"/>
        </w:rPr>
        <w:t>Social Forces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91</w:t>
      </w:r>
      <w:r w:rsidRPr="001E569B">
        <w:rPr>
          <w:rFonts w:ascii="Times New Roman" w:hAnsi="Times New Roman" w:cs="Times New Roman"/>
          <w:color w:val="1A1A1A"/>
        </w:rPr>
        <w:t>(2), 503-529.</w:t>
      </w:r>
    </w:p>
    <w:p w14:paraId="37F32A03" w14:textId="309A44E3" w:rsidR="00C54466" w:rsidRPr="001E569B" w:rsidRDefault="00C54466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Hoover, J. J., &amp; Patton, J. R. (2005). Differentiating curriculum and instruction for English-language learners with special needs. </w:t>
      </w:r>
      <w:r w:rsidRPr="001E569B">
        <w:rPr>
          <w:rFonts w:ascii="Times New Roman" w:hAnsi="Times New Roman" w:cs="Times New Roman"/>
          <w:i/>
          <w:iCs/>
          <w:color w:val="1A1A1A"/>
        </w:rPr>
        <w:t>Intervention in school and clinic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40</w:t>
      </w:r>
      <w:r w:rsidRPr="001E569B">
        <w:rPr>
          <w:rFonts w:ascii="Times New Roman" w:hAnsi="Times New Roman" w:cs="Times New Roman"/>
          <w:color w:val="1A1A1A"/>
        </w:rPr>
        <w:t>(4), 231-235.</w:t>
      </w:r>
    </w:p>
    <w:p w14:paraId="0BA537AA" w14:textId="47A811FB" w:rsidR="00030D7B" w:rsidRPr="001E569B" w:rsidRDefault="00030D7B" w:rsidP="00E86585">
      <w:pPr>
        <w:spacing w:after="240"/>
        <w:ind w:left="720" w:hanging="720"/>
        <w:rPr>
          <w:rFonts w:ascii="Times New Roman" w:hAnsi="Times New Roman" w:cs="Times New Roman"/>
        </w:rPr>
      </w:pPr>
      <w:r w:rsidRPr="001E569B">
        <w:rPr>
          <w:rFonts w:ascii="Times New Roman" w:hAnsi="Times New Roman" w:cs="Times New Roman"/>
          <w:color w:val="1A1A1A"/>
        </w:rPr>
        <w:t xml:space="preserve">Huang, J., Clarke, K., </w:t>
      </w:r>
      <w:proofErr w:type="spellStart"/>
      <w:r w:rsidRPr="001E569B">
        <w:rPr>
          <w:rFonts w:ascii="Times New Roman" w:hAnsi="Times New Roman" w:cs="Times New Roman"/>
          <w:color w:val="1A1A1A"/>
        </w:rPr>
        <w:t>Milczarski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E., &amp; Raby, C. (2011). The assessment of English language learners with learning disabilities: Issues, concerns, and implications. </w:t>
      </w:r>
      <w:r w:rsidRPr="001E569B">
        <w:rPr>
          <w:rFonts w:ascii="Times New Roman" w:hAnsi="Times New Roman" w:cs="Times New Roman"/>
          <w:i/>
          <w:iCs/>
          <w:color w:val="1A1A1A"/>
        </w:rPr>
        <w:t>Education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131</w:t>
      </w:r>
      <w:r w:rsidRPr="001E569B">
        <w:rPr>
          <w:rFonts w:ascii="Times New Roman" w:hAnsi="Times New Roman" w:cs="Times New Roman"/>
          <w:color w:val="1A1A1A"/>
        </w:rPr>
        <w:t>(4), 732.</w:t>
      </w:r>
    </w:p>
    <w:p w14:paraId="56ED5FCF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proofErr w:type="spellStart"/>
      <w:r w:rsidRPr="001E569B">
        <w:rPr>
          <w:rFonts w:ascii="Times New Roman" w:hAnsi="Times New Roman" w:cs="Times New Roman"/>
          <w:color w:val="191919"/>
        </w:rPr>
        <w:t>Kangas</w:t>
      </w:r>
      <w:proofErr w:type="spellEnd"/>
      <w:r w:rsidRPr="001E569B">
        <w:rPr>
          <w:rFonts w:ascii="Times New Roman" w:hAnsi="Times New Roman" w:cs="Times New Roman"/>
          <w:color w:val="191919"/>
        </w:rPr>
        <w:t xml:space="preserve">, S. E. (2014). When special education trumps ESL: An investigation of service delivery for ELLs with disabilities. </w:t>
      </w:r>
      <w:r w:rsidRPr="001E569B">
        <w:rPr>
          <w:rFonts w:ascii="Times New Roman" w:hAnsi="Times New Roman" w:cs="Times New Roman"/>
          <w:i/>
          <w:iCs/>
          <w:color w:val="191919"/>
        </w:rPr>
        <w:t>Critical Inquiry in Language Studies, 11</w:t>
      </w:r>
      <w:r w:rsidRPr="001E569B">
        <w:rPr>
          <w:rFonts w:ascii="Times New Roman" w:hAnsi="Times New Roman" w:cs="Times New Roman"/>
          <w:color w:val="191919"/>
        </w:rPr>
        <w:t>(4), 273-306. doi:10.1080/15427587.2014.968070</w:t>
      </w:r>
    </w:p>
    <w:p w14:paraId="6DB080D8" w14:textId="2454021D" w:rsidR="00030D7B" w:rsidRPr="001E569B" w:rsidRDefault="00030D7B" w:rsidP="00E86585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Klingner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 K. (1994). Students helping students: </w:t>
      </w:r>
      <w:proofErr w:type="spellStart"/>
      <w:r w:rsidRPr="001E569B">
        <w:rPr>
          <w:rFonts w:ascii="Times New Roman" w:hAnsi="Times New Roman" w:cs="Times New Roman"/>
          <w:color w:val="1A1A1A"/>
        </w:rPr>
        <w:t>Scaffolded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 cross-age tutoring in reading comprehension strategies for students with learning disabilities who use English as a second language.</w:t>
      </w:r>
    </w:p>
    <w:p w14:paraId="5A8FAF2F" w14:textId="275BC5A0" w:rsidR="00F86ADA" w:rsidRDefault="00F86ADA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Klingner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 K., &amp; Vaughn, S. (1996). Reciprocal teaching of reading comprehension strategies for students with learning disabilities who use English as a second language. </w:t>
      </w:r>
      <w:r w:rsidRPr="001E569B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96</w:t>
      </w:r>
      <w:r w:rsidRPr="001E569B">
        <w:rPr>
          <w:rFonts w:ascii="Times New Roman" w:hAnsi="Times New Roman" w:cs="Times New Roman"/>
          <w:color w:val="1A1A1A"/>
        </w:rPr>
        <w:t>(3), 275-293.</w:t>
      </w:r>
    </w:p>
    <w:p w14:paraId="05D0453E" w14:textId="02553A46" w:rsidR="00ED5BCF" w:rsidRPr="00ED5BCF" w:rsidRDefault="00ED5BCF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ED5BCF">
        <w:rPr>
          <w:rFonts w:ascii="Times New Roman" w:hAnsi="Times New Roman" w:cs="Times New Roman"/>
          <w:color w:val="1A1A1A"/>
        </w:rPr>
        <w:t>Klingner</w:t>
      </w:r>
      <w:proofErr w:type="spellEnd"/>
      <w:r w:rsidRPr="00ED5BCF">
        <w:rPr>
          <w:rFonts w:ascii="Times New Roman" w:hAnsi="Times New Roman" w:cs="Times New Roman"/>
          <w:color w:val="1A1A1A"/>
        </w:rPr>
        <w:t xml:space="preserve">, J. K., &amp; Harry, B. (2006). The special education referral and decision-making process for English language learners: Child study team meetings and placement conferences. </w:t>
      </w:r>
      <w:r w:rsidRPr="00ED5BCF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ED5BCF">
        <w:rPr>
          <w:rFonts w:ascii="Times New Roman" w:hAnsi="Times New Roman" w:cs="Times New Roman"/>
          <w:color w:val="1A1A1A"/>
        </w:rPr>
        <w:t xml:space="preserve">, </w:t>
      </w:r>
      <w:r w:rsidRPr="00ED5BCF">
        <w:rPr>
          <w:rFonts w:ascii="Times New Roman" w:hAnsi="Times New Roman" w:cs="Times New Roman"/>
          <w:i/>
          <w:iCs/>
          <w:color w:val="1A1A1A"/>
        </w:rPr>
        <w:t>108</w:t>
      </w:r>
      <w:r w:rsidRPr="00ED5BCF">
        <w:rPr>
          <w:rFonts w:ascii="Times New Roman" w:hAnsi="Times New Roman" w:cs="Times New Roman"/>
          <w:color w:val="1A1A1A"/>
        </w:rPr>
        <w:t>(11), 2247.</w:t>
      </w:r>
    </w:p>
    <w:p w14:paraId="56CAD164" w14:textId="6701FE5D" w:rsidR="00C54466" w:rsidRPr="001E569B" w:rsidRDefault="00C54466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Kormos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J., &amp; </w:t>
      </w:r>
      <w:proofErr w:type="spellStart"/>
      <w:r w:rsidRPr="001E569B">
        <w:rPr>
          <w:rFonts w:ascii="Times New Roman" w:hAnsi="Times New Roman" w:cs="Times New Roman"/>
          <w:color w:val="1A1A1A"/>
        </w:rPr>
        <w:t>Kontra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E. H. (Eds.). (2008). </w:t>
      </w:r>
      <w:r w:rsidRPr="001E569B">
        <w:rPr>
          <w:rFonts w:ascii="Times New Roman" w:hAnsi="Times New Roman" w:cs="Times New Roman"/>
          <w:i/>
          <w:iCs/>
          <w:color w:val="1A1A1A"/>
        </w:rPr>
        <w:t>Language learners with special needs: An international perspective</w:t>
      </w:r>
      <w:r w:rsidRPr="001E569B">
        <w:rPr>
          <w:rFonts w:ascii="Times New Roman" w:hAnsi="Times New Roman" w:cs="Times New Roman"/>
          <w:color w:val="1A1A1A"/>
        </w:rPr>
        <w:t xml:space="preserve"> (Vol. 31). </w:t>
      </w:r>
      <w:r w:rsidR="005019EA">
        <w:rPr>
          <w:rFonts w:ascii="Times New Roman" w:hAnsi="Times New Roman" w:cs="Times New Roman"/>
          <w:color w:val="1A1A1A"/>
        </w:rPr>
        <w:t>Bristol, UK: Multilingual M</w:t>
      </w:r>
      <w:r w:rsidRPr="001E569B">
        <w:rPr>
          <w:rFonts w:ascii="Times New Roman" w:hAnsi="Times New Roman" w:cs="Times New Roman"/>
          <w:color w:val="1A1A1A"/>
        </w:rPr>
        <w:t>atters.</w:t>
      </w:r>
    </w:p>
    <w:p w14:paraId="54815161" w14:textId="470A356D" w:rsidR="00030D7B" w:rsidRDefault="00030D7B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Learning Disabilities Association. (1994). </w:t>
      </w:r>
      <w:r w:rsidRPr="005019EA">
        <w:rPr>
          <w:rFonts w:ascii="Times New Roman" w:hAnsi="Times New Roman" w:cs="Times New Roman"/>
          <w:i/>
          <w:color w:val="1A1A1A"/>
        </w:rPr>
        <w:t>Learning disabilities and the acquisition of English language skills in the adult ESL population: A demonstration project</w:t>
      </w:r>
      <w:r w:rsidRPr="001E569B">
        <w:rPr>
          <w:rFonts w:ascii="Times New Roman" w:hAnsi="Times New Roman" w:cs="Times New Roman"/>
          <w:color w:val="1A1A1A"/>
        </w:rPr>
        <w:t xml:space="preserve">. </w:t>
      </w:r>
      <w:r w:rsidRPr="005019EA">
        <w:rPr>
          <w:rFonts w:ascii="Times New Roman" w:hAnsi="Times New Roman" w:cs="Times New Roman"/>
          <w:iCs/>
          <w:color w:val="1A1A1A"/>
        </w:rPr>
        <w:t>Minneapolis, MN: Author</w:t>
      </w:r>
      <w:r w:rsidRPr="005019EA">
        <w:rPr>
          <w:rFonts w:ascii="Times New Roman" w:hAnsi="Times New Roman" w:cs="Times New Roman"/>
          <w:color w:val="1A1A1A"/>
        </w:rPr>
        <w:t>.</w:t>
      </w:r>
    </w:p>
    <w:p w14:paraId="73382986" w14:textId="5FC2504D" w:rsidR="001130BD" w:rsidRPr="001130BD" w:rsidRDefault="001130BD" w:rsidP="00E86585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1130BD">
        <w:rPr>
          <w:rFonts w:ascii="Times New Roman" w:hAnsi="Times New Roman" w:cs="Times New Roman"/>
          <w:color w:val="1A1A1A"/>
        </w:rPr>
        <w:t xml:space="preserve">Limbos, M. M., &amp; </w:t>
      </w:r>
      <w:proofErr w:type="spellStart"/>
      <w:r w:rsidRPr="001130BD">
        <w:rPr>
          <w:rFonts w:ascii="Times New Roman" w:hAnsi="Times New Roman" w:cs="Times New Roman"/>
          <w:color w:val="1A1A1A"/>
        </w:rPr>
        <w:t>Geva</w:t>
      </w:r>
      <w:proofErr w:type="spellEnd"/>
      <w:r w:rsidRPr="001130BD">
        <w:rPr>
          <w:rFonts w:ascii="Times New Roman" w:hAnsi="Times New Roman" w:cs="Times New Roman"/>
          <w:color w:val="1A1A1A"/>
        </w:rPr>
        <w:t xml:space="preserve">, E. (2001). Accuracy of teacher assessments of second-language students at risk for reading disability. </w:t>
      </w:r>
      <w:r w:rsidRPr="001130BD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1130BD">
        <w:rPr>
          <w:rFonts w:ascii="Times New Roman" w:hAnsi="Times New Roman" w:cs="Times New Roman"/>
          <w:color w:val="1A1A1A"/>
        </w:rPr>
        <w:t xml:space="preserve">, </w:t>
      </w:r>
      <w:r w:rsidRPr="001130BD">
        <w:rPr>
          <w:rFonts w:ascii="Times New Roman" w:hAnsi="Times New Roman" w:cs="Times New Roman"/>
          <w:i/>
          <w:iCs/>
          <w:color w:val="1A1A1A"/>
        </w:rPr>
        <w:t>34</w:t>
      </w:r>
      <w:r w:rsidRPr="001130BD">
        <w:rPr>
          <w:rFonts w:ascii="Times New Roman" w:hAnsi="Times New Roman" w:cs="Times New Roman"/>
          <w:color w:val="1A1A1A"/>
        </w:rPr>
        <w:t>(2), 136-151.</w:t>
      </w:r>
    </w:p>
    <w:p w14:paraId="18219179" w14:textId="3D7D91C3" w:rsidR="00ED5BCF" w:rsidRPr="00ED5BCF" w:rsidRDefault="00ED5BCF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ED5BCF">
        <w:rPr>
          <w:rFonts w:ascii="Times New Roman" w:hAnsi="Times New Roman" w:cs="Times New Roman"/>
          <w:color w:val="1A1A1A"/>
        </w:rPr>
        <w:t>Macswan</w:t>
      </w:r>
      <w:proofErr w:type="spellEnd"/>
      <w:r w:rsidRPr="00ED5BCF">
        <w:rPr>
          <w:rFonts w:ascii="Times New Roman" w:hAnsi="Times New Roman" w:cs="Times New Roman"/>
          <w:color w:val="1A1A1A"/>
        </w:rPr>
        <w:t xml:space="preserve">, J., &amp; </w:t>
      </w:r>
      <w:proofErr w:type="spellStart"/>
      <w:r w:rsidRPr="00ED5BCF">
        <w:rPr>
          <w:rFonts w:ascii="Times New Roman" w:hAnsi="Times New Roman" w:cs="Times New Roman"/>
          <w:color w:val="1A1A1A"/>
        </w:rPr>
        <w:t>Rolstad</w:t>
      </w:r>
      <w:proofErr w:type="spellEnd"/>
      <w:r w:rsidRPr="00ED5BCF">
        <w:rPr>
          <w:rFonts w:ascii="Times New Roman" w:hAnsi="Times New Roman" w:cs="Times New Roman"/>
          <w:color w:val="1A1A1A"/>
        </w:rPr>
        <w:t xml:space="preserve">, K. (2006). How language proficiency tests mislead us about ability: Implications for English language learner placement in special education. </w:t>
      </w:r>
      <w:r w:rsidRPr="00ED5BCF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ED5BCF">
        <w:rPr>
          <w:rFonts w:ascii="Times New Roman" w:hAnsi="Times New Roman" w:cs="Times New Roman"/>
          <w:color w:val="1A1A1A"/>
        </w:rPr>
        <w:t xml:space="preserve">, </w:t>
      </w:r>
      <w:r w:rsidRPr="00ED5BCF">
        <w:rPr>
          <w:rFonts w:ascii="Times New Roman" w:hAnsi="Times New Roman" w:cs="Times New Roman"/>
          <w:i/>
          <w:iCs/>
          <w:color w:val="1A1A1A"/>
        </w:rPr>
        <w:t>108</w:t>
      </w:r>
      <w:r w:rsidRPr="00ED5BCF">
        <w:rPr>
          <w:rFonts w:ascii="Times New Roman" w:hAnsi="Times New Roman" w:cs="Times New Roman"/>
          <w:color w:val="1A1A1A"/>
        </w:rPr>
        <w:t>(11), 2304.</w:t>
      </w:r>
    </w:p>
    <w:p w14:paraId="6B815B5E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Maldonado, J. A. (1994). Bilingual special education: Specific learning disabilities in language and reading.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Education Issues of Language Minority Students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14</w:t>
      </w:r>
      <w:r w:rsidRPr="001E569B">
        <w:rPr>
          <w:rFonts w:ascii="Times New Roman" w:hAnsi="Times New Roman" w:cs="Times New Roman"/>
          <w:color w:val="1A1A1A"/>
        </w:rPr>
        <w:t>(2), 127-147.</w:t>
      </w:r>
    </w:p>
    <w:p w14:paraId="5C9B16D0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lastRenderedPageBreak/>
        <w:t xml:space="preserve">Markham, P., Green, S. B., &amp; Ross, M. E. (1996). Identification of stressors and coping strategies of ESL/bilingual, special education, and regular education teachers. </w:t>
      </w:r>
      <w:r w:rsidRPr="001E569B">
        <w:rPr>
          <w:rFonts w:ascii="Times New Roman" w:hAnsi="Times New Roman" w:cs="Times New Roman"/>
          <w:i/>
          <w:iCs/>
          <w:color w:val="1A1A1A"/>
        </w:rPr>
        <w:t>The Modern Language Journal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80</w:t>
      </w:r>
      <w:r w:rsidRPr="001E569B">
        <w:rPr>
          <w:rFonts w:ascii="Times New Roman" w:hAnsi="Times New Roman" w:cs="Times New Roman"/>
          <w:color w:val="1A1A1A"/>
        </w:rPr>
        <w:t>(2), 141-150.</w:t>
      </w:r>
    </w:p>
    <w:p w14:paraId="44C7188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McCardle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P., </w:t>
      </w:r>
      <w:proofErr w:type="spellStart"/>
      <w:r w:rsidRPr="001E569B">
        <w:rPr>
          <w:rFonts w:ascii="Times New Roman" w:hAnsi="Times New Roman" w:cs="Times New Roman"/>
          <w:color w:val="1A1A1A"/>
        </w:rPr>
        <w:t>Mele</w:t>
      </w:r>
      <w:proofErr w:type="spellEnd"/>
      <w:r w:rsidRPr="001E569B">
        <w:rPr>
          <w:rFonts w:ascii="Calibri" w:eastAsia="Calibri" w:hAnsi="Calibri" w:cs="Calibri"/>
          <w:color w:val="1A1A1A"/>
        </w:rPr>
        <w:t>‐</w:t>
      </w:r>
      <w:r w:rsidRPr="001E569B">
        <w:rPr>
          <w:rFonts w:ascii="Times New Roman" w:hAnsi="Times New Roman" w:cs="Times New Roman"/>
          <w:color w:val="1A1A1A"/>
        </w:rPr>
        <w:t xml:space="preserve">McCarthy, J., &amp; Leos, K. (2005). English language learners and learning disabilities: Research agenda and implications for practice. </w:t>
      </w:r>
      <w:r w:rsidRPr="001E569B">
        <w:rPr>
          <w:rFonts w:ascii="Times New Roman" w:hAnsi="Times New Roman" w:cs="Times New Roman"/>
          <w:i/>
          <w:iCs/>
          <w:color w:val="1A1A1A"/>
        </w:rPr>
        <w:t>Learning Disabilities Research &amp; Practice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20</w:t>
      </w:r>
      <w:r w:rsidRPr="001E569B">
        <w:rPr>
          <w:rFonts w:ascii="Times New Roman" w:hAnsi="Times New Roman" w:cs="Times New Roman"/>
          <w:color w:val="1A1A1A"/>
        </w:rPr>
        <w:t>(1), 68-78.</w:t>
      </w:r>
    </w:p>
    <w:p w14:paraId="2504F39F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Mccray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A. D., &amp; García, S. B. (2002). The stories we must tell: Developing a research agenda for multicultural and bilingual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International Journal of Qualitative Studies in Education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15</w:t>
      </w:r>
      <w:r w:rsidRPr="001E569B">
        <w:rPr>
          <w:rFonts w:ascii="Times New Roman" w:hAnsi="Times New Roman" w:cs="Times New Roman"/>
          <w:color w:val="1A1A1A"/>
        </w:rPr>
        <w:t>(6), 599-612.</w:t>
      </w:r>
    </w:p>
    <w:p w14:paraId="4A02E8E9" w14:textId="77777777" w:rsidR="00E86585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Minow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M. (1985). Learning to live with the dilemma of difference: Bilingual and special education. </w:t>
      </w:r>
      <w:r w:rsidRPr="001E569B">
        <w:rPr>
          <w:rFonts w:ascii="Times New Roman" w:hAnsi="Times New Roman" w:cs="Times New Roman"/>
          <w:i/>
          <w:iCs/>
          <w:color w:val="1A1A1A"/>
        </w:rPr>
        <w:t>Law and Contemporary Problems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48</w:t>
      </w:r>
      <w:r w:rsidRPr="001E569B">
        <w:rPr>
          <w:rFonts w:ascii="Times New Roman" w:hAnsi="Times New Roman" w:cs="Times New Roman"/>
          <w:color w:val="1A1A1A"/>
        </w:rPr>
        <w:t>(2), 157-211.</w:t>
      </w:r>
    </w:p>
    <w:p w14:paraId="0281480E" w14:textId="432F0D17" w:rsidR="00C07CD9" w:rsidRPr="00C07CD9" w:rsidRDefault="00C07CD9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C07CD9">
        <w:rPr>
          <w:rFonts w:ascii="Times New Roman" w:hAnsi="Times New Roman" w:cs="Times New Roman"/>
          <w:color w:val="1A1A1A"/>
        </w:rPr>
        <w:t xml:space="preserve">Mueller, T. G., Singer, G. H., &amp; Grace, E. J. (2004). The individuals with disabilities education act and California's proposition 227: Implications for English language learners with special needs. </w:t>
      </w:r>
      <w:r w:rsidRPr="00C07CD9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C07CD9">
        <w:rPr>
          <w:rFonts w:ascii="Times New Roman" w:hAnsi="Times New Roman" w:cs="Times New Roman"/>
          <w:color w:val="1A1A1A"/>
        </w:rPr>
        <w:t xml:space="preserve">, </w:t>
      </w:r>
      <w:r w:rsidRPr="00C07CD9">
        <w:rPr>
          <w:rFonts w:ascii="Times New Roman" w:hAnsi="Times New Roman" w:cs="Times New Roman"/>
          <w:i/>
          <w:iCs/>
          <w:color w:val="1A1A1A"/>
        </w:rPr>
        <w:t>28</w:t>
      </w:r>
      <w:r w:rsidRPr="00C07CD9">
        <w:rPr>
          <w:rFonts w:ascii="Times New Roman" w:hAnsi="Times New Roman" w:cs="Times New Roman"/>
          <w:color w:val="1A1A1A"/>
        </w:rPr>
        <w:t>(2), 231-251.</w:t>
      </w:r>
    </w:p>
    <w:p w14:paraId="009DAB36" w14:textId="0862E1E9" w:rsidR="00030D7B" w:rsidRPr="001E569B" w:rsidRDefault="00030D7B" w:rsidP="00030D7B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Ortiz, A. A. (1997). Learning disabilities occurring concomitantly with linguistic differences.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30</w:t>
      </w:r>
      <w:r w:rsidRPr="001E569B">
        <w:rPr>
          <w:rFonts w:ascii="Times New Roman" w:hAnsi="Times New Roman" w:cs="Times New Roman"/>
          <w:color w:val="1A1A1A"/>
        </w:rPr>
        <w:t>(3), 321-332.</w:t>
      </w:r>
    </w:p>
    <w:p w14:paraId="6CAE1DCA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Ortiz, A. (2007). English language learners with special needs: Effective instructional strategies. </w:t>
      </w:r>
      <w:r w:rsidRPr="001E569B">
        <w:rPr>
          <w:rFonts w:ascii="Times New Roman" w:hAnsi="Times New Roman" w:cs="Times New Roman"/>
          <w:i/>
          <w:iCs/>
          <w:color w:val="1A1A1A"/>
        </w:rPr>
        <w:t>Bilingual Education and Bilingualism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61</w:t>
      </w:r>
      <w:r w:rsidRPr="001E569B">
        <w:rPr>
          <w:rFonts w:ascii="Times New Roman" w:hAnsi="Times New Roman" w:cs="Times New Roman"/>
          <w:color w:val="1A1A1A"/>
        </w:rPr>
        <w:t>, 281.</w:t>
      </w:r>
    </w:p>
    <w:p w14:paraId="6E0F1666" w14:textId="5FE24079" w:rsidR="00ED5BCF" w:rsidRPr="00ED5BCF" w:rsidRDefault="00ED5BCF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ED5BCF">
        <w:rPr>
          <w:rFonts w:ascii="Times New Roman" w:hAnsi="Times New Roman" w:cs="Times New Roman"/>
          <w:color w:val="1A1A1A"/>
        </w:rPr>
        <w:t xml:space="preserve">Ortiz, A. A., Robertson, P. M., Wilkinson, C. Y., Liu, Y. J., McGhee, B. D., &amp; Kushner, M. I. (2011). The role of bilingual education teachers in preventing inappropriate referrals of ELLs to special education: Implications for response to intervention. </w:t>
      </w:r>
      <w:r w:rsidRPr="00ED5BCF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ED5BCF">
        <w:rPr>
          <w:rFonts w:ascii="Times New Roman" w:hAnsi="Times New Roman" w:cs="Times New Roman"/>
          <w:color w:val="1A1A1A"/>
        </w:rPr>
        <w:t xml:space="preserve">, </w:t>
      </w:r>
      <w:r w:rsidRPr="00ED5BCF">
        <w:rPr>
          <w:rFonts w:ascii="Times New Roman" w:hAnsi="Times New Roman" w:cs="Times New Roman"/>
          <w:i/>
          <w:iCs/>
          <w:color w:val="1A1A1A"/>
        </w:rPr>
        <w:t>34</w:t>
      </w:r>
      <w:r w:rsidRPr="00ED5BCF">
        <w:rPr>
          <w:rFonts w:ascii="Times New Roman" w:hAnsi="Times New Roman" w:cs="Times New Roman"/>
          <w:color w:val="1A1A1A"/>
        </w:rPr>
        <w:t>(3), 316-333.</w:t>
      </w:r>
    </w:p>
    <w:p w14:paraId="452BF64A" w14:textId="4C1BDDB8" w:rsidR="00310764" w:rsidRPr="00310764" w:rsidRDefault="00310764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310764">
        <w:rPr>
          <w:rFonts w:ascii="Times New Roman" w:hAnsi="Times New Roman" w:cs="Times New Roman"/>
          <w:color w:val="1A1A1A"/>
        </w:rPr>
        <w:t xml:space="preserve">Ortiz, A. A., Wilkinson, C. Y., Robertson-Courtney, P., &amp; Kushner, M. I. (2006). Considerations in implementing intervention assistance teams to support English language learners. </w:t>
      </w:r>
      <w:r w:rsidRPr="00310764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310764">
        <w:rPr>
          <w:rFonts w:ascii="Times New Roman" w:hAnsi="Times New Roman" w:cs="Times New Roman"/>
          <w:color w:val="1A1A1A"/>
        </w:rPr>
        <w:t xml:space="preserve">, </w:t>
      </w:r>
      <w:r w:rsidRPr="00310764">
        <w:rPr>
          <w:rFonts w:ascii="Times New Roman" w:hAnsi="Times New Roman" w:cs="Times New Roman"/>
          <w:i/>
          <w:iCs/>
          <w:color w:val="1A1A1A"/>
        </w:rPr>
        <w:t>27</w:t>
      </w:r>
      <w:r w:rsidRPr="00310764">
        <w:rPr>
          <w:rFonts w:ascii="Times New Roman" w:hAnsi="Times New Roman" w:cs="Times New Roman"/>
          <w:color w:val="1A1A1A"/>
        </w:rPr>
        <w:t>(1), 53-63.</w:t>
      </w:r>
    </w:p>
    <w:p w14:paraId="6EB9C4D8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1E569B">
        <w:rPr>
          <w:rFonts w:ascii="Times New Roman" w:hAnsi="Times New Roman" w:cs="Times New Roman"/>
          <w:color w:val="1A1A1A"/>
        </w:rPr>
        <w:t xml:space="preserve">Ortiz, A. A., &amp; Yates, J. R. (2001). A framework for serving English language learners with disabilities. </w:t>
      </w:r>
      <w:r w:rsidRPr="001E569B">
        <w:rPr>
          <w:rFonts w:ascii="Times New Roman" w:hAnsi="Times New Roman" w:cs="Times New Roman"/>
          <w:i/>
          <w:iCs/>
          <w:color w:val="1A1A1A"/>
        </w:rPr>
        <w:t>Journal of Special Education Leadership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14</w:t>
      </w:r>
      <w:r w:rsidRPr="001E569B">
        <w:rPr>
          <w:rFonts w:ascii="Times New Roman" w:hAnsi="Times New Roman" w:cs="Times New Roman"/>
          <w:color w:val="1A1A1A"/>
        </w:rPr>
        <w:t>(2), 72-80.</w:t>
      </w:r>
    </w:p>
    <w:p w14:paraId="67C1730D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Paneque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O. M., &amp; </w:t>
      </w:r>
      <w:proofErr w:type="spellStart"/>
      <w:r w:rsidRPr="001E569B">
        <w:rPr>
          <w:rFonts w:ascii="Times New Roman" w:hAnsi="Times New Roman" w:cs="Times New Roman"/>
          <w:color w:val="1A1A1A"/>
        </w:rPr>
        <w:t>Barbetta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P. M. (2006). A study of teacher efficacy of special education teachers of English language learners with disabilities. </w:t>
      </w:r>
      <w:r w:rsidRPr="001E569B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30</w:t>
      </w:r>
      <w:r w:rsidRPr="001E569B">
        <w:rPr>
          <w:rFonts w:ascii="Times New Roman" w:hAnsi="Times New Roman" w:cs="Times New Roman"/>
          <w:color w:val="1A1A1A"/>
        </w:rPr>
        <w:t>(1), 171-193.</w:t>
      </w:r>
    </w:p>
    <w:p w14:paraId="036798D0" w14:textId="591C4A51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>Quigley, S. P., &amp; P</w:t>
      </w:r>
      <w:r w:rsidR="00F86ADA" w:rsidRPr="001E569B">
        <w:rPr>
          <w:rFonts w:ascii="Times New Roman" w:hAnsi="Times New Roman" w:cs="Times New Roman"/>
          <w:color w:val="1A1A1A"/>
        </w:rPr>
        <w:t>aul, P. V. (1984). ASL and ESL?</w:t>
      </w:r>
      <w:r w:rsidRPr="001E569B">
        <w:rPr>
          <w:rFonts w:ascii="Times New Roman" w:hAnsi="Times New Roman" w:cs="Times New Roman"/>
          <w:color w:val="1A1A1A"/>
        </w:rPr>
        <w:t xml:space="preserve"> </w:t>
      </w:r>
      <w:r w:rsidRPr="001E569B">
        <w:rPr>
          <w:rFonts w:ascii="Times New Roman" w:hAnsi="Times New Roman" w:cs="Times New Roman"/>
          <w:i/>
          <w:iCs/>
          <w:color w:val="1A1A1A"/>
        </w:rPr>
        <w:t>Topics in early childhood special education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3</w:t>
      </w:r>
      <w:r w:rsidRPr="001E569B">
        <w:rPr>
          <w:rFonts w:ascii="Times New Roman" w:hAnsi="Times New Roman" w:cs="Times New Roman"/>
          <w:color w:val="1A1A1A"/>
        </w:rPr>
        <w:t>(4), 17-26.</w:t>
      </w:r>
    </w:p>
    <w:p w14:paraId="57E41AE6" w14:textId="54CCFB20" w:rsidR="00C54466" w:rsidRPr="001E569B" w:rsidRDefault="00C54466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Rinaldi, C., &amp; Samson, J. (2008). English language learners and response to intervention referral considerations. </w:t>
      </w:r>
      <w:r w:rsidRPr="001E569B">
        <w:rPr>
          <w:rFonts w:ascii="Times New Roman" w:hAnsi="Times New Roman" w:cs="Times New Roman"/>
          <w:i/>
          <w:iCs/>
          <w:color w:val="1A1A1A"/>
        </w:rPr>
        <w:t>Teaching Exceptional Children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40</w:t>
      </w:r>
      <w:r w:rsidRPr="001E569B">
        <w:rPr>
          <w:rFonts w:ascii="Times New Roman" w:hAnsi="Times New Roman" w:cs="Times New Roman"/>
          <w:color w:val="1A1A1A"/>
        </w:rPr>
        <w:t>(5), 6-14.</w:t>
      </w:r>
    </w:p>
    <w:p w14:paraId="1FECE9B7" w14:textId="794D6A90" w:rsidR="00030D7B" w:rsidRPr="00D94940" w:rsidRDefault="00030D7B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lastRenderedPageBreak/>
        <w:t xml:space="preserve">Root, C. (1994). A guide to learning disabilities for the ESL classroom practitioner. </w:t>
      </w:r>
      <w:r w:rsidRPr="001E569B">
        <w:rPr>
          <w:rFonts w:ascii="Times New Roman" w:hAnsi="Times New Roman" w:cs="Times New Roman"/>
          <w:i/>
          <w:iCs/>
          <w:color w:val="1A1A1A"/>
        </w:rPr>
        <w:t xml:space="preserve">Teaching </w:t>
      </w:r>
      <w:r w:rsidRPr="00D94940">
        <w:rPr>
          <w:rFonts w:ascii="Times New Roman" w:hAnsi="Times New Roman" w:cs="Times New Roman"/>
          <w:i/>
          <w:iCs/>
          <w:color w:val="1A1A1A"/>
        </w:rPr>
        <w:t>English as a Second Language (TESL) Education Journal</w:t>
      </w:r>
      <w:r w:rsidRPr="00D94940">
        <w:rPr>
          <w:rFonts w:ascii="Times New Roman" w:hAnsi="Times New Roman" w:cs="Times New Roman"/>
          <w:color w:val="1A1A1A"/>
        </w:rPr>
        <w:t xml:space="preserve">, </w:t>
      </w:r>
      <w:r w:rsidRPr="00D94940">
        <w:rPr>
          <w:rFonts w:ascii="Times New Roman" w:hAnsi="Times New Roman" w:cs="Times New Roman"/>
          <w:i/>
          <w:iCs/>
          <w:color w:val="1A1A1A"/>
        </w:rPr>
        <w:t>1</w:t>
      </w:r>
      <w:r w:rsidRPr="00D94940">
        <w:rPr>
          <w:rFonts w:ascii="Times New Roman" w:hAnsi="Times New Roman" w:cs="Times New Roman"/>
          <w:color w:val="1A1A1A"/>
        </w:rPr>
        <w:t>(1), 1-7.</w:t>
      </w:r>
    </w:p>
    <w:p w14:paraId="3D8DF8C3" w14:textId="3E65981E" w:rsidR="00D94940" w:rsidRPr="00D94940" w:rsidRDefault="00D94940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D94940">
        <w:rPr>
          <w:rFonts w:ascii="Times New Roman" w:hAnsi="Times New Roman" w:cs="Times New Roman"/>
          <w:color w:val="1A1A1A"/>
        </w:rPr>
        <w:t>Shifrer</w:t>
      </w:r>
      <w:proofErr w:type="spellEnd"/>
      <w:r w:rsidRPr="00D94940">
        <w:rPr>
          <w:rFonts w:ascii="Times New Roman" w:hAnsi="Times New Roman" w:cs="Times New Roman"/>
          <w:color w:val="1A1A1A"/>
        </w:rPr>
        <w:t xml:space="preserve">, D., Muller, C., &amp; Callahan, R. (2011). Disproportionality and learning disabilities: Parsing apart race, socioeconomic status, and language. </w:t>
      </w:r>
      <w:r w:rsidRPr="00D94940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D94940">
        <w:rPr>
          <w:rFonts w:ascii="Times New Roman" w:hAnsi="Times New Roman" w:cs="Times New Roman"/>
          <w:color w:val="1A1A1A"/>
        </w:rPr>
        <w:t xml:space="preserve">, </w:t>
      </w:r>
      <w:r w:rsidRPr="00D94940">
        <w:rPr>
          <w:rFonts w:ascii="Times New Roman" w:hAnsi="Times New Roman" w:cs="Times New Roman"/>
          <w:i/>
          <w:iCs/>
          <w:color w:val="1A1A1A"/>
        </w:rPr>
        <w:t>44</w:t>
      </w:r>
      <w:r w:rsidRPr="00D94940">
        <w:rPr>
          <w:rFonts w:ascii="Times New Roman" w:hAnsi="Times New Roman" w:cs="Times New Roman"/>
          <w:color w:val="1A1A1A"/>
        </w:rPr>
        <w:t>(3), 246-257.</w:t>
      </w:r>
    </w:p>
    <w:p w14:paraId="29C13E6F" w14:textId="0ADBF4FE" w:rsidR="00310764" w:rsidRPr="00310764" w:rsidRDefault="00310764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310764">
        <w:rPr>
          <w:rFonts w:ascii="Times New Roman" w:hAnsi="Times New Roman" w:cs="Times New Roman"/>
          <w:color w:val="1A1A1A"/>
        </w:rPr>
        <w:t xml:space="preserve">Smith-Davis, J. (2004). The new immigrant students need more than ESL. </w:t>
      </w:r>
      <w:r w:rsidRPr="00310764">
        <w:rPr>
          <w:rFonts w:ascii="Times New Roman" w:hAnsi="Times New Roman" w:cs="Times New Roman"/>
          <w:i/>
          <w:iCs/>
          <w:color w:val="1A1A1A"/>
        </w:rPr>
        <w:t>The Education Digest</w:t>
      </w:r>
      <w:r w:rsidRPr="00310764">
        <w:rPr>
          <w:rFonts w:ascii="Times New Roman" w:hAnsi="Times New Roman" w:cs="Times New Roman"/>
          <w:color w:val="1A1A1A"/>
        </w:rPr>
        <w:t xml:space="preserve">, </w:t>
      </w:r>
      <w:r w:rsidRPr="00310764">
        <w:rPr>
          <w:rFonts w:ascii="Times New Roman" w:hAnsi="Times New Roman" w:cs="Times New Roman"/>
          <w:i/>
          <w:iCs/>
          <w:color w:val="1A1A1A"/>
        </w:rPr>
        <w:t>69</w:t>
      </w:r>
      <w:r w:rsidRPr="00310764">
        <w:rPr>
          <w:rFonts w:ascii="Times New Roman" w:hAnsi="Times New Roman" w:cs="Times New Roman"/>
          <w:color w:val="1A1A1A"/>
        </w:rPr>
        <w:t>(8), 21.</w:t>
      </w:r>
    </w:p>
    <w:p w14:paraId="385E03EF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Sullivan, A. L. (2011). Disproportionality in special education identification and placement of English language learners. </w:t>
      </w:r>
      <w:r w:rsidRPr="001E569B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77</w:t>
      </w:r>
      <w:r w:rsidRPr="001E569B">
        <w:rPr>
          <w:rFonts w:ascii="Times New Roman" w:hAnsi="Times New Roman" w:cs="Times New Roman"/>
          <w:color w:val="1A1A1A"/>
        </w:rPr>
        <w:t>(3), 317-334.</w:t>
      </w:r>
    </w:p>
    <w:p w14:paraId="09C9AD49" w14:textId="77777777" w:rsidR="00E86585" w:rsidRPr="001E569B" w:rsidRDefault="00E86585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1E569B">
        <w:rPr>
          <w:rFonts w:ascii="Times New Roman" w:hAnsi="Times New Roman" w:cs="Times New Roman"/>
          <w:color w:val="1A1A1A"/>
        </w:rPr>
        <w:t>Troyna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B., &amp; </w:t>
      </w:r>
      <w:proofErr w:type="spellStart"/>
      <w:r w:rsidRPr="001E569B">
        <w:rPr>
          <w:rFonts w:ascii="Times New Roman" w:hAnsi="Times New Roman" w:cs="Times New Roman"/>
          <w:color w:val="1A1A1A"/>
        </w:rPr>
        <w:t>Siraj</w:t>
      </w:r>
      <w:proofErr w:type="spellEnd"/>
      <w:r w:rsidRPr="001E569B">
        <w:rPr>
          <w:rFonts w:ascii="Calibri" w:eastAsia="Calibri" w:hAnsi="Calibri" w:cs="Calibri"/>
          <w:color w:val="1A1A1A"/>
        </w:rPr>
        <w:t>‐</w:t>
      </w:r>
      <w:r w:rsidRPr="001E569B">
        <w:rPr>
          <w:rFonts w:ascii="Times New Roman" w:hAnsi="Times New Roman" w:cs="Times New Roman"/>
          <w:color w:val="1A1A1A"/>
        </w:rPr>
        <w:t>Blatchford, I. (1993). Providing Support or Denying Access? The experiences of students designated as ‘</w:t>
      </w:r>
      <w:proofErr w:type="spellStart"/>
      <w:r w:rsidRPr="001E569B">
        <w:rPr>
          <w:rFonts w:ascii="Times New Roman" w:hAnsi="Times New Roman" w:cs="Times New Roman"/>
          <w:color w:val="1A1A1A"/>
        </w:rPr>
        <w:t>ESL’and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 ‘</w:t>
      </w:r>
      <w:proofErr w:type="spellStart"/>
      <w:r w:rsidRPr="001E569B">
        <w:rPr>
          <w:rFonts w:ascii="Times New Roman" w:hAnsi="Times New Roman" w:cs="Times New Roman"/>
          <w:color w:val="1A1A1A"/>
        </w:rPr>
        <w:t>SN’in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 a multi</w:t>
      </w:r>
      <w:r w:rsidRPr="001E569B">
        <w:rPr>
          <w:rFonts w:ascii="Calibri" w:eastAsia="Calibri" w:hAnsi="Calibri" w:cs="Calibri"/>
          <w:color w:val="1A1A1A"/>
        </w:rPr>
        <w:t>‐</w:t>
      </w:r>
      <w:r w:rsidRPr="001E569B">
        <w:rPr>
          <w:rFonts w:ascii="Times New Roman" w:hAnsi="Times New Roman" w:cs="Times New Roman"/>
          <w:color w:val="1A1A1A"/>
        </w:rPr>
        <w:t xml:space="preserve">ethnic secondary school. </w:t>
      </w:r>
      <w:r w:rsidRPr="001E569B">
        <w:rPr>
          <w:rFonts w:ascii="Times New Roman" w:hAnsi="Times New Roman" w:cs="Times New Roman"/>
          <w:i/>
          <w:iCs/>
          <w:color w:val="1A1A1A"/>
        </w:rPr>
        <w:t>Educational Review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45</w:t>
      </w:r>
      <w:r w:rsidRPr="001E569B">
        <w:rPr>
          <w:rFonts w:ascii="Times New Roman" w:hAnsi="Times New Roman" w:cs="Times New Roman"/>
          <w:color w:val="1A1A1A"/>
        </w:rPr>
        <w:t>(1), 3-11.</w:t>
      </w:r>
    </w:p>
    <w:p w14:paraId="29518199" w14:textId="34376CB3" w:rsidR="00C54466" w:rsidRPr="001E569B" w:rsidRDefault="00C54466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1E569B">
        <w:rPr>
          <w:rFonts w:ascii="Times New Roman" w:hAnsi="Times New Roman" w:cs="Times New Roman"/>
          <w:color w:val="1A1A1A"/>
        </w:rPr>
        <w:t xml:space="preserve">Webb-Johnson, G., </w:t>
      </w:r>
      <w:proofErr w:type="spellStart"/>
      <w:r w:rsidRPr="001E569B">
        <w:rPr>
          <w:rFonts w:ascii="Times New Roman" w:hAnsi="Times New Roman" w:cs="Times New Roman"/>
          <w:color w:val="1A1A1A"/>
        </w:rPr>
        <w:t>Artiles</w:t>
      </w:r>
      <w:proofErr w:type="spellEnd"/>
      <w:r w:rsidRPr="001E569B">
        <w:rPr>
          <w:rFonts w:ascii="Times New Roman" w:hAnsi="Times New Roman" w:cs="Times New Roman"/>
          <w:color w:val="1A1A1A"/>
        </w:rPr>
        <w:t xml:space="preserve">, A. J., Trent, S. C., Jackson, C. W., &amp; Velox, A. (1998). The status of research on multicultural education in teacher education and special education problems, pitfalls, and promises. </w:t>
      </w:r>
      <w:r w:rsidRPr="001E569B">
        <w:rPr>
          <w:rFonts w:ascii="Times New Roman" w:hAnsi="Times New Roman" w:cs="Times New Roman"/>
          <w:i/>
          <w:iCs/>
          <w:color w:val="1A1A1A"/>
        </w:rPr>
        <w:t>Journal for Special Educators</w:t>
      </w:r>
      <w:r w:rsidRPr="001E569B">
        <w:rPr>
          <w:rFonts w:ascii="Times New Roman" w:hAnsi="Times New Roman" w:cs="Times New Roman"/>
          <w:color w:val="1A1A1A"/>
        </w:rPr>
        <w:t xml:space="preserve">, </w:t>
      </w:r>
      <w:r w:rsidRPr="001E569B">
        <w:rPr>
          <w:rFonts w:ascii="Times New Roman" w:hAnsi="Times New Roman" w:cs="Times New Roman"/>
          <w:i/>
          <w:iCs/>
          <w:color w:val="1A1A1A"/>
        </w:rPr>
        <w:t>19</w:t>
      </w:r>
      <w:r w:rsidRPr="001E569B">
        <w:rPr>
          <w:rFonts w:ascii="Times New Roman" w:hAnsi="Times New Roman" w:cs="Times New Roman"/>
          <w:color w:val="1A1A1A"/>
        </w:rPr>
        <w:t>(1), 7-15.</w:t>
      </w:r>
    </w:p>
    <w:p w14:paraId="4D51D84F" w14:textId="77777777" w:rsidR="00C54466" w:rsidRPr="001E569B" w:rsidRDefault="00C54466" w:rsidP="00E86585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</w:p>
    <w:sectPr w:rsidR="00C54466" w:rsidRPr="001E569B" w:rsidSect="005909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C41B5" w14:textId="77777777" w:rsidR="0011143E" w:rsidRDefault="0011143E" w:rsidP="00B875E3">
      <w:r>
        <w:separator/>
      </w:r>
    </w:p>
  </w:endnote>
  <w:endnote w:type="continuationSeparator" w:id="0">
    <w:p w14:paraId="0EFB2172" w14:textId="77777777" w:rsidR="0011143E" w:rsidRDefault="0011143E" w:rsidP="00B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BF44" w14:textId="77777777" w:rsidR="00B875E3" w:rsidRPr="00FD0AAB" w:rsidRDefault="00B875E3" w:rsidP="00B875E3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fldChar w:fldCharType="begin"/>
    </w:r>
    <w:r w:rsidRPr="00FD0AAB">
      <w:rPr>
        <w:rStyle w:val="PageNumber"/>
        <w:rFonts w:ascii="Times New Roman" w:hAnsi="Times New Roman" w:cs="Times New Roman"/>
        <w:color w:val="000080"/>
      </w:rPr>
      <w:instrText xml:space="preserve"> PAGE   \* MERGEFORMAT </w:instrText>
    </w:r>
    <w:r w:rsidRPr="00FD0AAB">
      <w:rPr>
        <w:rStyle w:val="PageNumber"/>
        <w:rFonts w:ascii="Times New Roman" w:hAnsi="Times New Roman" w:cs="Times New Roman"/>
        <w:color w:val="000080"/>
      </w:rPr>
      <w:fldChar w:fldCharType="separate"/>
    </w:r>
    <w:r>
      <w:rPr>
        <w:rStyle w:val="PageNumber"/>
        <w:rFonts w:ascii="Times New Roman" w:hAnsi="Times New Roman" w:cs="Times New Roman"/>
        <w:noProof/>
        <w:color w:val="000080"/>
      </w:rPr>
      <w:t>1</w:t>
    </w:r>
    <w:r w:rsidRPr="00FD0AAB">
      <w:rPr>
        <w:rStyle w:val="PageNumber"/>
        <w:rFonts w:ascii="Times New Roman" w:hAnsi="Times New Roman" w:cs="Times New Roman"/>
        <w:color w:val="000080"/>
      </w:rPr>
      <w:fldChar w:fldCharType="end"/>
    </w:r>
  </w:p>
  <w:p w14:paraId="66A17D80" w14:textId="77777777" w:rsidR="00B875E3" w:rsidRPr="00FD0AAB" w:rsidRDefault="00B875E3" w:rsidP="00B875E3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FD0AAB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14:paraId="5C58839F" w14:textId="77777777" w:rsidR="00B875E3" w:rsidRPr="00FD0AAB" w:rsidRDefault="00B875E3" w:rsidP="00B875E3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6D33" w14:textId="77777777" w:rsidR="0011143E" w:rsidRDefault="0011143E" w:rsidP="00B875E3">
      <w:r>
        <w:separator/>
      </w:r>
    </w:p>
  </w:footnote>
  <w:footnote w:type="continuationSeparator" w:id="0">
    <w:p w14:paraId="07C2C366" w14:textId="77777777" w:rsidR="0011143E" w:rsidRDefault="0011143E" w:rsidP="00B8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549C" w14:textId="77777777" w:rsidR="00B875E3" w:rsidRPr="0091263B" w:rsidRDefault="00B875E3" w:rsidP="00B875E3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FC2C1" wp14:editId="16DF4CD8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91263B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4C1B9560" w14:textId="77777777" w:rsidR="00B875E3" w:rsidRPr="0091263B" w:rsidRDefault="00B875E3" w:rsidP="00B875E3">
    <w:pPr>
      <w:pStyle w:val="Head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proofErr w:type="gramStart"/>
    <w:r w:rsidRPr="0091263B">
      <w:rPr>
        <w:rFonts w:ascii="Times New Roman" w:hAnsi="Times New Roman" w:cs="Times New Roman"/>
        <w:b/>
        <w:color w:val="000080"/>
      </w:rPr>
      <w:t>for</w:t>
    </w:r>
    <w:proofErr w:type="gramEnd"/>
    <w:r w:rsidRPr="0091263B">
      <w:rPr>
        <w:rFonts w:ascii="Times New Roman" w:hAnsi="Times New Roman" w:cs="Times New Roman"/>
        <w:b/>
        <w:color w:val="000080"/>
      </w:rPr>
      <w:t xml:space="preserve"> English Language Education</w:t>
    </w:r>
  </w:p>
  <w:p w14:paraId="593E6043" w14:textId="77777777" w:rsidR="00B875E3" w:rsidRDefault="00B875E3" w:rsidP="00B875E3">
    <w:pPr>
      <w:pStyle w:val="Header"/>
    </w:pPr>
  </w:p>
  <w:p w14:paraId="7B288E38" w14:textId="77777777" w:rsidR="00B875E3" w:rsidRDefault="00B87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11"/>
    <w:rsid w:val="00030D7B"/>
    <w:rsid w:val="00050F90"/>
    <w:rsid w:val="0011143E"/>
    <w:rsid w:val="001130BD"/>
    <w:rsid w:val="00136F65"/>
    <w:rsid w:val="001A1934"/>
    <w:rsid w:val="001E569B"/>
    <w:rsid w:val="00310764"/>
    <w:rsid w:val="003C6846"/>
    <w:rsid w:val="00420AA7"/>
    <w:rsid w:val="00462137"/>
    <w:rsid w:val="00467BC8"/>
    <w:rsid w:val="005019EA"/>
    <w:rsid w:val="00590964"/>
    <w:rsid w:val="00A33E39"/>
    <w:rsid w:val="00AC59A1"/>
    <w:rsid w:val="00AD130B"/>
    <w:rsid w:val="00B875E3"/>
    <w:rsid w:val="00C07CD9"/>
    <w:rsid w:val="00C27258"/>
    <w:rsid w:val="00C54466"/>
    <w:rsid w:val="00CA0266"/>
    <w:rsid w:val="00D94940"/>
    <w:rsid w:val="00E1534A"/>
    <w:rsid w:val="00E50653"/>
    <w:rsid w:val="00E747DA"/>
    <w:rsid w:val="00E86585"/>
    <w:rsid w:val="00ED5BCF"/>
    <w:rsid w:val="00F54A11"/>
    <w:rsid w:val="00F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0D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E3"/>
  </w:style>
  <w:style w:type="paragraph" w:styleId="Footer">
    <w:name w:val="footer"/>
    <w:basedOn w:val="Normal"/>
    <w:link w:val="Foot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5E3"/>
  </w:style>
  <w:style w:type="character" w:styleId="PageNumber">
    <w:name w:val="page number"/>
    <w:basedOn w:val="DefaultParagraphFont"/>
    <w:rsid w:val="00B8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TIRF_ELE</cp:lastModifiedBy>
  <cp:revision>4</cp:revision>
  <dcterms:created xsi:type="dcterms:W3CDTF">2017-03-03T17:08:00Z</dcterms:created>
  <dcterms:modified xsi:type="dcterms:W3CDTF">2017-03-09T16:13:00Z</dcterms:modified>
</cp:coreProperties>
</file>