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C" w:rsidRPr="00E770C2" w:rsidRDefault="00474521" w:rsidP="00E770C2">
      <w:pPr>
        <w:jc w:val="center"/>
        <w:rPr>
          <w:b/>
          <w:bCs/>
          <w:u w:val="single"/>
        </w:rPr>
      </w:pPr>
      <w:r w:rsidRPr="00E770C2">
        <w:rPr>
          <w:b/>
          <w:bCs/>
          <w:u w:val="single"/>
        </w:rPr>
        <w:t xml:space="preserve">RACE AND ETHNICITY IN LANGUAGE TEACHING AND LEARNING: </w:t>
      </w:r>
    </w:p>
    <w:p w:rsidR="00474521" w:rsidRPr="00E770C2" w:rsidRDefault="00474521" w:rsidP="00E770C2">
      <w:pPr>
        <w:jc w:val="center"/>
        <w:rPr>
          <w:b/>
          <w:bCs/>
          <w:u w:val="single"/>
        </w:rPr>
      </w:pPr>
      <w:r w:rsidRPr="00E770C2">
        <w:rPr>
          <w:b/>
          <w:bCs/>
          <w:u w:val="single"/>
        </w:rPr>
        <w:t>SELECTED REFERENCES</w:t>
      </w:r>
    </w:p>
    <w:p w:rsidR="00474521" w:rsidRPr="00E770C2" w:rsidRDefault="00474521" w:rsidP="00E770C2">
      <w:pPr>
        <w:jc w:val="center"/>
        <w:rPr>
          <w:b/>
          <w:bCs/>
        </w:rPr>
      </w:pPr>
      <w:r w:rsidRPr="00E770C2">
        <w:rPr>
          <w:b/>
          <w:bCs/>
        </w:rPr>
        <w:t xml:space="preserve">(Last updated </w:t>
      </w:r>
      <w:r w:rsidR="00040C96">
        <w:rPr>
          <w:b/>
          <w:bCs/>
        </w:rPr>
        <w:t>18 September</w:t>
      </w:r>
      <w:r w:rsidRPr="00E770C2">
        <w:rPr>
          <w:b/>
          <w:bCs/>
        </w:rPr>
        <w:t xml:space="preserve"> 201</w:t>
      </w:r>
      <w:r w:rsidR="009727E8" w:rsidRPr="00E770C2">
        <w:rPr>
          <w:b/>
          <w:bCs/>
        </w:rPr>
        <w:t>7</w:t>
      </w:r>
      <w:r w:rsidRPr="00E770C2">
        <w:rPr>
          <w:b/>
          <w:bCs/>
        </w:rPr>
        <w:t>)</w:t>
      </w:r>
    </w:p>
    <w:p w:rsidR="00303DBC" w:rsidRPr="00E770C2" w:rsidRDefault="00303DBC" w:rsidP="00E770C2">
      <w:pPr>
        <w:jc w:val="center"/>
      </w:pPr>
    </w:p>
    <w:p w:rsidR="00474521" w:rsidRPr="00E770C2" w:rsidRDefault="00474521" w:rsidP="00E770C2">
      <w:pPr>
        <w:spacing w:afterLines="96" w:after="230"/>
      </w:pPr>
      <w:r w:rsidRPr="00E770C2">
        <w:t xml:space="preserve">Alley, D. C. (1994). Integrating Afro-Hispanic </w:t>
      </w:r>
      <w:r w:rsidR="007A0968" w:rsidRPr="00E770C2">
        <w:t>s</w:t>
      </w:r>
      <w:r w:rsidRPr="00E770C2">
        <w:t xml:space="preserve">tudies into the Spanish </w:t>
      </w:r>
      <w:r w:rsidR="007A0968" w:rsidRPr="00E770C2">
        <w:t>curriculum: A r</w:t>
      </w:r>
      <w:r w:rsidRPr="00E770C2">
        <w:t xml:space="preserve">ationale and a Model. </w:t>
      </w:r>
      <w:r w:rsidRPr="00E770C2">
        <w:rPr>
          <w:i/>
          <w:iCs/>
        </w:rPr>
        <w:t>Afro-Hispanic Review</w:t>
      </w:r>
      <w:r w:rsidRPr="00E770C2">
        <w:rPr>
          <w:i/>
        </w:rPr>
        <w:t>, 13</w:t>
      </w:r>
      <w:r w:rsidRPr="00E770C2">
        <w:t>, 3-8.</w:t>
      </w:r>
    </w:p>
    <w:p w:rsidR="00DE2C3D" w:rsidRPr="00E770C2" w:rsidRDefault="00DE2C3D" w:rsidP="00E770C2">
      <w:pPr>
        <w:spacing w:afterLines="96" w:after="230"/>
      </w:pPr>
      <w:proofErr w:type="spellStart"/>
      <w:r w:rsidRPr="00E770C2">
        <w:t>Althen</w:t>
      </w:r>
      <w:proofErr w:type="spellEnd"/>
      <w:r w:rsidR="0064462E" w:rsidRPr="00E770C2">
        <w:t xml:space="preserve">, G. (2009). Educating international students about “race.” </w:t>
      </w:r>
      <w:r w:rsidR="0064462E" w:rsidRPr="00E770C2">
        <w:rPr>
          <w:i/>
        </w:rPr>
        <w:t>International Educator, 18</w:t>
      </w:r>
      <w:r w:rsidR="0064462E" w:rsidRPr="00E770C2">
        <w:t>(3)</w:t>
      </w:r>
      <w:r w:rsidR="0064462E" w:rsidRPr="00E770C2">
        <w:rPr>
          <w:i/>
        </w:rPr>
        <w:t xml:space="preserve">, </w:t>
      </w:r>
      <w:r w:rsidR="0064462E" w:rsidRPr="00E770C2">
        <w:t>88-93.</w:t>
      </w:r>
    </w:p>
    <w:p w:rsidR="00801E3A" w:rsidRPr="00E770C2" w:rsidRDefault="00801E3A" w:rsidP="00E770C2">
      <w:pPr>
        <w:spacing w:afterLines="96" w:after="230"/>
      </w:pPr>
      <w:r w:rsidRPr="00E770C2">
        <w:t xml:space="preserve">Amin, N. (1997).  Race and the identity of the nonnative ESL teacher. </w:t>
      </w:r>
      <w:r w:rsidRPr="00E770C2">
        <w:rPr>
          <w:i/>
        </w:rPr>
        <w:t>TESOL Quarterly</w:t>
      </w:r>
      <w:r w:rsidRPr="00E770C2">
        <w:t xml:space="preserve">, </w:t>
      </w:r>
      <w:r w:rsidRPr="00E770C2">
        <w:rPr>
          <w:i/>
        </w:rPr>
        <w:t>31</w:t>
      </w:r>
      <w:r w:rsidRPr="00E770C2">
        <w:t xml:space="preserve">, 581-583. </w:t>
      </w:r>
    </w:p>
    <w:p w:rsidR="00801E3A" w:rsidRPr="00E770C2" w:rsidRDefault="00801E3A" w:rsidP="00E770C2">
      <w:pPr>
        <w:spacing w:afterLines="96" w:after="230"/>
      </w:pPr>
      <w:r w:rsidRPr="00E770C2">
        <w:t xml:space="preserve">Amin, N. (1999). Minority women teachers of ESL: Negotiating white English. In G. Braine (Ed.), </w:t>
      </w:r>
      <w:r w:rsidRPr="00E770C2">
        <w:rPr>
          <w:i/>
        </w:rPr>
        <w:t>Non-native educators in English language teaching</w:t>
      </w:r>
      <w:r w:rsidRPr="00E770C2">
        <w:t xml:space="preserve"> (pp. 93-104). Mahwah, NJ: Lawrence Erlbaum.</w:t>
      </w:r>
    </w:p>
    <w:p w:rsidR="00801E3A" w:rsidRPr="00E770C2" w:rsidRDefault="00801E3A" w:rsidP="00E770C2">
      <w:pPr>
        <w:spacing w:afterLines="96" w:after="230"/>
      </w:pPr>
      <w:proofErr w:type="spellStart"/>
      <w:r w:rsidRPr="00E770C2">
        <w:t>Anthias</w:t>
      </w:r>
      <w:proofErr w:type="spellEnd"/>
      <w:r w:rsidRPr="00E770C2">
        <w:t xml:space="preserve">, F., &amp; Yuval-Davis, N. (1992). </w:t>
      </w:r>
      <w:r w:rsidRPr="00E770C2">
        <w:rPr>
          <w:i/>
        </w:rPr>
        <w:t xml:space="preserve">Racialized boundaries: Race, nation, gender, </w:t>
      </w:r>
      <w:proofErr w:type="spellStart"/>
      <w:r w:rsidRPr="00E770C2">
        <w:rPr>
          <w:i/>
        </w:rPr>
        <w:t>colour</w:t>
      </w:r>
      <w:proofErr w:type="spellEnd"/>
      <w:r w:rsidRPr="00E770C2">
        <w:rPr>
          <w:i/>
        </w:rPr>
        <w:t xml:space="preserve"> and class and the anti-racist struggle</w:t>
      </w:r>
      <w:r w:rsidRPr="00E770C2">
        <w:t>. London, UK: Routledge.</w:t>
      </w:r>
    </w:p>
    <w:p w:rsidR="006828E7" w:rsidRPr="00E770C2" w:rsidRDefault="003F40E4" w:rsidP="00E770C2">
      <w:pPr>
        <w:spacing w:afterLines="96" w:after="230"/>
      </w:pPr>
      <w:r w:rsidRPr="00E770C2">
        <w:t xml:space="preserve">Banks, J. A. (1992). The stages of ethnicity. In P.A. Richard-Amato &amp; M. A. Snow (Eds.), </w:t>
      </w:r>
      <w:r w:rsidRPr="00E770C2">
        <w:rPr>
          <w:i/>
        </w:rPr>
        <w:t>The multicultural classroom: Reading for content-area teachers</w:t>
      </w:r>
      <w:r w:rsidRPr="00E770C2">
        <w:t xml:space="preserve"> (pp. 93-101). White Plains, NY: Longman.</w:t>
      </w:r>
    </w:p>
    <w:p w:rsidR="00254120" w:rsidRPr="00E770C2" w:rsidRDefault="00254120" w:rsidP="00E770C2">
      <w:r w:rsidRPr="00E770C2">
        <w:t xml:space="preserve">Barth, F., (1969). Introduction. In F. Barth (Ed.), </w:t>
      </w:r>
      <w:r w:rsidRPr="00E770C2">
        <w:rPr>
          <w:i/>
        </w:rPr>
        <w:t>Ethnic groups and boundaries: The social organization and cultural difference</w:t>
      </w:r>
      <w:r w:rsidRPr="00E770C2">
        <w:t xml:space="preserve"> (pp. 9-38). Boston, MA: Little, Brown and Company.</w:t>
      </w:r>
    </w:p>
    <w:p w:rsidR="00254120" w:rsidRPr="00E770C2" w:rsidRDefault="00254120" w:rsidP="00E770C2"/>
    <w:p w:rsidR="006828E7" w:rsidRPr="00E770C2" w:rsidRDefault="006828E7" w:rsidP="00E770C2">
      <w:pPr>
        <w:spacing w:afterLines="96" w:after="230"/>
      </w:pPr>
      <w:r w:rsidRPr="00E770C2">
        <w:rPr>
          <w:rFonts w:eastAsia="Times New Roman"/>
          <w:lang w:eastAsia="en-US"/>
        </w:rPr>
        <w:t xml:space="preserve">Bashir-Ali, K. (2006). Language learning and the definition of one's social, cultural, and racial identity. </w:t>
      </w:r>
      <w:r w:rsidRPr="00E770C2">
        <w:rPr>
          <w:rFonts w:eastAsia="Times New Roman"/>
          <w:i/>
          <w:iCs/>
          <w:lang w:eastAsia="en-US"/>
        </w:rPr>
        <w:t>TESOL Quarterly</w:t>
      </w:r>
      <w:r w:rsidRPr="00E770C2">
        <w:rPr>
          <w:rFonts w:eastAsia="Times New Roman"/>
          <w:lang w:eastAsia="en-US"/>
        </w:rPr>
        <w:t xml:space="preserve">, </w:t>
      </w:r>
      <w:r w:rsidRPr="00E770C2">
        <w:rPr>
          <w:rFonts w:eastAsia="Times New Roman"/>
          <w:i/>
          <w:iCs/>
          <w:lang w:eastAsia="en-US"/>
        </w:rPr>
        <w:t>40</w:t>
      </w:r>
      <w:r w:rsidRPr="00E770C2">
        <w:rPr>
          <w:rFonts w:eastAsia="Times New Roman"/>
          <w:lang w:eastAsia="en-US"/>
        </w:rPr>
        <w:t>(3), 628-639.</w:t>
      </w:r>
    </w:p>
    <w:p w:rsidR="00B21500" w:rsidRDefault="00B21500" w:rsidP="00B21500">
      <w:pPr>
        <w:widowControl w:val="0"/>
        <w:snapToGrid w:val="0"/>
        <w:rPr>
          <w:rFonts w:eastAsia="Times New Roman"/>
        </w:rPr>
      </w:pPr>
      <w:proofErr w:type="spellStart"/>
      <w:r>
        <w:rPr>
          <w:rFonts w:eastAsia="Times New Roman"/>
        </w:rPr>
        <w:t>Berrey</w:t>
      </w:r>
      <w:proofErr w:type="spellEnd"/>
      <w:r>
        <w:rPr>
          <w:rFonts w:eastAsia="Times New Roman"/>
        </w:rPr>
        <w:t xml:space="preserve">, E. (2015). </w:t>
      </w:r>
      <w:r>
        <w:rPr>
          <w:rFonts w:eastAsia="Times New Roman"/>
          <w:i/>
          <w:iCs/>
        </w:rPr>
        <w:t>The enigma of diversity: The language of race and the limits of racial justice</w:t>
      </w:r>
      <w:r>
        <w:rPr>
          <w:rFonts w:eastAsia="Times New Roman"/>
        </w:rPr>
        <w:t>. Chicago, IL: University of Chicago Press.</w:t>
      </w:r>
    </w:p>
    <w:p w:rsidR="00B21500" w:rsidRPr="00B21500" w:rsidRDefault="00B21500" w:rsidP="00B21500">
      <w:pPr>
        <w:widowControl w:val="0"/>
        <w:snapToGrid w:val="0"/>
        <w:rPr>
          <w:rFonts w:eastAsia="Times New Roman"/>
        </w:rPr>
      </w:pP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 xml:space="preserve">Bigelow, M. (2010). </w:t>
      </w:r>
      <w:r w:rsidRPr="00E770C2">
        <w:rPr>
          <w:i/>
        </w:rPr>
        <w:t>Mogadishu on the Mississippi: Language, racialized identity, and education in a new land</w:t>
      </w:r>
      <w:r w:rsidRPr="00E770C2">
        <w:t>. New York, NY: Wiley-Blackwell.</w:t>
      </w:r>
    </w:p>
    <w:p w:rsidR="00A06438" w:rsidRPr="00E770C2" w:rsidRDefault="00A06438" w:rsidP="00E770C2">
      <w:pPr>
        <w:spacing w:afterLines="96" w:after="230"/>
      </w:pPr>
      <w:r w:rsidRPr="00E770C2">
        <w:t>Black Lives Matter. (2015). About the Black Lives Matter network. Retrieved from http://blacklivesmatter.com/about/</w:t>
      </w:r>
    </w:p>
    <w:p w:rsidR="002D716A" w:rsidRPr="00E770C2" w:rsidRDefault="002D716A" w:rsidP="00E770C2">
      <w:pPr>
        <w:spacing w:afterLines="96" w:after="230"/>
      </w:pPr>
      <w:r w:rsidRPr="00E770C2">
        <w:t xml:space="preserve">Bond, M., &amp; Yang, K. S. (1982). Ethnic affirmation versus cross-cultural accommodation: The variable impact of questionnaire language on Chinese bilinguals in Hong Kong. </w:t>
      </w:r>
      <w:r w:rsidRPr="00E770C2">
        <w:rPr>
          <w:i/>
        </w:rPr>
        <w:t>Journal of Cross-cultural Psychology, 13</w:t>
      </w:r>
      <w:r w:rsidRPr="00E770C2">
        <w:t>(2), 169-185.</w:t>
      </w:r>
    </w:p>
    <w:p w:rsidR="00801E3A" w:rsidRDefault="00801E3A" w:rsidP="00E770C2">
      <w:pPr>
        <w:spacing w:afterLines="96" w:after="230"/>
      </w:pPr>
      <w:r w:rsidRPr="00E770C2">
        <w:t xml:space="preserve">Bonilla-Silva, E. (2003). </w:t>
      </w:r>
      <w:r w:rsidRPr="00E770C2">
        <w:rPr>
          <w:i/>
        </w:rPr>
        <w:t>Racism without racists: Color-blind</w:t>
      </w:r>
      <w:r w:rsidR="00987DEC" w:rsidRPr="00E770C2">
        <w:rPr>
          <w:i/>
        </w:rPr>
        <w:t xml:space="preserve"> racism and the persistence of racial inequality in the United States.</w:t>
      </w:r>
      <w:r w:rsidR="00987DEC" w:rsidRPr="00E770C2">
        <w:t xml:space="preserve"> Lanham, MD: </w:t>
      </w:r>
      <w:proofErr w:type="spellStart"/>
      <w:r w:rsidR="00987DEC" w:rsidRPr="00E770C2">
        <w:t>Rowman</w:t>
      </w:r>
      <w:proofErr w:type="spellEnd"/>
      <w:r w:rsidR="00987DEC" w:rsidRPr="00E770C2">
        <w:t xml:space="preserve"> &amp; Littlefield.</w:t>
      </w:r>
    </w:p>
    <w:p w:rsidR="00B21500" w:rsidRPr="00E770C2" w:rsidRDefault="00B21500" w:rsidP="00E770C2">
      <w:pPr>
        <w:spacing w:afterLines="96" w:after="230"/>
      </w:pPr>
      <w:r>
        <w:lastRenderedPageBreak/>
        <w:t xml:space="preserve">Bonilla-Silva, E. (2009). </w:t>
      </w:r>
      <w:r>
        <w:rPr>
          <w:i/>
        </w:rPr>
        <w:t xml:space="preserve">Racism without racists: Color-blind racism and the persistence of racial inequality in the United States </w:t>
      </w:r>
      <w:r>
        <w:t>(3</w:t>
      </w:r>
      <w:r>
        <w:rPr>
          <w:vertAlign w:val="superscript"/>
        </w:rPr>
        <w:t>rd</w:t>
      </w:r>
      <w:r>
        <w:t xml:space="preserve"> ed.)</w:t>
      </w:r>
      <w:r>
        <w:rPr>
          <w:i/>
        </w:rPr>
        <w:t xml:space="preserve">. </w:t>
      </w:r>
      <w:r>
        <w:t>Lanham, MD: Lowman &amp; Littlefield.</w:t>
      </w: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 xml:space="preserve">Bonilla, Y., &amp; Rosa, J. (2015). #Ferguson: Digital protest, hashtag ethnography, and the racial politics of social media in the United States. </w:t>
      </w:r>
      <w:r w:rsidRPr="00E770C2">
        <w:rPr>
          <w:rStyle w:val="Emphasis"/>
        </w:rPr>
        <w:t>American Ethnologist</w:t>
      </w:r>
      <w:r w:rsidRPr="00E770C2">
        <w:t xml:space="preserve">, </w:t>
      </w:r>
      <w:r w:rsidRPr="00E770C2">
        <w:rPr>
          <w:i/>
        </w:rPr>
        <w:t>42</w:t>
      </w:r>
      <w:r w:rsidRPr="00E770C2">
        <w:t>(1), 4-17. </w:t>
      </w:r>
    </w:p>
    <w:p w:rsidR="00684CD3" w:rsidRPr="00E770C2" w:rsidRDefault="00684CD3" w:rsidP="00E770C2">
      <w:pPr>
        <w:rPr>
          <w:rFonts w:eastAsia="Times New Roman"/>
          <w:color w:val="000000"/>
        </w:rPr>
      </w:pPr>
      <w:r w:rsidRPr="00E770C2">
        <w:rPr>
          <w:rFonts w:eastAsia="Times New Roman"/>
          <w:color w:val="000000"/>
        </w:rPr>
        <w:t xml:space="preserve">Bridgeman, B., Trapani, C, &amp; </w:t>
      </w:r>
      <w:proofErr w:type="spellStart"/>
      <w:r w:rsidRPr="00E770C2">
        <w:rPr>
          <w:rFonts w:eastAsia="Times New Roman"/>
          <w:color w:val="000000"/>
        </w:rPr>
        <w:t>Attali</w:t>
      </w:r>
      <w:proofErr w:type="spellEnd"/>
      <w:r w:rsidRPr="00E770C2">
        <w:rPr>
          <w:rFonts w:eastAsia="Times New Roman"/>
          <w:color w:val="000000"/>
        </w:rPr>
        <w:t xml:space="preserve">, Y. (2012). Comparison of human and machine scoring of essays: Differences by gender, ethnicity, and country. </w:t>
      </w:r>
      <w:r w:rsidRPr="00E770C2">
        <w:rPr>
          <w:rFonts w:eastAsia="Times New Roman"/>
          <w:i/>
          <w:iCs/>
          <w:color w:val="000000"/>
        </w:rPr>
        <w:t>Applied Measurement in Education, 25</w:t>
      </w:r>
      <w:r w:rsidRPr="00E770C2">
        <w:rPr>
          <w:rFonts w:eastAsia="Times New Roman"/>
          <w:color w:val="000000"/>
        </w:rPr>
        <w:t>(1), 27-40.</w:t>
      </w:r>
    </w:p>
    <w:p w:rsidR="00DE35BB" w:rsidRPr="00E770C2" w:rsidRDefault="00DE35BB" w:rsidP="00E770C2">
      <w:pPr>
        <w:spacing w:afterLines="96" w:after="230"/>
      </w:pPr>
      <w:r w:rsidRPr="00E770C2">
        <w:t>Brookfield, S. D. (2015). Teaching our own racism.</w:t>
      </w:r>
      <w:r w:rsidRPr="00E770C2">
        <w:rPr>
          <w:i/>
        </w:rPr>
        <w:t xml:space="preserve"> Adult Learning, 25</w:t>
      </w:r>
      <w:r w:rsidRPr="00E770C2">
        <w:t>(3), 89-95.</w:t>
      </w:r>
    </w:p>
    <w:p w:rsidR="00D23720" w:rsidRPr="00E770C2" w:rsidRDefault="00D23720" w:rsidP="00E770C2">
      <w:pPr>
        <w:spacing w:afterLines="96" w:after="230"/>
      </w:pPr>
      <w:proofErr w:type="spellStart"/>
      <w:r w:rsidRPr="00E770C2">
        <w:t>Chacón</w:t>
      </w:r>
      <w:proofErr w:type="spellEnd"/>
      <w:r w:rsidRPr="00E770C2">
        <w:t xml:space="preserve">, C. T. (2006). My journey into racial awareness. In A. Curtis &amp; M. Romney (Eds.), </w:t>
      </w:r>
      <w:r w:rsidRPr="00E770C2">
        <w:rPr>
          <w:i/>
        </w:rPr>
        <w:t xml:space="preserve">Color, race, and English language teaching: Shades of meaning </w:t>
      </w:r>
      <w:r w:rsidRPr="00E770C2">
        <w:t>(pp. 49-63). Mahwah, NJ: Lawrence Erlbaum Associates.</w:t>
      </w:r>
    </w:p>
    <w:p w:rsidR="001422C3" w:rsidRPr="00E770C2" w:rsidRDefault="001422C3" w:rsidP="00E770C2">
      <w:pPr>
        <w:spacing w:afterLines="96" w:after="230"/>
      </w:pPr>
      <w:r w:rsidRPr="00E770C2">
        <w:t xml:space="preserve">Clément, R. (1980). Ethnicity, contact, and communicative competence in a second language. In H. Giles, W. P. Robinson, &amp; P. M. Smith (Eds.), </w:t>
      </w:r>
      <w:r w:rsidRPr="00E770C2">
        <w:rPr>
          <w:i/>
          <w:iCs/>
        </w:rPr>
        <w:t xml:space="preserve">Language: Social psychological perspectives </w:t>
      </w:r>
      <w:r w:rsidRPr="00E770C2">
        <w:t xml:space="preserve">(pp. 147-154). New York, NY: </w:t>
      </w:r>
      <w:proofErr w:type="spellStart"/>
      <w:r w:rsidRPr="00E770C2">
        <w:t>Pergamon</w:t>
      </w:r>
      <w:proofErr w:type="spellEnd"/>
      <w:r w:rsidRPr="00E770C2">
        <w:t xml:space="preserve"> Press.</w:t>
      </w:r>
    </w:p>
    <w:p w:rsidR="00B21500" w:rsidRDefault="00B21500" w:rsidP="00B21500">
      <w:pPr>
        <w:widowControl w:val="0"/>
        <w:adjustRightInd w:val="0"/>
        <w:snapToGrid w:val="0"/>
      </w:pPr>
      <w:r>
        <w:t xml:space="preserve">Cole, M. (2009). </w:t>
      </w:r>
      <w:r>
        <w:rPr>
          <w:i/>
        </w:rPr>
        <w:t xml:space="preserve">Critical race theory and education: A Marxist response. </w:t>
      </w:r>
      <w:r>
        <w:t xml:space="preserve">New York, NY: Palgrave Macmillan. </w:t>
      </w:r>
    </w:p>
    <w:p w:rsidR="00B21500" w:rsidRDefault="00B21500" w:rsidP="00B21500">
      <w:pPr>
        <w:widowControl w:val="0"/>
        <w:adjustRightInd w:val="0"/>
        <w:snapToGrid w:val="0"/>
      </w:pPr>
    </w:p>
    <w:p w:rsidR="00B21500" w:rsidRDefault="00B21500" w:rsidP="00B21500">
      <w:pPr>
        <w:widowControl w:val="0"/>
        <w:adjustRightInd w:val="0"/>
        <w:snapToGrid w:val="0"/>
      </w:pPr>
      <w:r>
        <w:t xml:space="preserve">Connell, R. (2014). Using southern theory: Decolonizing social thought in theory, research and application. </w:t>
      </w:r>
      <w:r>
        <w:rPr>
          <w:i/>
        </w:rPr>
        <w:t xml:space="preserve">Planning Theory, 13, </w:t>
      </w:r>
      <w:r>
        <w:t>210–223.</w:t>
      </w:r>
    </w:p>
    <w:p w:rsidR="00B21500" w:rsidRDefault="00B21500" w:rsidP="00B21500">
      <w:pPr>
        <w:widowControl w:val="0"/>
        <w:adjustRightInd w:val="0"/>
        <w:snapToGrid w:val="0"/>
      </w:pPr>
    </w:p>
    <w:p w:rsidR="007E5BFD" w:rsidRPr="00E770C2" w:rsidRDefault="007E5BFD" w:rsidP="00E770C2">
      <w:pPr>
        <w:spacing w:afterLines="96" w:after="230"/>
      </w:pPr>
      <w:r w:rsidRPr="00E770C2">
        <w:t xml:space="preserve">Curtis, A. (2006). A brief introduction to critical race theory, narrative inquiry, and educational research. In A. Curtis &amp; M. Romney (Eds.), </w:t>
      </w:r>
      <w:r w:rsidRPr="00E770C2">
        <w:rPr>
          <w:i/>
        </w:rPr>
        <w:t xml:space="preserve">Color, race, and English language teaching: Shades of meaning </w:t>
      </w:r>
      <w:r w:rsidRPr="00E770C2">
        <w:t>(pp. 1-10). Mahwah, NJ: Lawrence Erlbaum Associates.</w:t>
      </w:r>
    </w:p>
    <w:p w:rsidR="00C32C18" w:rsidRPr="00E770C2" w:rsidRDefault="00C32C18" w:rsidP="00E770C2">
      <w:pPr>
        <w:spacing w:afterLines="96" w:after="230"/>
      </w:pPr>
      <w:r w:rsidRPr="00E770C2">
        <w:t xml:space="preserve">Curtis, A. (2006). Dark matter: Teaching and learning between black and white. In A. Curtis &amp; M. Romney (Eds.), </w:t>
      </w:r>
      <w:r w:rsidRPr="00E770C2">
        <w:rPr>
          <w:i/>
        </w:rPr>
        <w:t xml:space="preserve">Color, race, and English language teaching: Shades of meaning </w:t>
      </w:r>
      <w:r w:rsidRPr="00E770C2">
        <w:t>(pp. 11-22). Mahwah, NJ: Lawrence Erlbaum Associates.</w:t>
      </w:r>
    </w:p>
    <w:p w:rsidR="00987DEC" w:rsidRPr="00E770C2" w:rsidRDefault="00987DEC" w:rsidP="00E770C2">
      <w:pPr>
        <w:spacing w:afterLines="96" w:after="230"/>
      </w:pPr>
      <w:r w:rsidRPr="00E770C2">
        <w:t xml:space="preserve">Curtis, A., &amp; Romney, M. (Eds.). (2006). </w:t>
      </w:r>
      <w:r w:rsidRPr="00E770C2">
        <w:rPr>
          <w:i/>
        </w:rPr>
        <w:t xml:space="preserve">Color, race, and English language teaching: Shades of meaning. </w:t>
      </w:r>
      <w:proofErr w:type="spellStart"/>
      <w:r w:rsidRPr="00E770C2">
        <w:t>Mahwak</w:t>
      </w:r>
      <w:proofErr w:type="spellEnd"/>
      <w:r w:rsidRPr="00E770C2">
        <w:t xml:space="preserve">, NJ: Lawrence Erlbaum. </w:t>
      </w:r>
    </w:p>
    <w:p w:rsidR="00DE7488" w:rsidRPr="00E770C2" w:rsidRDefault="00DE7488" w:rsidP="00E770C2">
      <w:pPr>
        <w:spacing w:afterLines="96" w:after="230"/>
      </w:pPr>
      <w:r w:rsidRPr="00E770C2">
        <w:t xml:space="preserve">Cyrus, S. A., &amp; </w:t>
      </w:r>
      <w:proofErr w:type="spellStart"/>
      <w:r w:rsidRPr="00E770C2">
        <w:t>Legge</w:t>
      </w:r>
      <w:proofErr w:type="spellEnd"/>
      <w:r w:rsidRPr="00E770C2">
        <w:t xml:space="preserve">, J. M. (1991). Afro-Hispanic literature: Cultural and literary enrichment for the foreign language classroom. In R. M. Terry (Ed.), </w:t>
      </w:r>
      <w:r w:rsidRPr="00E770C2">
        <w:rPr>
          <w:i/>
        </w:rPr>
        <w:t>Acting on priorities: A commitment to excellence. Dimension: Languages ’90</w:t>
      </w:r>
      <w:r w:rsidRPr="00E770C2">
        <w:t xml:space="preserve"> (pp. 91-102). Valdosta, GA: Southern Conference on Language Teaching.</w:t>
      </w:r>
    </w:p>
    <w:p w:rsidR="00987DEC" w:rsidRPr="00E770C2" w:rsidRDefault="00987DEC" w:rsidP="00E770C2">
      <w:pPr>
        <w:spacing w:afterLines="96" w:after="230"/>
      </w:pPr>
      <w:proofErr w:type="spellStart"/>
      <w:r w:rsidRPr="00E770C2">
        <w:t>Darder</w:t>
      </w:r>
      <w:proofErr w:type="spellEnd"/>
      <w:r w:rsidRPr="00E770C2">
        <w:t xml:space="preserve">, A., &amp; Torres, R. D. (2004). </w:t>
      </w:r>
      <w:r w:rsidRPr="00E770C2">
        <w:rPr>
          <w:i/>
        </w:rPr>
        <w:t>After race: Racism after multiculturalism</w:t>
      </w:r>
      <w:r w:rsidRPr="00E770C2">
        <w:t>. New York, NY: New York University Press.</w:t>
      </w:r>
    </w:p>
    <w:p w:rsidR="00254120" w:rsidRPr="00E770C2" w:rsidRDefault="00254120" w:rsidP="00E770C2">
      <w:pPr>
        <w:rPr>
          <w:rFonts w:eastAsia="Times New Roman"/>
        </w:rPr>
      </w:pPr>
      <w:r w:rsidRPr="00E770C2">
        <w:rPr>
          <w:rFonts w:eastAsia="Times New Roman"/>
        </w:rPr>
        <w:t xml:space="preserve">Darling‐Hammond, L. (2007). Race, inequality and educational accountability: The irony of ‘No Child Left Behind’. </w:t>
      </w:r>
      <w:r w:rsidRPr="00E770C2">
        <w:rPr>
          <w:rFonts w:eastAsia="Times New Roman"/>
          <w:i/>
          <w:iCs/>
        </w:rPr>
        <w:t>Race Ethnicity and Education</w:t>
      </w:r>
      <w:r w:rsidRPr="00E770C2">
        <w:rPr>
          <w:rFonts w:eastAsia="Times New Roman"/>
        </w:rPr>
        <w:t xml:space="preserve">, </w:t>
      </w:r>
      <w:r w:rsidRPr="00E770C2">
        <w:rPr>
          <w:rFonts w:eastAsia="Times New Roman"/>
          <w:i/>
          <w:iCs/>
        </w:rPr>
        <w:t>10</w:t>
      </w:r>
      <w:r w:rsidRPr="00E770C2">
        <w:rPr>
          <w:rFonts w:eastAsia="Times New Roman"/>
        </w:rPr>
        <w:t xml:space="preserve">(3), 245-260. </w:t>
      </w:r>
    </w:p>
    <w:p w:rsidR="00254120" w:rsidRPr="00E770C2" w:rsidRDefault="00254120" w:rsidP="00E770C2"/>
    <w:p w:rsidR="00DE7488" w:rsidRPr="00E770C2" w:rsidRDefault="00DE7488" w:rsidP="00E770C2">
      <w:pPr>
        <w:spacing w:afterLines="96" w:after="230"/>
      </w:pPr>
      <w:r w:rsidRPr="00E770C2">
        <w:t xml:space="preserve">Davis, J. J. (1986). Approaches to the teaching of Afro-Hispanic culture. </w:t>
      </w:r>
      <w:r w:rsidRPr="00E770C2">
        <w:rPr>
          <w:i/>
          <w:iCs/>
        </w:rPr>
        <w:t>Afro-Hispanic Review</w:t>
      </w:r>
      <w:r w:rsidRPr="00E770C2">
        <w:t xml:space="preserve">, </w:t>
      </w:r>
      <w:r w:rsidRPr="00E770C2">
        <w:rPr>
          <w:i/>
          <w:iCs/>
        </w:rPr>
        <w:t>5</w:t>
      </w:r>
      <w:r w:rsidRPr="00E770C2">
        <w:t>, 28-30.</w:t>
      </w:r>
    </w:p>
    <w:p w:rsidR="00DE7488" w:rsidRPr="00E770C2" w:rsidRDefault="00DE7488" w:rsidP="00E770C2">
      <w:pPr>
        <w:spacing w:afterLines="96" w:after="230"/>
      </w:pPr>
      <w:r w:rsidRPr="00E770C2">
        <w:t xml:space="preserve">Davis, J. J. (2000). Reflections on the history and future of foreign language education at historically black colleges and universities. </w:t>
      </w:r>
      <w:r w:rsidRPr="00E770C2">
        <w:rPr>
          <w:iCs/>
        </w:rPr>
        <w:t xml:space="preserve">In D. W. </w:t>
      </w:r>
      <w:proofErr w:type="spellStart"/>
      <w:r w:rsidRPr="00E770C2">
        <w:rPr>
          <w:iCs/>
        </w:rPr>
        <w:t>Birckbichler</w:t>
      </w:r>
      <w:proofErr w:type="spellEnd"/>
      <w:r w:rsidRPr="00E770C2">
        <w:rPr>
          <w:iCs/>
        </w:rPr>
        <w:t xml:space="preserve"> (Ed.),</w:t>
      </w:r>
      <w:r w:rsidRPr="00E770C2">
        <w:rPr>
          <w:i/>
          <w:iCs/>
        </w:rPr>
        <w:t xml:space="preserve"> </w:t>
      </w:r>
      <w:proofErr w:type="spellStart"/>
      <w:r w:rsidRPr="00E770C2">
        <w:rPr>
          <w:i/>
          <w:iCs/>
        </w:rPr>
        <w:t>Refecting</w:t>
      </w:r>
      <w:proofErr w:type="spellEnd"/>
      <w:r w:rsidRPr="00E770C2">
        <w:rPr>
          <w:i/>
          <w:iCs/>
        </w:rPr>
        <w:t xml:space="preserve"> on the past to shape the future </w:t>
      </w:r>
      <w:r w:rsidRPr="00E770C2">
        <w:rPr>
          <w:iCs/>
        </w:rPr>
        <w:t xml:space="preserve">(pp. </w:t>
      </w:r>
      <w:r w:rsidRPr="00E770C2">
        <w:t>67-96)</w:t>
      </w:r>
      <w:r w:rsidRPr="00E770C2">
        <w:rPr>
          <w:i/>
          <w:iCs/>
        </w:rPr>
        <w:t xml:space="preserve">. </w:t>
      </w:r>
      <w:r w:rsidRPr="00E770C2">
        <w:rPr>
          <w:iCs/>
        </w:rPr>
        <w:t>Lincolnwood, IL: National Textbook Company</w:t>
      </w:r>
      <w:r w:rsidRPr="00E770C2">
        <w:t>.</w:t>
      </w:r>
    </w:p>
    <w:p w:rsidR="00987DEC" w:rsidRPr="00E770C2" w:rsidRDefault="00987DEC" w:rsidP="00E770C2">
      <w:pPr>
        <w:spacing w:afterLines="96" w:after="230"/>
      </w:pPr>
      <w:r w:rsidRPr="00E770C2">
        <w:t xml:space="preserve">Delgado, R., &amp; </w:t>
      </w:r>
      <w:proofErr w:type="spellStart"/>
      <w:r w:rsidRPr="00E770C2">
        <w:t>Stefancic</w:t>
      </w:r>
      <w:proofErr w:type="spellEnd"/>
      <w:r w:rsidRPr="00E770C2">
        <w:t xml:space="preserve">, J. (Eds.). (1997). </w:t>
      </w:r>
      <w:r w:rsidRPr="00E770C2">
        <w:rPr>
          <w:i/>
        </w:rPr>
        <w:t>Critical white studies: Looking behind the mirror</w:t>
      </w:r>
      <w:r w:rsidRPr="00E770C2">
        <w:t>. Philadelphia</w:t>
      </w:r>
      <w:r w:rsidR="001229B2" w:rsidRPr="00E770C2">
        <w:t>, PA</w:t>
      </w:r>
      <w:r w:rsidRPr="00E770C2">
        <w:t xml:space="preserve">: Temple University Press. </w:t>
      </w:r>
    </w:p>
    <w:p w:rsidR="001422C3" w:rsidRPr="00E770C2" w:rsidRDefault="001422C3" w:rsidP="00E770C2">
      <w:pPr>
        <w:spacing w:afterLines="96" w:after="230"/>
      </w:pPr>
      <w:r w:rsidRPr="00E770C2">
        <w:t xml:space="preserve">Delgado, R., &amp; </w:t>
      </w:r>
      <w:proofErr w:type="spellStart"/>
      <w:r w:rsidRPr="00E770C2">
        <w:t>Stefancic</w:t>
      </w:r>
      <w:proofErr w:type="spellEnd"/>
      <w:r w:rsidRPr="00E770C2">
        <w:t xml:space="preserve">, J. (2000), (Eds.), </w:t>
      </w:r>
      <w:r w:rsidRPr="00E770C2">
        <w:rPr>
          <w:i/>
        </w:rPr>
        <w:t>Critical race theory: The cutting edge</w:t>
      </w:r>
      <w:r w:rsidRPr="00E770C2">
        <w:t xml:space="preserve">. Philadelphia, PA: Temple University Press. </w:t>
      </w:r>
    </w:p>
    <w:p w:rsidR="00987DEC" w:rsidRPr="00E770C2" w:rsidRDefault="00987DEC" w:rsidP="00E770C2">
      <w:pPr>
        <w:spacing w:afterLines="96" w:after="230"/>
      </w:pPr>
      <w:r w:rsidRPr="00E770C2">
        <w:t xml:space="preserve">Delgado, R., &amp; </w:t>
      </w:r>
      <w:proofErr w:type="spellStart"/>
      <w:r w:rsidRPr="00E770C2">
        <w:t>Stefancic</w:t>
      </w:r>
      <w:proofErr w:type="spellEnd"/>
      <w:r w:rsidRPr="00E770C2">
        <w:t xml:space="preserve">, J. (2001). </w:t>
      </w:r>
      <w:r w:rsidRPr="00E770C2">
        <w:rPr>
          <w:i/>
        </w:rPr>
        <w:t>Critical race theory: An introduction</w:t>
      </w:r>
      <w:r w:rsidRPr="00E770C2">
        <w:t xml:space="preserve">. New York, NY: New York University Press. </w:t>
      </w:r>
    </w:p>
    <w:p w:rsidR="00987DEC" w:rsidRPr="00E770C2" w:rsidRDefault="00987DEC" w:rsidP="00E770C2">
      <w:pPr>
        <w:spacing w:afterLines="96" w:after="230"/>
      </w:pPr>
      <w:r w:rsidRPr="00E770C2">
        <w:t xml:space="preserve">Duster, T. (2005). Race and reification in science. </w:t>
      </w:r>
      <w:r w:rsidRPr="00E770C2">
        <w:rPr>
          <w:i/>
        </w:rPr>
        <w:t>Science</w:t>
      </w:r>
      <w:r w:rsidRPr="00E770C2">
        <w:t xml:space="preserve">, </w:t>
      </w:r>
      <w:r w:rsidRPr="00E770C2">
        <w:rPr>
          <w:i/>
        </w:rPr>
        <w:t>307</w:t>
      </w:r>
      <w:r w:rsidRPr="00E770C2">
        <w:t xml:space="preserve">, 1050-1051. </w:t>
      </w:r>
    </w:p>
    <w:p w:rsidR="00DE7488" w:rsidRPr="00E770C2" w:rsidRDefault="00DE7488" w:rsidP="00E770C2">
      <w:pPr>
        <w:spacing w:afterLines="96" w:after="230"/>
      </w:pPr>
      <w:r w:rsidRPr="00E770C2">
        <w:t xml:space="preserve">Ellwood, C. (2009). Uninhabitable identifications: Unpacking the production of racial difference in a TESOL classroom. In R. Kubota &amp; A. Lin (Eds.), </w:t>
      </w:r>
      <w:r w:rsidRPr="00E770C2">
        <w:rPr>
          <w:i/>
        </w:rPr>
        <w:t>Race</w:t>
      </w:r>
      <w:r w:rsidRPr="00E770C2">
        <w:rPr>
          <w:i/>
          <w:iCs/>
        </w:rPr>
        <w:t>, culture, and identities in second language education: Exploring critically engaged practice</w:t>
      </w:r>
      <w:r w:rsidRPr="00E770C2">
        <w:t xml:space="preserve"> (pp. 101-117). New York, NY: Routledge.</w:t>
      </w:r>
    </w:p>
    <w:p w:rsidR="00656DD4" w:rsidRPr="00E770C2" w:rsidRDefault="00656DD4" w:rsidP="00E770C2">
      <w:pPr>
        <w:spacing w:afterLines="96" w:after="230"/>
      </w:pPr>
      <w:r w:rsidRPr="00E770C2">
        <w:t xml:space="preserve">European American Collaborative Challenging Whiteness (ECCW). (2010). White on white: Developing capacity to communicate about race with critical humility. In V. Sheared, J. Johnson-Bailey, S. A. J. Colin III, E. Peterson, &amp; S. Brookfield (Eds.), </w:t>
      </w:r>
      <w:r w:rsidRPr="00E770C2">
        <w:rPr>
          <w:i/>
        </w:rPr>
        <w:t xml:space="preserve">The handbook of race and adult education: A resource for dialogue on racism </w:t>
      </w:r>
      <w:r w:rsidRPr="00E770C2">
        <w:t xml:space="preserve">(pp.145-157). San Francisco, CA: </w:t>
      </w:r>
      <w:proofErr w:type="spellStart"/>
      <w:r w:rsidRPr="00E770C2">
        <w:t>Jossey</w:t>
      </w:r>
      <w:proofErr w:type="spellEnd"/>
      <w:r w:rsidRPr="00E770C2">
        <w:t>-Bass.</w:t>
      </w:r>
    </w:p>
    <w:p w:rsidR="00B21500" w:rsidRDefault="00B21500" w:rsidP="00B21500">
      <w:pPr>
        <w:widowControl w:val="0"/>
      </w:pPr>
      <w:r>
        <w:t xml:space="preserve">Fanon, F. (1967). </w:t>
      </w:r>
      <w:r>
        <w:rPr>
          <w:i/>
        </w:rPr>
        <w:t>Black skin, white masks</w:t>
      </w:r>
      <w:r>
        <w:t xml:space="preserve">. New York, NY: Grove </w:t>
      </w:r>
      <w:proofErr w:type="spellStart"/>
      <w:r>
        <w:t>Weidenfeld</w:t>
      </w:r>
      <w:proofErr w:type="spellEnd"/>
      <w:r>
        <w:t>.</w:t>
      </w:r>
    </w:p>
    <w:p w:rsidR="00B21500" w:rsidRDefault="00B21500" w:rsidP="00B21500">
      <w:pPr>
        <w:widowControl w:val="0"/>
      </w:pPr>
    </w:p>
    <w:p w:rsidR="00987DEC" w:rsidRPr="00E770C2" w:rsidRDefault="00987DEC" w:rsidP="00E770C2">
      <w:pPr>
        <w:spacing w:afterLines="96" w:after="230"/>
      </w:pPr>
      <w:r w:rsidRPr="00E770C2">
        <w:t xml:space="preserve">Fine, M., &amp; Weise, L. (1993). </w:t>
      </w:r>
      <w:r w:rsidRPr="00E770C2">
        <w:rPr>
          <w:i/>
        </w:rPr>
        <w:t xml:space="preserve">Beyond silenced voices: Class, race and gender in United States schools. </w:t>
      </w:r>
      <w:r w:rsidRPr="00E770C2">
        <w:t>Albany, NY: State University of New York Press.</w:t>
      </w:r>
    </w:p>
    <w:p w:rsidR="00987DEC" w:rsidRPr="00E770C2" w:rsidRDefault="00987DEC" w:rsidP="00E770C2">
      <w:pPr>
        <w:spacing w:afterLines="96" w:after="230"/>
      </w:pPr>
      <w:r w:rsidRPr="00E770C2">
        <w:t xml:space="preserve">Fine, M., Weis, L., Powell, L. C., &amp; Wong, L. M. (Eds.). (1997). </w:t>
      </w:r>
      <w:r w:rsidRPr="00E770C2">
        <w:rPr>
          <w:i/>
        </w:rPr>
        <w:t xml:space="preserve">Off white: Readings on race, power, and society. </w:t>
      </w:r>
      <w:r w:rsidRPr="00E770C2">
        <w:t xml:space="preserve">New York, NY: </w:t>
      </w:r>
      <w:r w:rsidR="00735988" w:rsidRPr="00E770C2">
        <w:t>Routledge</w:t>
      </w:r>
      <w:r w:rsidRPr="00E770C2">
        <w:t>.</w:t>
      </w:r>
    </w:p>
    <w:p w:rsidR="00254120" w:rsidRPr="00E770C2" w:rsidRDefault="00254120" w:rsidP="00E770C2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E770C2">
        <w:rPr>
          <w:color w:val="auto"/>
        </w:rPr>
        <w:t xml:space="preserve">Fishman, J. A. (1989). </w:t>
      </w:r>
      <w:r w:rsidRPr="00E770C2">
        <w:rPr>
          <w:i/>
          <w:iCs/>
          <w:color w:val="auto"/>
        </w:rPr>
        <w:t>Language and ethnicity in minority sociolinguistic perspective</w:t>
      </w:r>
      <w:r w:rsidRPr="00E770C2">
        <w:rPr>
          <w:color w:val="auto"/>
        </w:rPr>
        <w:t xml:space="preserve">. </w:t>
      </w:r>
      <w:proofErr w:type="spellStart"/>
      <w:r w:rsidRPr="00E770C2">
        <w:rPr>
          <w:color w:val="auto"/>
        </w:rPr>
        <w:t>Clevedon</w:t>
      </w:r>
      <w:proofErr w:type="spellEnd"/>
      <w:r w:rsidRPr="00E770C2">
        <w:rPr>
          <w:color w:val="auto"/>
        </w:rPr>
        <w:t>, UK: Multilingual Matters.</w:t>
      </w:r>
    </w:p>
    <w:p w:rsidR="00254120" w:rsidRPr="00E770C2" w:rsidRDefault="00254120" w:rsidP="00E770C2">
      <w:pPr>
        <w:pStyle w:val="Default"/>
        <w:tabs>
          <w:tab w:val="left" w:pos="709"/>
        </w:tabs>
        <w:ind w:left="720" w:hanging="720"/>
        <w:rPr>
          <w:color w:val="auto"/>
        </w:rPr>
      </w:pPr>
    </w:p>
    <w:p w:rsidR="006E1404" w:rsidRPr="00E770C2" w:rsidRDefault="006E1404" w:rsidP="00E770C2">
      <w:pPr>
        <w:tabs>
          <w:tab w:val="left" w:pos="9360"/>
        </w:tabs>
        <w:spacing w:afterLines="96" w:after="230"/>
      </w:pPr>
      <w:r w:rsidRPr="00E770C2">
        <w:t xml:space="preserve">Fishman, J. A (1991). </w:t>
      </w:r>
      <w:r w:rsidRPr="00E770C2">
        <w:rPr>
          <w:i/>
        </w:rPr>
        <w:t>Language and ethnicity</w:t>
      </w:r>
      <w:r w:rsidRPr="00E770C2">
        <w:t>. Amsterdam</w:t>
      </w:r>
      <w:r w:rsidR="001229B2" w:rsidRPr="00E770C2">
        <w:t>, The Netherlands</w:t>
      </w:r>
      <w:r w:rsidRPr="00E770C2">
        <w:t xml:space="preserve">: John </w:t>
      </w:r>
      <w:proofErr w:type="spellStart"/>
      <w:r w:rsidRPr="00E770C2">
        <w:t>Benjamins</w:t>
      </w:r>
      <w:proofErr w:type="spellEnd"/>
      <w:r w:rsidRPr="00E770C2">
        <w:t xml:space="preserve"> Publishing Company.</w:t>
      </w:r>
    </w:p>
    <w:p w:rsidR="00551DAD" w:rsidRPr="00E770C2" w:rsidRDefault="00551DAD" w:rsidP="00E770C2">
      <w:pPr>
        <w:spacing w:afterLines="96" w:after="230"/>
      </w:pPr>
      <w:r w:rsidRPr="00E770C2">
        <w:t xml:space="preserve">Fishman, J. A., &amp; Garcia, O. (Eds.). (2010). </w:t>
      </w:r>
      <w:r w:rsidRPr="00E770C2">
        <w:rPr>
          <w:i/>
        </w:rPr>
        <w:t>Handbook of language and ethnic identity: Disciplinary and regional perspectives</w:t>
      </w:r>
      <w:r w:rsidRPr="00E770C2">
        <w:t xml:space="preserve"> (2nd ed.). Oxford, UK: Oxford University Press.</w:t>
      </w:r>
    </w:p>
    <w:p w:rsidR="00B21500" w:rsidRDefault="00B21500" w:rsidP="00B21500">
      <w:pPr>
        <w:pStyle w:val="Default"/>
        <w:widowControl w:val="0"/>
        <w:snapToGrid w:val="0"/>
        <w:ind w:left="720" w:hanging="720"/>
      </w:pPr>
      <w:r>
        <w:lastRenderedPageBreak/>
        <w:t xml:space="preserve">Flores, N. (2013). The unexamined relationship between neoliberalism and </w:t>
      </w:r>
      <w:proofErr w:type="spellStart"/>
      <w:r>
        <w:t>plurilingualism</w:t>
      </w:r>
      <w:proofErr w:type="spellEnd"/>
      <w:r>
        <w:t xml:space="preserve">: A cautionary tale. </w:t>
      </w:r>
      <w:r>
        <w:rPr>
          <w:i/>
        </w:rPr>
        <w:t xml:space="preserve">TESOL Quarterly, 47, </w:t>
      </w:r>
      <w:r>
        <w:t>500–520.</w:t>
      </w:r>
    </w:p>
    <w:p w:rsidR="00B21500" w:rsidRDefault="00B21500" w:rsidP="00B21500">
      <w:pPr>
        <w:pStyle w:val="Default"/>
        <w:widowControl w:val="0"/>
        <w:snapToGrid w:val="0"/>
        <w:ind w:left="720" w:hanging="720"/>
      </w:pP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 xml:space="preserve">Flores, N., &amp; Rosa, J. (2015). Undoing appropriateness: </w:t>
      </w:r>
      <w:proofErr w:type="spellStart"/>
      <w:r w:rsidRPr="00E770C2">
        <w:t>Raciolinguistic</w:t>
      </w:r>
      <w:proofErr w:type="spellEnd"/>
      <w:r w:rsidRPr="00E770C2">
        <w:t xml:space="preserve"> ideologies and language diversity in education. </w:t>
      </w:r>
      <w:r w:rsidRPr="00E770C2">
        <w:rPr>
          <w:rStyle w:val="Emphasis"/>
        </w:rPr>
        <w:t>Harvard Educational Review</w:t>
      </w:r>
      <w:r w:rsidRPr="00E770C2">
        <w:t xml:space="preserve">, </w:t>
      </w:r>
      <w:r w:rsidRPr="00E770C2">
        <w:rPr>
          <w:i/>
        </w:rPr>
        <w:t>85</w:t>
      </w:r>
      <w:r w:rsidRPr="00E770C2">
        <w:t>(2), 149-171.</w:t>
      </w:r>
    </w:p>
    <w:p w:rsidR="00987DEC" w:rsidRPr="00E770C2" w:rsidRDefault="00735988" w:rsidP="00E770C2">
      <w:pPr>
        <w:spacing w:afterLines="96" w:after="230"/>
      </w:pPr>
      <w:r w:rsidRPr="00E770C2">
        <w:t xml:space="preserve">Frankenberg, R. (1993). </w:t>
      </w:r>
      <w:r w:rsidRPr="00E770C2">
        <w:rPr>
          <w:i/>
        </w:rPr>
        <w:t>White women, race matters: The social construction of Whiteness.</w:t>
      </w:r>
      <w:r w:rsidR="001229B2" w:rsidRPr="00E770C2">
        <w:rPr>
          <w:i/>
        </w:rPr>
        <w:t xml:space="preserve"> </w:t>
      </w:r>
      <w:r w:rsidR="001229B2" w:rsidRPr="00E770C2">
        <w:t>New York NY: Routledge.</w:t>
      </w:r>
    </w:p>
    <w:p w:rsidR="004D5903" w:rsidRPr="00E770C2" w:rsidRDefault="004D5903" w:rsidP="00E770C2">
      <w:pPr>
        <w:spacing w:afterLines="96" w:after="230"/>
      </w:pPr>
      <w:r w:rsidRPr="00E770C2">
        <w:t xml:space="preserve">Fujimoto, D. (2006). Stories through perceptual frames. In A. Curtis &amp; M. Romney (Eds.), </w:t>
      </w:r>
      <w:r w:rsidRPr="00E770C2">
        <w:rPr>
          <w:i/>
        </w:rPr>
        <w:t xml:space="preserve">Color, race, and English language teaching: Shades of meaning </w:t>
      </w:r>
      <w:r w:rsidRPr="00E770C2">
        <w:t>(pp. 37-48). Mahwah, NJ: Lawrence Erlbaum Associates.</w:t>
      </w:r>
    </w:p>
    <w:p w:rsidR="002A4819" w:rsidRPr="00E770C2" w:rsidRDefault="002A4819" w:rsidP="00E770C2">
      <w:pPr>
        <w:rPr>
          <w:rFonts w:eastAsia="Times New Roman"/>
          <w:color w:val="000000"/>
        </w:rPr>
      </w:pPr>
      <w:r w:rsidRPr="00E770C2">
        <w:rPr>
          <w:rFonts w:eastAsia="Times New Roman"/>
          <w:color w:val="000000"/>
        </w:rPr>
        <w:t xml:space="preserve">Gallagher, A., Bridgeman, B., &amp; </w:t>
      </w:r>
      <w:proofErr w:type="spellStart"/>
      <w:r w:rsidRPr="00E770C2">
        <w:rPr>
          <w:rFonts w:eastAsia="Times New Roman"/>
          <w:color w:val="000000"/>
        </w:rPr>
        <w:t>Cahalan</w:t>
      </w:r>
      <w:proofErr w:type="spellEnd"/>
      <w:r w:rsidRPr="00E770C2">
        <w:rPr>
          <w:rFonts w:eastAsia="Times New Roman"/>
          <w:color w:val="000000"/>
        </w:rPr>
        <w:t xml:space="preserve">, C. (2002). The effect of computer-based test on racial-ethnic and gender groups. </w:t>
      </w:r>
      <w:r w:rsidRPr="00E770C2">
        <w:rPr>
          <w:rFonts w:eastAsia="Times New Roman"/>
          <w:i/>
          <w:iCs/>
          <w:color w:val="000000"/>
        </w:rPr>
        <w:t>Journal of Educational Measurement, 39</w:t>
      </w:r>
      <w:r w:rsidRPr="00E770C2">
        <w:rPr>
          <w:rFonts w:eastAsia="Times New Roman"/>
          <w:color w:val="000000"/>
        </w:rPr>
        <w:t>(2)</w:t>
      </w:r>
      <w:r w:rsidRPr="00E770C2">
        <w:rPr>
          <w:rFonts w:eastAsia="Times New Roman"/>
          <w:i/>
          <w:iCs/>
          <w:color w:val="000000"/>
        </w:rPr>
        <w:t>,</w:t>
      </w:r>
      <w:r w:rsidRPr="00E770C2">
        <w:rPr>
          <w:rFonts w:eastAsia="Times New Roman"/>
          <w:color w:val="000000"/>
        </w:rPr>
        <w:t xml:space="preserve"> 133-147.</w:t>
      </w:r>
    </w:p>
    <w:p w:rsidR="002A4819" w:rsidRPr="00E770C2" w:rsidRDefault="002A4819" w:rsidP="00E770C2">
      <w:pPr>
        <w:rPr>
          <w:color w:val="000000"/>
        </w:rPr>
      </w:pPr>
    </w:p>
    <w:p w:rsidR="00684CD3" w:rsidRPr="00E770C2" w:rsidRDefault="00684CD3" w:rsidP="00E770C2">
      <w:pPr>
        <w:rPr>
          <w:color w:val="000000"/>
        </w:rPr>
      </w:pPr>
      <w:r w:rsidRPr="00E770C2">
        <w:rPr>
          <w:color w:val="000000"/>
        </w:rPr>
        <w:t xml:space="preserve">Garcia, O. (2012). Ethnic identity and language policy. In B. </w:t>
      </w:r>
      <w:proofErr w:type="spellStart"/>
      <w:r w:rsidRPr="00E770C2">
        <w:rPr>
          <w:color w:val="000000"/>
        </w:rPr>
        <w:t>Spolsky</w:t>
      </w:r>
      <w:proofErr w:type="spellEnd"/>
      <w:r w:rsidRPr="00E770C2">
        <w:rPr>
          <w:color w:val="000000"/>
        </w:rPr>
        <w:t xml:space="preserve"> (Ed.), </w:t>
      </w:r>
      <w:r w:rsidRPr="00E770C2">
        <w:rPr>
          <w:i/>
          <w:color w:val="000000"/>
        </w:rPr>
        <w:t>The Cambridge handbook of language policy</w:t>
      </w:r>
      <w:r w:rsidRPr="00E770C2">
        <w:rPr>
          <w:color w:val="000000"/>
        </w:rPr>
        <w:t xml:space="preserve"> (pp. 79-99). Cambridge, UK: Cambridge University Press. </w:t>
      </w:r>
    </w:p>
    <w:p w:rsidR="00684CD3" w:rsidRPr="00E770C2" w:rsidRDefault="00684CD3" w:rsidP="00E770C2">
      <w:pPr>
        <w:rPr>
          <w:color w:val="000000"/>
        </w:rPr>
      </w:pPr>
    </w:p>
    <w:p w:rsidR="003543DF" w:rsidRPr="00E770C2" w:rsidRDefault="003543DF" w:rsidP="00E770C2">
      <w:pPr>
        <w:spacing w:afterLines="96" w:after="230"/>
      </w:pPr>
      <w:r w:rsidRPr="00E770C2">
        <w:t xml:space="preserve">Giles, H., </w:t>
      </w:r>
      <w:proofErr w:type="spellStart"/>
      <w:r w:rsidRPr="00E770C2">
        <w:t>Bourhis</w:t>
      </w:r>
      <w:proofErr w:type="spellEnd"/>
      <w:r w:rsidRPr="00E770C2">
        <w:t xml:space="preserve">, R.Y., &amp; Taylor, D.M. (1977). Towards a theory of language in ethnic group relations. In H. Giles (Ed.), </w:t>
      </w:r>
      <w:r w:rsidRPr="00E770C2">
        <w:rPr>
          <w:i/>
        </w:rPr>
        <w:t>Language, Ethnicity and Intergroup Relations</w:t>
      </w:r>
      <w:r w:rsidRPr="00E770C2">
        <w:t>, New York, NY: Academic Press.</w:t>
      </w:r>
    </w:p>
    <w:p w:rsidR="00D445EC" w:rsidRPr="00E770C2" w:rsidRDefault="00D445EC" w:rsidP="00E770C2">
      <w:pPr>
        <w:spacing w:afterLines="96" w:after="230"/>
      </w:pPr>
      <w:r w:rsidRPr="00E770C2">
        <w:t xml:space="preserve">Goldberg, D. T. (1993). </w:t>
      </w:r>
      <w:r w:rsidRPr="00E770C2">
        <w:rPr>
          <w:i/>
        </w:rPr>
        <w:t>Racist culture: Philosophy and the politics of meaning</w:t>
      </w:r>
      <w:r w:rsidRPr="00E770C2">
        <w:t>. Oxford, UK: Blackwell.</w:t>
      </w:r>
    </w:p>
    <w:p w:rsidR="002B264B" w:rsidRPr="00E770C2" w:rsidRDefault="00DE7488" w:rsidP="00E770C2">
      <w:pPr>
        <w:spacing w:afterLines="96" w:after="230"/>
      </w:pPr>
      <w:r w:rsidRPr="00E770C2">
        <w:t xml:space="preserve">Grant, R. A., &amp; Lee, I. (2009). The ideal English speaker: A juxtaposition of globalization and language policy in South Korea and racialized language attitudes in the United States. In R. Kubota &amp; A. Lin (Eds.), </w:t>
      </w:r>
      <w:r w:rsidRPr="00E770C2">
        <w:rPr>
          <w:i/>
          <w:iCs/>
        </w:rPr>
        <w:t>Race, culture, and identities in second language education: Exploring critically engaged practice</w:t>
      </w:r>
      <w:r w:rsidRPr="00E770C2">
        <w:t xml:space="preserve"> (pp. 44-63). New York, NY: Routledge.</w:t>
      </w:r>
    </w:p>
    <w:p w:rsidR="001422C3" w:rsidRPr="00E770C2" w:rsidRDefault="002B264B" w:rsidP="00E770C2">
      <w:pPr>
        <w:tabs>
          <w:tab w:val="left" w:pos="0"/>
          <w:tab w:val="left" w:pos="9360"/>
        </w:tabs>
        <w:spacing w:afterLines="96" w:after="230"/>
      </w:pPr>
      <w:r w:rsidRPr="00E770C2">
        <w:t xml:space="preserve">Grant, R. </w:t>
      </w:r>
      <w:proofErr w:type="gramStart"/>
      <w:r w:rsidRPr="00E770C2">
        <w:t>A. ,</w:t>
      </w:r>
      <w:proofErr w:type="gramEnd"/>
      <w:r w:rsidRPr="00E770C2">
        <w:t xml:space="preserve"> &amp; Wong, S. D. (2008). Critical race perspectives, Bourdieu, and language education. In J. Albright &amp; A. Luke (Eds.), </w:t>
      </w:r>
      <w:r w:rsidRPr="00E770C2">
        <w:rPr>
          <w:i/>
        </w:rPr>
        <w:t>Pierre Bourdieu and literacy education</w:t>
      </w:r>
      <w:r w:rsidRPr="00E770C2">
        <w:t xml:space="preserve"> (pp. 187-208). New York, NY: Routledge. </w:t>
      </w:r>
    </w:p>
    <w:p w:rsidR="00727F5A" w:rsidRPr="00E770C2" w:rsidRDefault="001422C3" w:rsidP="00E770C2">
      <w:pPr>
        <w:pStyle w:val="Body"/>
        <w:spacing w:afterLines="96" w:after="23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Grayson, J. P. (2003). Language background, ethno-racial origin, and academic achievement of students at a Canadian university. </w:t>
      </w:r>
      <w:r w:rsidRPr="00E770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International Migration, 47</w:t>
      </w: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</w:rPr>
        <w:t>(2), 33-67</w:t>
      </w: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. </w:t>
      </w:r>
      <w:proofErr w:type="spellStart"/>
      <w:proofErr w:type="gramStart"/>
      <w:r w:rsidRPr="00E770C2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doi</w:t>
      </w:r>
      <w:proofErr w:type="spellEnd"/>
      <w:r w:rsidRPr="00E770C2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E770C2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 10.1</w:t>
      </w: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</w:rPr>
        <w:t>111/2Fj.1468-2435.2008.00481</w:t>
      </w:r>
    </w:p>
    <w:p w:rsidR="00DE7488" w:rsidRPr="00E770C2" w:rsidRDefault="00727F5A" w:rsidP="00E770C2">
      <w:pPr>
        <w:tabs>
          <w:tab w:val="left" w:pos="0"/>
          <w:tab w:val="left" w:pos="9360"/>
        </w:tabs>
        <w:spacing w:afterLines="96" w:after="230"/>
      </w:pPr>
      <w:r w:rsidRPr="00E770C2">
        <w:t xml:space="preserve">Green, T., Tran, M., &amp; Young, R. (2005). The impact of ethnicity, socioeconomic status, language, and training program on teaching choices among new teachers in California. </w:t>
      </w:r>
      <w:r w:rsidRPr="00E770C2">
        <w:rPr>
          <w:i/>
          <w:iCs/>
        </w:rPr>
        <w:t>Bilingual Research Journal, 29</w:t>
      </w:r>
      <w:r w:rsidRPr="00E770C2">
        <w:t>(3), 583–598.</w:t>
      </w:r>
    </w:p>
    <w:p w:rsidR="00D445EC" w:rsidRPr="00E770C2" w:rsidRDefault="00D445EC" w:rsidP="00E770C2">
      <w:pPr>
        <w:spacing w:afterLines="96" w:after="230"/>
      </w:pPr>
      <w:proofErr w:type="spellStart"/>
      <w:r w:rsidRPr="00E770C2">
        <w:t>Grillo</w:t>
      </w:r>
      <w:proofErr w:type="spellEnd"/>
      <w:r w:rsidRPr="00E770C2">
        <w:t xml:space="preserve">, T., &amp; Wildman, S. M. (1997). Obscuring the importance of race: The implications of making comparison between racism and sexism (or other isms). In R. Delgado &amp; J. </w:t>
      </w:r>
      <w:proofErr w:type="spellStart"/>
      <w:r w:rsidRPr="00E770C2">
        <w:lastRenderedPageBreak/>
        <w:t>Stefancic</w:t>
      </w:r>
      <w:proofErr w:type="spellEnd"/>
      <w:r w:rsidRPr="00E770C2">
        <w:t xml:space="preserve"> (Eds.), </w:t>
      </w:r>
      <w:r w:rsidRPr="00E770C2">
        <w:rPr>
          <w:i/>
        </w:rPr>
        <w:t>Critical white studies: Looking behind the mirror</w:t>
      </w:r>
      <w:r w:rsidRPr="00E770C2">
        <w:t xml:space="preserve"> (pp. 619-629). Philadelphia, PA: Temple University Press.</w:t>
      </w:r>
    </w:p>
    <w:p w:rsidR="00664936" w:rsidRPr="00E770C2" w:rsidRDefault="00664936" w:rsidP="00E770C2">
      <w:pPr>
        <w:pStyle w:val="NormalWeb"/>
        <w:tabs>
          <w:tab w:val="left" w:pos="9360"/>
        </w:tabs>
        <w:spacing w:before="0" w:beforeAutospacing="0" w:afterLines="96" w:after="230" w:afterAutospacing="0"/>
      </w:pPr>
      <w:proofErr w:type="spellStart"/>
      <w:r w:rsidRPr="00E770C2">
        <w:t>Guerrettaz</w:t>
      </w:r>
      <w:proofErr w:type="spellEnd"/>
      <w:r w:rsidRPr="00E770C2">
        <w:t xml:space="preserve">, A. M., &amp; </w:t>
      </w:r>
      <w:proofErr w:type="spellStart"/>
      <w:r w:rsidRPr="00E770C2">
        <w:t>Zahler</w:t>
      </w:r>
      <w:proofErr w:type="spellEnd"/>
      <w:r w:rsidRPr="00E770C2">
        <w:t xml:space="preserve">, T. (2016). Black lives matter in TESOL: De-silencing race in a second language academic literacy course. </w:t>
      </w:r>
      <w:r w:rsidRPr="00E770C2">
        <w:rPr>
          <w:i/>
        </w:rPr>
        <w:t>TESOL Quarterly, 51</w:t>
      </w:r>
      <w:r w:rsidRPr="00E770C2">
        <w:t>(1), 193-207.</w:t>
      </w:r>
    </w:p>
    <w:p w:rsidR="0035741D" w:rsidRPr="00E770C2" w:rsidRDefault="00C03AB5" w:rsidP="00E770C2">
      <w:pPr>
        <w:pStyle w:val="NormalWeb"/>
        <w:tabs>
          <w:tab w:val="left" w:pos="9360"/>
        </w:tabs>
        <w:spacing w:before="0" w:beforeAutospacing="0" w:afterLines="96" w:after="230" w:afterAutospacing="0"/>
      </w:pPr>
      <w:r w:rsidRPr="00E770C2">
        <w:t xml:space="preserve">Hill, J. H. (1998). Language, race, and White public space. </w:t>
      </w:r>
      <w:r w:rsidRPr="00E770C2">
        <w:rPr>
          <w:i/>
        </w:rPr>
        <w:t>American anthropologist</w:t>
      </w:r>
      <w:r w:rsidRPr="00E770C2">
        <w:t xml:space="preserve">, </w:t>
      </w:r>
      <w:r w:rsidRPr="00E770C2">
        <w:rPr>
          <w:i/>
        </w:rPr>
        <w:t>100</w:t>
      </w:r>
      <w:r w:rsidRPr="00E770C2">
        <w:t xml:space="preserve">, 680-689. </w:t>
      </w:r>
    </w:p>
    <w:p w:rsidR="00D445EC" w:rsidRPr="00E770C2" w:rsidRDefault="00D445EC" w:rsidP="00E770C2">
      <w:pPr>
        <w:spacing w:afterLines="96" w:after="230"/>
      </w:pPr>
      <w:r w:rsidRPr="00E770C2">
        <w:t xml:space="preserve">Hill, J. H. (2001). The racializing function of language panics. In R. D. González &amp; I. </w:t>
      </w:r>
      <w:proofErr w:type="spellStart"/>
      <w:r w:rsidRPr="00E770C2">
        <w:t>Melis</w:t>
      </w:r>
      <w:proofErr w:type="spellEnd"/>
      <w:r w:rsidRPr="00E770C2">
        <w:t xml:space="preserve"> (Eds.), </w:t>
      </w:r>
      <w:r w:rsidRPr="00E770C2">
        <w:rPr>
          <w:i/>
        </w:rPr>
        <w:t>Language ideologies: Critical perspectives on the official English movement</w:t>
      </w:r>
      <w:r w:rsidRPr="00E770C2">
        <w:t xml:space="preserve"> (pp. 245-267). Mahwah, NJ: Lawrence Erlbaum.</w:t>
      </w:r>
    </w:p>
    <w:p w:rsidR="001422C3" w:rsidRPr="00E770C2" w:rsidRDefault="001422C3" w:rsidP="00E770C2">
      <w:pPr>
        <w:spacing w:afterLines="96" w:after="230"/>
      </w:pPr>
      <w:r w:rsidRPr="00E770C2">
        <w:t xml:space="preserve">Hogan, D. E., &amp; </w:t>
      </w:r>
      <w:proofErr w:type="spellStart"/>
      <w:r w:rsidRPr="00E770C2">
        <w:t>Mallott</w:t>
      </w:r>
      <w:proofErr w:type="spellEnd"/>
      <w:r w:rsidRPr="00E770C2">
        <w:t xml:space="preserve">, M. (2005). Changing racial prejudice through diversity education. </w:t>
      </w:r>
      <w:r w:rsidRPr="00E770C2">
        <w:rPr>
          <w:i/>
        </w:rPr>
        <w:t>Journal of College Student Development, 46</w:t>
      </w:r>
      <w:r w:rsidRPr="00E770C2">
        <w:t>(2), 115-125. doi:10.1353/csd.2005.0015</w:t>
      </w:r>
    </w:p>
    <w:p w:rsidR="00A94203" w:rsidRPr="00E770C2" w:rsidRDefault="00A94203" w:rsidP="00E770C2">
      <w:pPr>
        <w:spacing w:afterLines="96" w:after="230"/>
      </w:pPr>
      <w:proofErr w:type="spellStart"/>
      <w:r w:rsidRPr="00E770C2">
        <w:t>Hucks</w:t>
      </w:r>
      <w:proofErr w:type="spellEnd"/>
      <w:r w:rsidRPr="00E770C2">
        <w:t xml:space="preserve">, D. (2014). Damaging glances in education: Understanding the media’s role in stereotype reproduction and reinforcement of negative images of African American males. In V. Evans-Winters &amp; M. Bethune (Eds.), </w:t>
      </w:r>
      <w:r w:rsidRPr="00E770C2">
        <w:rPr>
          <w:i/>
        </w:rPr>
        <w:t xml:space="preserve">(Re)Teaching Trayvon: Education for racial justice and human freedom </w:t>
      </w:r>
      <w:r w:rsidRPr="00E770C2">
        <w:t>(pp. 65-79). Rotterdam, the Netherlands: Sense Publisher.</w:t>
      </w:r>
    </w:p>
    <w:p w:rsidR="00D445EC" w:rsidRPr="00E770C2" w:rsidRDefault="00D445EC" w:rsidP="00E770C2">
      <w:pPr>
        <w:spacing w:afterLines="96" w:after="230"/>
      </w:pPr>
      <w:r w:rsidRPr="00E770C2">
        <w:t xml:space="preserve">Hutchinson, J. F. (2005). The past, present and future of race and health. </w:t>
      </w:r>
      <w:r w:rsidRPr="00E770C2">
        <w:rPr>
          <w:i/>
        </w:rPr>
        <w:t>Anthropology News, 46</w:t>
      </w:r>
      <w:r w:rsidRPr="00E770C2">
        <w:t xml:space="preserve">(8), 13. </w:t>
      </w:r>
    </w:p>
    <w:p w:rsidR="00A610FE" w:rsidRPr="00E770C2" w:rsidRDefault="00D445EC" w:rsidP="00E770C2">
      <w:pPr>
        <w:spacing w:afterLines="96" w:after="230"/>
      </w:pPr>
      <w:r w:rsidRPr="00E770C2">
        <w:t xml:space="preserve">Ibrahim, A. (1999). Becoming black: Rap and hip-hop, race, gender, identity and the politics of ESL learning. </w:t>
      </w:r>
      <w:r w:rsidRPr="00E770C2">
        <w:rPr>
          <w:i/>
        </w:rPr>
        <w:t>TESOL Quarterly, 33</w:t>
      </w:r>
      <w:r w:rsidR="00A610FE" w:rsidRPr="00E770C2">
        <w:t>(3)</w:t>
      </w:r>
      <w:r w:rsidRPr="00E770C2">
        <w:t>, 349-369.</w:t>
      </w:r>
      <w:r w:rsidR="00A610FE" w:rsidRPr="00E770C2">
        <w:t xml:space="preserve"> </w:t>
      </w:r>
    </w:p>
    <w:p w:rsidR="00A610FE" w:rsidRPr="00E770C2" w:rsidRDefault="00A610FE" w:rsidP="00E770C2">
      <w:pPr>
        <w:spacing w:afterLines="96" w:after="230"/>
      </w:pPr>
      <w:r w:rsidRPr="00E770C2">
        <w:rPr>
          <w:rFonts w:eastAsia="Times New Roman"/>
          <w:lang w:eastAsia="en-US"/>
        </w:rPr>
        <w:t xml:space="preserve">Ibrahim, A. (2014). </w:t>
      </w:r>
      <w:r w:rsidRPr="00E770C2">
        <w:rPr>
          <w:rFonts w:eastAsia="Times New Roman"/>
          <w:i/>
          <w:iCs/>
          <w:lang w:eastAsia="en-US"/>
        </w:rPr>
        <w:t>The Rhizome of Blackness: A Critical Ethnography of Hip-Hop Culture, Language, Identity and the Politics of Becoming</w:t>
      </w:r>
      <w:r w:rsidRPr="00E770C2">
        <w:rPr>
          <w:rFonts w:eastAsia="Times New Roman"/>
          <w:lang w:eastAsia="en-US"/>
        </w:rPr>
        <w:t>. New York, NY: Peter Lang.</w:t>
      </w: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 xml:space="preserve">Irizarry, J., &amp; Rosa, J. (2015). Complicating Black and Brown solidarity: Racial positioning and re-positioning in “Post-Racial America.” In K. A. </w:t>
      </w:r>
      <w:proofErr w:type="gramStart"/>
      <w:r w:rsidRPr="00E770C2">
        <w:t>Albert,  C.</w:t>
      </w:r>
      <w:proofErr w:type="gramEnd"/>
      <w:r w:rsidRPr="00E770C2">
        <w:t xml:space="preserve"> Allen, K. J.  </w:t>
      </w:r>
      <w:proofErr w:type="spellStart"/>
      <w:r w:rsidRPr="00E770C2">
        <w:t>Fasching</w:t>
      </w:r>
      <w:proofErr w:type="spellEnd"/>
      <w:r w:rsidRPr="00E770C2">
        <w:t xml:space="preserve">-Varner, N. </w:t>
      </w:r>
      <w:proofErr w:type="spellStart"/>
      <w:r w:rsidRPr="00E770C2">
        <w:t>Hartlep</w:t>
      </w:r>
      <w:proofErr w:type="spellEnd"/>
      <w:r w:rsidRPr="00E770C2">
        <w:t xml:space="preserve">, C. Hayes, G. R. Martin, R. Mitchell, &amp; C. E. Matias (Eds.), </w:t>
      </w:r>
      <w:r w:rsidRPr="00E770C2">
        <w:rPr>
          <w:rStyle w:val="Emphasis"/>
        </w:rPr>
        <w:t>The assault on communities of color: Exploring the realities of race-based violence</w:t>
      </w:r>
      <w:r w:rsidRPr="00E770C2">
        <w:t xml:space="preserve"> (pp. 13-17). Lanham, MD: </w:t>
      </w:r>
      <w:proofErr w:type="spellStart"/>
      <w:r w:rsidRPr="00E770C2">
        <w:t>Rowman</w:t>
      </w:r>
      <w:proofErr w:type="spellEnd"/>
      <w:r w:rsidRPr="00E770C2">
        <w:t xml:space="preserve"> and Littlefield. </w:t>
      </w:r>
    </w:p>
    <w:p w:rsidR="00255C50" w:rsidRPr="00E770C2" w:rsidRDefault="00255C50" w:rsidP="00E770C2">
      <w:pPr>
        <w:spacing w:afterLines="96" w:after="230"/>
      </w:pPr>
      <w:r w:rsidRPr="00E770C2">
        <w:t xml:space="preserve">Jackson, S. M. (1978). Afro‐Hispanic literature: A valuable cultural resource. </w:t>
      </w:r>
      <w:r w:rsidRPr="00E770C2">
        <w:rPr>
          <w:i/>
          <w:iCs/>
        </w:rPr>
        <w:t>Foreign Language Annals</w:t>
      </w:r>
      <w:r w:rsidRPr="00E770C2">
        <w:t xml:space="preserve">, </w:t>
      </w:r>
      <w:r w:rsidRPr="00E770C2">
        <w:rPr>
          <w:i/>
          <w:iCs/>
        </w:rPr>
        <w:t>11</w:t>
      </w:r>
      <w:r w:rsidRPr="00E770C2">
        <w:t>(4), 421-425.</w:t>
      </w:r>
    </w:p>
    <w:p w:rsidR="00B21500" w:rsidRDefault="00B21500" w:rsidP="00B21500">
      <w:pPr>
        <w:widowControl w:val="0"/>
        <w:adjustRightInd w:val="0"/>
        <w:snapToGrid w:val="0"/>
      </w:pPr>
      <w:r>
        <w:t xml:space="preserve">Jenks, C. (2017). </w:t>
      </w:r>
      <w:r>
        <w:rPr>
          <w:i/>
        </w:rPr>
        <w:t>Race and ethnicity in English language teaching: Korea in focus.</w:t>
      </w:r>
      <w:r>
        <w:t xml:space="preserve"> Bristol, England: Multilingual Matters.</w:t>
      </w:r>
    </w:p>
    <w:p w:rsidR="00B21500" w:rsidRDefault="00B21500" w:rsidP="00B21500">
      <w:pPr>
        <w:widowControl w:val="0"/>
        <w:adjustRightInd w:val="0"/>
        <w:snapToGrid w:val="0"/>
      </w:pPr>
    </w:p>
    <w:p w:rsidR="00D445EC" w:rsidRPr="00E770C2" w:rsidRDefault="00D445EC" w:rsidP="00E770C2">
      <w:pPr>
        <w:spacing w:afterLines="96" w:after="230"/>
      </w:pPr>
      <w:r w:rsidRPr="00E770C2">
        <w:t xml:space="preserve">Kailin, J. (2002). </w:t>
      </w:r>
      <w:r w:rsidRPr="00E770C2">
        <w:rPr>
          <w:i/>
        </w:rPr>
        <w:t>Antiracist education: From theory to practice</w:t>
      </w:r>
      <w:r w:rsidRPr="00E770C2">
        <w:t xml:space="preserve">. Lanham, MD: </w:t>
      </w:r>
      <w:proofErr w:type="spellStart"/>
      <w:r w:rsidRPr="00E770C2">
        <w:t>Rowman</w:t>
      </w:r>
      <w:proofErr w:type="spellEnd"/>
      <w:r w:rsidRPr="00E770C2">
        <w:t xml:space="preserve"> &amp; Littlefield.</w:t>
      </w:r>
    </w:p>
    <w:p w:rsidR="002C3148" w:rsidRPr="00E770C2" w:rsidRDefault="002C3148" w:rsidP="00E770C2">
      <w:pPr>
        <w:spacing w:afterLines="96" w:after="230"/>
        <w:rPr>
          <w:rFonts w:eastAsia="Times New Roman"/>
        </w:rPr>
      </w:pPr>
      <w:r w:rsidRPr="00E770C2">
        <w:rPr>
          <w:rFonts w:eastAsia="Times New Roman"/>
        </w:rPr>
        <w:lastRenderedPageBreak/>
        <w:t xml:space="preserve">Kim, S. Y., &amp; Chao, R. K. (2009). Heritage language fluency, ethnic identity, and school effort of immigrant Chinese and Mexico adolescents. </w:t>
      </w:r>
      <w:r w:rsidRPr="00E770C2">
        <w:rPr>
          <w:rFonts w:eastAsia="Times New Roman"/>
          <w:i/>
          <w:iCs/>
        </w:rPr>
        <w:t>Cultural Diversity and Ethnic Minority Psychology</w:t>
      </w:r>
      <w:r w:rsidRPr="00E770C2">
        <w:rPr>
          <w:rFonts w:eastAsia="Times New Roman"/>
        </w:rPr>
        <w:t xml:space="preserve">, </w:t>
      </w:r>
      <w:r w:rsidRPr="00E770C2">
        <w:rPr>
          <w:rFonts w:eastAsia="Times New Roman"/>
          <w:i/>
          <w:iCs/>
        </w:rPr>
        <w:t>15</w:t>
      </w:r>
      <w:r w:rsidRPr="00E770C2">
        <w:rPr>
          <w:rFonts w:eastAsia="Times New Roman"/>
        </w:rPr>
        <w:t>(1), 27.</w:t>
      </w:r>
    </w:p>
    <w:p w:rsidR="00DF58F3" w:rsidRPr="00E770C2" w:rsidRDefault="00EC7A62" w:rsidP="00E770C2">
      <w:pPr>
        <w:pStyle w:val="reference"/>
        <w:tabs>
          <w:tab w:val="left" w:pos="9360"/>
        </w:tabs>
        <w:spacing w:afterLines="96" w:after="23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770C2">
        <w:rPr>
          <w:rFonts w:ascii="Times New Roman" w:hAnsi="Times New Roman"/>
          <w:sz w:val="24"/>
          <w:szCs w:val="24"/>
        </w:rPr>
        <w:t>Kincheloe</w:t>
      </w:r>
      <w:proofErr w:type="spellEnd"/>
      <w:r w:rsidRPr="00E770C2">
        <w:rPr>
          <w:rFonts w:ascii="Times New Roman" w:hAnsi="Times New Roman"/>
          <w:sz w:val="24"/>
          <w:szCs w:val="24"/>
        </w:rPr>
        <w:t xml:space="preserve">, J. L., &amp; Steinberg, S. R. 1998. Addressing the crisis of whiteness. In J. L. </w:t>
      </w:r>
      <w:proofErr w:type="spellStart"/>
      <w:r w:rsidRPr="00E770C2">
        <w:rPr>
          <w:rFonts w:ascii="Times New Roman" w:hAnsi="Times New Roman"/>
          <w:sz w:val="24"/>
          <w:szCs w:val="24"/>
        </w:rPr>
        <w:t>Kincheloe</w:t>
      </w:r>
      <w:proofErr w:type="spellEnd"/>
      <w:r w:rsidRPr="00E770C2">
        <w:rPr>
          <w:rFonts w:ascii="Times New Roman" w:hAnsi="Times New Roman"/>
          <w:sz w:val="24"/>
          <w:szCs w:val="24"/>
        </w:rPr>
        <w:t xml:space="preserve">, S. R. Steinberg, N. M. Rodriguez, </w:t>
      </w:r>
      <w:proofErr w:type="gramStart"/>
      <w:r w:rsidRPr="00E770C2">
        <w:rPr>
          <w:rFonts w:ascii="Times New Roman" w:hAnsi="Times New Roman"/>
          <w:sz w:val="24"/>
          <w:szCs w:val="24"/>
        </w:rPr>
        <w:t>&amp;  R.</w:t>
      </w:r>
      <w:proofErr w:type="gramEnd"/>
      <w:r w:rsidRPr="00E770C2">
        <w:rPr>
          <w:rFonts w:ascii="Times New Roman" w:hAnsi="Times New Roman"/>
          <w:sz w:val="24"/>
          <w:szCs w:val="24"/>
        </w:rPr>
        <w:t xml:space="preserve"> E. Chennault (Eds.). </w:t>
      </w:r>
      <w:r w:rsidRPr="00E770C2">
        <w:rPr>
          <w:rFonts w:ascii="Times New Roman" w:hAnsi="Times New Roman"/>
          <w:i/>
          <w:sz w:val="24"/>
          <w:szCs w:val="24"/>
        </w:rPr>
        <w:t>White reign</w:t>
      </w:r>
      <w:r w:rsidRPr="00E770C2">
        <w:rPr>
          <w:rFonts w:ascii="Times New Roman" w:hAnsi="Times New Roman"/>
          <w:sz w:val="24"/>
          <w:szCs w:val="24"/>
        </w:rPr>
        <w:t xml:space="preserve"> (pp. 3-30). New York, NY: St. Martin’s Press.</w:t>
      </w:r>
    </w:p>
    <w:p w:rsidR="0035741D" w:rsidRPr="00E770C2" w:rsidRDefault="0035741D" w:rsidP="00E770C2">
      <w:pPr>
        <w:tabs>
          <w:tab w:val="left" w:pos="9360"/>
        </w:tabs>
        <w:spacing w:afterLines="96" w:after="230"/>
      </w:pPr>
      <w:proofErr w:type="spellStart"/>
      <w:r w:rsidRPr="00E770C2">
        <w:t>Krettenauer</w:t>
      </w:r>
      <w:proofErr w:type="spellEnd"/>
      <w:r w:rsidRPr="00E770C2">
        <w:t xml:space="preserve">, T. (2004). </w:t>
      </w:r>
      <w:proofErr w:type="spellStart"/>
      <w:r w:rsidRPr="00E770C2">
        <w:t>Metaethnical</w:t>
      </w:r>
      <w:proofErr w:type="spellEnd"/>
      <w:r w:rsidRPr="00E770C2">
        <w:t xml:space="preserve"> cognition and epistemic reasoning development in adolescence. </w:t>
      </w:r>
      <w:r w:rsidRPr="00E770C2">
        <w:rPr>
          <w:i/>
        </w:rPr>
        <w:t>International Journal of Behavioral Development, 28</w:t>
      </w:r>
      <w:r w:rsidRPr="00E770C2">
        <w:t>, 461-470.</w:t>
      </w:r>
    </w:p>
    <w:p w:rsidR="00D445EC" w:rsidRPr="00E770C2" w:rsidRDefault="00D445EC" w:rsidP="00E770C2">
      <w:pPr>
        <w:spacing w:afterLines="96" w:after="230"/>
      </w:pPr>
      <w:r w:rsidRPr="00E770C2">
        <w:t>Kubota, R. (2002). The author responds: (Un)raveling racism in a nice field like TE</w:t>
      </w:r>
      <w:r w:rsidR="007A0968" w:rsidRPr="00E770C2">
        <w:t>S</w:t>
      </w:r>
      <w:r w:rsidRPr="00E770C2">
        <w:t xml:space="preserve">OL. </w:t>
      </w:r>
      <w:r w:rsidRPr="00E770C2">
        <w:rPr>
          <w:i/>
        </w:rPr>
        <w:t>TESOL Quarterly, 36,</w:t>
      </w:r>
      <w:r w:rsidRPr="00E770C2">
        <w:t xml:space="preserve"> 84-92.</w:t>
      </w:r>
    </w:p>
    <w:p w:rsidR="00B80DB9" w:rsidRPr="00E770C2" w:rsidRDefault="00146D41" w:rsidP="00E770C2">
      <w:pPr>
        <w:spacing w:afterLines="96" w:after="230"/>
      </w:pPr>
      <w:r w:rsidRPr="00E770C2">
        <w:t xml:space="preserve">Kubota, R. (2003). New approaches to gender, class, and race in second language writing. </w:t>
      </w:r>
      <w:r w:rsidRPr="00E770C2">
        <w:rPr>
          <w:i/>
        </w:rPr>
        <w:t>Journal of</w:t>
      </w:r>
      <w:r w:rsidR="0093670C" w:rsidRPr="00E770C2">
        <w:rPr>
          <w:i/>
        </w:rPr>
        <w:t xml:space="preserve"> </w:t>
      </w:r>
      <w:r w:rsidRPr="00E770C2">
        <w:rPr>
          <w:i/>
        </w:rPr>
        <w:t>Second Language Writing, 12</w:t>
      </w:r>
      <w:r w:rsidRPr="00E770C2">
        <w:t>, 31-47.</w:t>
      </w:r>
    </w:p>
    <w:p w:rsidR="00B80DB9" w:rsidRPr="00E770C2" w:rsidRDefault="00B80DB9" w:rsidP="00E770C2">
      <w:pPr>
        <w:spacing w:afterLines="96" w:after="230"/>
      </w:pPr>
      <w:r w:rsidRPr="00E770C2">
        <w:rPr>
          <w:rFonts w:eastAsia="Times New Roman"/>
          <w:lang w:eastAsia="en-US"/>
        </w:rPr>
        <w:t xml:space="preserve">Kubota, R. (2015). Race and language learning in multicultural Canada: towards critical antiracism. </w:t>
      </w:r>
      <w:r w:rsidRPr="00E770C2">
        <w:rPr>
          <w:rFonts w:eastAsia="Times New Roman"/>
          <w:i/>
          <w:iCs/>
          <w:lang w:eastAsia="en-US"/>
        </w:rPr>
        <w:t>Journal of Multilingual and Multicultural Development</w:t>
      </w:r>
      <w:r w:rsidRPr="00E770C2">
        <w:rPr>
          <w:rFonts w:eastAsia="Times New Roman"/>
          <w:lang w:eastAsia="en-US"/>
        </w:rPr>
        <w:t xml:space="preserve">, </w:t>
      </w:r>
      <w:r w:rsidRPr="00E770C2">
        <w:rPr>
          <w:rFonts w:eastAsia="Times New Roman"/>
          <w:i/>
          <w:iCs/>
          <w:lang w:eastAsia="en-US"/>
        </w:rPr>
        <w:t>36</w:t>
      </w:r>
      <w:r w:rsidRPr="00E770C2">
        <w:rPr>
          <w:rFonts w:eastAsia="Times New Roman"/>
          <w:lang w:eastAsia="en-US"/>
        </w:rPr>
        <w:t>(1), 3-12.</w:t>
      </w:r>
    </w:p>
    <w:p w:rsidR="00B21500" w:rsidRDefault="00B21500" w:rsidP="00B21500">
      <w:pPr>
        <w:pStyle w:val="Default"/>
        <w:widowControl w:val="0"/>
        <w:snapToGrid w:val="0"/>
        <w:ind w:left="720" w:hanging="720"/>
      </w:pPr>
      <w:r>
        <w:t xml:space="preserve">Kubota, R. (2016). The multi/plural turn, postcolonial theory, and neoliberal multiculturalism: Complicities and implications for applied linguistics. </w:t>
      </w:r>
      <w:r>
        <w:rPr>
          <w:i/>
        </w:rPr>
        <w:t xml:space="preserve">Applied Linguistics, 37, </w:t>
      </w:r>
      <w:r>
        <w:t xml:space="preserve">474–494. </w:t>
      </w:r>
    </w:p>
    <w:p w:rsidR="00B21500" w:rsidRDefault="00B21500" w:rsidP="00B21500">
      <w:pPr>
        <w:pStyle w:val="Default"/>
        <w:widowControl w:val="0"/>
        <w:snapToGrid w:val="0"/>
        <w:ind w:left="720" w:hanging="720"/>
      </w:pPr>
    </w:p>
    <w:p w:rsidR="00D445EC" w:rsidRPr="00E770C2" w:rsidRDefault="00D445EC" w:rsidP="00E770C2">
      <w:pPr>
        <w:spacing w:afterLines="96" w:after="230"/>
      </w:pPr>
      <w:r w:rsidRPr="00E770C2">
        <w:t xml:space="preserve">Kubota, R., &amp; Lin, A. (2006). Race and TESOL: Introduction to concepts and theories. </w:t>
      </w:r>
      <w:r w:rsidRPr="00E770C2">
        <w:rPr>
          <w:i/>
        </w:rPr>
        <w:t xml:space="preserve">TESOL Quarterly, 40, </w:t>
      </w:r>
      <w:r w:rsidRPr="00E770C2">
        <w:t>471-493.</w:t>
      </w:r>
    </w:p>
    <w:p w:rsidR="00D445EC" w:rsidRPr="00E770C2" w:rsidRDefault="00D445EC" w:rsidP="00E770C2">
      <w:pPr>
        <w:spacing w:afterLines="96" w:after="230"/>
      </w:pPr>
      <w:r w:rsidRPr="00E770C2">
        <w:t xml:space="preserve">Kubota, R., &amp; Lin, A. (Eds.). (2009). </w:t>
      </w:r>
      <w:r w:rsidRPr="00E770C2">
        <w:rPr>
          <w:i/>
        </w:rPr>
        <w:t>Race, culture, and identities in second language education: Exploring critically engaged practice</w:t>
      </w:r>
      <w:r w:rsidRPr="00E770C2">
        <w:t>. New York, NY: Routledge.</w:t>
      </w:r>
    </w:p>
    <w:p w:rsidR="00B21500" w:rsidRDefault="00B21500" w:rsidP="00B21500">
      <w:pPr>
        <w:widowControl w:val="0"/>
        <w:adjustRightInd w:val="0"/>
        <w:snapToGrid w:val="0"/>
        <w:rPr>
          <w:color w:val="000000"/>
        </w:rPr>
      </w:pPr>
      <w:proofErr w:type="spellStart"/>
      <w:r>
        <w:rPr>
          <w:color w:val="000000"/>
        </w:rPr>
        <w:t>Kumaravadivelu</w:t>
      </w:r>
      <w:proofErr w:type="spellEnd"/>
      <w:r>
        <w:rPr>
          <w:color w:val="000000"/>
        </w:rPr>
        <w:t xml:space="preserve">, B. (2016). The </w:t>
      </w:r>
      <w:proofErr w:type="spellStart"/>
      <w:r>
        <w:rPr>
          <w:color w:val="000000"/>
        </w:rPr>
        <w:t>decolonial</w:t>
      </w:r>
      <w:proofErr w:type="spellEnd"/>
      <w:r>
        <w:rPr>
          <w:color w:val="000000"/>
        </w:rPr>
        <w:t xml:space="preserve"> option in English teaching: Can the subaltern act? </w:t>
      </w:r>
      <w:r>
        <w:rPr>
          <w:i/>
          <w:iCs/>
          <w:color w:val="000000"/>
        </w:rPr>
        <w:t xml:space="preserve">TESOL Quarterly, 50, </w:t>
      </w:r>
      <w:r>
        <w:rPr>
          <w:color w:val="000000"/>
        </w:rPr>
        <w:t xml:space="preserve">66–85. </w:t>
      </w:r>
    </w:p>
    <w:p w:rsidR="00B21500" w:rsidRPr="00B21500" w:rsidRDefault="00B21500" w:rsidP="00B21500">
      <w:pPr>
        <w:widowControl w:val="0"/>
        <w:adjustRightInd w:val="0"/>
        <w:snapToGrid w:val="0"/>
        <w:rPr>
          <w:color w:val="000000"/>
        </w:rPr>
      </w:pPr>
    </w:p>
    <w:p w:rsidR="0093670C" w:rsidRPr="00E770C2" w:rsidRDefault="0093670C" w:rsidP="00E770C2">
      <w:pPr>
        <w:spacing w:afterLines="96" w:after="230"/>
      </w:pPr>
      <w:r w:rsidRPr="00E770C2">
        <w:t xml:space="preserve">Ladson-Billings, G. (1999). Just what is critical race theory, and what’s it doing in a </w:t>
      </w:r>
      <w:r w:rsidRPr="00E770C2">
        <w:rPr>
          <w:i/>
        </w:rPr>
        <w:t>nice</w:t>
      </w:r>
      <w:r w:rsidRPr="00E770C2">
        <w:t xml:space="preserve"> field like education? In L. Parker, D. </w:t>
      </w:r>
      <w:proofErr w:type="spellStart"/>
      <w:r w:rsidRPr="00E770C2">
        <w:t>Deyhle</w:t>
      </w:r>
      <w:proofErr w:type="spellEnd"/>
      <w:r w:rsidRPr="00E770C2">
        <w:t xml:space="preserve">, &amp; S. </w:t>
      </w:r>
      <w:proofErr w:type="spellStart"/>
      <w:r w:rsidRPr="00E770C2">
        <w:t>Villenas</w:t>
      </w:r>
      <w:proofErr w:type="spellEnd"/>
      <w:r w:rsidRPr="00E770C2">
        <w:t xml:space="preserve"> (Eds.), </w:t>
      </w:r>
      <w:r w:rsidRPr="00E770C2">
        <w:rPr>
          <w:i/>
        </w:rPr>
        <w:t>Race is—race isn’t: Critical race theory and qualitative studies in education</w:t>
      </w:r>
      <w:r w:rsidRPr="00E770C2">
        <w:t xml:space="preserve"> (pp. 7-30). Boulder, CO: Westview.</w:t>
      </w:r>
    </w:p>
    <w:p w:rsidR="00D445EC" w:rsidRPr="00E770C2" w:rsidRDefault="00D445EC" w:rsidP="00E770C2">
      <w:pPr>
        <w:spacing w:afterLines="96" w:after="230"/>
      </w:pPr>
      <w:r w:rsidRPr="00E770C2">
        <w:t xml:space="preserve">Ladson-Billings, G. (2000). Racialized discourses and ethnic epistemologies. In N. K. </w:t>
      </w:r>
      <w:proofErr w:type="spellStart"/>
      <w:r w:rsidRPr="00E770C2">
        <w:t>Denzen</w:t>
      </w:r>
      <w:proofErr w:type="spellEnd"/>
      <w:r w:rsidRPr="00E770C2">
        <w:t xml:space="preserve"> &amp; Y. S. Lincoln (Eds.), </w:t>
      </w:r>
      <w:r w:rsidRPr="00E770C2">
        <w:rPr>
          <w:i/>
        </w:rPr>
        <w:t>Handbook of qualitative research</w:t>
      </w:r>
      <w:r w:rsidRPr="00E770C2">
        <w:t xml:space="preserve"> (2</w:t>
      </w:r>
      <w:r w:rsidRPr="00E770C2">
        <w:rPr>
          <w:vertAlign w:val="superscript"/>
        </w:rPr>
        <w:t>nd</w:t>
      </w:r>
      <w:r w:rsidRPr="00E770C2">
        <w:t xml:space="preserve"> ed., pp. 257-277). Thousand Oaks, CA: Sage.</w:t>
      </w:r>
    </w:p>
    <w:p w:rsidR="0093670C" w:rsidRPr="00E770C2" w:rsidRDefault="0093670C" w:rsidP="00E770C2">
      <w:pPr>
        <w:spacing w:afterLines="96" w:after="230"/>
      </w:pPr>
      <w:r w:rsidRPr="00E770C2">
        <w:t xml:space="preserve">Ladson-Billings, G., &amp; Tate, W. F. IV. (1995). Toward a critical race theory of education. </w:t>
      </w:r>
      <w:r w:rsidRPr="00E770C2">
        <w:rPr>
          <w:i/>
        </w:rPr>
        <w:t>Teachers College Record, 97</w:t>
      </w:r>
      <w:r w:rsidRPr="00E770C2">
        <w:t>, 47-68.</w:t>
      </w:r>
    </w:p>
    <w:p w:rsid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  <w:r>
        <w:rPr>
          <w:color w:val="000000"/>
        </w:rPr>
        <w:t xml:space="preserve">Lawrence, B., &amp;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, E. (2011). Decolonizing antiracism. In M. J. Cannon &amp; L. </w:t>
      </w:r>
      <w:proofErr w:type="spellStart"/>
      <w:r>
        <w:rPr>
          <w:color w:val="000000"/>
        </w:rPr>
        <w:t>Sunseri</w:t>
      </w:r>
      <w:proofErr w:type="spellEnd"/>
      <w:r>
        <w:rPr>
          <w:color w:val="000000"/>
        </w:rPr>
        <w:t xml:space="preserve"> (Eds.), </w:t>
      </w:r>
      <w:r>
        <w:rPr>
          <w:i/>
          <w:color w:val="000000"/>
        </w:rPr>
        <w:t>Racism, colonialism, and indigeneity in Canada: A reader</w:t>
      </w:r>
      <w:r>
        <w:rPr>
          <w:color w:val="000000"/>
        </w:rPr>
        <w:t xml:space="preserve"> (pp. 19–27). Oxford, UK: </w:t>
      </w:r>
      <w:r>
        <w:rPr>
          <w:color w:val="000000"/>
        </w:rPr>
        <w:lastRenderedPageBreak/>
        <w:t xml:space="preserve">Oxford University Press. </w:t>
      </w:r>
    </w:p>
    <w:p w:rsidR="00A869D0" w:rsidRP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</w:p>
    <w:p w:rsid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Lee, E. (2011). Ethical issues in addressing inequity in/through ESL research. </w:t>
      </w:r>
      <w:r>
        <w:rPr>
          <w:bCs/>
          <w:i/>
          <w:color w:val="000000" w:themeColor="text1"/>
        </w:rPr>
        <w:t xml:space="preserve">TESL Canada Journal, 5, </w:t>
      </w:r>
      <w:r>
        <w:rPr>
          <w:bCs/>
          <w:color w:val="000000" w:themeColor="text1"/>
        </w:rPr>
        <w:t>31–52.</w:t>
      </w:r>
    </w:p>
    <w:p w:rsidR="00A869D0" w:rsidRP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</w:p>
    <w:p w:rsidR="00D445EC" w:rsidRPr="00E770C2" w:rsidRDefault="00D445EC" w:rsidP="00E770C2">
      <w:pPr>
        <w:spacing w:afterLines="96" w:after="230"/>
      </w:pPr>
      <w:r w:rsidRPr="00E770C2">
        <w:t xml:space="preserve">Lee, E., &amp; Simon-Maeda, A. (2006). Racialized research identities in ESL/EFL research. </w:t>
      </w:r>
      <w:r w:rsidRPr="00E770C2">
        <w:rPr>
          <w:i/>
        </w:rPr>
        <w:t>TESOL Quarterly, 40</w:t>
      </w:r>
      <w:r w:rsidRPr="00E770C2">
        <w:t>, 573-594.</w:t>
      </w:r>
    </w:p>
    <w:p w:rsidR="001422C3" w:rsidRPr="00E770C2" w:rsidRDefault="0093670C" w:rsidP="00E770C2">
      <w:pPr>
        <w:spacing w:afterLines="96" w:after="230"/>
      </w:pPr>
      <w:r w:rsidRPr="00E770C2">
        <w:t xml:space="preserve">Lee, S. J. (2005). </w:t>
      </w:r>
      <w:r w:rsidRPr="00E770C2">
        <w:rPr>
          <w:i/>
        </w:rPr>
        <w:t>Up against whiteness: Race, school, and immigrant youth</w:t>
      </w:r>
      <w:r w:rsidRPr="00E770C2">
        <w:t>. New York, NY: Teachers College Press.</w:t>
      </w:r>
    </w:p>
    <w:p w:rsid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Leigh, A., Booth, A., &amp; </w:t>
      </w:r>
      <w:proofErr w:type="spellStart"/>
      <w:r>
        <w:rPr>
          <w:bCs/>
          <w:color w:val="000000" w:themeColor="text1"/>
        </w:rPr>
        <w:t>Varganova</w:t>
      </w:r>
      <w:proofErr w:type="spellEnd"/>
      <w:r>
        <w:rPr>
          <w:bCs/>
          <w:color w:val="000000" w:themeColor="text1"/>
        </w:rPr>
        <w:t xml:space="preserve">, E. (2012). Does racial and ethnic discrimination vary across minority groups? Evidence from a field experiment. </w:t>
      </w:r>
      <w:r>
        <w:rPr>
          <w:bCs/>
          <w:i/>
          <w:color w:val="000000" w:themeColor="text1"/>
        </w:rPr>
        <w:t xml:space="preserve">Oxford Bulletin of Economics and Statistics, 74, </w:t>
      </w:r>
      <w:r>
        <w:rPr>
          <w:bCs/>
          <w:color w:val="000000" w:themeColor="text1"/>
        </w:rPr>
        <w:t>547–573.</w:t>
      </w:r>
    </w:p>
    <w:p w:rsidR="00A869D0" w:rsidRP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</w:p>
    <w:p w:rsidR="0093670C" w:rsidRPr="00E770C2" w:rsidRDefault="0093670C" w:rsidP="00E770C2">
      <w:pPr>
        <w:spacing w:afterLines="96" w:after="230"/>
      </w:pPr>
      <w:r w:rsidRPr="00E770C2">
        <w:t xml:space="preserve">Leonardo, Z. (2002). The souls of white folk: Critical pedagogy, whiteness studies, and globalization discourse. </w:t>
      </w:r>
      <w:r w:rsidRPr="00E770C2">
        <w:rPr>
          <w:i/>
        </w:rPr>
        <w:t>Race, Ethnicity, and Education, 5</w:t>
      </w:r>
      <w:r w:rsidRPr="00E770C2">
        <w:t>, 29-50.</w:t>
      </w: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 xml:space="preserve">Le Page, R. B., &amp; </w:t>
      </w:r>
      <w:proofErr w:type="spellStart"/>
      <w:r w:rsidRPr="00E770C2">
        <w:t>Tabouret</w:t>
      </w:r>
      <w:proofErr w:type="spellEnd"/>
      <w:r w:rsidRPr="00E770C2">
        <w:t xml:space="preserve">-Keller, A. (1985). </w:t>
      </w:r>
      <w:r w:rsidRPr="00E770C2">
        <w:rPr>
          <w:i/>
        </w:rPr>
        <w:t xml:space="preserve">Acts of identity: Creole-based approaches to language and ethnicity. </w:t>
      </w:r>
      <w:r w:rsidRPr="00E770C2">
        <w:t>Cambridge,</w:t>
      </w:r>
      <w:r w:rsidR="00DF58F3" w:rsidRPr="00E770C2">
        <w:t xml:space="preserve"> </w:t>
      </w:r>
      <w:r w:rsidR="00F71FEE" w:rsidRPr="00E770C2">
        <w:t>UK</w:t>
      </w:r>
      <w:r w:rsidRPr="00E770C2">
        <w:t>: Cambridge University Press.</w:t>
      </w:r>
    </w:p>
    <w:p w:rsidR="0093670C" w:rsidRPr="00E770C2" w:rsidRDefault="0093670C" w:rsidP="00E770C2">
      <w:pPr>
        <w:spacing w:afterLines="96" w:after="230"/>
      </w:pPr>
      <w:r w:rsidRPr="00E770C2">
        <w:t xml:space="preserve">Leung, C., Harris, R., &amp; </w:t>
      </w:r>
      <w:proofErr w:type="spellStart"/>
      <w:r w:rsidRPr="00E770C2">
        <w:t>Rampton</w:t>
      </w:r>
      <w:proofErr w:type="spellEnd"/>
      <w:r w:rsidRPr="00E770C2">
        <w:t xml:space="preserve">, B. (1997). The idealized native speaker, reified ethnicities, and classroom realities. </w:t>
      </w:r>
      <w:r w:rsidRPr="00E770C2">
        <w:rPr>
          <w:i/>
        </w:rPr>
        <w:t>TESOL Quarterly, 31</w:t>
      </w:r>
      <w:r w:rsidRPr="00E770C2">
        <w:t>, 543-560.</w:t>
      </w:r>
    </w:p>
    <w:p w:rsidR="004E6E52" w:rsidRPr="00E770C2" w:rsidRDefault="0093670C" w:rsidP="00E770C2">
      <w:pPr>
        <w:spacing w:afterLines="96" w:after="230"/>
      </w:pPr>
      <w:r w:rsidRPr="00E770C2">
        <w:t xml:space="preserve">Lewis, </w:t>
      </w:r>
      <w:r w:rsidR="009E49B0" w:rsidRPr="00E770C2">
        <w:t>G., &amp; Phoenix, A. (2004). “Race”, “ethnicity” and identity. In K. Woodward (Ed.), Questioning identity: Gender, class, ethnicity (2</w:t>
      </w:r>
      <w:r w:rsidR="009E49B0" w:rsidRPr="00E770C2">
        <w:rPr>
          <w:vertAlign w:val="superscript"/>
        </w:rPr>
        <w:t>nd</w:t>
      </w:r>
      <w:r w:rsidR="006E568F" w:rsidRPr="00E770C2">
        <w:t xml:space="preserve"> ed.,</w:t>
      </w:r>
      <w:r w:rsidR="00382BFE" w:rsidRPr="00E770C2">
        <w:t xml:space="preserve"> pp. 115-150). London, UK: Rout</w:t>
      </w:r>
      <w:r w:rsidR="009E49B0" w:rsidRPr="00E770C2">
        <w:t>ledge.</w:t>
      </w:r>
    </w:p>
    <w:p w:rsidR="004E6E52" w:rsidRPr="00E770C2" w:rsidRDefault="004E6E52" w:rsidP="00E770C2">
      <w:pPr>
        <w:spacing w:afterLines="96" w:after="230"/>
      </w:pPr>
      <w:r w:rsidRPr="00E770C2">
        <w:rPr>
          <w:rFonts w:eastAsia="Times New Roman"/>
          <w:lang w:eastAsia="en-US"/>
        </w:rPr>
        <w:t xml:space="preserve">Liggett, T. (2014). The mapping of a framework: Critical race theory and TESOL. </w:t>
      </w:r>
      <w:r w:rsidRPr="00E770C2">
        <w:rPr>
          <w:rFonts w:eastAsia="Times New Roman"/>
          <w:i/>
          <w:iCs/>
          <w:lang w:eastAsia="en-US"/>
        </w:rPr>
        <w:t>The Urban Review</w:t>
      </w:r>
      <w:r w:rsidRPr="00E770C2">
        <w:rPr>
          <w:rFonts w:eastAsia="Times New Roman"/>
          <w:lang w:eastAsia="en-US"/>
        </w:rPr>
        <w:t xml:space="preserve">, </w:t>
      </w:r>
      <w:r w:rsidRPr="00E770C2">
        <w:rPr>
          <w:rFonts w:eastAsia="Times New Roman"/>
          <w:i/>
          <w:iCs/>
          <w:lang w:eastAsia="en-US"/>
        </w:rPr>
        <w:t>46</w:t>
      </w:r>
      <w:r w:rsidRPr="00E770C2">
        <w:rPr>
          <w:rFonts w:eastAsia="Times New Roman"/>
          <w:lang w:eastAsia="en-US"/>
        </w:rPr>
        <w:t>(1), 112-124.</w:t>
      </w:r>
    </w:p>
    <w:p w:rsidR="00D23720" w:rsidRPr="00E770C2" w:rsidRDefault="00D23720" w:rsidP="00E770C2">
      <w:pPr>
        <w:spacing w:afterLines="96" w:after="230"/>
      </w:pPr>
      <w:r w:rsidRPr="00E770C2">
        <w:t xml:space="preserve">Lin, A. M. Y. (2006). From learning English in a colony to working as a female TESOL professional of color: A personal odyssey. In A. Curtis &amp; M. Romney (Eds.), </w:t>
      </w:r>
      <w:r w:rsidRPr="00E770C2">
        <w:rPr>
          <w:i/>
        </w:rPr>
        <w:t xml:space="preserve">Color, race, and English language teaching: Shades of meaning </w:t>
      </w:r>
      <w:r w:rsidRPr="00E770C2">
        <w:t>(pp. 65-79). Mahwah, NJ: Lawrence Erlbaum Associates.</w:t>
      </w:r>
    </w:p>
    <w:p w:rsidR="00A869D0" w:rsidRPr="00A869D0" w:rsidRDefault="00A869D0" w:rsidP="00A869D0">
      <w:pPr>
        <w:tabs>
          <w:tab w:val="left" w:pos="9360"/>
        </w:tabs>
        <w:spacing w:afterLines="96" w:after="230"/>
      </w:pPr>
      <w:proofErr w:type="spellStart"/>
      <w:r w:rsidRPr="00A869D0">
        <w:t>Mahboob</w:t>
      </w:r>
      <w:proofErr w:type="spellEnd"/>
      <w:r w:rsidRPr="00A869D0">
        <w:t xml:space="preserve">, A. (2006). Confessions of an </w:t>
      </w:r>
      <w:proofErr w:type="spellStart"/>
      <w:r w:rsidRPr="00A869D0">
        <w:rPr>
          <w:i/>
        </w:rPr>
        <w:t>enraced</w:t>
      </w:r>
      <w:proofErr w:type="spellEnd"/>
      <w:r w:rsidRPr="00A869D0">
        <w:t xml:space="preserve"> TESOL professional. In A. Curtis and M. Romney (Eds.) </w:t>
      </w:r>
      <w:r w:rsidRPr="00A869D0">
        <w:rPr>
          <w:i/>
        </w:rPr>
        <w:t>Color, Race and English Language Teaching: Shades of meaning</w:t>
      </w:r>
      <w:r w:rsidRPr="00A869D0">
        <w:t xml:space="preserve"> (pp. 173-188). Mahwah, NJ: Lawrence Erlbaum.</w:t>
      </w:r>
    </w:p>
    <w:p w:rsid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Margolis, J. (2008). </w:t>
      </w:r>
      <w:r>
        <w:rPr>
          <w:bCs/>
          <w:i/>
          <w:color w:val="000000" w:themeColor="text1"/>
        </w:rPr>
        <w:t xml:space="preserve">Stuck in the shallow end: Education, race, and computing. </w:t>
      </w:r>
      <w:r>
        <w:rPr>
          <w:bCs/>
          <w:color w:val="000000" w:themeColor="text1"/>
        </w:rPr>
        <w:t>Cambridge, MA: MIT Press.</w:t>
      </w:r>
    </w:p>
    <w:p w:rsidR="00A869D0" w:rsidRP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</w:p>
    <w:p w:rsidR="00D478B7" w:rsidRPr="00E770C2" w:rsidRDefault="00D478B7" w:rsidP="00E770C2">
      <w:pPr>
        <w:tabs>
          <w:tab w:val="left" w:pos="9360"/>
        </w:tabs>
        <w:spacing w:afterLines="96" w:after="230"/>
        <w:rPr>
          <w:rFonts w:eastAsia="Times New Roman"/>
        </w:rPr>
      </w:pPr>
      <w:r w:rsidRPr="00E770C2">
        <w:rPr>
          <w:rFonts w:eastAsia="Times New Roman"/>
        </w:rPr>
        <w:t xml:space="preserve">May, S. (2001). </w:t>
      </w:r>
      <w:r w:rsidRPr="00E770C2">
        <w:rPr>
          <w:rFonts w:eastAsia="Times New Roman"/>
          <w:i/>
        </w:rPr>
        <w:t>Language and minority rights: Ethnicity, nationalism and the politics of language</w:t>
      </w:r>
      <w:r w:rsidRPr="00E770C2">
        <w:rPr>
          <w:rFonts w:eastAsia="Times New Roman"/>
        </w:rPr>
        <w:t>. London, UK: Longman.</w:t>
      </w:r>
    </w:p>
    <w:p w:rsidR="00211284" w:rsidRPr="00E770C2" w:rsidRDefault="00211284" w:rsidP="00E770C2">
      <w:pPr>
        <w:tabs>
          <w:tab w:val="left" w:pos="9360"/>
        </w:tabs>
        <w:spacing w:afterLines="96" w:after="230"/>
      </w:pPr>
      <w:proofErr w:type="spellStart"/>
      <w:r w:rsidRPr="00E770C2">
        <w:lastRenderedPageBreak/>
        <w:t>McElhinny</w:t>
      </w:r>
      <w:proofErr w:type="spellEnd"/>
      <w:r w:rsidRPr="00E770C2">
        <w:t xml:space="preserve">, B. (2001). See no evil, speak no evil: White police officers’ talk about race and affirmative action. </w:t>
      </w:r>
      <w:r w:rsidRPr="00E770C2">
        <w:rPr>
          <w:i/>
        </w:rPr>
        <w:t>Journal of Linguistic Anthropology, 11</w:t>
      </w:r>
      <w:r w:rsidRPr="00E770C2">
        <w:t>, 65-78.</w:t>
      </w:r>
    </w:p>
    <w:p w:rsidR="00F340BA" w:rsidRPr="00E770C2" w:rsidRDefault="00F776C5" w:rsidP="00E770C2">
      <w:pPr>
        <w:spacing w:afterLines="96" w:after="230"/>
      </w:pPr>
      <w:r w:rsidRPr="00E770C2">
        <w:t xml:space="preserve">McIntosh, P. (1997). White privilege and male privilege: A personal account of coming to see </w:t>
      </w:r>
      <w:r w:rsidR="00192E0D" w:rsidRPr="00E770C2">
        <w:t>correspondences</w:t>
      </w:r>
      <w:r w:rsidRPr="00E770C2">
        <w:t xml:space="preserve"> through work in women’s studies. In R. Delgado &amp; J. </w:t>
      </w:r>
      <w:proofErr w:type="spellStart"/>
      <w:r w:rsidRPr="00E770C2">
        <w:t>Stefancic</w:t>
      </w:r>
      <w:proofErr w:type="spellEnd"/>
      <w:r w:rsidRPr="00E770C2">
        <w:t xml:space="preserve"> (Eds.), </w:t>
      </w:r>
      <w:r w:rsidRPr="00E770C2">
        <w:rPr>
          <w:i/>
        </w:rPr>
        <w:t>Critical white studies: Looking behind the mirror</w:t>
      </w:r>
      <w:r w:rsidRPr="00E770C2">
        <w:t xml:space="preserve"> (pp. 291-299). Philadelphia, PA: Temple University Press.</w:t>
      </w:r>
    </w:p>
    <w:p w:rsidR="000E35A2" w:rsidRPr="00E770C2" w:rsidRDefault="000E35A2" w:rsidP="00E770C2">
      <w:pPr>
        <w:spacing w:afterLines="96" w:after="230"/>
      </w:pPr>
      <w:r w:rsidRPr="00E770C2">
        <w:t xml:space="preserve">McLaren, P., &amp; Muñoz, J. (2000). Contesting whiteness: Critical perspectives on the struggle for social justice. In C. J. </w:t>
      </w:r>
      <w:proofErr w:type="spellStart"/>
      <w:r w:rsidRPr="00E770C2">
        <w:t>Ovando</w:t>
      </w:r>
      <w:proofErr w:type="spellEnd"/>
      <w:r w:rsidRPr="00E770C2">
        <w:t xml:space="preserve"> &amp; P. McLaren (Eds.), </w:t>
      </w:r>
      <w:r w:rsidRPr="00E770C2">
        <w:rPr>
          <w:i/>
        </w:rPr>
        <w:t xml:space="preserve">Multiculturalism and bilingual education: Students and teachers caught in the cross fire </w:t>
      </w:r>
      <w:r w:rsidRPr="00E770C2">
        <w:t>(pp. 22-29). Boston, MA: McGraw Hill.</w:t>
      </w:r>
    </w:p>
    <w:p w:rsidR="000E35A2" w:rsidRPr="00E770C2" w:rsidRDefault="000E35A2" w:rsidP="00E770C2">
      <w:pPr>
        <w:spacing w:afterLines="96" w:after="230"/>
      </w:pPr>
      <w:proofErr w:type="spellStart"/>
      <w:r w:rsidRPr="00E770C2">
        <w:t>Memmi</w:t>
      </w:r>
      <w:proofErr w:type="spellEnd"/>
      <w:r w:rsidRPr="00E770C2">
        <w:t xml:space="preserve">, A. (2000). </w:t>
      </w:r>
      <w:r w:rsidR="006E4B56" w:rsidRPr="00E770C2">
        <w:rPr>
          <w:i/>
        </w:rPr>
        <w:t>Racism</w:t>
      </w:r>
      <w:r w:rsidR="006E4B56" w:rsidRPr="00E770C2">
        <w:t>. Minneapolis, MN: University of Minnesota Press.</w:t>
      </w:r>
    </w:p>
    <w:p w:rsidR="006E4B56" w:rsidRPr="00E770C2" w:rsidRDefault="006E4B56" w:rsidP="00E770C2">
      <w:pPr>
        <w:spacing w:afterLines="96" w:after="230"/>
      </w:pPr>
      <w:r w:rsidRPr="00E770C2">
        <w:t xml:space="preserve">Miles, R. (1987). Recent Marxist theories of nationalism and the issues of racism. </w:t>
      </w:r>
      <w:r w:rsidRPr="00E770C2">
        <w:rPr>
          <w:i/>
        </w:rPr>
        <w:t>The British Journal of Sociology, 38</w:t>
      </w:r>
      <w:r w:rsidRPr="00E770C2">
        <w:t>, 24-43.</w:t>
      </w:r>
    </w:p>
    <w:p w:rsidR="006E4B56" w:rsidRPr="00E770C2" w:rsidRDefault="006E4B56" w:rsidP="00E770C2">
      <w:pPr>
        <w:spacing w:afterLines="96" w:after="230"/>
      </w:pPr>
      <w:r w:rsidRPr="00E770C2">
        <w:t xml:space="preserve">Miles, R. (1993). </w:t>
      </w:r>
      <w:r w:rsidRPr="00E770C2">
        <w:rPr>
          <w:i/>
        </w:rPr>
        <w:t>Racism after ‘race relations.’</w:t>
      </w:r>
      <w:r w:rsidRPr="00E770C2">
        <w:t xml:space="preserve"> London, UK: Routledge.</w:t>
      </w:r>
    </w:p>
    <w:p w:rsidR="006E4B56" w:rsidRPr="00E770C2" w:rsidRDefault="006E4B56" w:rsidP="00E770C2">
      <w:pPr>
        <w:spacing w:afterLines="96" w:after="230"/>
      </w:pPr>
      <w:r w:rsidRPr="00E770C2">
        <w:t xml:space="preserve">Miles, R., &amp; Brown, M. (2003). </w:t>
      </w:r>
      <w:r w:rsidRPr="00E770C2">
        <w:rPr>
          <w:i/>
        </w:rPr>
        <w:t>Racism</w:t>
      </w:r>
      <w:r w:rsidRPr="00E770C2">
        <w:t xml:space="preserve"> (2</w:t>
      </w:r>
      <w:r w:rsidRPr="00E770C2">
        <w:rPr>
          <w:vertAlign w:val="superscript"/>
        </w:rPr>
        <w:t>nd</w:t>
      </w:r>
      <w:r w:rsidRPr="00E770C2">
        <w:t xml:space="preserve"> ed.). London, UK: Routledge.</w:t>
      </w:r>
    </w:p>
    <w:p w:rsidR="00D445EC" w:rsidRPr="00E770C2" w:rsidRDefault="00D445EC" w:rsidP="00E770C2">
      <w:pPr>
        <w:spacing w:afterLines="96" w:after="230"/>
      </w:pPr>
      <w:proofErr w:type="spellStart"/>
      <w:r w:rsidRPr="00E770C2">
        <w:t>Motha</w:t>
      </w:r>
      <w:proofErr w:type="spellEnd"/>
      <w:r w:rsidRPr="00E770C2">
        <w:t xml:space="preserve">, S. (2006). Racialized ESOL teacher identities in U. S. K-12 public schools. </w:t>
      </w:r>
      <w:r w:rsidRPr="00E770C2">
        <w:rPr>
          <w:i/>
        </w:rPr>
        <w:t>TESOL Quarterly,</w:t>
      </w:r>
      <w:r w:rsidRPr="00E770C2">
        <w:t xml:space="preserve"> </w:t>
      </w:r>
      <w:r w:rsidRPr="00E770C2">
        <w:rPr>
          <w:i/>
        </w:rPr>
        <w:t>40</w:t>
      </w:r>
      <w:r w:rsidRPr="00E770C2">
        <w:t>, 495-518.</w:t>
      </w:r>
    </w:p>
    <w:p w:rsidR="00D445EC" w:rsidRPr="00E770C2" w:rsidRDefault="00D445EC" w:rsidP="00E770C2">
      <w:pPr>
        <w:spacing w:afterLines="96" w:after="230"/>
      </w:pPr>
      <w:proofErr w:type="spellStart"/>
      <w:r w:rsidRPr="00E770C2">
        <w:t>Motha</w:t>
      </w:r>
      <w:proofErr w:type="spellEnd"/>
      <w:r w:rsidRPr="00E770C2">
        <w:t xml:space="preserve">, S. (2014). </w:t>
      </w:r>
      <w:r w:rsidRPr="00E770C2">
        <w:rPr>
          <w:i/>
        </w:rPr>
        <w:t>Race, empire and English language teaching: Creating responsible and ethical anti-racist practice</w:t>
      </w:r>
      <w:r w:rsidRPr="00E770C2">
        <w:t xml:space="preserve">. New York, NY: Teacher College Press. </w:t>
      </w:r>
    </w:p>
    <w:p w:rsid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Motha</w:t>
      </w:r>
      <w:proofErr w:type="spellEnd"/>
      <w:r>
        <w:rPr>
          <w:bCs/>
          <w:color w:val="000000" w:themeColor="text1"/>
        </w:rPr>
        <w:t xml:space="preserve">, S. </w:t>
      </w:r>
      <w:r>
        <w:t xml:space="preserve">(2015). </w:t>
      </w:r>
      <w:r>
        <w:rPr>
          <w:i/>
        </w:rPr>
        <w:t xml:space="preserve">Race, empire, and English language teaching: Creating responsible and ethical anti-racist practice. </w:t>
      </w:r>
      <w:r>
        <w:t>New York, NY: Teachers College Press.</w:t>
      </w:r>
    </w:p>
    <w:p w:rsidR="00A869D0" w:rsidRP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</w:p>
    <w:p w:rsidR="00D445EC" w:rsidRPr="00E770C2" w:rsidRDefault="006E4B56" w:rsidP="00E770C2">
      <w:pPr>
        <w:spacing w:afterLines="96" w:after="230"/>
      </w:pPr>
      <w:proofErr w:type="spellStart"/>
      <w:r w:rsidRPr="00E770C2">
        <w:t>Murji</w:t>
      </w:r>
      <w:proofErr w:type="spellEnd"/>
      <w:r w:rsidRPr="00E770C2">
        <w:t xml:space="preserve">, K., &amp; </w:t>
      </w:r>
      <w:proofErr w:type="spellStart"/>
      <w:r w:rsidR="00192E0D" w:rsidRPr="00E770C2">
        <w:t>Solomos</w:t>
      </w:r>
      <w:proofErr w:type="spellEnd"/>
      <w:r w:rsidR="00192E0D" w:rsidRPr="00E770C2">
        <w:t xml:space="preserve">, J. (2005). Introduction: Racialization in theory and practice. In K. </w:t>
      </w:r>
      <w:proofErr w:type="spellStart"/>
      <w:r w:rsidR="00192E0D" w:rsidRPr="00E770C2">
        <w:t>Murhi</w:t>
      </w:r>
      <w:proofErr w:type="spellEnd"/>
      <w:r w:rsidR="00192E0D" w:rsidRPr="00E770C2">
        <w:t xml:space="preserve">, &amp; J. </w:t>
      </w:r>
      <w:proofErr w:type="spellStart"/>
      <w:r w:rsidR="00192E0D" w:rsidRPr="00E770C2">
        <w:t>Solomos</w:t>
      </w:r>
      <w:proofErr w:type="spellEnd"/>
      <w:r w:rsidR="00192E0D" w:rsidRPr="00E770C2">
        <w:t xml:space="preserve"> (Eds.), </w:t>
      </w:r>
      <w:r w:rsidR="00192E0D" w:rsidRPr="00E770C2">
        <w:rPr>
          <w:i/>
        </w:rPr>
        <w:t>Racialization: Studies in theory and practice</w:t>
      </w:r>
      <w:r w:rsidR="00192E0D" w:rsidRPr="00E770C2">
        <w:t xml:space="preserve"> (pp. 1-27). New York: Oxford University Press. </w:t>
      </w:r>
    </w:p>
    <w:p w:rsidR="00C32C18" w:rsidRPr="00E770C2" w:rsidRDefault="00C32C18" w:rsidP="00E770C2">
      <w:pPr>
        <w:spacing w:afterLines="96" w:after="230"/>
      </w:pPr>
      <w:r w:rsidRPr="00E770C2">
        <w:t xml:space="preserve">Nero, S. (2006). An exceptional voice: Working as a TESOL professional of color. In A. Curtis &amp; M. Romney (Eds.), </w:t>
      </w:r>
      <w:r w:rsidRPr="00E770C2">
        <w:rPr>
          <w:i/>
        </w:rPr>
        <w:t xml:space="preserve">Color, race, and English language teaching: Shades of meaning </w:t>
      </w:r>
      <w:r w:rsidRPr="00E770C2">
        <w:t>(pp. 23-36). Mahwah, NJ: Lawrence Erlbaum Associates.</w:t>
      </w:r>
    </w:p>
    <w:p w:rsidR="00651409" w:rsidRPr="00E770C2" w:rsidRDefault="00651409" w:rsidP="00E770C2">
      <w:pPr>
        <w:pStyle w:val="Body"/>
        <w:spacing w:afterLines="96" w:after="23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(2012). Racial/ethnic segregation and Caribbean language in New York City schools. </w:t>
      </w:r>
      <w:r w:rsidRPr="00E770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Caribbean Journal of Education</w:t>
      </w: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E770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34</w:t>
      </w:r>
      <w:r w:rsidRPr="00E770C2">
        <w:rPr>
          <w:rFonts w:ascii="Times New Roman" w:eastAsia="Times New Roman" w:hAnsi="Times New Roman" w:cs="Times New Roman"/>
          <w:color w:val="auto"/>
          <w:sz w:val="24"/>
          <w:szCs w:val="24"/>
        </w:rPr>
        <w:t>(1/2), 1-38.</w:t>
      </w:r>
    </w:p>
    <w:p w:rsidR="00684CD3" w:rsidRPr="00E770C2" w:rsidRDefault="00684CD3" w:rsidP="00E770C2">
      <w:pPr>
        <w:shd w:val="clear" w:color="auto" w:fill="FFFFFF"/>
        <w:rPr>
          <w:color w:val="000000"/>
        </w:rPr>
      </w:pPr>
      <w:r w:rsidRPr="00E770C2">
        <w:rPr>
          <w:color w:val="000000"/>
        </w:rPr>
        <w:t xml:space="preserve">Norton, B. (2000). </w:t>
      </w:r>
      <w:r w:rsidRPr="00E770C2">
        <w:rPr>
          <w:i/>
          <w:iCs/>
          <w:color w:val="000000"/>
        </w:rPr>
        <w:t>Identity and language learning: Gender, ethnicity and educational change</w:t>
      </w:r>
      <w:r w:rsidRPr="00E770C2">
        <w:rPr>
          <w:color w:val="000000"/>
        </w:rPr>
        <w:t>. Harlow, UK: Longman.</w:t>
      </w:r>
    </w:p>
    <w:p w:rsidR="00684CD3" w:rsidRPr="00E770C2" w:rsidRDefault="00684CD3" w:rsidP="00E770C2">
      <w:pPr>
        <w:shd w:val="clear" w:color="auto" w:fill="FFFFFF"/>
        <w:rPr>
          <w:color w:val="000000"/>
        </w:rPr>
      </w:pPr>
    </w:p>
    <w:p w:rsidR="00255C50" w:rsidRPr="00E770C2" w:rsidRDefault="00255C50" w:rsidP="00E770C2">
      <w:pPr>
        <w:spacing w:afterLines="96" w:after="230"/>
      </w:pPr>
      <w:r w:rsidRPr="00E770C2">
        <w:lastRenderedPageBreak/>
        <w:t xml:space="preserve">O'Neill, N. S. (2000). Multicultural, multiracial high school students' feelings toward Hispanic cultures. </w:t>
      </w:r>
      <w:r w:rsidRPr="00E770C2">
        <w:rPr>
          <w:i/>
          <w:iCs/>
        </w:rPr>
        <w:t>Foreign Language Annals</w:t>
      </w:r>
      <w:r w:rsidRPr="00E770C2">
        <w:t xml:space="preserve">, </w:t>
      </w:r>
      <w:r w:rsidRPr="00E770C2">
        <w:rPr>
          <w:i/>
          <w:iCs/>
        </w:rPr>
        <w:t>33</w:t>
      </w:r>
      <w:r w:rsidRPr="00E770C2">
        <w:t>(1), 71-81.</w:t>
      </w:r>
    </w:p>
    <w:p w:rsidR="00192E0D" w:rsidRDefault="007717F9" w:rsidP="00E770C2">
      <w:pPr>
        <w:spacing w:afterLines="96" w:after="230"/>
      </w:pPr>
      <w:r w:rsidRPr="00E770C2">
        <w:t xml:space="preserve">Omi, M., &amp; </w:t>
      </w:r>
      <w:proofErr w:type="spellStart"/>
      <w:r w:rsidRPr="00E770C2">
        <w:t>Winant</w:t>
      </w:r>
      <w:proofErr w:type="spellEnd"/>
      <w:r w:rsidRPr="00E770C2">
        <w:t xml:space="preserve">, H. (1994). </w:t>
      </w:r>
      <w:r w:rsidRPr="00E770C2">
        <w:rPr>
          <w:i/>
        </w:rPr>
        <w:t>Racial formation in the United States: From the 1970s to the 1990s</w:t>
      </w:r>
      <w:r w:rsidRPr="00E770C2">
        <w:t xml:space="preserve"> (2</w:t>
      </w:r>
      <w:r w:rsidRPr="00E770C2">
        <w:rPr>
          <w:vertAlign w:val="superscript"/>
        </w:rPr>
        <w:t>nd</w:t>
      </w:r>
      <w:r w:rsidRPr="00E770C2">
        <w:t xml:space="preserve"> ed.). New York, NY: Routledge.</w:t>
      </w:r>
    </w:p>
    <w:p w:rsidR="00A869D0" w:rsidRDefault="00A869D0" w:rsidP="00A869D0">
      <w:pPr>
        <w:widowControl w:val="0"/>
        <w:adjustRightInd w:val="0"/>
        <w:snapToGrid w:val="0"/>
      </w:pPr>
      <w:proofErr w:type="spellStart"/>
      <w:r>
        <w:t>O’Regan</w:t>
      </w:r>
      <w:proofErr w:type="spellEnd"/>
      <w:r>
        <w:t xml:space="preserve">, J. P. (2014). English as a lingua franca: An immanent critique. </w:t>
      </w:r>
      <w:r>
        <w:rPr>
          <w:i/>
        </w:rPr>
        <w:t xml:space="preserve">Applied Linguistics, 35, </w:t>
      </w:r>
      <w:r>
        <w:t>533–552.</w:t>
      </w:r>
    </w:p>
    <w:p w:rsidR="00A869D0" w:rsidRDefault="00A869D0" w:rsidP="00A869D0">
      <w:pPr>
        <w:widowControl w:val="0"/>
        <w:adjustRightInd w:val="0"/>
        <w:snapToGrid w:val="0"/>
      </w:pPr>
    </w:p>
    <w:p w:rsidR="00A869D0" w:rsidRPr="00A869D0" w:rsidRDefault="00A869D0" w:rsidP="00A869D0">
      <w:pPr>
        <w:widowControl w:val="0"/>
        <w:adjustRightInd w:val="0"/>
        <w:snapToGrid w:val="0"/>
        <w:rPr>
          <w:bCs/>
          <w:color w:val="000000" w:themeColor="text1"/>
        </w:rPr>
      </w:pPr>
      <w:proofErr w:type="spellStart"/>
      <w:r>
        <w:t>Oreopoulos</w:t>
      </w:r>
      <w:proofErr w:type="spellEnd"/>
      <w:r>
        <w:t xml:space="preserve">, P. (2011, November). Why do skilled immigrants struggle in the labor market? A field experiment with thirteen thousand resumes. </w:t>
      </w:r>
      <w:r>
        <w:rPr>
          <w:i/>
        </w:rPr>
        <w:t>American Economic Journal: Economic Policy, 3</w:t>
      </w:r>
      <w:r>
        <w:t>(2011),</w:t>
      </w:r>
      <w:r>
        <w:rPr>
          <w:i/>
        </w:rPr>
        <w:t xml:space="preserve"> </w:t>
      </w:r>
      <w:r>
        <w:t>148–171.</w:t>
      </w:r>
    </w:p>
    <w:p w:rsidR="00A869D0" w:rsidRPr="00E770C2" w:rsidRDefault="00A869D0" w:rsidP="00A869D0">
      <w:pPr>
        <w:widowControl w:val="0"/>
        <w:adjustRightInd w:val="0"/>
        <w:snapToGrid w:val="0"/>
      </w:pPr>
    </w:p>
    <w:p w:rsidR="00DE35BB" w:rsidRPr="00E770C2" w:rsidRDefault="00DE35BB" w:rsidP="00E770C2">
      <w:pPr>
        <w:spacing w:afterLines="96" w:after="230"/>
      </w:pPr>
      <w:r w:rsidRPr="00E770C2">
        <w:t xml:space="preserve">Outlaw, L. T., Jr. (2005). </w:t>
      </w:r>
      <w:r w:rsidRPr="00E770C2">
        <w:rPr>
          <w:i/>
        </w:rPr>
        <w:t>Critical theory in the interests of black folks</w:t>
      </w:r>
      <w:r w:rsidRPr="00E770C2">
        <w:t xml:space="preserve">. Lanham, MD: </w:t>
      </w:r>
      <w:proofErr w:type="spellStart"/>
      <w:r w:rsidRPr="00E770C2">
        <w:t>Rowman</w:t>
      </w:r>
      <w:proofErr w:type="spellEnd"/>
      <w:r w:rsidRPr="00E770C2">
        <w:t xml:space="preserve"> and Littlefield.</w:t>
      </w:r>
    </w:p>
    <w:p w:rsidR="007717F9" w:rsidRPr="00E770C2" w:rsidRDefault="007717F9" w:rsidP="00E770C2">
      <w:pPr>
        <w:spacing w:afterLines="96" w:after="230"/>
      </w:pPr>
      <w:r w:rsidRPr="00E770C2">
        <w:t xml:space="preserve">Parker, L. (2003). Critical race theory and its implications for methodology and policy analysis in higher education desegregation. In G. R. </w:t>
      </w:r>
      <w:proofErr w:type="spellStart"/>
      <w:r w:rsidRPr="00E770C2">
        <w:t>Lópex</w:t>
      </w:r>
      <w:proofErr w:type="spellEnd"/>
      <w:r w:rsidRPr="00E770C2">
        <w:t xml:space="preserve"> &amp; L. Parker (Eds.) </w:t>
      </w:r>
      <w:r w:rsidRPr="00E770C2">
        <w:rPr>
          <w:i/>
        </w:rPr>
        <w:t xml:space="preserve">Interrogating racism in qualitative research methodology </w:t>
      </w:r>
      <w:r w:rsidRPr="00E770C2">
        <w:t>(pp. 145-180). New York, NY: Peter Lang.</w:t>
      </w:r>
    </w:p>
    <w:p w:rsidR="00DE35BB" w:rsidRPr="00E770C2" w:rsidRDefault="00DE35BB" w:rsidP="00E770C2">
      <w:pPr>
        <w:spacing w:afterLines="96" w:after="230"/>
      </w:pPr>
      <w:proofErr w:type="spellStart"/>
      <w:r w:rsidRPr="00E770C2">
        <w:t>Pawlowski</w:t>
      </w:r>
      <w:proofErr w:type="spellEnd"/>
      <w:r w:rsidRPr="00E770C2">
        <w:t xml:space="preserve">, L. (2016). </w:t>
      </w:r>
      <w:r w:rsidRPr="00E770C2">
        <w:rPr>
          <w:i/>
        </w:rPr>
        <w:t>Syllabus for race gender and sexuality in language</w:t>
      </w:r>
      <w:r w:rsidRPr="00E770C2">
        <w:t>. St. Paul, MN: University of St. Thomas.</w:t>
      </w:r>
    </w:p>
    <w:p w:rsidR="00DE35BB" w:rsidRPr="00E770C2" w:rsidRDefault="00DE35BB" w:rsidP="00E770C2">
      <w:pPr>
        <w:spacing w:afterLines="96" w:after="230"/>
      </w:pPr>
      <w:r w:rsidRPr="00E770C2">
        <w:t xml:space="preserve">Pearson, A. R., Dovidio, J. F., &amp; Gartner, S. L. (2009). The nature of contemporary prejudice: Insights form aversive racism. </w:t>
      </w:r>
      <w:r w:rsidRPr="00E770C2">
        <w:rPr>
          <w:i/>
        </w:rPr>
        <w:t>Social and Personality Compass, 10</w:t>
      </w:r>
      <w:r w:rsidRPr="00E770C2">
        <w:t>(11), 1-25.</w:t>
      </w:r>
    </w:p>
    <w:p w:rsidR="00A869D0" w:rsidRDefault="00A869D0" w:rsidP="00A869D0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Pennycook, A., &amp; </w:t>
      </w:r>
      <w:proofErr w:type="spellStart"/>
      <w:r>
        <w:rPr>
          <w:color w:val="000000"/>
        </w:rPr>
        <w:t>Otsuji</w:t>
      </w:r>
      <w:proofErr w:type="spellEnd"/>
      <w:r>
        <w:rPr>
          <w:color w:val="000000"/>
        </w:rPr>
        <w:t xml:space="preserve">, E. (2015). </w:t>
      </w:r>
      <w:proofErr w:type="spellStart"/>
      <w:r>
        <w:rPr>
          <w:i/>
          <w:color w:val="000000"/>
        </w:rPr>
        <w:t>Metrolingualism</w:t>
      </w:r>
      <w:proofErr w:type="spellEnd"/>
      <w:r>
        <w:rPr>
          <w:i/>
          <w:color w:val="000000"/>
        </w:rPr>
        <w:t xml:space="preserve">: Language in the city. </w:t>
      </w:r>
      <w:r>
        <w:rPr>
          <w:color w:val="000000"/>
        </w:rPr>
        <w:t>London, UK: Routledge.</w:t>
      </w:r>
    </w:p>
    <w:p w:rsidR="00A869D0" w:rsidRPr="00A869D0" w:rsidRDefault="00A869D0" w:rsidP="00A869D0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DE35BB" w:rsidRDefault="00DE35BB" w:rsidP="00E770C2">
      <w:pPr>
        <w:spacing w:afterLines="96" w:after="230"/>
      </w:pPr>
      <w:r w:rsidRPr="00E770C2">
        <w:t xml:space="preserve">Peterson, E. J., &amp; Brookfield, S. D. (2007). Race and racism: A critical dialogue. In L. </w:t>
      </w:r>
      <w:proofErr w:type="spellStart"/>
      <w:r w:rsidRPr="00E770C2">
        <w:t>Servage</w:t>
      </w:r>
      <w:proofErr w:type="spellEnd"/>
      <w:r w:rsidRPr="00E770C2">
        <w:t xml:space="preserve"> &amp; T. Fenwick (Eds.), </w:t>
      </w:r>
      <w:r w:rsidRPr="00E770C2">
        <w:rPr>
          <w:i/>
        </w:rPr>
        <w:t>Proceedings of the 45</w:t>
      </w:r>
      <w:r w:rsidRPr="00E770C2">
        <w:rPr>
          <w:i/>
          <w:vertAlign w:val="superscript"/>
        </w:rPr>
        <w:t>th</w:t>
      </w:r>
      <w:r w:rsidRPr="00E770C2">
        <w:rPr>
          <w:i/>
        </w:rPr>
        <w:t xml:space="preserve"> adult education research conference </w:t>
      </w:r>
      <w:r w:rsidRPr="00E770C2">
        <w:t>(pp. 481-486). Halifax, Nova Scotia: Mount St. Vincent University.</w:t>
      </w:r>
    </w:p>
    <w:p w:rsidR="00A869D0" w:rsidRDefault="00A869D0" w:rsidP="00E770C2">
      <w:pPr>
        <w:spacing w:afterLines="96" w:after="230"/>
        <w:rPr>
          <w:lang w:val="en-CA" w:eastAsia="en-CA"/>
        </w:rPr>
      </w:pPr>
      <w:r>
        <w:rPr>
          <w:lang w:val="en-CA" w:eastAsia="en-CA"/>
        </w:rPr>
        <w:t>Pillow, W. (2003). Confession, catharsis, or cure? Rethinking the uses of</w:t>
      </w:r>
      <w:r>
        <w:rPr>
          <w:lang w:val="en-CA"/>
        </w:rPr>
        <w:t xml:space="preserve"> </w:t>
      </w:r>
      <w:r>
        <w:rPr>
          <w:lang w:val="en-CA" w:eastAsia="en-CA"/>
        </w:rPr>
        <w:t xml:space="preserve">reflexivity as methodological power in qualitative research. </w:t>
      </w:r>
      <w:r>
        <w:rPr>
          <w:i/>
          <w:lang w:val="en-CA" w:eastAsia="en-CA"/>
        </w:rPr>
        <w:t>International Journal of Qualitative Studies in Education, 16</w:t>
      </w:r>
      <w:r>
        <w:rPr>
          <w:lang w:val="en-CA" w:eastAsia="en-CA"/>
        </w:rPr>
        <w:t>(2), 175–196.</w:t>
      </w:r>
    </w:p>
    <w:p w:rsidR="00A869D0" w:rsidRDefault="00A869D0" w:rsidP="00A869D0">
      <w:proofErr w:type="spellStart"/>
      <w:r>
        <w:t>Rampton</w:t>
      </w:r>
      <w:proofErr w:type="spellEnd"/>
      <w:r>
        <w:t xml:space="preserve">, B. (1996). Youth, race, and resistance: A sociolinguistic perspective. </w:t>
      </w:r>
      <w:r>
        <w:rPr>
          <w:i/>
          <w:iCs/>
        </w:rPr>
        <w:t>Linguistics &amp; Education, 8</w:t>
      </w:r>
      <w:r>
        <w:t xml:space="preserve">, 159-173. </w:t>
      </w:r>
    </w:p>
    <w:p w:rsidR="00A869D0" w:rsidRPr="00E770C2" w:rsidRDefault="00A869D0" w:rsidP="00A869D0"/>
    <w:p w:rsidR="00A869D0" w:rsidRDefault="00A869D0" w:rsidP="00E770C2">
      <w:pPr>
        <w:spacing w:afterLines="96" w:after="230"/>
      </w:pPr>
      <w:r w:rsidRPr="00A869D0">
        <w:t xml:space="preserve">Rivers, D. J., &amp; Ross, A. S. (2013). Idealized English teachers: The implicit influence of race in Japan. </w:t>
      </w:r>
      <w:r w:rsidRPr="00A869D0">
        <w:rPr>
          <w:i/>
        </w:rPr>
        <w:t>Journal of Language, Identity &amp; Education, 12,</w:t>
      </w:r>
      <w:r w:rsidRPr="00A869D0">
        <w:t xml:space="preserve"> 321–339.</w:t>
      </w:r>
    </w:p>
    <w:p w:rsidR="001422C3" w:rsidRPr="00E770C2" w:rsidRDefault="00255C50" w:rsidP="00E770C2">
      <w:pPr>
        <w:spacing w:afterLines="96" w:after="230"/>
      </w:pPr>
      <w:r w:rsidRPr="00E770C2">
        <w:t>Rivers, D. J., &amp; Ross, A. S. (2013). Uncovering stereotypes: Intersections of race and English native-</w:t>
      </w:r>
      <w:proofErr w:type="spellStart"/>
      <w:r w:rsidRPr="00E770C2">
        <w:t>speakerhood</w:t>
      </w:r>
      <w:proofErr w:type="spellEnd"/>
      <w:r w:rsidRPr="00E770C2">
        <w:t xml:space="preserve">. In S. A. Houghton, Y. </w:t>
      </w:r>
      <w:proofErr w:type="spellStart"/>
      <w:r w:rsidRPr="00E770C2">
        <w:t>Furumura</w:t>
      </w:r>
      <w:proofErr w:type="spellEnd"/>
      <w:r w:rsidRPr="00E770C2">
        <w:t xml:space="preserve">, M. </w:t>
      </w:r>
      <w:proofErr w:type="spellStart"/>
      <w:r w:rsidRPr="00E770C2">
        <w:t>Lebedko</w:t>
      </w:r>
      <w:proofErr w:type="spellEnd"/>
      <w:r w:rsidRPr="00E770C2">
        <w:t xml:space="preserve">, &amp; S. Li (Eds.), </w:t>
      </w:r>
      <w:r w:rsidRPr="00E770C2">
        <w:rPr>
          <w:i/>
        </w:rPr>
        <w:lastRenderedPageBreak/>
        <w:t xml:space="preserve">Critical cultural awareness: Managing stereotypes through intercultural (language) education </w:t>
      </w:r>
      <w:r w:rsidRPr="00E770C2">
        <w:t>(pp. 42-61). Newcastle-upon-Tyne, UK: Cambridge Scholar.</w:t>
      </w:r>
    </w:p>
    <w:p w:rsidR="00803FCE" w:rsidRPr="00E770C2" w:rsidRDefault="00803FCE" w:rsidP="00E770C2">
      <w:r w:rsidRPr="00E770C2">
        <w:t xml:space="preserve">Roberts, C., Davies, E., &amp; </w:t>
      </w:r>
      <w:proofErr w:type="spellStart"/>
      <w:r w:rsidRPr="00E770C2">
        <w:t>Jupp</w:t>
      </w:r>
      <w:proofErr w:type="spellEnd"/>
      <w:r w:rsidRPr="00E770C2">
        <w:t xml:space="preserve">, T. (1992). </w:t>
      </w:r>
      <w:r w:rsidRPr="00E770C2">
        <w:rPr>
          <w:i/>
          <w:iCs/>
        </w:rPr>
        <w:t>Language and discrimination: A study of communication in multi-ethnic workplace.</w:t>
      </w:r>
      <w:r w:rsidRPr="00E770C2">
        <w:t xml:space="preserve"> London, UK: Longman. </w:t>
      </w:r>
    </w:p>
    <w:p w:rsidR="00803FCE" w:rsidRPr="00E770C2" w:rsidRDefault="00803FCE" w:rsidP="00E770C2"/>
    <w:p w:rsidR="005B3D2E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 xml:space="preserve">Rosa, J. (2016). Standardization, racialization, </w:t>
      </w:r>
      <w:proofErr w:type="spellStart"/>
      <w:r w:rsidRPr="00E770C2">
        <w:t>languagelessness</w:t>
      </w:r>
      <w:proofErr w:type="spellEnd"/>
      <w:r w:rsidRPr="00E770C2">
        <w:t xml:space="preserve">: </w:t>
      </w:r>
      <w:proofErr w:type="spellStart"/>
      <w:r w:rsidRPr="00E770C2">
        <w:t>Raciolinguistic</w:t>
      </w:r>
      <w:proofErr w:type="spellEnd"/>
      <w:r w:rsidRPr="00E770C2">
        <w:t xml:space="preserve"> ideologies across communicative contexts. </w:t>
      </w:r>
      <w:r w:rsidRPr="00E770C2">
        <w:rPr>
          <w:rStyle w:val="Emphasis"/>
        </w:rPr>
        <w:t>​Journal of Linguistic Anthropology</w:t>
      </w:r>
      <w:r w:rsidRPr="00E770C2">
        <w:t xml:space="preserve">. </w:t>
      </w:r>
      <w:r w:rsidRPr="00E770C2">
        <w:rPr>
          <w:i/>
        </w:rPr>
        <w:t>26</w:t>
      </w:r>
      <w:r w:rsidRPr="00E770C2">
        <w:t>(2), 162-183. </w:t>
      </w: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>Rosa, J. (2016). Racializing language, regimenting Latinas/</w:t>
      </w:r>
      <w:proofErr w:type="spellStart"/>
      <w:r w:rsidRPr="00E770C2">
        <w:t>os</w:t>
      </w:r>
      <w:proofErr w:type="spellEnd"/>
      <w:r w:rsidRPr="00E770C2">
        <w:t xml:space="preserve">: </w:t>
      </w:r>
      <w:proofErr w:type="spellStart"/>
      <w:r w:rsidRPr="00E770C2">
        <w:t>Chronotope</w:t>
      </w:r>
      <w:proofErr w:type="spellEnd"/>
      <w:r w:rsidRPr="00E770C2">
        <w:t xml:space="preserve">, social tense, and American </w:t>
      </w:r>
      <w:proofErr w:type="spellStart"/>
      <w:r w:rsidRPr="00E770C2">
        <w:t>raciolinguistic</w:t>
      </w:r>
      <w:proofErr w:type="spellEnd"/>
      <w:r w:rsidRPr="00E770C2">
        <w:t xml:space="preserve"> futures. </w:t>
      </w:r>
      <w:r w:rsidRPr="00E770C2">
        <w:rPr>
          <w:rStyle w:val="Emphasis"/>
        </w:rPr>
        <w:t>Language &amp; Communication</w:t>
      </w:r>
      <w:r w:rsidRPr="00E770C2">
        <w:t xml:space="preserve">. </w:t>
      </w:r>
      <w:r w:rsidRPr="00E770C2">
        <w:rPr>
          <w:i/>
        </w:rPr>
        <w:t>46</w:t>
      </w:r>
      <w:r w:rsidRPr="00E770C2">
        <w:t>, 106-117. </w:t>
      </w:r>
    </w:p>
    <w:p w:rsidR="001422C3" w:rsidRPr="00E770C2" w:rsidRDefault="001422C3" w:rsidP="00E770C2">
      <w:pPr>
        <w:pStyle w:val="NormalWeb"/>
        <w:spacing w:before="0" w:beforeAutospacing="0" w:afterLines="96" w:after="230" w:afterAutospacing="0"/>
      </w:pPr>
      <w:r w:rsidRPr="00E770C2">
        <w:t>Rosa, J. (2016). From mock Spanish to inverted Spanglish: Language ideologies and the racialization of U.S. Latinas/</w:t>
      </w:r>
      <w:proofErr w:type="spellStart"/>
      <w:r w:rsidRPr="00E770C2">
        <w:t>os</w:t>
      </w:r>
      <w:proofErr w:type="spellEnd"/>
      <w:r w:rsidRPr="00E770C2">
        <w:t xml:space="preserve">. In H. S. </w:t>
      </w:r>
      <w:proofErr w:type="spellStart"/>
      <w:r w:rsidRPr="00E770C2">
        <w:t>Alim</w:t>
      </w:r>
      <w:proofErr w:type="spellEnd"/>
      <w:r w:rsidRPr="00E770C2">
        <w:t xml:space="preserve">, A. Ball, &amp; J. </w:t>
      </w:r>
      <w:proofErr w:type="spellStart"/>
      <w:r w:rsidRPr="00E770C2">
        <w:t>Rickford</w:t>
      </w:r>
      <w:proofErr w:type="spellEnd"/>
      <w:r w:rsidRPr="00E770C2">
        <w:t xml:space="preserve"> (Eds.), </w:t>
      </w:r>
      <w:proofErr w:type="spellStart"/>
      <w:r w:rsidRPr="00E770C2">
        <w:rPr>
          <w:rStyle w:val="Emphasis"/>
        </w:rPr>
        <w:t>Raciolinguistics</w:t>
      </w:r>
      <w:proofErr w:type="spellEnd"/>
      <w:r w:rsidRPr="00E770C2">
        <w:rPr>
          <w:rStyle w:val="Emphasis"/>
        </w:rPr>
        <w:t>: How language shapes our ideas about race</w:t>
      </w:r>
      <w:r w:rsidRPr="00E770C2">
        <w:t xml:space="preserve"> (pp.65-80). New York, NY: Oxford University Press. </w:t>
      </w:r>
    </w:p>
    <w:p w:rsidR="002A4EA8" w:rsidRPr="00E770C2" w:rsidRDefault="002A4EA8" w:rsidP="00E770C2">
      <w:pPr>
        <w:pStyle w:val="Body"/>
        <w:spacing w:afterLines="96" w:after="230" w:line="240" w:lineRule="auto"/>
        <w:rPr>
          <w:rFonts w:ascii="Times New Roman" w:hAnsi="Times New Roman" w:cs="Times New Roman"/>
          <w:sz w:val="24"/>
          <w:szCs w:val="24"/>
        </w:rPr>
      </w:pPr>
      <w:r w:rsidRPr="00E770C2">
        <w:rPr>
          <w:rFonts w:ascii="Times New Roman" w:hAnsi="Times New Roman" w:cs="Times New Roman"/>
          <w:sz w:val="24"/>
          <w:szCs w:val="24"/>
        </w:rPr>
        <w:t xml:space="preserve">Rosa, J. (2014). Nuevo </w:t>
      </w:r>
      <w:proofErr w:type="gramStart"/>
      <w:r w:rsidRPr="00E770C2">
        <w:rPr>
          <w:rFonts w:ascii="Times New Roman" w:hAnsi="Times New Roman" w:cs="Times New Roman"/>
          <w:sz w:val="24"/>
          <w:szCs w:val="24"/>
        </w:rPr>
        <w:t>Chicago?:</w:t>
      </w:r>
      <w:proofErr w:type="gramEnd"/>
      <w:r w:rsidRPr="00E770C2">
        <w:rPr>
          <w:rFonts w:ascii="Times New Roman" w:hAnsi="Times New Roman" w:cs="Times New Roman"/>
          <w:sz w:val="24"/>
          <w:szCs w:val="24"/>
        </w:rPr>
        <w:t xml:space="preserve"> Language, diaspora, and Latina/o </w:t>
      </w:r>
      <w:proofErr w:type="spellStart"/>
      <w:r w:rsidRPr="00E770C2">
        <w:rPr>
          <w:rFonts w:ascii="Times New Roman" w:hAnsi="Times New Roman" w:cs="Times New Roman"/>
          <w:sz w:val="24"/>
          <w:szCs w:val="24"/>
        </w:rPr>
        <w:t>panethnic</w:t>
      </w:r>
      <w:proofErr w:type="spellEnd"/>
      <w:r w:rsidRPr="00E770C2">
        <w:rPr>
          <w:rFonts w:ascii="Times New Roman" w:hAnsi="Times New Roman" w:cs="Times New Roman"/>
          <w:sz w:val="24"/>
          <w:szCs w:val="24"/>
        </w:rPr>
        <w:t xml:space="preserve"> formations. In Marquez, R., &amp; </w:t>
      </w:r>
      <w:proofErr w:type="spellStart"/>
      <w:r w:rsidRPr="00E770C2">
        <w:rPr>
          <w:rFonts w:ascii="Times New Roman" w:hAnsi="Times New Roman" w:cs="Times New Roman"/>
          <w:sz w:val="24"/>
          <w:szCs w:val="24"/>
        </w:rPr>
        <w:t>Rojo</w:t>
      </w:r>
      <w:proofErr w:type="spellEnd"/>
      <w:r w:rsidRPr="00E770C2">
        <w:rPr>
          <w:rFonts w:ascii="Times New Roman" w:hAnsi="Times New Roman" w:cs="Times New Roman"/>
          <w:sz w:val="24"/>
          <w:szCs w:val="24"/>
        </w:rPr>
        <w:t xml:space="preserve">, L.M. (Eds.), </w:t>
      </w:r>
      <w:r w:rsidRPr="00E770C2">
        <w:rPr>
          <w:rStyle w:val="Emphasis"/>
          <w:rFonts w:ascii="Times New Roman" w:hAnsi="Times New Roman" w:cs="Times New Roman"/>
          <w:sz w:val="24"/>
          <w:szCs w:val="24"/>
        </w:rPr>
        <w:t>A sociolinguistics of diaspora: Latino practices, identities, and ideologies</w:t>
      </w:r>
      <w:r w:rsidRPr="00E770C2">
        <w:rPr>
          <w:rFonts w:ascii="Times New Roman" w:hAnsi="Times New Roman" w:cs="Times New Roman"/>
          <w:sz w:val="24"/>
          <w:szCs w:val="24"/>
        </w:rPr>
        <w:t xml:space="preserve"> (pp. 31-47). New York, NY: Routledge.</w:t>
      </w:r>
    </w:p>
    <w:p w:rsidR="005B3D2E" w:rsidRPr="00E770C2" w:rsidRDefault="005B3D2E" w:rsidP="00E770C2">
      <w:pPr>
        <w:pStyle w:val="Body"/>
        <w:spacing w:afterLines="96" w:after="23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0C2">
        <w:rPr>
          <w:rFonts w:ascii="Times New Roman" w:hAnsi="Times New Roman" w:cs="Times New Roman"/>
          <w:sz w:val="24"/>
          <w:szCs w:val="24"/>
        </w:rPr>
        <w:t>Ruecker</w:t>
      </w:r>
      <w:proofErr w:type="spellEnd"/>
      <w:r w:rsidRPr="00E770C2">
        <w:rPr>
          <w:rFonts w:ascii="Times New Roman" w:hAnsi="Times New Roman" w:cs="Times New Roman"/>
          <w:sz w:val="24"/>
          <w:szCs w:val="24"/>
        </w:rPr>
        <w:t xml:space="preserve">, T., &amp; Ives, L. (2015). White native English speakers needed: The rhetorical construction of privilege in online teacher recruitment spaces. </w:t>
      </w:r>
      <w:r w:rsidRPr="00E770C2">
        <w:rPr>
          <w:rFonts w:ascii="Times New Roman" w:hAnsi="Times New Roman" w:cs="Times New Roman"/>
          <w:i/>
          <w:iCs/>
          <w:sz w:val="24"/>
          <w:szCs w:val="24"/>
        </w:rPr>
        <w:t>TESOL Quarterly, 49</w:t>
      </w:r>
      <w:r w:rsidRPr="00E770C2">
        <w:rPr>
          <w:rFonts w:ascii="Times New Roman" w:hAnsi="Times New Roman" w:cs="Times New Roman"/>
          <w:sz w:val="24"/>
          <w:szCs w:val="24"/>
        </w:rPr>
        <w:t>(4), 733-756.</w:t>
      </w:r>
    </w:p>
    <w:p w:rsidR="00A869D0" w:rsidRDefault="00A869D0" w:rsidP="00A869D0">
      <w:pPr>
        <w:rPr>
          <w:rFonts w:eastAsia="Times New Roman"/>
          <w:color w:val="000000" w:themeColor="text1"/>
          <w:shd w:val="clear" w:color="auto" w:fill="FFFFFF"/>
        </w:rPr>
      </w:pPr>
      <w:proofErr w:type="spellStart"/>
      <w:r>
        <w:rPr>
          <w:rFonts w:eastAsia="Times New Roman"/>
          <w:color w:val="000000" w:themeColor="text1"/>
          <w:shd w:val="clear" w:color="auto" w:fill="FFFFFF"/>
        </w:rPr>
        <w:t>Scanlan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>, M., &amp; Palmer, D. (2009). Race, power, and (in)equity within two-way immersion settings.</w:t>
      </w:r>
      <w:r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>
        <w:rPr>
          <w:rFonts w:eastAsia="Times New Roman"/>
          <w:i/>
          <w:iCs/>
          <w:color w:val="000000" w:themeColor="text1"/>
          <w:shd w:val="clear" w:color="auto" w:fill="FFFFFF"/>
        </w:rPr>
        <w:t>The Urban Review</w:t>
      </w:r>
      <w:r>
        <w:rPr>
          <w:rFonts w:eastAsia="Times New Roman"/>
          <w:color w:val="000000" w:themeColor="text1"/>
          <w:shd w:val="clear" w:color="auto" w:fill="FFFFFF"/>
        </w:rPr>
        <w:t>,</w:t>
      </w:r>
      <w:r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>
        <w:rPr>
          <w:rFonts w:eastAsia="Times New Roman"/>
          <w:i/>
          <w:iCs/>
          <w:color w:val="000000" w:themeColor="text1"/>
          <w:shd w:val="clear" w:color="auto" w:fill="FFFFFF"/>
        </w:rPr>
        <w:t>41</w:t>
      </w:r>
      <w:r>
        <w:rPr>
          <w:rFonts w:eastAsia="Times New Roman"/>
          <w:color w:val="000000" w:themeColor="text1"/>
          <w:shd w:val="clear" w:color="auto" w:fill="FFFFFF"/>
        </w:rPr>
        <w:t>(5), 391-415.</w:t>
      </w:r>
    </w:p>
    <w:p w:rsidR="00A869D0" w:rsidRPr="00A869D0" w:rsidRDefault="00A869D0" w:rsidP="00A869D0">
      <w:pPr>
        <w:rPr>
          <w:rFonts w:eastAsia="Times New Roman"/>
          <w:color w:val="000000" w:themeColor="text1"/>
          <w:shd w:val="clear" w:color="auto" w:fill="FFFFFF"/>
        </w:rPr>
      </w:pPr>
    </w:p>
    <w:p w:rsidR="007717F9" w:rsidRPr="00E770C2" w:rsidRDefault="006110A9" w:rsidP="00E770C2">
      <w:pPr>
        <w:spacing w:afterLines="96" w:after="230"/>
      </w:pPr>
      <w:r w:rsidRPr="00E770C2">
        <w:t xml:space="preserve">Sheets, R. H. (2000). Advancing the field or taking center stage: The white movement in multicultural education. </w:t>
      </w:r>
      <w:r w:rsidRPr="00E770C2">
        <w:rPr>
          <w:i/>
        </w:rPr>
        <w:t>Educational Researcher, 29</w:t>
      </w:r>
      <w:r w:rsidRPr="00E770C2">
        <w:t>(9), 15-21.</w:t>
      </w:r>
    </w:p>
    <w:p w:rsidR="00A869D0" w:rsidRDefault="00A869D0" w:rsidP="00A869D0">
      <w:pPr>
        <w:pStyle w:val="EndNoteBibliography"/>
        <w:ind w:left="720" w:hanging="720"/>
      </w:pPr>
      <w:r>
        <w:t xml:space="preserve">Shuck, G. (2006). Racializing the nonnative English speaker. </w:t>
      </w:r>
      <w:r>
        <w:rPr>
          <w:i/>
        </w:rPr>
        <w:t>Journal of Language, Identity &amp; Education, 5</w:t>
      </w:r>
      <w:r>
        <w:t>(4), 259-276.</w:t>
      </w:r>
    </w:p>
    <w:p w:rsidR="00A869D0" w:rsidRDefault="00A869D0" w:rsidP="00A869D0">
      <w:pPr>
        <w:pStyle w:val="EndNoteBibliography"/>
        <w:ind w:left="720" w:hanging="720"/>
      </w:pPr>
    </w:p>
    <w:p w:rsidR="006110A9" w:rsidRPr="00E770C2" w:rsidRDefault="006110A9" w:rsidP="00E770C2">
      <w:pPr>
        <w:spacing w:afterLines="96" w:after="230"/>
      </w:pPr>
      <w:proofErr w:type="spellStart"/>
      <w:r w:rsidRPr="00E770C2">
        <w:t>Solomos</w:t>
      </w:r>
      <w:proofErr w:type="spellEnd"/>
      <w:r w:rsidRPr="00E770C2">
        <w:t xml:space="preserve">, J. (2003). </w:t>
      </w:r>
      <w:r w:rsidRPr="00E770C2">
        <w:rPr>
          <w:i/>
        </w:rPr>
        <w:t xml:space="preserve">Race and racism in Britain </w:t>
      </w:r>
      <w:r w:rsidRPr="00E770C2">
        <w:t>(3</w:t>
      </w:r>
      <w:r w:rsidRPr="00E770C2">
        <w:rPr>
          <w:vertAlign w:val="superscript"/>
        </w:rPr>
        <w:t>rd</w:t>
      </w:r>
      <w:r w:rsidRPr="00E770C2">
        <w:t xml:space="preserve"> Ed.). </w:t>
      </w:r>
      <w:r w:rsidR="0016595B" w:rsidRPr="00E770C2">
        <w:t>Hampshire, UK: Palgrave Macmillan.</w:t>
      </w:r>
    </w:p>
    <w:p w:rsidR="0016595B" w:rsidRPr="00E770C2" w:rsidRDefault="0016595B" w:rsidP="00E770C2">
      <w:pPr>
        <w:spacing w:afterLines="96" w:after="230"/>
      </w:pPr>
      <w:r w:rsidRPr="00E770C2">
        <w:t xml:space="preserve">Solórzano, D. G., &amp; </w:t>
      </w:r>
      <w:proofErr w:type="spellStart"/>
      <w:r w:rsidRPr="00E770C2">
        <w:t>Yosso</w:t>
      </w:r>
      <w:proofErr w:type="spellEnd"/>
      <w:r w:rsidRPr="00E770C2">
        <w:t xml:space="preserve">, T. J. (2002). Critical race methodology: Counter-story telling as an analytical framework for education research. </w:t>
      </w:r>
      <w:r w:rsidRPr="00E770C2">
        <w:rPr>
          <w:i/>
        </w:rPr>
        <w:t>Qualitative Inquiry, 8</w:t>
      </w:r>
      <w:r w:rsidRPr="00E770C2">
        <w:t xml:space="preserve">, 23-44. </w:t>
      </w:r>
    </w:p>
    <w:p w:rsidR="001422C3" w:rsidRPr="00E770C2" w:rsidRDefault="001422C3" w:rsidP="00E770C2">
      <w:pPr>
        <w:spacing w:afterLines="96" w:after="230"/>
      </w:pPr>
      <w:r w:rsidRPr="00E770C2">
        <w:t xml:space="preserve">Springer, L., </w:t>
      </w:r>
      <w:proofErr w:type="spellStart"/>
      <w:r w:rsidRPr="00E770C2">
        <w:t>Palmber</w:t>
      </w:r>
      <w:proofErr w:type="spellEnd"/>
      <w:r w:rsidRPr="00E770C2">
        <w:t xml:space="preserve">, B., </w:t>
      </w:r>
      <w:proofErr w:type="spellStart"/>
      <w:r w:rsidRPr="00E770C2">
        <w:t>Terenzini</w:t>
      </w:r>
      <w:proofErr w:type="spellEnd"/>
      <w:r w:rsidRPr="00E770C2">
        <w:t xml:space="preserve">, P. T., </w:t>
      </w:r>
      <w:proofErr w:type="spellStart"/>
      <w:r w:rsidRPr="00E770C2">
        <w:t>Pascarella</w:t>
      </w:r>
      <w:proofErr w:type="spellEnd"/>
      <w:r w:rsidRPr="00E770C2">
        <w:t xml:space="preserve">, E. T., &amp; Nora, A. (1996). Attitudes toward campus diversity: Participation in a racial or cultural awareness workshop. </w:t>
      </w:r>
      <w:r w:rsidRPr="00E770C2">
        <w:rPr>
          <w:i/>
        </w:rPr>
        <w:t>Review of Higher Education, 20</w:t>
      </w:r>
      <w:r w:rsidRPr="00E770C2">
        <w:t>(1), 53-68. doi:10.1353</w:t>
      </w:r>
      <w:proofErr w:type="gramStart"/>
      <w:r w:rsidRPr="00E770C2">
        <w:t>/.rhe</w:t>
      </w:r>
      <w:proofErr w:type="gramEnd"/>
      <w:r w:rsidRPr="00E770C2">
        <w:t>.1996.0003</w:t>
      </w:r>
    </w:p>
    <w:p w:rsidR="0016595B" w:rsidRDefault="0016595B" w:rsidP="00E770C2">
      <w:pPr>
        <w:spacing w:afterLines="96" w:after="230"/>
      </w:pPr>
      <w:r w:rsidRPr="00E770C2">
        <w:t xml:space="preserve">St. Louis, B. (2005). Racialization in the “zone of ambiguity.” In K. </w:t>
      </w:r>
      <w:proofErr w:type="spellStart"/>
      <w:r w:rsidRPr="00E770C2">
        <w:t>Murji</w:t>
      </w:r>
      <w:proofErr w:type="spellEnd"/>
      <w:r w:rsidRPr="00E770C2">
        <w:t xml:space="preserve"> &amp; J. </w:t>
      </w:r>
      <w:proofErr w:type="spellStart"/>
      <w:r w:rsidRPr="00E770C2">
        <w:t>Solomos</w:t>
      </w:r>
      <w:proofErr w:type="spellEnd"/>
      <w:r w:rsidRPr="00E770C2">
        <w:t xml:space="preserve"> (Eds.), </w:t>
      </w:r>
      <w:r w:rsidRPr="00E770C2">
        <w:rPr>
          <w:i/>
        </w:rPr>
        <w:t>Racialization: Studies in theory and practice</w:t>
      </w:r>
      <w:r w:rsidRPr="00E770C2">
        <w:t xml:space="preserve"> (pp. 29-50). New York, NY: Oxford University Press.</w:t>
      </w:r>
    </w:p>
    <w:p w:rsidR="00A869D0" w:rsidRDefault="00A869D0" w:rsidP="00A869D0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lastRenderedPageBreak/>
        <w:t xml:space="preserve">Stanley, P. (2013). </w:t>
      </w:r>
      <w:r>
        <w:rPr>
          <w:i/>
        </w:rPr>
        <w:t xml:space="preserve">A critical ethnography of “Westerners” teaching English in China: Shanghaied in Shanghai. </w:t>
      </w:r>
      <w:r>
        <w:t>New York, NY. Routledge.</w:t>
      </w:r>
    </w:p>
    <w:p w:rsidR="00A869D0" w:rsidRPr="00A869D0" w:rsidRDefault="00A869D0" w:rsidP="00A869D0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DE35BB" w:rsidRDefault="00DE35BB" w:rsidP="00E770C2">
      <w:pPr>
        <w:spacing w:afterLines="96" w:after="230"/>
      </w:pPr>
      <w:proofErr w:type="spellStart"/>
      <w:r w:rsidRPr="00E770C2">
        <w:t>Stefancic</w:t>
      </w:r>
      <w:proofErr w:type="spellEnd"/>
      <w:r w:rsidRPr="00E770C2">
        <w:t xml:space="preserve">, J., &amp; Delgado, R. (Eds.). (2013). </w:t>
      </w:r>
      <w:r w:rsidRPr="00E770C2">
        <w:rPr>
          <w:i/>
        </w:rPr>
        <w:t>Critical race theory: The cutting edge</w:t>
      </w:r>
      <w:r w:rsidRPr="00E770C2">
        <w:t xml:space="preserve"> (3</w:t>
      </w:r>
      <w:r w:rsidRPr="00E770C2">
        <w:rPr>
          <w:vertAlign w:val="superscript"/>
        </w:rPr>
        <w:t>rd</w:t>
      </w:r>
      <w:r w:rsidRPr="00E770C2">
        <w:t xml:space="preserve"> ed.). San Francisco, CA: Temple University Press.</w:t>
      </w:r>
    </w:p>
    <w:p w:rsidR="00A869D0" w:rsidRDefault="00A869D0" w:rsidP="00A869D0">
      <w:pPr>
        <w:pStyle w:val="EndNoteBibliography"/>
        <w:ind w:left="720" w:hanging="720"/>
      </w:pPr>
      <w:r>
        <w:t xml:space="preserve">Sterzuk, A. (2015). ‘The standard remains the same’: Language standardisation, race and othering in higher education. </w:t>
      </w:r>
      <w:r>
        <w:rPr>
          <w:i/>
        </w:rPr>
        <w:t>Journal of Multilingual and Multicultural Development, 36</w:t>
      </w:r>
      <w:r>
        <w:t>(1), 53-66.</w:t>
      </w:r>
    </w:p>
    <w:p w:rsidR="00A869D0" w:rsidRPr="00E770C2" w:rsidRDefault="00A869D0" w:rsidP="00A869D0">
      <w:pPr>
        <w:pStyle w:val="EndNoteBibliography"/>
        <w:ind w:left="720" w:hanging="720"/>
      </w:pPr>
    </w:p>
    <w:p w:rsidR="00942B01" w:rsidRDefault="00942B01" w:rsidP="00942B01">
      <w:pPr>
        <w:spacing w:afterLines="96" w:after="230"/>
      </w:pPr>
      <w:proofErr w:type="spellStart"/>
      <w:r>
        <w:t>Stokoe</w:t>
      </w:r>
      <w:proofErr w:type="spellEnd"/>
      <w:r>
        <w:t xml:space="preserve">, E., &amp; Edwards, D. (2007). “Black this, black that”: Racial insults and reported speech in </w:t>
      </w:r>
      <w:proofErr w:type="spellStart"/>
      <w:r>
        <w:t>neighbour</w:t>
      </w:r>
      <w:proofErr w:type="spellEnd"/>
      <w:r>
        <w:t xml:space="preserve"> complaints and police interrogations. </w:t>
      </w:r>
      <w:r>
        <w:rPr>
          <w:i/>
          <w:iCs/>
        </w:rPr>
        <w:t>Discourse &amp; Society</w:t>
      </w:r>
      <w:r>
        <w:t xml:space="preserve">, </w:t>
      </w:r>
      <w:r>
        <w:rPr>
          <w:i/>
          <w:iCs/>
        </w:rPr>
        <w:t>18</w:t>
      </w:r>
      <w:r>
        <w:t>(3), 337–372.</w:t>
      </w:r>
    </w:p>
    <w:p w:rsidR="001422C3" w:rsidRPr="00E770C2" w:rsidRDefault="001422C3" w:rsidP="00E770C2">
      <w:pPr>
        <w:spacing w:afterLines="96" w:after="230"/>
        <w:rPr>
          <w:rFonts w:eastAsia="Times New Roman"/>
        </w:rPr>
      </w:pPr>
      <w:proofErr w:type="spellStart"/>
      <w:r w:rsidRPr="00E770C2">
        <w:t>Subtirelu</w:t>
      </w:r>
      <w:proofErr w:type="spellEnd"/>
      <w:r w:rsidRPr="00E770C2">
        <w:t xml:space="preserve">, N. (2015). “She does have an accent but…”: Race and language ideology in students' evaluations of mathematics instructors on RateMyProfessors.com. </w:t>
      </w:r>
      <w:r w:rsidRPr="00E770C2">
        <w:rPr>
          <w:i/>
        </w:rPr>
        <w:t>Language in Society, 44</w:t>
      </w:r>
      <w:r w:rsidRPr="00E770C2">
        <w:t>(01), 35-62.</w:t>
      </w:r>
    </w:p>
    <w:p w:rsidR="00DE35BB" w:rsidRPr="00E770C2" w:rsidRDefault="00DE35BB" w:rsidP="00E770C2">
      <w:pPr>
        <w:spacing w:afterLines="96" w:after="230"/>
      </w:pPr>
      <w:r w:rsidRPr="00E770C2">
        <w:t xml:space="preserve">Sue, D. R. (2010). </w:t>
      </w:r>
      <w:proofErr w:type="spellStart"/>
      <w:r w:rsidRPr="00E770C2">
        <w:rPr>
          <w:i/>
        </w:rPr>
        <w:t>Microaggressions</w:t>
      </w:r>
      <w:proofErr w:type="spellEnd"/>
      <w:r w:rsidRPr="00E770C2">
        <w:rPr>
          <w:i/>
        </w:rPr>
        <w:t xml:space="preserve"> in everyday life: Race, gender, and sexual orientation</w:t>
      </w:r>
      <w:r w:rsidRPr="00E770C2">
        <w:t xml:space="preserve">. San Francisco, CA: </w:t>
      </w:r>
      <w:proofErr w:type="spellStart"/>
      <w:r w:rsidRPr="00E770C2">
        <w:t>Jossey</w:t>
      </w:r>
      <w:proofErr w:type="spellEnd"/>
      <w:r w:rsidRPr="00E770C2">
        <w:t>-Bass.</w:t>
      </w:r>
    </w:p>
    <w:p w:rsidR="00DE35BB" w:rsidRDefault="00DE35BB" w:rsidP="00E770C2">
      <w:pPr>
        <w:spacing w:afterLines="96" w:after="230"/>
      </w:pPr>
      <w:r w:rsidRPr="00E770C2">
        <w:t xml:space="preserve">Sue, D. R. (2016). </w:t>
      </w:r>
      <w:r w:rsidRPr="00E770C2">
        <w:rPr>
          <w:i/>
        </w:rPr>
        <w:t>Race talk and the conspiracy of silence: Understanding and facilitating difficult dialogues on race</w:t>
      </w:r>
      <w:r w:rsidRPr="00E770C2">
        <w:t xml:space="preserve">. San Francisco, CA: </w:t>
      </w:r>
      <w:proofErr w:type="spellStart"/>
      <w:r w:rsidRPr="00E770C2">
        <w:t>Jossey</w:t>
      </w:r>
      <w:proofErr w:type="spellEnd"/>
      <w:r w:rsidRPr="00E770C2">
        <w:t>-Bass.</w:t>
      </w:r>
    </w:p>
    <w:p w:rsidR="00942B01" w:rsidRDefault="00942B01" w:rsidP="00942B01">
      <w:pPr>
        <w:widowControl w:val="0"/>
        <w:adjustRightInd w:val="0"/>
        <w:snapToGrid w:val="0"/>
        <w:rPr>
          <w:color w:val="000000" w:themeColor="text1"/>
        </w:rPr>
      </w:pPr>
      <w:r>
        <w:rPr>
          <w:color w:val="000000" w:themeColor="text1"/>
        </w:rPr>
        <w:t xml:space="preserve">Sue, D. W., </w:t>
      </w:r>
      <w:proofErr w:type="spellStart"/>
      <w:r>
        <w:rPr>
          <w:color w:val="000000" w:themeColor="text1"/>
        </w:rPr>
        <w:t>Capodilupo</w:t>
      </w:r>
      <w:proofErr w:type="spellEnd"/>
      <w:r>
        <w:rPr>
          <w:color w:val="000000" w:themeColor="text1"/>
        </w:rPr>
        <w:t xml:space="preserve">, C. M., Torino, G. C., </w:t>
      </w:r>
      <w:proofErr w:type="spellStart"/>
      <w:r>
        <w:rPr>
          <w:color w:val="000000" w:themeColor="text1"/>
        </w:rPr>
        <w:t>Bucceri</w:t>
      </w:r>
      <w:proofErr w:type="spellEnd"/>
      <w:r>
        <w:rPr>
          <w:color w:val="000000" w:themeColor="text1"/>
        </w:rPr>
        <w:t xml:space="preserve">, J. M., Holder, A. M. B., Nadal, K. L., &amp; </w:t>
      </w:r>
      <w:proofErr w:type="spellStart"/>
      <w:r>
        <w:rPr>
          <w:color w:val="000000" w:themeColor="text1"/>
        </w:rPr>
        <w:t>Esquilin</w:t>
      </w:r>
      <w:proofErr w:type="spellEnd"/>
      <w:r>
        <w:rPr>
          <w:color w:val="000000" w:themeColor="text1"/>
        </w:rPr>
        <w:t xml:space="preserve">, M. (2007). Racial </w:t>
      </w:r>
      <w:proofErr w:type="spellStart"/>
      <w:r>
        <w:rPr>
          <w:color w:val="000000" w:themeColor="text1"/>
        </w:rPr>
        <w:t>microaggressions</w:t>
      </w:r>
      <w:proofErr w:type="spellEnd"/>
      <w:r>
        <w:rPr>
          <w:color w:val="000000" w:themeColor="text1"/>
        </w:rPr>
        <w:t xml:space="preserve"> in everyday life. </w:t>
      </w:r>
      <w:r>
        <w:rPr>
          <w:i/>
          <w:color w:val="000000" w:themeColor="text1"/>
        </w:rPr>
        <w:t>American Psychologist, 62</w:t>
      </w:r>
      <w:r>
        <w:rPr>
          <w:color w:val="000000" w:themeColor="text1"/>
        </w:rPr>
        <w:t xml:space="preserve"> (4), 271–286.</w:t>
      </w:r>
    </w:p>
    <w:p w:rsidR="00942B01" w:rsidRPr="00942B01" w:rsidRDefault="00942B01" w:rsidP="00942B01">
      <w:pPr>
        <w:widowControl w:val="0"/>
        <w:adjustRightInd w:val="0"/>
        <w:snapToGrid w:val="0"/>
        <w:rPr>
          <w:color w:val="000000" w:themeColor="text1"/>
        </w:rPr>
      </w:pPr>
    </w:p>
    <w:p w:rsidR="00DE35BB" w:rsidRPr="00E770C2" w:rsidRDefault="00DE35BB" w:rsidP="00E770C2">
      <w:pPr>
        <w:spacing w:afterLines="96" w:after="230"/>
      </w:pPr>
      <w:r w:rsidRPr="00E770C2">
        <w:t xml:space="preserve">Sullivan, S. (2014). </w:t>
      </w:r>
      <w:r w:rsidRPr="00E770C2">
        <w:rPr>
          <w:i/>
        </w:rPr>
        <w:t xml:space="preserve">Good white people: The problem with middle-class white anti-racism. </w:t>
      </w:r>
      <w:r w:rsidRPr="00E770C2">
        <w:t>Albany, NY: State University of New York Press.</w:t>
      </w:r>
    </w:p>
    <w:p w:rsidR="0016595B" w:rsidRPr="00E770C2" w:rsidRDefault="0016595B" w:rsidP="00E770C2">
      <w:pPr>
        <w:spacing w:afterLines="96" w:after="230"/>
      </w:pPr>
      <w:proofErr w:type="spellStart"/>
      <w:r w:rsidRPr="00E770C2">
        <w:t>Takezawa</w:t>
      </w:r>
      <w:proofErr w:type="spellEnd"/>
      <w:r w:rsidRPr="00E770C2">
        <w:t xml:space="preserve">, Y. (2006). Race should be discussed and understood across the globe. </w:t>
      </w:r>
      <w:r w:rsidRPr="00E770C2">
        <w:rPr>
          <w:i/>
        </w:rPr>
        <w:t>Anthropology News, 47</w:t>
      </w:r>
      <w:r w:rsidRPr="00E770C2">
        <w:t>(3), 6-7.</w:t>
      </w:r>
    </w:p>
    <w:p w:rsidR="00723160" w:rsidRPr="00E770C2" w:rsidRDefault="00DE35BB" w:rsidP="00E770C2">
      <w:pPr>
        <w:spacing w:afterLines="96" w:after="230"/>
      </w:pPr>
      <w:r w:rsidRPr="00E770C2">
        <w:t xml:space="preserve">Tatum, B. D. (2003). </w:t>
      </w:r>
      <w:r w:rsidRPr="00E770C2">
        <w:rPr>
          <w:i/>
        </w:rPr>
        <w:t>Why are all the black kids sitting together in the cafeteria: And other conversations about race</w:t>
      </w:r>
      <w:r w:rsidRPr="00E770C2">
        <w:t>. New York, NY: Basic Books.</w:t>
      </w:r>
    </w:p>
    <w:p w:rsidR="00DE35BB" w:rsidRPr="00E770C2" w:rsidRDefault="00DE35BB" w:rsidP="00E770C2">
      <w:pPr>
        <w:spacing w:afterLines="96" w:after="230"/>
      </w:pPr>
      <w:r w:rsidRPr="00E770C2">
        <w:t xml:space="preserve">Taylor, E., </w:t>
      </w:r>
      <w:proofErr w:type="spellStart"/>
      <w:r w:rsidRPr="00E770C2">
        <w:t>Gilborn</w:t>
      </w:r>
      <w:proofErr w:type="spellEnd"/>
      <w:r w:rsidRPr="00E770C2">
        <w:t>, D., &amp; Ladson-Billings, G. (Eds.). (2015).</w:t>
      </w:r>
      <w:r w:rsidRPr="00E770C2">
        <w:rPr>
          <w:i/>
        </w:rPr>
        <w:t xml:space="preserve"> Foundations of critical race theory in education</w:t>
      </w:r>
      <w:r w:rsidRPr="00E770C2">
        <w:t xml:space="preserve"> (2</w:t>
      </w:r>
      <w:r w:rsidRPr="00E770C2">
        <w:rPr>
          <w:vertAlign w:val="superscript"/>
        </w:rPr>
        <w:t>nd</w:t>
      </w:r>
      <w:r w:rsidRPr="00E770C2">
        <w:t xml:space="preserve"> ed.). New York, NY: Routledge.</w:t>
      </w:r>
    </w:p>
    <w:p w:rsidR="00723160" w:rsidRPr="00E770C2" w:rsidRDefault="00723160" w:rsidP="00E770C2">
      <w:pPr>
        <w:spacing w:afterLines="96" w:after="230"/>
      </w:pPr>
      <w:r w:rsidRPr="00E770C2">
        <w:t xml:space="preserve">Taylor, L. (2006). Wrestling with race: The implications of integrative antiracism education for immigrant ESL youth. </w:t>
      </w:r>
      <w:r w:rsidRPr="00E770C2">
        <w:rPr>
          <w:i/>
        </w:rPr>
        <w:t>TESOL Quarterly, 40</w:t>
      </w:r>
      <w:r w:rsidRPr="00E770C2">
        <w:t>(3), 519-544.</w:t>
      </w:r>
    </w:p>
    <w:p w:rsidR="00F63927" w:rsidRPr="00E770C2" w:rsidRDefault="00255C50" w:rsidP="00E770C2">
      <w:pPr>
        <w:spacing w:afterLines="96" w:after="230"/>
      </w:pPr>
      <w:r w:rsidRPr="00E770C2">
        <w:t xml:space="preserve">Taylor-Mendes, C. (2009). Construction of racial stereotypes in English as a foreign language (EFL) textbooks: Images as discourse. In R. Kubota &amp; A. Lin (Eds.), </w:t>
      </w:r>
      <w:r w:rsidRPr="00E770C2">
        <w:rPr>
          <w:i/>
          <w:iCs/>
        </w:rPr>
        <w:t>Race, culture, and identities in second language education</w:t>
      </w:r>
      <w:r w:rsidRPr="00E770C2">
        <w:t xml:space="preserve"> (pp. 64-80). New York, NY: Routledge.</w:t>
      </w:r>
    </w:p>
    <w:p w:rsidR="00255C50" w:rsidRPr="00E770C2" w:rsidRDefault="00F63927" w:rsidP="00E770C2">
      <w:pPr>
        <w:tabs>
          <w:tab w:val="left" w:pos="9360"/>
        </w:tabs>
        <w:spacing w:afterLines="96" w:after="230"/>
        <w:rPr>
          <w:rFonts w:eastAsiaTheme="minorHAnsi"/>
        </w:rPr>
      </w:pPr>
      <w:proofErr w:type="spellStart"/>
      <w:r w:rsidRPr="00E770C2">
        <w:rPr>
          <w:rFonts w:eastAsiaTheme="minorHAnsi"/>
        </w:rPr>
        <w:lastRenderedPageBreak/>
        <w:t>Tse</w:t>
      </w:r>
      <w:proofErr w:type="spellEnd"/>
      <w:r w:rsidRPr="00E770C2">
        <w:rPr>
          <w:rFonts w:eastAsiaTheme="minorHAnsi"/>
        </w:rPr>
        <w:t xml:space="preserve">, L. (1998). Seeing themselves through borrowed eyes: Asian Americans in ethnic ambivalence/evasion. </w:t>
      </w:r>
      <w:r w:rsidRPr="00E770C2">
        <w:rPr>
          <w:rFonts w:eastAsiaTheme="minorHAnsi"/>
          <w:i/>
        </w:rPr>
        <w:t>Multicultural Review, 7</w:t>
      </w:r>
      <w:r w:rsidRPr="00E770C2">
        <w:rPr>
          <w:rFonts w:eastAsiaTheme="minorHAnsi"/>
        </w:rPr>
        <w:t>, 28-34.</w:t>
      </w:r>
    </w:p>
    <w:p w:rsidR="001422C3" w:rsidRPr="00E770C2" w:rsidRDefault="00727F5A" w:rsidP="00E770C2">
      <w:pPr>
        <w:tabs>
          <w:tab w:val="left" w:pos="9360"/>
        </w:tabs>
        <w:spacing w:afterLines="96" w:after="230"/>
        <w:rPr>
          <w:rFonts w:eastAsiaTheme="minorHAnsi"/>
        </w:rPr>
      </w:pPr>
      <w:proofErr w:type="spellStart"/>
      <w:r w:rsidRPr="00E770C2">
        <w:rPr>
          <w:rFonts w:eastAsiaTheme="minorHAnsi"/>
        </w:rPr>
        <w:t>Tse</w:t>
      </w:r>
      <w:proofErr w:type="spellEnd"/>
      <w:r w:rsidRPr="00E770C2">
        <w:rPr>
          <w:rFonts w:eastAsiaTheme="minorHAnsi"/>
        </w:rPr>
        <w:t>, L. (2000). The effects of ethnic identity formation on bilingual maintenance and development: An analysis of Asian American narratives</w:t>
      </w:r>
      <w:r w:rsidRPr="00E770C2">
        <w:rPr>
          <w:rFonts w:eastAsiaTheme="minorHAnsi"/>
          <w:i/>
        </w:rPr>
        <w:t>. International Journal of Bilingual Education and Bilingualism, 3</w:t>
      </w:r>
      <w:r w:rsidRPr="00E770C2">
        <w:rPr>
          <w:rFonts w:eastAsiaTheme="minorHAnsi"/>
        </w:rPr>
        <w:t>, 185-200.</w:t>
      </w:r>
    </w:p>
    <w:p w:rsidR="00DE35BB" w:rsidRDefault="00DE35BB" w:rsidP="00E770C2">
      <w:pPr>
        <w:spacing w:afterLines="96" w:after="230"/>
      </w:pPr>
      <w:proofErr w:type="spellStart"/>
      <w:r w:rsidRPr="00E770C2">
        <w:t>Tuitt</w:t>
      </w:r>
      <w:proofErr w:type="spellEnd"/>
      <w:r w:rsidRPr="00E770C2">
        <w:t xml:space="preserve">, F., Hanna, M., Martinez, L. M., Salazar, M. D. C., &amp; Griffin, R. (2009). Teaching in the line of fire: Faculty of color in the academy. </w:t>
      </w:r>
      <w:r w:rsidRPr="00E770C2">
        <w:rPr>
          <w:i/>
        </w:rPr>
        <w:t>Thought and Action, 65,</w:t>
      </w:r>
      <w:r w:rsidRPr="00E770C2">
        <w:t xml:space="preserve"> 65-74.</w:t>
      </w:r>
    </w:p>
    <w:p w:rsidR="00942B01" w:rsidRDefault="00942B01" w:rsidP="00942B01">
      <w:pPr>
        <w:widowControl w:val="0"/>
        <w:adjustRightInd w:val="0"/>
        <w:snapToGrid w:val="0"/>
      </w:pPr>
      <w:proofErr w:type="spellStart"/>
      <w:r>
        <w:t>Ullucci</w:t>
      </w:r>
      <w:proofErr w:type="spellEnd"/>
      <w:r>
        <w:t xml:space="preserve">, K., &amp; </w:t>
      </w:r>
      <w:proofErr w:type="spellStart"/>
      <w:r>
        <w:t>Battey</w:t>
      </w:r>
      <w:proofErr w:type="spellEnd"/>
      <w:r>
        <w:t xml:space="preserve">, D. (2011). Exposing color blindness/grounding color consciousness: Challenges for teacher education. </w:t>
      </w:r>
      <w:r>
        <w:rPr>
          <w:i/>
        </w:rPr>
        <w:t xml:space="preserve">Urban Education, 46, </w:t>
      </w:r>
      <w:r>
        <w:t>1195–1225.</w:t>
      </w:r>
    </w:p>
    <w:p w:rsidR="00942B01" w:rsidRPr="00E770C2" w:rsidRDefault="00942B01" w:rsidP="00942B01">
      <w:pPr>
        <w:widowControl w:val="0"/>
        <w:adjustRightInd w:val="0"/>
        <w:snapToGrid w:val="0"/>
      </w:pPr>
    </w:p>
    <w:p w:rsidR="00727F5A" w:rsidRPr="00E770C2" w:rsidRDefault="001422C3" w:rsidP="00E770C2">
      <w:pPr>
        <w:spacing w:afterLines="96" w:after="230"/>
      </w:pPr>
      <w:r w:rsidRPr="00E770C2">
        <w:rPr>
          <w:rFonts w:eastAsia="Times New Roman"/>
        </w:rPr>
        <w:t xml:space="preserve">Van den Berg, H., </w:t>
      </w:r>
      <w:proofErr w:type="spellStart"/>
      <w:r w:rsidRPr="00E770C2">
        <w:rPr>
          <w:rFonts w:eastAsia="Times New Roman"/>
        </w:rPr>
        <w:t>Wetherell</w:t>
      </w:r>
      <w:proofErr w:type="spellEnd"/>
      <w:r w:rsidRPr="00E770C2">
        <w:rPr>
          <w:rFonts w:eastAsia="Times New Roman"/>
        </w:rPr>
        <w:t xml:space="preserve">, M., &amp; </w:t>
      </w:r>
      <w:proofErr w:type="spellStart"/>
      <w:r w:rsidRPr="00E770C2">
        <w:rPr>
          <w:rFonts w:eastAsia="Times New Roman"/>
        </w:rPr>
        <w:t>Houtkoop-Steenstra</w:t>
      </w:r>
      <w:proofErr w:type="spellEnd"/>
      <w:r w:rsidRPr="00E770C2">
        <w:rPr>
          <w:rFonts w:eastAsia="Times New Roman"/>
        </w:rPr>
        <w:t xml:space="preserve">, H. (2003). </w:t>
      </w:r>
      <w:r w:rsidRPr="00E770C2">
        <w:rPr>
          <w:rFonts w:eastAsia="Times New Roman"/>
          <w:i/>
          <w:iCs/>
        </w:rPr>
        <w:t>Analyzing race talk: Multidisciplinary perspectives on the research interview</w:t>
      </w:r>
      <w:r w:rsidRPr="00E770C2">
        <w:rPr>
          <w:rFonts w:eastAsia="Times New Roman"/>
        </w:rPr>
        <w:t>. Cambridge, UK: Cambridge University Press.</w:t>
      </w:r>
    </w:p>
    <w:p w:rsidR="0016595B" w:rsidRPr="00E770C2" w:rsidRDefault="0016595B" w:rsidP="00E770C2">
      <w:pPr>
        <w:spacing w:afterLines="96" w:after="230"/>
      </w:pPr>
      <w:r w:rsidRPr="00E770C2">
        <w:t xml:space="preserve">van </w:t>
      </w:r>
      <w:proofErr w:type="spellStart"/>
      <w:r w:rsidRPr="00E770C2">
        <w:t>Dijk</w:t>
      </w:r>
      <w:proofErr w:type="spellEnd"/>
      <w:r w:rsidRPr="00E770C2">
        <w:t>, T. (1993)</w:t>
      </w:r>
      <w:r w:rsidR="00DF58F3" w:rsidRPr="00E770C2">
        <w:t>.</w:t>
      </w:r>
      <w:r w:rsidRPr="00E770C2">
        <w:t xml:space="preserve"> </w:t>
      </w:r>
      <w:r w:rsidRPr="00E770C2">
        <w:rPr>
          <w:i/>
        </w:rPr>
        <w:t>Elite discourse and racism</w:t>
      </w:r>
      <w:r w:rsidRPr="00E770C2">
        <w:t>. London, UK: Sage.</w:t>
      </w:r>
    </w:p>
    <w:p w:rsidR="00255C50" w:rsidRPr="00E770C2" w:rsidRDefault="00255C50" w:rsidP="00E770C2">
      <w:pPr>
        <w:spacing w:afterLines="96" w:after="230"/>
      </w:pPr>
      <w:r w:rsidRPr="00E770C2">
        <w:t xml:space="preserve">Villegas Rogers, C. (2006). Improving the visibility of Afro-Latin culture in the Spanish classroom. </w:t>
      </w:r>
      <w:r w:rsidRPr="00E770C2">
        <w:rPr>
          <w:i/>
          <w:iCs/>
        </w:rPr>
        <w:t>Hispania, 89</w:t>
      </w:r>
      <w:r w:rsidRPr="00E770C2">
        <w:t>, 562-573.</w:t>
      </w:r>
    </w:p>
    <w:p w:rsidR="00D84012" w:rsidRPr="00E770C2" w:rsidRDefault="00D84012" w:rsidP="00E770C2">
      <w:pPr>
        <w:spacing w:afterLines="96" w:after="230"/>
        <w:rPr>
          <w:rFonts w:eastAsia="Times New Roman"/>
          <w:lang w:eastAsia="en-US"/>
        </w:rPr>
      </w:pPr>
      <w:r w:rsidRPr="00E770C2">
        <w:rPr>
          <w:rFonts w:eastAsia="Times New Roman"/>
          <w:lang w:eastAsia="en-US"/>
        </w:rPr>
        <w:t xml:space="preserve">Wade, P. (1995). White Women, Race Matters: The Social Construction of Whiteness. </w:t>
      </w:r>
      <w:r w:rsidRPr="00E770C2">
        <w:rPr>
          <w:rFonts w:eastAsia="Times New Roman"/>
          <w:i/>
          <w:iCs/>
          <w:lang w:eastAsia="en-US"/>
        </w:rPr>
        <w:t>Journal of the Royal Anthropological Institute</w:t>
      </w:r>
      <w:r w:rsidRPr="00E770C2">
        <w:rPr>
          <w:rFonts w:eastAsia="Times New Roman"/>
          <w:lang w:eastAsia="en-US"/>
        </w:rPr>
        <w:t xml:space="preserve">, </w:t>
      </w:r>
      <w:r w:rsidRPr="00E770C2">
        <w:rPr>
          <w:rFonts w:eastAsia="Times New Roman"/>
          <w:i/>
          <w:iCs/>
          <w:lang w:eastAsia="en-US"/>
        </w:rPr>
        <w:t>1</w:t>
      </w:r>
      <w:r w:rsidRPr="00E770C2">
        <w:rPr>
          <w:rFonts w:eastAsia="Times New Roman"/>
          <w:lang w:eastAsia="en-US"/>
        </w:rPr>
        <w:t>(2), 422-424.</w:t>
      </w:r>
    </w:p>
    <w:p w:rsidR="003F40E4" w:rsidRPr="00E770C2" w:rsidRDefault="003F40E4" w:rsidP="00E770C2">
      <w:pPr>
        <w:spacing w:afterLines="96" w:after="230"/>
      </w:pPr>
      <w:r w:rsidRPr="00E770C2">
        <w:t xml:space="preserve">Wang, G. (2015). Ethnic multilingual education in China: A critical observation. </w:t>
      </w:r>
      <w:r w:rsidRPr="00E770C2">
        <w:rPr>
          <w:i/>
        </w:rPr>
        <w:t>Working Papers in Educational Linguistics, 30</w:t>
      </w:r>
      <w:r w:rsidRPr="00E770C2">
        <w:t>(2), 35-47.</w:t>
      </w:r>
    </w:p>
    <w:p w:rsidR="00175B6D" w:rsidRPr="00E770C2" w:rsidRDefault="00255C50" w:rsidP="00E770C2">
      <w:pPr>
        <w:spacing w:afterLines="96" w:after="230"/>
      </w:pPr>
      <w:r w:rsidRPr="00E770C2">
        <w:t xml:space="preserve">Watson, S. (2013). Teaching Afro–Latin American culture through film: </w:t>
      </w:r>
      <w:proofErr w:type="spellStart"/>
      <w:r w:rsidRPr="00E770C2">
        <w:t>Raíces</w:t>
      </w:r>
      <w:proofErr w:type="spellEnd"/>
      <w:r w:rsidRPr="00E770C2">
        <w:t xml:space="preserve"> de mi </w:t>
      </w:r>
      <w:proofErr w:type="spellStart"/>
      <w:r w:rsidRPr="00E770C2">
        <w:t>corazón</w:t>
      </w:r>
      <w:proofErr w:type="spellEnd"/>
      <w:r w:rsidRPr="00E770C2">
        <w:t xml:space="preserve"> and Cuba's </w:t>
      </w:r>
      <w:proofErr w:type="spellStart"/>
      <w:r w:rsidRPr="00E770C2">
        <w:t>Guerrita</w:t>
      </w:r>
      <w:proofErr w:type="spellEnd"/>
      <w:r w:rsidRPr="00E770C2">
        <w:t xml:space="preserve"> de </w:t>
      </w:r>
      <w:proofErr w:type="spellStart"/>
      <w:r w:rsidRPr="00E770C2">
        <w:t>los</w:t>
      </w:r>
      <w:proofErr w:type="spellEnd"/>
      <w:r w:rsidRPr="00E770C2">
        <w:t xml:space="preserve"> Negros. </w:t>
      </w:r>
      <w:r w:rsidRPr="00E770C2">
        <w:rPr>
          <w:i/>
          <w:iCs/>
        </w:rPr>
        <w:t>Hispania</w:t>
      </w:r>
      <w:r w:rsidRPr="00E770C2">
        <w:t xml:space="preserve">, </w:t>
      </w:r>
      <w:r w:rsidRPr="00E770C2">
        <w:rPr>
          <w:i/>
          <w:iCs/>
        </w:rPr>
        <w:t>96</w:t>
      </w:r>
      <w:r w:rsidRPr="00E770C2">
        <w:t>(1), 71-80.</w:t>
      </w:r>
    </w:p>
    <w:p w:rsidR="00942B01" w:rsidRDefault="00942B01" w:rsidP="00942B01">
      <w:r>
        <w:t xml:space="preserve">Whitehead, K. A. (2009). Categorizing the categorizer: The management of racial common sense in interaction. </w:t>
      </w:r>
      <w:r>
        <w:rPr>
          <w:i/>
          <w:iCs/>
        </w:rPr>
        <w:t>Social Psychology Quarterly</w:t>
      </w:r>
      <w:r>
        <w:t xml:space="preserve">, </w:t>
      </w:r>
      <w:r>
        <w:rPr>
          <w:i/>
          <w:iCs/>
        </w:rPr>
        <w:t>72</w:t>
      </w:r>
      <w:r>
        <w:t xml:space="preserve">(4), 325–342. </w:t>
      </w:r>
      <w:r>
        <w:tab/>
      </w:r>
    </w:p>
    <w:p w:rsidR="00942B01" w:rsidRDefault="00942B01" w:rsidP="00942B01"/>
    <w:p w:rsidR="00942B01" w:rsidRDefault="00942B01" w:rsidP="00942B01">
      <w:r>
        <w:t xml:space="preserve">Whitehead, K. A., &amp; Lerner, G. (2009). When are persons “white”? On some practical asymmetries of racial reference in talk-in-interaction. </w:t>
      </w:r>
      <w:r>
        <w:rPr>
          <w:i/>
          <w:iCs/>
        </w:rPr>
        <w:t>Discourse &amp; Society</w:t>
      </w:r>
      <w:r>
        <w:t xml:space="preserve">, </w:t>
      </w:r>
      <w:r>
        <w:rPr>
          <w:i/>
          <w:iCs/>
        </w:rPr>
        <w:t>20</w:t>
      </w:r>
      <w:r>
        <w:t>(5), 613–641.</w:t>
      </w:r>
    </w:p>
    <w:p w:rsidR="00942B01" w:rsidRPr="00942B01" w:rsidRDefault="00942B01" w:rsidP="00942B01">
      <w:bookmarkStart w:id="0" w:name="_GoBack"/>
      <w:bookmarkEnd w:id="0"/>
    </w:p>
    <w:p w:rsidR="00254120" w:rsidRPr="00E770C2" w:rsidRDefault="00254120" w:rsidP="00E770C2">
      <w:pPr>
        <w:spacing w:afterLines="96" w:after="230"/>
      </w:pPr>
      <w:r w:rsidRPr="00E770C2">
        <w:rPr>
          <w:shd w:val="clear" w:color="auto" w:fill="FFFFFF"/>
        </w:rPr>
        <w:t>Wolff, H. (1959). Intelligibility and inter-ethnic attitudes.</w:t>
      </w:r>
      <w:r w:rsidRPr="00E770C2">
        <w:rPr>
          <w:rStyle w:val="apple-converted-space"/>
          <w:shd w:val="clear" w:color="auto" w:fill="FFFFFF"/>
        </w:rPr>
        <w:t> </w:t>
      </w:r>
      <w:r w:rsidRPr="00E770C2">
        <w:rPr>
          <w:i/>
          <w:iCs/>
          <w:shd w:val="clear" w:color="auto" w:fill="FFFFFF"/>
        </w:rPr>
        <w:t>Anthropological Linguistics</w:t>
      </w:r>
      <w:r w:rsidRPr="00E770C2">
        <w:rPr>
          <w:shd w:val="clear" w:color="auto" w:fill="FFFFFF"/>
        </w:rPr>
        <w:t xml:space="preserve">, </w:t>
      </w:r>
      <w:r w:rsidRPr="00E770C2">
        <w:rPr>
          <w:i/>
          <w:shd w:val="clear" w:color="auto" w:fill="FFFFFF"/>
        </w:rPr>
        <w:t>1</w:t>
      </w:r>
      <w:r w:rsidRPr="00E770C2">
        <w:rPr>
          <w:shd w:val="clear" w:color="auto" w:fill="FFFFFF"/>
        </w:rPr>
        <w:t>(3), 34-41.</w:t>
      </w:r>
    </w:p>
    <w:p w:rsidR="00175B6D" w:rsidRPr="00E770C2" w:rsidRDefault="00175B6D" w:rsidP="00E770C2">
      <w:pPr>
        <w:spacing w:afterLines="96" w:after="230"/>
      </w:pPr>
      <w:proofErr w:type="spellStart"/>
      <w:r w:rsidRPr="00E770C2">
        <w:t>Yancy</w:t>
      </w:r>
      <w:proofErr w:type="spellEnd"/>
      <w:r w:rsidRPr="00E770C2">
        <w:t xml:space="preserve">, G. (2004). </w:t>
      </w:r>
      <w:r w:rsidRPr="00E770C2">
        <w:rPr>
          <w:i/>
        </w:rPr>
        <w:t>What white looks like: African American philosophers on the white question</w:t>
      </w:r>
      <w:r w:rsidRPr="00E770C2">
        <w:t>. New York, NY: Routledge.</w:t>
      </w:r>
    </w:p>
    <w:p w:rsidR="00175B6D" w:rsidRPr="00E770C2" w:rsidRDefault="00175B6D" w:rsidP="00E770C2">
      <w:pPr>
        <w:spacing w:afterLines="96" w:after="230"/>
      </w:pPr>
      <w:proofErr w:type="spellStart"/>
      <w:r w:rsidRPr="00E770C2">
        <w:t>Yancy</w:t>
      </w:r>
      <w:proofErr w:type="spellEnd"/>
      <w:r w:rsidRPr="00E770C2">
        <w:t xml:space="preserve"> G. (2008). </w:t>
      </w:r>
      <w:r w:rsidRPr="00E770C2">
        <w:rPr>
          <w:i/>
        </w:rPr>
        <w:t>Black bodies, white gazes: The continuing significance of race</w:t>
      </w:r>
      <w:r w:rsidRPr="00E770C2">
        <w:t xml:space="preserve">. Lanham, MD: </w:t>
      </w:r>
      <w:proofErr w:type="spellStart"/>
      <w:r w:rsidRPr="00E770C2">
        <w:t>Rowman</w:t>
      </w:r>
      <w:proofErr w:type="spellEnd"/>
      <w:r w:rsidRPr="00E770C2">
        <w:t xml:space="preserve"> and Littlefield.</w:t>
      </w:r>
    </w:p>
    <w:p w:rsidR="00175B6D" w:rsidRPr="00E770C2" w:rsidRDefault="00175B6D" w:rsidP="00E770C2">
      <w:pPr>
        <w:spacing w:afterLines="96" w:after="230"/>
      </w:pPr>
      <w:proofErr w:type="spellStart"/>
      <w:r w:rsidRPr="00E770C2">
        <w:lastRenderedPageBreak/>
        <w:t>Yancy</w:t>
      </w:r>
      <w:proofErr w:type="spellEnd"/>
      <w:r w:rsidRPr="00E770C2">
        <w:t xml:space="preserve">, G. (2012). </w:t>
      </w:r>
      <w:r w:rsidRPr="00E770C2">
        <w:rPr>
          <w:i/>
        </w:rPr>
        <w:t>Look, a white! Philosophical essays on whiteness</w:t>
      </w:r>
      <w:r w:rsidRPr="00E770C2">
        <w:t>. Philadelphia, PA: Temple University Press.</w:t>
      </w:r>
    </w:p>
    <w:p w:rsidR="0016595B" w:rsidRPr="00E770C2" w:rsidRDefault="00175B6D" w:rsidP="00E770C2">
      <w:pPr>
        <w:spacing w:afterLines="96" w:after="230"/>
      </w:pPr>
      <w:proofErr w:type="spellStart"/>
      <w:r w:rsidRPr="00E770C2">
        <w:t>Yancy</w:t>
      </w:r>
      <w:proofErr w:type="spellEnd"/>
      <w:r w:rsidRPr="00E770C2">
        <w:t xml:space="preserve">, G., &amp; Guadalupe Davidson, M. (2014). </w:t>
      </w:r>
      <w:r w:rsidRPr="00E770C2">
        <w:rPr>
          <w:i/>
        </w:rPr>
        <w:t xml:space="preserve">Exploring race in predominantly white classrooms: Scholars of color reflect. </w:t>
      </w:r>
      <w:r w:rsidRPr="00E770C2">
        <w:t>New York, NY: Routledge.</w:t>
      </w:r>
    </w:p>
    <w:sectPr w:rsidR="0016595B" w:rsidRPr="00E770C2" w:rsidSect="00C108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BE" w:rsidRDefault="007665BE" w:rsidP="00303DBC">
      <w:r>
        <w:separator/>
      </w:r>
    </w:p>
  </w:endnote>
  <w:endnote w:type="continuationSeparator" w:id="0">
    <w:p w:rsidR="007665BE" w:rsidRDefault="007665BE" w:rsidP="0030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BC" w:rsidRDefault="0080159A" w:rsidP="00303DBC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303DBC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942B01">
      <w:rPr>
        <w:rStyle w:val="PageNumber"/>
        <w:noProof/>
      </w:rPr>
      <w:t>13</w:t>
    </w:r>
    <w:r w:rsidRPr="000000B6">
      <w:rPr>
        <w:rStyle w:val="PageNumber"/>
      </w:rPr>
      <w:fldChar w:fldCharType="end"/>
    </w:r>
  </w:p>
  <w:p w:rsidR="00303DBC" w:rsidRPr="009D7061" w:rsidRDefault="00303DBC" w:rsidP="00303DBC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303DBC" w:rsidRPr="000E00C2" w:rsidRDefault="00303DBC" w:rsidP="00303DBC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BE" w:rsidRDefault="007665BE" w:rsidP="00303DBC">
      <w:r>
        <w:separator/>
      </w:r>
    </w:p>
  </w:footnote>
  <w:footnote w:type="continuationSeparator" w:id="0">
    <w:p w:rsidR="007665BE" w:rsidRDefault="007665BE" w:rsidP="0030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BC" w:rsidRPr="00303DBC" w:rsidRDefault="00303DBC" w:rsidP="00303DBC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rPr>
        <w:rFonts w:eastAsia="Arial Unicode MS"/>
        <w:b/>
        <w:color w:val="000080"/>
        <w:sz w:val="28"/>
        <w:u w:val="single"/>
        <w:bdr w:val="nil"/>
        <w:lang w:eastAsia="en-US"/>
      </w:rPr>
    </w:pPr>
    <w:r w:rsidRPr="00303DBC">
      <w:rPr>
        <w:rFonts w:eastAsia="Arial Unicode MS"/>
        <w:noProof/>
        <w:bdr w:val="nil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03DBC">
      <w:rPr>
        <w:rFonts w:eastAsia="Arial Unicode MS"/>
        <w:b/>
        <w:color w:val="000080"/>
        <w:sz w:val="28"/>
        <w:bdr w:val="nil"/>
        <w:lang w:eastAsia="en-US"/>
      </w:rPr>
      <w:t xml:space="preserve">                        </w:t>
    </w:r>
    <w:r w:rsidRPr="00303DBC">
      <w:rPr>
        <w:rFonts w:eastAsia="Arial Unicode MS"/>
        <w:b/>
        <w:color w:val="000080"/>
        <w:sz w:val="28"/>
        <w:u w:val="single"/>
        <w:bdr w:val="nil"/>
        <w:lang w:eastAsia="en-US"/>
      </w:rPr>
      <w:t>The International Research Foundation</w:t>
    </w:r>
  </w:p>
  <w:p w:rsidR="00303DBC" w:rsidRPr="00303DBC" w:rsidRDefault="00303DBC" w:rsidP="00303DBC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rPr>
        <w:rFonts w:eastAsia="Arial Unicode MS"/>
        <w:b/>
        <w:color w:val="000080"/>
        <w:u w:val="single"/>
        <w:bdr w:val="nil"/>
        <w:lang w:eastAsia="en-US"/>
      </w:rPr>
    </w:pPr>
    <w:r w:rsidRPr="00303DBC">
      <w:rPr>
        <w:rFonts w:eastAsia="Arial Unicode MS"/>
        <w:b/>
        <w:color w:val="000080"/>
        <w:sz w:val="28"/>
        <w:bdr w:val="nil"/>
        <w:lang w:eastAsia="en-US"/>
      </w:rPr>
      <w:t xml:space="preserve">                        </w:t>
    </w:r>
    <w:r w:rsidRPr="00303DBC">
      <w:rPr>
        <w:rFonts w:eastAsia="Arial Unicode MS"/>
        <w:b/>
        <w:color w:val="000080"/>
        <w:bdr w:val="nil"/>
        <w:lang w:eastAsia="en-US"/>
      </w:rPr>
      <w:t>for English Language Education</w:t>
    </w:r>
  </w:p>
  <w:p w:rsidR="00303DBC" w:rsidRPr="00303DBC" w:rsidRDefault="00303DBC" w:rsidP="00303DBC"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rPr>
        <w:rFonts w:ascii="Helvetica" w:eastAsia="Arial Unicode MS" w:hAnsi="Arial Unicode MS" w:cs="Arial Unicode MS"/>
        <w:color w:val="000000"/>
        <w:bdr w:val="nil"/>
        <w:lang w:eastAsia="en-US"/>
      </w:rPr>
    </w:pPr>
  </w:p>
  <w:p w:rsidR="00303DBC" w:rsidRDefault="00303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AC"/>
    <w:rsid w:val="00040C96"/>
    <w:rsid w:val="00074651"/>
    <w:rsid w:val="00080A7B"/>
    <w:rsid w:val="000B4B74"/>
    <w:rsid w:val="000B5361"/>
    <w:rsid w:val="000D605F"/>
    <w:rsid w:val="000E35A2"/>
    <w:rsid w:val="001229B2"/>
    <w:rsid w:val="001422C3"/>
    <w:rsid w:val="00146D41"/>
    <w:rsid w:val="0016595B"/>
    <w:rsid w:val="00175B6D"/>
    <w:rsid w:val="00192E0D"/>
    <w:rsid w:val="00211284"/>
    <w:rsid w:val="00222F29"/>
    <w:rsid w:val="0023532F"/>
    <w:rsid w:val="00254120"/>
    <w:rsid w:val="00255C50"/>
    <w:rsid w:val="00260B44"/>
    <w:rsid w:val="002A4819"/>
    <w:rsid w:val="002A4EA8"/>
    <w:rsid w:val="002B264B"/>
    <w:rsid w:val="002C3148"/>
    <w:rsid w:val="002D716A"/>
    <w:rsid w:val="00303DBC"/>
    <w:rsid w:val="00353673"/>
    <w:rsid w:val="003543DF"/>
    <w:rsid w:val="0035741D"/>
    <w:rsid w:val="00382BFE"/>
    <w:rsid w:val="003F40E4"/>
    <w:rsid w:val="00425E9E"/>
    <w:rsid w:val="00443544"/>
    <w:rsid w:val="00474521"/>
    <w:rsid w:val="004D5903"/>
    <w:rsid w:val="004E6E52"/>
    <w:rsid w:val="0050227C"/>
    <w:rsid w:val="005153E0"/>
    <w:rsid w:val="005363EB"/>
    <w:rsid w:val="00551DAD"/>
    <w:rsid w:val="005B3D2E"/>
    <w:rsid w:val="005C2FAC"/>
    <w:rsid w:val="005F1EAB"/>
    <w:rsid w:val="006110A9"/>
    <w:rsid w:val="0064462E"/>
    <w:rsid w:val="00651409"/>
    <w:rsid w:val="00656DD4"/>
    <w:rsid w:val="00664936"/>
    <w:rsid w:val="006828E7"/>
    <w:rsid w:val="00684CD3"/>
    <w:rsid w:val="00697A6C"/>
    <w:rsid w:val="006C6346"/>
    <w:rsid w:val="006E1404"/>
    <w:rsid w:val="006E4B56"/>
    <w:rsid w:val="006E568F"/>
    <w:rsid w:val="00723160"/>
    <w:rsid w:val="00727F5A"/>
    <w:rsid w:val="00735988"/>
    <w:rsid w:val="007665BE"/>
    <w:rsid w:val="007717F9"/>
    <w:rsid w:val="007A0968"/>
    <w:rsid w:val="007E5BFD"/>
    <w:rsid w:val="0080159A"/>
    <w:rsid w:val="00801E3A"/>
    <w:rsid w:val="00803600"/>
    <w:rsid w:val="00803FCE"/>
    <w:rsid w:val="00891A1F"/>
    <w:rsid w:val="008C09A3"/>
    <w:rsid w:val="0092654C"/>
    <w:rsid w:val="0093670C"/>
    <w:rsid w:val="00942B01"/>
    <w:rsid w:val="009727E8"/>
    <w:rsid w:val="00984596"/>
    <w:rsid w:val="00987DEC"/>
    <w:rsid w:val="009E49B0"/>
    <w:rsid w:val="00A06438"/>
    <w:rsid w:val="00A610FE"/>
    <w:rsid w:val="00A7577D"/>
    <w:rsid w:val="00A869D0"/>
    <w:rsid w:val="00A94203"/>
    <w:rsid w:val="00B21500"/>
    <w:rsid w:val="00B80DB9"/>
    <w:rsid w:val="00BA535F"/>
    <w:rsid w:val="00BB3C09"/>
    <w:rsid w:val="00BE22EE"/>
    <w:rsid w:val="00BE66EA"/>
    <w:rsid w:val="00C03AB5"/>
    <w:rsid w:val="00C10830"/>
    <w:rsid w:val="00C32C18"/>
    <w:rsid w:val="00D011F5"/>
    <w:rsid w:val="00D23720"/>
    <w:rsid w:val="00D445EC"/>
    <w:rsid w:val="00D478B7"/>
    <w:rsid w:val="00D84012"/>
    <w:rsid w:val="00DE2C3D"/>
    <w:rsid w:val="00DE35BB"/>
    <w:rsid w:val="00DE3D3D"/>
    <w:rsid w:val="00DE7488"/>
    <w:rsid w:val="00DF0E64"/>
    <w:rsid w:val="00DF58F3"/>
    <w:rsid w:val="00E078FF"/>
    <w:rsid w:val="00E4338A"/>
    <w:rsid w:val="00E770C2"/>
    <w:rsid w:val="00EC7A62"/>
    <w:rsid w:val="00F340BA"/>
    <w:rsid w:val="00F63927"/>
    <w:rsid w:val="00F71FEE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7607"/>
  <w15:docId w15:val="{A42633F0-25CC-494C-948B-B2C623A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AB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">
    <w:name w:val="Body"/>
    <w:rsid w:val="0065140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  <w:style w:type="paragraph" w:customStyle="1" w:styleId="reference">
    <w:name w:val="reference"/>
    <w:basedOn w:val="Normal"/>
    <w:rsid w:val="00EC7A62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BC"/>
  </w:style>
  <w:style w:type="paragraph" w:styleId="Footer">
    <w:name w:val="footer"/>
    <w:basedOn w:val="Normal"/>
    <w:link w:val="FooterChar"/>
    <w:unhideWhenUsed/>
    <w:rsid w:val="00303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3DBC"/>
  </w:style>
  <w:style w:type="character" w:styleId="PageNumber">
    <w:name w:val="page number"/>
    <w:rsid w:val="00303DB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422C3"/>
    <w:rPr>
      <w:i/>
      <w:iCs/>
    </w:rPr>
  </w:style>
  <w:style w:type="paragraph" w:customStyle="1" w:styleId="Default">
    <w:name w:val="Default"/>
    <w:rsid w:val="00254120"/>
    <w:pPr>
      <w:autoSpaceDE w:val="0"/>
      <w:autoSpaceDN w:val="0"/>
      <w:adjustRightInd w:val="0"/>
      <w:ind w:left="0" w:firstLine="0"/>
    </w:pPr>
    <w:rPr>
      <w:rFonts w:eastAsia="Calibri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254120"/>
  </w:style>
  <w:style w:type="character" w:customStyle="1" w:styleId="EndNoteBibliographyChar">
    <w:name w:val="EndNote Bibliography Char"/>
    <w:basedOn w:val="DefaultParagraphFont"/>
    <w:link w:val="EndNoteBibliography"/>
    <w:locked/>
    <w:rsid w:val="00A869D0"/>
    <w:rPr>
      <w:rFonts w:eastAsia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869D0"/>
    <w:pPr>
      <w:ind w:left="0" w:firstLine="720"/>
    </w:pPr>
    <w:rPr>
      <w:rFonts w:eastAsia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F53D-B25E-4229-85A3-4B731AF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Donovan</dc:creator>
  <cp:lastModifiedBy>Sullivan, Amy</cp:lastModifiedBy>
  <cp:revision>3</cp:revision>
  <dcterms:created xsi:type="dcterms:W3CDTF">2017-09-18T15:27:00Z</dcterms:created>
  <dcterms:modified xsi:type="dcterms:W3CDTF">2017-09-18T15:50:00Z</dcterms:modified>
</cp:coreProperties>
</file>