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454A75" w14:textId="77777777" w:rsidR="005C03C2" w:rsidRPr="00517A68" w:rsidRDefault="00804330" w:rsidP="00517A68">
      <w:pPr>
        <w:ind w:left="720" w:hanging="720"/>
        <w:jc w:val="center"/>
        <w:rPr>
          <w:b/>
          <w:u w:val="single"/>
        </w:rPr>
      </w:pPr>
      <w:r w:rsidRPr="00517A68">
        <w:rPr>
          <w:b/>
          <w:u w:val="single"/>
        </w:rPr>
        <w:t>MEMORY</w:t>
      </w:r>
      <w:r w:rsidR="003F50E1" w:rsidRPr="00517A68">
        <w:rPr>
          <w:b/>
          <w:u w:val="single"/>
        </w:rPr>
        <w:t xml:space="preserve"> IN LANGUAGE LEARNING AND TEACHING</w:t>
      </w:r>
      <w:r w:rsidR="005C03C2" w:rsidRPr="00517A68">
        <w:rPr>
          <w:b/>
          <w:u w:val="single"/>
        </w:rPr>
        <w:t>: SELECTED REFERENCES</w:t>
      </w:r>
    </w:p>
    <w:p w14:paraId="3C4657E6" w14:textId="6FC97BEC" w:rsidR="005C03C2" w:rsidRPr="00517A68" w:rsidRDefault="005C03C2" w:rsidP="00517A68">
      <w:pPr>
        <w:ind w:left="720" w:hanging="720"/>
        <w:jc w:val="center"/>
        <w:rPr>
          <w:b/>
        </w:rPr>
      </w:pPr>
      <w:r w:rsidRPr="00517A68">
        <w:rPr>
          <w:b/>
        </w:rPr>
        <w:t xml:space="preserve">(Last updated </w:t>
      </w:r>
      <w:r w:rsidR="004B2A8B">
        <w:rPr>
          <w:b/>
        </w:rPr>
        <w:t>15</w:t>
      </w:r>
      <w:bookmarkStart w:id="0" w:name="_GoBack"/>
      <w:bookmarkEnd w:id="0"/>
      <w:r w:rsidRPr="00517A68">
        <w:rPr>
          <w:b/>
        </w:rPr>
        <w:t xml:space="preserve"> </w:t>
      </w:r>
      <w:r w:rsidR="009F62E6" w:rsidRPr="00517A68">
        <w:rPr>
          <w:b/>
        </w:rPr>
        <w:t>November</w:t>
      </w:r>
      <w:r w:rsidRPr="00517A68">
        <w:rPr>
          <w:b/>
        </w:rPr>
        <w:t xml:space="preserve"> 201</w:t>
      </w:r>
      <w:r w:rsidR="00851D87" w:rsidRPr="00517A68">
        <w:rPr>
          <w:b/>
        </w:rPr>
        <w:t>7</w:t>
      </w:r>
      <w:r w:rsidRPr="00517A68">
        <w:rPr>
          <w:b/>
        </w:rPr>
        <w:t>)</w:t>
      </w:r>
    </w:p>
    <w:p w14:paraId="71A6F3E2" w14:textId="77777777" w:rsidR="00AA6A3A" w:rsidRPr="00517A68" w:rsidRDefault="00AA6A3A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CE7236F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>Aho, T.</w:t>
      </w:r>
      <w:r w:rsidR="001119FA" w:rsidRPr="00517A6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&amp; Niiniluoto, I. (1990). On the logic of memory.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Acta Philosophica Fennica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49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(1), 408–429.</w:t>
      </w:r>
    </w:p>
    <w:p w14:paraId="3A471664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432D597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>Alea, N.</w:t>
      </w:r>
      <w:r w:rsidR="001119FA" w:rsidRPr="00517A6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&amp; Bluck, S. (2003). Why are you telling me that? A conceptual model of the social function of autobiographical memory.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Memory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="00C365D7" w:rsidRPr="00517A68">
        <w:rPr>
          <w:rFonts w:ascii="Times New Roman" w:eastAsia="Times New Roman" w:hAnsi="Times New Roman" w:cs="Times New Roman"/>
          <w:sz w:val="24"/>
          <w:szCs w:val="24"/>
        </w:rPr>
        <w:t>(2),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165–178.</w:t>
      </w:r>
    </w:p>
    <w:p w14:paraId="3D38E4D6" w14:textId="77777777" w:rsidR="00A23CEE" w:rsidRPr="00517A68" w:rsidRDefault="00A23CEE" w:rsidP="00517A68">
      <w:pPr>
        <w:tabs>
          <w:tab w:val="left" w:pos="9360"/>
        </w:tabs>
        <w:ind w:left="720" w:hanging="720"/>
      </w:pPr>
    </w:p>
    <w:p w14:paraId="4AAFBD8F" w14:textId="77777777" w:rsidR="00EF2BC5" w:rsidRPr="00517A68" w:rsidRDefault="00EF2BC5" w:rsidP="00517A68">
      <w:pPr>
        <w:ind w:left="720" w:hanging="720"/>
        <w:rPr>
          <w:rFonts w:eastAsia="Batang"/>
          <w:lang w:eastAsia="ko-KR"/>
        </w:rPr>
      </w:pPr>
      <w:r w:rsidRPr="00517A68">
        <w:rPr>
          <w:rFonts w:eastAsia="Batang"/>
          <w:lang w:eastAsia="ko-KR"/>
        </w:rPr>
        <w:t xml:space="preserve">Alptekin, C., &amp; Erçetin, G. (2009). Assessing the relationship of working memory to L2 reading: Does the nature of comprehension process and reading span task make a difference? </w:t>
      </w:r>
      <w:r w:rsidRPr="00517A68">
        <w:rPr>
          <w:rFonts w:eastAsia="Batang"/>
          <w:i/>
          <w:lang w:eastAsia="ko-KR"/>
        </w:rPr>
        <w:t>System, 37</w:t>
      </w:r>
      <w:r w:rsidRPr="00517A68">
        <w:rPr>
          <w:rFonts w:eastAsia="Batang"/>
          <w:lang w:eastAsia="ko-KR"/>
        </w:rPr>
        <w:t>, 627-639.</w:t>
      </w:r>
    </w:p>
    <w:p w14:paraId="5307EC4B" w14:textId="77777777" w:rsidR="00EF2BC5" w:rsidRPr="00517A68" w:rsidRDefault="00EF2BC5" w:rsidP="00517A68">
      <w:pPr>
        <w:tabs>
          <w:tab w:val="left" w:pos="9360"/>
        </w:tabs>
        <w:ind w:left="720" w:hanging="720"/>
      </w:pPr>
    </w:p>
    <w:p w14:paraId="7200CED0" w14:textId="77777777" w:rsidR="007D62C8" w:rsidRPr="00517A68" w:rsidRDefault="007D62C8" w:rsidP="00517A68">
      <w:pPr>
        <w:tabs>
          <w:tab w:val="left" w:pos="9360"/>
        </w:tabs>
        <w:ind w:left="720" w:hanging="720"/>
      </w:pPr>
      <w:r w:rsidRPr="00517A68">
        <w:t xml:space="preserve">Alptekin, C., &amp; Ercetin, G. (2011). The effects of working memory capacity and content familiarity on literal and inferential comprehension in L2 reading. </w:t>
      </w:r>
      <w:r w:rsidRPr="00517A68">
        <w:rPr>
          <w:i/>
        </w:rPr>
        <w:t>TESOL Quarterly, 45</w:t>
      </w:r>
      <w:r w:rsidRPr="00517A68">
        <w:t xml:space="preserve">(2), 235-266. </w:t>
      </w:r>
    </w:p>
    <w:p w14:paraId="240AEC0A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20DF374" w14:textId="77777777" w:rsidR="00EF2BC5" w:rsidRPr="00517A68" w:rsidRDefault="00EF2BC5" w:rsidP="00517A68">
      <w:pPr>
        <w:ind w:left="720" w:hanging="720"/>
        <w:rPr>
          <w:rFonts w:eastAsia="Batang"/>
          <w:lang w:eastAsia="ko-KR"/>
        </w:rPr>
      </w:pPr>
      <w:r w:rsidRPr="00517A68">
        <w:rPr>
          <w:rFonts w:eastAsia="Batang"/>
          <w:lang w:eastAsia="ko-KR"/>
        </w:rPr>
        <w:t xml:space="preserve">Alptekin, C., &amp; Erçetin, G. (2015). Eye movements in reading span tasks to working memory functions and second language reading. </w:t>
      </w:r>
      <w:r w:rsidRPr="00517A68">
        <w:rPr>
          <w:rFonts w:eastAsia="Batang"/>
          <w:i/>
          <w:lang w:eastAsia="ko-KR"/>
        </w:rPr>
        <w:t>Eurasian Journal of Applied Linguistics, 1</w:t>
      </w:r>
      <w:r w:rsidRPr="00517A68">
        <w:rPr>
          <w:rFonts w:eastAsia="Batang"/>
          <w:lang w:eastAsia="ko-KR"/>
        </w:rPr>
        <w:t>(2), 35-56.</w:t>
      </w:r>
    </w:p>
    <w:p w14:paraId="7C418F57" w14:textId="77777777" w:rsidR="00EF2BC5" w:rsidRPr="00517A68" w:rsidRDefault="00EF2BC5" w:rsidP="00517A68">
      <w:pPr>
        <w:ind w:left="720" w:hanging="720"/>
        <w:rPr>
          <w:rFonts w:eastAsia="Batang"/>
          <w:lang w:eastAsia="ko-KR"/>
        </w:rPr>
      </w:pPr>
    </w:p>
    <w:p w14:paraId="7A24F383" w14:textId="77777777" w:rsidR="00EF2BC5" w:rsidRPr="00517A68" w:rsidRDefault="00EF2BC5" w:rsidP="00517A68">
      <w:pPr>
        <w:ind w:left="720" w:hanging="720"/>
        <w:rPr>
          <w:rFonts w:eastAsia="Batang"/>
          <w:lang w:eastAsia="ko-KR"/>
        </w:rPr>
      </w:pPr>
      <w:r w:rsidRPr="00517A68">
        <w:rPr>
          <w:rFonts w:eastAsia="Batang"/>
          <w:lang w:eastAsia="ko-KR"/>
        </w:rPr>
        <w:t xml:space="preserve">Alptekin, C., Erçetin, G., &amp; Özemir, O. (2014). Effects of variations in reading span task design on the relationship between working memory capacity and second language reading. </w:t>
      </w:r>
      <w:r w:rsidRPr="00517A68">
        <w:rPr>
          <w:rFonts w:eastAsia="Batang"/>
          <w:i/>
          <w:lang w:eastAsia="ko-KR"/>
        </w:rPr>
        <w:t>Modern Language Journal, 98</w:t>
      </w:r>
      <w:r w:rsidRPr="00517A68">
        <w:rPr>
          <w:rFonts w:eastAsia="Batang"/>
          <w:lang w:eastAsia="ko-KR"/>
        </w:rPr>
        <w:t>(2), 536-552.</w:t>
      </w:r>
    </w:p>
    <w:p w14:paraId="769EF2FB" w14:textId="77777777" w:rsidR="00EF2BC5" w:rsidRPr="00517A68" w:rsidRDefault="00EF2BC5" w:rsidP="00517A68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ADC73E7" w14:textId="77777777" w:rsidR="00332B9A" w:rsidRPr="00517A68" w:rsidRDefault="00332B9A" w:rsidP="00517A68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17A68">
        <w:rPr>
          <w:rFonts w:ascii="Times New Roman" w:hAnsi="Times New Roman" w:cs="Times New Roman"/>
          <w:sz w:val="24"/>
          <w:szCs w:val="24"/>
        </w:rPr>
        <w:t>Altman, C., Schrauf, R.W., and Walters, J. (2013) Crossovers and codeswitching in the investigation of immigrant autobiographical memory. In J. Altarriba &amp; L. Isurin (Eds). </w:t>
      </w:r>
      <w:r w:rsidRPr="00517A68">
        <w:rPr>
          <w:rFonts w:ascii="Times New Roman" w:hAnsi="Times New Roman" w:cs="Times New Roman"/>
          <w:i/>
          <w:sz w:val="24"/>
          <w:szCs w:val="24"/>
        </w:rPr>
        <w:t>Memory, language, and bilingualism: Theoretical and applied approaches</w:t>
      </w:r>
      <w:r w:rsidRPr="00517A68">
        <w:rPr>
          <w:rFonts w:ascii="Times New Roman" w:hAnsi="Times New Roman" w:cs="Times New Roman"/>
          <w:sz w:val="24"/>
          <w:szCs w:val="24"/>
        </w:rPr>
        <w:t xml:space="preserve"> (pp. 211-235). Cambridge, UK: Cambridge University Press.</w:t>
      </w:r>
    </w:p>
    <w:p w14:paraId="06575457" w14:textId="2553A532" w:rsidR="00A23CEE" w:rsidRPr="00517A68" w:rsidRDefault="00A23CEE" w:rsidP="00517A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5F4B44E7" w14:textId="77777777" w:rsidR="002D685C" w:rsidRPr="00517A68" w:rsidRDefault="002D685C" w:rsidP="00517A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517A68">
        <w:rPr>
          <w:rFonts w:eastAsiaTheme="minorHAnsi"/>
          <w:bdr w:val="none" w:sz="0" w:space="0" w:color="auto"/>
        </w:rPr>
        <w:t xml:space="preserve">Ahmadian, M.J. (2013). Working memory and task repetition in second language oral production.  </w:t>
      </w:r>
      <w:r w:rsidRPr="00517A68">
        <w:rPr>
          <w:rFonts w:eastAsiaTheme="minorHAnsi"/>
          <w:i/>
          <w:bdr w:val="none" w:sz="0" w:space="0" w:color="auto"/>
        </w:rPr>
        <w:t>Asian Journal of English Language Teaching, 23</w:t>
      </w:r>
      <w:r w:rsidRPr="00517A68">
        <w:rPr>
          <w:rFonts w:eastAsiaTheme="minorHAnsi"/>
          <w:bdr w:val="none" w:sz="0" w:space="0" w:color="auto"/>
        </w:rPr>
        <w:t>(1), 37-55.</w:t>
      </w:r>
    </w:p>
    <w:p w14:paraId="659F2DB4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6A93FCA" w14:textId="4BE40D8C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Amberber, M. (Ed.) (2007).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language of memory in a crosslinguistic perspective. </w:t>
      </w:r>
      <w:r w:rsidRPr="00517A68">
        <w:rPr>
          <w:rFonts w:ascii="Times New Roman" w:eastAsia="Times New Roman" w:hAnsi="Times New Roman" w:cs="Times New Roman"/>
          <w:sz w:val="24"/>
          <w:szCs w:val="24"/>
          <w:lang w:val="nl-NL"/>
        </w:rPr>
        <w:t>Amsterdam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, The Netherlands: John Benjamins.</w:t>
      </w:r>
    </w:p>
    <w:p w14:paraId="06E89FAF" w14:textId="77777777" w:rsidR="00687A06" w:rsidRPr="00517A68" w:rsidRDefault="00687A06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C44128B" w14:textId="2A94D5E8" w:rsidR="00687A06" w:rsidRPr="00517A68" w:rsidRDefault="00687A06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hAnsi="Times New Roman" w:cs="Times New Roman"/>
          <w:sz w:val="24"/>
          <w:szCs w:val="24"/>
        </w:rPr>
        <w:t xml:space="preserve">Asl, Z. A., &amp; Kheirzadeh, S. (2016). The effect of note-taking and working memory on Iranian EFL learners’ listening performance. </w:t>
      </w:r>
      <w:r w:rsidRPr="00517A68">
        <w:rPr>
          <w:rFonts w:ascii="Times New Roman" w:hAnsi="Times New Roman" w:cs="Times New Roman"/>
          <w:i/>
          <w:sz w:val="24"/>
          <w:szCs w:val="24"/>
        </w:rPr>
        <w:t>International Journal of Research Studies in Psychology, 5</w:t>
      </w:r>
      <w:r w:rsidRPr="00517A68">
        <w:rPr>
          <w:rFonts w:ascii="Times New Roman" w:hAnsi="Times New Roman" w:cs="Times New Roman"/>
          <w:sz w:val="24"/>
          <w:szCs w:val="24"/>
        </w:rPr>
        <w:t>(4), 41-51.</w:t>
      </w:r>
    </w:p>
    <w:p w14:paraId="4600E35A" w14:textId="77777777" w:rsidR="00A23CEE" w:rsidRPr="00517A68" w:rsidRDefault="00A23CEE" w:rsidP="00517A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2B1ECBAA" w14:textId="77777777" w:rsidR="00EF2BC5" w:rsidRPr="00517A68" w:rsidRDefault="00EF2BC5" w:rsidP="00517A68">
      <w:pPr>
        <w:ind w:left="720" w:hanging="720"/>
        <w:rPr>
          <w:rFonts w:eastAsia="Batang"/>
          <w:lang w:eastAsia="ko-KR"/>
        </w:rPr>
      </w:pPr>
      <w:r w:rsidRPr="00517A68">
        <w:rPr>
          <w:rFonts w:eastAsia="Batang"/>
          <w:lang w:eastAsia="ko-KR"/>
        </w:rPr>
        <w:t xml:space="preserve">Baddeley, A. D. (1966). Short-term memory for word sequences as a function of acoustic, semantic, and formal similarity. </w:t>
      </w:r>
      <w:r w:rsidRPr="00517A68">
        <w:rPr>
          <w:rFonts w:eastAsia="Batang"/>
          <w:i/>
          <w:lang w:eastAsia="ko-KR"/>
        </w:rPr>
        <w:t>Quarterly Journal of Experimental Psychology, 18,</w:t>
      </w:r>
      <w:r w:rsidRPr="00517A68">
        <w:rPr>
          <w:rFonts w:eastAsia="Batang"/>
          <w:lang w:eastAsia="ko-KR"/>
        </w:rPr>
        <w:t xml:space="preserve"> 362-365.</w:t>
      </w:r>
    </w:p>
    <w:p w14:paraId="5777F5AC" w14:textId="77777777" w:rsidR="00EF2BC5" w:rsidRPr="00517A68" w:rsidRDefault="00EF2BC5" w:rsidP="00517A68">
      <w:pPr>
        <w:ind w:left="720" w:hanging="720"/>
        <w:rPr>
          <w:rFonts w:eastAsia="Batang"/>
          <w:lang w:eastAsia="ko-KR"/>
        </w:rPr>
      </w:pPr>
    </w:p>
    <w:p w14:paraId="3018BB2D" w14:textId="77777777" w:rsidR="00EF2BC5" w:rsidRPr="00517A68" w:rsidRDefault="00EF2BC5" w:rsidP="00517A68">
      <w:pPr>
        <w:ind w:left="720" w:hanging="720"/>
        <w:rPr>
          <w:rFonts w:eastAsia="Batang"/>
          <w:lang w:eastAsia="ko-KR"/>
        </w:rPr>
      </w:pPr>
      <w:r w:rsidRPr="00517A68">
        <w:rPr>
          <w:rFonts w:eastAsia="Batang"/>
          <w:lang w:eastAsia="ko-KR"/>
        </w:rPr>
        <w:lastRenderedPageBreak/>
        <w:t xml:space="preserve">Baddeley, A. D. (1966). The influence of acoustic and semantic similarity on long-term memory for word sequences. </w:t>
      </w:r>
      <w:r w:rsidRPr="00517A68">
        <w:rPr>
          <w:rFonts w:eastAsia="Batang"/>
          <w:i/>
          <w:lang w:eastAsia="ko-KR"/>
        </w:rPr>
        <w:t>Quarterly Journal of Experimental Psychology, 18,</w:t>
      </w:r>
      <w:r w:rsidRPr="00517A68">
        <w:rPr>
          <w:rFonts w:eastAsia="Batang"/>
          <w:lang w:eastAsia="ko-KR"/>
        </w:rPr>
        <w:t xml:space="preserve"> 302-309.</w:t>
      </w:r>
    </w:p>
    <w:p w14:paraId="3FD17235" w14:textId="77777777" w:rsidR="00EF2BC5" w:rsidRPr="00517A68" w:rsidRDefault="00EF2BC5" w:rsidP="00517A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6CAEA0D2" w14:textId="04261E2C" w:rsidR="00BE5B7C" w:rsidRPr="00517A68" w:rsidRDefault="002D685C" w:rsidP="00517A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517A68">
        <w:rPr>
          <w:rFonts w:eastAsiaTheme="minorHAnsi"/>
          <w:bdr w:val="none" w:sz="0" w:space="0" w:color="auto"/>
        </w:rPr>
        <w:t xml:space="preserve">Baddeley, A.D. (1986). </w:t>
      </w:r>
      <w:r w:rsidRPr="00517A68">
        <w:rPr>
          <w:rFonts w:eastAsiaTheme="minorHAnsi"/>
          <w:i/>
          <w:bdr w:val="none" w:sz="0" w:space="0" w:color="auto"/>
        </w:rPr>
        <w:t>Working memory</w:t>
      </w:r>
      <w:r w:rsidRPr="00517A68">
        <w:rPr>
          <w:rFonts w:eastAsiaTheme="minorHAnsi"/>
          <w:bdr w:val="none" w:sz="0" w:space="0" w:color="auto"/>
        </w:rPr>
        <w:t>. Oxford, UK: Oxford University Press.</w:t>
      </w:r>
    </w:p>
    <w:p w14:paraId="4560380E" w14:textId="77777777" w:rsidR="00BE5B7C" w:rsidRPr="00517A68" w:rsidRDefault="00BE5B7C" w:rsidP="00517A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489B8F47" w14:textId="77777777" w:rsidR="00BE5B7C" w:rsidRPr="00517A68" w:rsidRDefault="00BE5B7C" w:rsidP="00517A68">
      <w:pPr>
        <w:ind w:left="720" w:hanging="720"/>
      </w:pPr>
      <w:r w:rsidRPr="00517A68">
        <w:t xml:space="preserve">Baddeley, A. D. (1992). Working memory. </w:t>
      </w:r>
      <w:r w:rsidRPr="00517A68">
        <w:rPr>
          <w:i/>
        </w:rPr>
        <w:t>Science, 255</w:t>
      </w:r>
      <w:r w:rsidRPr="00517A68">
        <w:t>, 556-559.</w:t>
      </w:r>
    </w:p>
    <w:p w14:paraId="45EBCF74" w14:textId="77777777" w:rsidR="00BE5B7C" w:rsidRPr="00517A68" w:rsidRDefault="00BE5B7C" w:rsidP="00517A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57FAA6C3" w14:textId="77777777" w:rsidR="002D685C" w:rsidRPr="00517A68" w:rsidRDefault="002D685C" w:rsidP="00517A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517A68">
        <w:rPr>
          <w:rFonts w:eastAsiaTheme="minorHAnsi"/>
          <w:bdr w:val="none" w:sz="0" w:space="0" w:color="auto"/>
        </w:rPr>
        <w:t xml:space="preserve">Baddeley, A.D. (2000). The episodic buffer: A new component of working memory? </w:t>
      </w:r>
      <w:r w:rsidRPr="00517A68">
        <w:rPr>
          <w:rFonts w:eastAsiaTheme="minorHAnsi"/>
          <w:i/>
          <w:bdr w:val="none" w:sz="0" w:space="0" w:color="auto"/>
        </w:rPr>
        <w:t>Trends in Cognitive Science, 4</w:t>
      </w:r>
      <w:r w:rsidRPr="00517A68">
        <w:rPr>
          <w:rFonts w:eastAsiaTheme="minorHAnsi"/>
          <w:bdr w:val="none" w:sz="0" w:space="0" w:color="auto"/>
        </w:rPr>
        <w:t>(11), 417-423.</w:t>
      </w:r>
    </w:p>
    <w:p w14:paraId="45DC6D91" w14:textId="77777777" w:rsidR="00A23CEE" w:rsidRPr="00517A68" w:rsidRDefault="00A23CEE" w:rsidP="00517A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34642EA4" w14:textId="77777777" w:rsidR="00EF2BC5" w:rsidRPr="00517A68" w:rsidRDefault="00EF2BC5" w:rsidP="00517A68">
      <w:pPr>
        <w:ind w:left="720" w:hanging="720"/>
        <w:rPr>
          <w:rFonts w:eastAsia="Batang"/>
          <w:lang w:eastAsia="ko-KR"/>
        </w:rPr>
      </w:pPr>
      <w:r w:rsidRPr="00517A68">
        <w:rPr>
          <w:rFonts w:eastAsia="Batang"/>
          <w:lang w:eastAsia="ko-KR"/>
        </w:rPr>
        <w:t xml:space="preserve">Baddeley, A. D. (2001). Is working memory still working? </w:t>
      </w:r>
      <w:r w:rsidRPr="00517A68">
        <w:rPr>
          <w:rFonts w:eastAsia="Batang"/>
          <w:i/>
          <w:lang w:eastAsia="ko-KR"/>
        </w:rPr>
        <w:t>American Psychologist, 56</w:t>
      </w:r>
      <w:r w:rsidRPr="00517A68">
        <w:rPr>
          <w:rFonts w:eastAsia="Batang"/>
          <w:lang w:eastAsia="ko-KR"/>
        </w:rPr>
        <w:t>, 851-864.</w:t>
      </w:r>
    </w:p>
    <w:p w14:paraId="025E10B0" w14:textId="77777777" w:rsidR="00EF2BC5" w:rsidRPr="00517A68" w:rsidRDefault="00EF2BC5" w:rsidP="00517A68">
      <w:pPr>
        <w:ind w:left="720" w:hanging="720"/>
        <w:rPr>
          <w:rFonts w:eastAsia="Batang"/>
          <w:lang w:eastAsia="ko-KR"/>
        </w:rPr>
      </w:pPr>
    </w:p>
    <w:p w14:paraId="6DB2F1DF" w14:textId="77777777" w:rsidR="00EF2BC5" w:rsidRPr="00517A68" w:rsidRDefault="00EF2BC5" w:rsidP="00517A68">
      <w:pPr>
        <w:ind w:left="720" w:hanging="720"/>
        <w:rPr>
          <w:rFonts w:eastAsia="Batang"/>
          <w:lang w:eastAsia="ko-KR"/>
        </w:rPr>
      </w:pPr>
      <w:r w:rsidRPr="00517A68">
        <w:rPr>
          <w:rFonts w:eastAsia="Batang"/>
          <w:lang w:eastAsia="ko-KR"/>
        </w:rPr>
        <w:t xml:space="preserve">Baddeley, A. D. (2003). Working memory: Looking back and looking forward. </w:t>
      </w:r>
      <w:r w:rsidRPr="00517A68">
        <w:rPr>
          <w:rFonts w:eastAsia="Batang"/>
          <w:i/>
          <w:lang w:eastAsia="ko-KR"/>
        </w:rPr>
        <w:t>Nature Reviews Neuroscience, 4</w:t>
      </w:r>
      <w:r w:rsidRPr="00517A68">
        <w:rPr>
          <w:rFonts w:eastAsia="Batang"/>
          <w:lang w:eastAsia="ko-KR"/>
        </w:rPr>
        <w:t>, 829-839.</w:t>
      </w:r>
    </w:p>
    <w:p w14:paraId="04F5F23A" w14:textId="77777777" w:rsidR="00EF2BC5" w:rsidRPr="00517A68" w:rsidRDefault="00EF2BC5" w:rsidP="00517A68">
      <w:pPr>
        <w:ind w:left="720" w:hanging="720"/>
        <w:rPr>
          <w:rFonts w:eastAsia="Batang"/>
          <w:lang w:eastAsia="ko-KR"/>
        </w:rPr>
      </w:pPr>
    </w:p>
    <w:p w14:paraId="6A5A4900" w14:textId="77777777" w:rsidR="00EF2BC5" w:rsidRPr="00517A68" w:rsidRDefault="00EF2BC5" w:rsidP="00517A68">
      <w:pPr>
        <w:ind w:left="720" w:hanging="720"/>
        <w:rPr>
          <w:rFonts w:eastAsia="Batang"/>
          <w:lang w:eastAsia="ko-KR"/>
        </w:rPr>
      </w:pPr>
      <w:r w:rsidRPr="00517A68">
        <w:rPr>
          <w:rFonts w:eastAsia="Batang"/>
          <w:lang w:eastAsia="ko-KR"/>
        </w:rPr>
        <w:t xml:space="preserve">Baddeley, A. D. (2003). Working memory and language: An overview. </w:t>
      </w:r>
      <w:r w:rsidRPr="00517A68">
        <w:rPr>
          <w:rFonts w:eastAsia="Batang"/>
          <w:i/>
          <w:lang w:eastAsia="ko-KR"/>
        </w:rPr>
        <w:t>Journal of Communication Disorders, 36</w:t>
      </w:r>
      <w:r w:rsidRPr="00517A68">
        <w:rPr>
          <w:rFonts w:eastAsia="Batang"/>
          <w:lang w:eastAsia="ko-KR"/>
        </w:rPr>
        <w:t>, 189-208.</w:t>
      </w:r>
    </w:p>
    <w:p w14:paraId="24AF6C1A" w14:textId="77777777" w:rsidR="00EF2BC5" w:rsidRPr="00517A68" w:rsidRDefault="00EF2BC5" w:rsidP="00517A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78D2F8E2" w14:textId="77777777" w:rsidR="009243C8" w:rsidRPr="00517A68" w:rsidRDefault="002D685C" w:rsidP="00517A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517A68">
        <w:rPr>
          <w:rFonts w:eastAsiaTheme="minorHAnsi"/>
          <w:bdr w:val="none" w:sz="0" w:space="0" w:color="auto"/>
        </w:rPr>
        <w:t xml:space="preserve">Baddeley, A.D. (2007). </w:t>
      </w:r>
      <w:r w:rsidRPr="00517A68">
        <w:rPr>
          <w:rFonts w:eastAsiaTheme="minorHAnsi"/>
          <w:i/>
          <w:bdr w:val="none" w:sz="0" w:space="0" w:color="auto"/>
        </w:rPr>
        <w:t>Working memory, thought, and action</w:t>
      </w:r>
      <w:r w:rsidRPr="00517A68">
        <w:rPr>
          <w:rFonts w:eastAsiaTheme="minorHAnsi"/>
          <w:bdr w:val="none" w:sz="0" w:space="0" w:color="auto"/>
        </w:rPr>
        <w:t>. Oxford, UK: Oxford University Press.</w:t>
      </w:r>
    </w:p>
    <w:p w14:paraId="50A2F554" w14:textId="77777777" w:rsidR="00A23CEE" w:rsidRPr="00517A68" w:rsidRDefault="00A23CEE" w:rsidP="00517A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16AA81D7" w14:textId="77777777" w:rsidR="0081307C" w:rsidRPr="00517A68" w:rsidRDefault="0081307C" w:rsidP="00517A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</w:pPr>
      <w:r w:rsidRPr="00517A68">
        <w:t xml:space="preserve">Baddeley, A. (2010). Working memory. </w:t>
      </w:r>
      <w:r w:rsidRPr="00517A68">
        <w:rPr>
          <w:i/>
        </w:rPr>
        <w:t>Current Biology</w:t>
      </w:r>
      <w:r w:rsidRPr="00517A68">
        <w:t xml:space="preserve">, </w:t>
      </w:r>
      <w:r w:rsidRPr="00517A68">
        <w:rPr>
          <w:i/>
        </w:rPr>
        <w:t>20</w:t>
      </w:r>
      <w:r w:rsidRPr="00517A68">
        <w:t>, 136-140.</w:t>
      </w:r>
    </w:p>
    <w:p w14:paraId="2643E548" w14:textId="77777777" w:rsidR="0081307C" w:rsidRPr="00517A68" w:rsidRDefault="0081307C" w:rsidP="00517A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</w:pPr>
    </w:p>
    <w:p w14:paraId="15BFBC46" w14:textId="77777777" w:rsidR="002D685C" w:rsidRPr="00517A68" w:rsidRDefault="002D685C" w:rsidP="00517A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517A68">
        <w:rPr>
          <w:rFonts w:eastAsiaTheme="minorHAnsi"/>
          <w:bdr w:val="none" w:sz="0" w:space="0" w:color="auto"/>
        </w:rPr>
        <w:t xml:space="preserve">Baddeley, A.D., Gathercole, S.E. &amp; Papagno, C. (1998). The phonological loop as a language learning device. </w:t>
      </w:r>
      <w:r w:rsidRPr="00517A68">
        <w:rPr>
          <w:rFonts w:eastAsiaTheme="minorHAnsi"/>
          <w:i/>
          <w:bdr w:val="none" w:sz="0" w:space="0" w:color="auto"/>
        </w:rPr>
        <w:t>Psychological Review, 105</w:t>
      </w:r>
      <w:r w:rsidRPr="00517A68">
        <w:rPr>
          <w:rFonts w:eastAsiaTheme="minorHAnsi"/>
          <w:bdr w:val="none" w:sz="0" w:space="0" w:color="auto"/>
        </w:rPr>
        <w:t>(1), 158-173.</w:t>
      </w:r>
    </w:p>
    <w:p w14:paraId="77A676FC" w14:textId="77777777" w:rsidR="00A23CEE" w:rsidRPr="00517A68" w:rsidRDefault="00A23CEE" w:rsidP="00517A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482F8C2B" w14:textId="77777777" w:rsidR="002D685C" w:rsidRPr="00517A68" w:rsidRDefault="002D685C" w:rsidP="00517A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517A68">
        <w:rPr>
          <w:rFonts w:eastAsiaTheme="minorHAnsi"/>
          <w:bdr w:val="none" w:sz="0" w:space="0" w:color="auto"/>
        </w:rPr>
        <w:t xml:space="preserve">Baddeley, A.D., &amp; Hitch, G.J. (1974). Working memory. In G.A. Bower (Ed.), </w:t>
      </w:r>
      <w:r w:rsidRPr="00517A68">
        <w:rPr>
          <w:rFonts w:eastAsiaTheme="minorHAnsi"/>
          <w:i/>
          <w:bdr w:val="none" w:sz="0" w:space="0" w:color="auto"/>
        </w:rPr>
        <w:t xml:space="preserve">The psychology of learning and motivation </w:t>
      </w:r>
      <w:r w:rsidRPr="00517A68">
        <w:rPr>
          <w:rFonts w:eastAsiaTheme="minorHAnsi"/>
          <w:bdr w:val="none" w:sz="0" w:space="0" w:color="auto"/>
        </w:rPr>
        <w:t>(pp. 47-89). New York, NY: Academic Press.</w:t>
      </w:r>
    </w:p>
    <w:p w14:paraId="632139BE" w14:textId="77777777" w:rsidR="00A23CEE" w:rsidRPr="00517A68" w:rsidRDefault="00A23CEE" w:rsidP="00517A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0CB10BFD" w14:textId="77777777" w:rsidR="00FB38AC" w:rsidRPr="00517A68" w:rsidRDefault="00FB38AC" w:rsidP="00517A68">
      <w:pPr>
        <w:ind w:left="720" w:hanging="720"/>
        <w:rPr>
          <w:rFonts w:eastAsia="Batang"/>
          <w:lang w:eastAsia="ko-KR"/>
        </w:rPr>
      </w:pPr>
      <w:r w:rsidRPr="00517A68">
        <w:rPr>
          <w:rFonts w:eastAsia="Batang"/>
          <w:lang w:eastAsia="ko-KR"/>
        </w:rPr>
        <w:t xml:space="preserve">Baddeley, A. D., Thomson, N., &amp; Buchanan, M. (1975). Word length and the structure of short-term memory. </w:t>
      </w:r>
      <w:r w:rsidRPr="00517A68">
        <w:rPr>
          <w:rFonts w:eastAsia="Batang"/>
          <w:i/>
          <w:lang w:eastAsia="ko-KR"/>
        </w:rPr>
        <w:t>Journal of Verbal Learning and Verbal Behavior, 14</w:t>
      </w:r>
      <w:r w:rsidRPr="00517A68">
        <w:rPr>
          <w:rFonts w:eastAsia="Batang"/>
          <w:lang w:eastAsia="ko-KR"/>
        </w:rPr>
        <w:t>, 575-589.</w:t>
      </w:r>
    </w:p>
    <w:p w14:paraId="7F2593D7" w14:textId="77777777" w:rsidR="00FB38AC" w:rsidRPr="00517A68" w:rsidRDefault="00FB38AC" w:rsidP="00517A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5FA5A261" w14:textId="77777777" w:rsidR="002D685C" w:rsidRPr="00517A68" w:rsidRDefault="002D685C" w:rsidP="00517A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517A68">
        <w:rPr>
          <w:rFonts w:eastAsiaTheme="minorHAnsi"/>
          <w:bdr w:val="none" w:sz="0" w:space="0" w:color="auto"/>
        </w:rPr>
        <w:t xml:space="preserve">Baoshu, Y., &amp; Shaoqian, L. (2013). Working memory and lexical knowledge in L2 argumentative writing. </w:t>
      </w:r>
      <w:r w:rsidRPr="00517A68">
        <w:rPr>
          <w:rFonts w:eastAsiaTheme="minorHAnsi"/>
          <w:i/>
          <w:bdr w:val="none" w:sz="0" w:space="0" w:color="auto"/>
        </w:rPr>
        <w:t>Asian Journal of English Language Teaching, 23</w:t>
      </w:r>
      <w:r w:rsidRPr="00517A68">
        <w:rPr>
          <w:rFonts w:eastAsiaTheme="minorHAnsi"/>
          <w:bdr w:val="none" w:sz="0" w:space="0" w:color="auto"/>
        </w:rPr>
        <w:t>(1), 83-102.</w:t>
      </w:r>
    </w:p>
    <w:p w14:paraId="70534611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45B3EA6B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Barnier,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A.</w:t>
      </w:r>
      <w:r w:rsidRPr="00517A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J., Sutton, J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., Harris, C.</w:t>
      </w:r>
      <w:r w:rsidR="001119FA" w:rsidRPr="0051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B., &amp; Wilson, R.</w:t>
      </w:r>
      <w:r w:rsidR="001119FA" w:rsidRPr="0051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A. (2008). A conceptual and empirical framework for the social distribution of c</w:t>
      </w:r>
      <w:r w:rsidRPr="00517A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ognition: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The case of memory.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Cognitive Systems Research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(1)</w:t>
      </w:r>
      <w:r w:rsidR="00C365D7" w:rsidRPr="00517A6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33–51.</w:t>
      </w:r>
    </w:p>
    <w:p w14:paraId="2234E89C" w14:textId="77777777" w:rsidR="007E4729" w:rsidRPr="00517A68" w:rsidRDefault="007E4729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2CC6510" w14:textId="77777777" w:rsidR="007E4729" w:rsidRPr="00517A68" w:rsidRDefault="007E4729" w:rsidP="00517A68">
      <w:pPr>
        <w:ind w:left="720" w:hanging="720"/>
        <w:rPr>
          <w:rFonts w:eastAsia="Batang"/>
          <w:lang w:eastAsia="ko-KR"/>
        </w:rPr>
      </w:pPr>
      <w:r w:rsidRPr="00517A68">
        <w:rPr>
          <w:rFonts w:eastAsia="Batang"/>
          <w:lang w:eastAsia="ko-KR"/>
        </w:rPr>
        <w:t>Barr, D. J., Levy, R., Scheepers, C., &amp; Tily, H. J. (2013). Random effects structure for confirmnatory hypothesis testing: Keep it maximal.</w:t>
      </w:r>
      <w:r w:rsidRPr="00517A68">
        <w:rPr>
          <w:rFonts w:eastAsia="Batang"/>
          <w:i/>
          <w:lang w:eastAsia="ko-KR"/>
        </w:rPr>
        <w:t xml:space="preserve"> Journal of Memory and Language, 68</w:t>
      </w:r>
      <w:r w:rsidRPr="00517A68">
        <w:rPr>
          <w:rFonts w:eastAsia="Batang"/>
          <w:lang w:eastAsia="ko-KR"/>
        </w:rPr>
        <w:t>, 255-278.</w:t>
      </w:r>
    </w:p>
    <w:p w14:paraId="564E0016" w14:textId="77777777" w:rsidR="007E4729" w:rsidRPr="00517A68" w:rsidRDefault="007E4729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9662DB4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Bartlett, F.C. (1932).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Remembering: A study in experimental and social psychology.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Cambridge, UK: Cambridge University Press.</w:t>
      </w:r>
    </w:p>
    <w:p w14:paraId="2FF40079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3EC2F0A2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  <w:lang w:val="nl-NL"/>
        </w:rPr>
        <w:t>Bechtel, W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. (2001). The compatibility of c</w:t>
      </w:r>
      <w:r w:rsidRPr="00517A6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omplex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systems and r</w:t>
      </w:r>
      <w:r w:rsidRPr="00517A6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eduction: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A cas</w:t>
      </w:r>
      <w:r w:rsidR="00C365D7" w:rsidRPr="00517A68">
        <w:rPr>
          <w:rFonts w:ascii="Times New Roman" w:eastAsia="Times New Roman" w:hAnsi="Times New Roman" w:cs="Times New Roman"/>
          <w:sz w:val="24"/>
          <w:szCs w:val="24"/>
        </w:rPr>
        <w:t xml:space="preserve">e analysis of memory research.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Minds and Machines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="00C365D7" w:rsidRPr="00517A68">
        <w:rPr>
          <w:rFonts w:ascii="Times New Roman" w:eastAsia="Times New Roman" w:hAnsi="Times New Roman" w:cs="Times New Roman"/>
          <w:sz w:val="24"/>
          <w:szCs w:val="24"/>
        </w:rPr>
        <w:t>(4),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483–502.</w:t>
      </w:r>
    </w:p>
    <w:p w14:paraId="5796460D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3B0A3A56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  <w:lang w:val="de-DE"/>
        </w:rPr>
        <w:t>Beike, D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.</w:t>
      </w:r>
      <w:r w:rsidR="001119FA" w:rsidRPr="0051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R., Lampinen, J.</w:t>
      </w:r>
      <w:r w:rsidR="001119FA" w:rsidRPr="0051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A6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M., </w:t>
      </w:r>
      <w:r w:rsidR="00C365D7" w:rsidRPr="00517A68">
        <w:rPr>
          <w:rFonts w:ascii="Times New Roman" w:eastAsia="Times New Roman" w:hAnsi="Times New Roman" w:cs="Times New Roman"/>
          <w:sz w:val="24"/>
          <w:szCs w:val="24"/>
          <w:lang w:val="de-DE"/>
        </w:rPr>
        <w:t>&amp;</w:t>
      </w:r>
      <w:r w:rsidRPr="00517A6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Behrend, D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. A. (Eds.) (2004).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The self and memory.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New York, NY: Psychology Press.</w:t>
      </w:r>
    </w:p>
    <w:p w14:paraId="126CD860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74B59A43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  <w:lang w:val="de-DE"/>
        </w:rPr>
        <w:t>Beilock, S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.</w:t>
      </w:r>
      <w:r w:rsidR="001119FA" w:rsidRPr="0051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A68">
        <w:rPr>
          <w:rFonts w:ascii="Times New Roman" w:eastAsia="Times New Roman" w:hAnsi="Times New Roman" w:cs="Times New Roman"/>
          <w:sz w:val="24"/>
          <w:szCs w:val="24"/>
          <w:lang w:val="de-DE"/>
        </w:rPr>
        <w:t>L., Wierenga, S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.</w:t>
      </w:r>
      <w:r w:rsidR="001119FA" w:rsidRPr="0051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A., &amp; Carr, T.</w:t>
      </w:r>
      <w:r w:rsidR="001119FA" w:rsidRPr="0051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H. (2003). Memory and expertise: What do experienced athletes remember?. In J.</w:t>
      </w:r>
      <w:r w:rsidR="001119FA" w:rsidRPr="0051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A. Starkes</w:t>
      </w:r>
      <w:r w:rsidR="00C365D7" w:rsidRPr="00517A6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&amp; K.</w:t>
      </w:r>
      <w:r w:rsidR="001119FA" w:rsidRPr="0051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A. Ericsson (Eds.),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Expert </w:t>
      </w:r>
      <w:r w:rsidR="001119FA"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performance in s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ports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(pp. 295-320). Champaign, IL: Human Kinetics.</w:t>
      </w:r>
    </w:p>
    <w:p w14:paraId="75EBEFCD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75B883A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>Belli, R.</w:t>
      </w:r>
      <w:r w:rsidR="001119FA" w:rsidRPr="0051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F. (1986). Mechanist and o</w:t>
      </w:r>
      <w:r w:rsidRPr="00517A6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rganicist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parallels between theories of memory and science.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Mind and Behavior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="00C365D7" w:rsidRPr="00517A68">
        <w:rPr>
          <w:rFonts w:ascii="Times New Roman" w:eastAsia="Times New Roman" w:hAnsi="Times New Roman" w:cs="Times New Roman"/>
          <w:sz w:val="24"/>
          <w:szCs w:val="24"/>
        </w:rPr>
        <w:t>(1),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63–86.</w:t>
      </w:r>
    </w:p>
    <w:p w14:paraId="0D86038C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6942C9AE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  <w:lang w:val="nl-NL"/>
        </w:rPr>
        <w:t>Ben-Zeev, A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. (1986). Two approaches to memory.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Philosophical Investigations</w:t>
      </w:r>
      <w:r w:rsidR="00AA6A3A" w:rsidRPr="00517A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="00C365D7" w:rsidRPr="00517A68">
        <w:rPr>
          <w:rFonts w:ascii="Times New Roman" w:eastAsia="Times New Roman" w:hAnsi="Times New Roman" w:cs="Times New Roman"/>
          <w:sz w:val="24"/>
          <w:szCs w:val="24"/>
        </w:rPr>
        <w:t>(4),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288–301.</w:t>
      </w:r>
    </w:p>
    <w:p w14:paraId="423FFE6A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2C0FF90F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  <w:lang w:val="sv-SE"/>
        </w:rPr>
        <w:t>Bergson, H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. (1908/1911).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Matter and </w:t>
      </w:r>
      <w:r w:rsidR="001119FA"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emory.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New York, NY: Zone Books.</w:t>
      </w:r>
    </w:p>
    <w:p w14:paraId="7BD27209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36DCF4F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>Berliner, D.</w:t>
      </w:r>
      <w:r w:rsidR="001119FA" w:rsidRPr="0051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C. (2005). The abuses of memory: Reflections on the memory boom in anthropology.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Anthropological Quarterly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78</w:t>
      </w:r>
      <w:r w:rsidR="00C365D7" w:rsidRPr="00517A68">
        <w:rPr>
          <w:rFonts w:ascii="Times New Roman" w:eastAsia="Times New Roman" w:hAnsi="Times New Roman" w:cs="Times New Roman"/>
          <w:sz w:val="24"/>
          <w:szCs w:val="24"/>
        </w:rPr>
        <w:t>(1),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197–211.</w:t>
      </w:r>
    </w:p>
    <w:p w14:paraId="36B6F645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2412967A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  <w:lang w:val="sv-SE"/>
        </w:rPr>
        <w:t>Bernecker, S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. (2008).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The metaphysics of memory.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Berlin, Germany</w:t>
      </w:r>
      <w:r w:rsidRPr="00517A68">
        <w:rPr>
          <w:rFonts w:ascii="Times New Roman" w:eastAsia="Times New Roman" w:hAnsi="Times New Roman" w:cs="Times New Roman"/>
          <w:sz w:val="24"/>
          <w:szCs w:val="24"/>
          <w:lang w:val="da-DK"/>
        </w:rPr>
        <w:t>: Springer.</w:t>
      </w:r>
    </w:p>
    <w:p w14:paraId="78237EE3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04C7CFFE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Bernecker, S. (2010).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Memory: A philosophical study.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Oxford, UK: Oxford University Press.</w:t>
      </w:r>
    </w:p>
    <w:p w14:paraId="0082EAC4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9750A1D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Berntsen, D. (2009).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Involuntary autobiographical memories.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Cambridge, UK: Cambridge University Press.</w:t>
      </w:r>
    </w:p>
    <w:p w14:paraId="5A11DB1E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7A0FF85E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  <w:lang w:val="sv-SE"/>
        </w:rPr>
        <w:t>Bloch, D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. (2007).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Aristotle on memory and recollection.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Leiden, The Netherlands: E.J. Brill.</w:t>
      </w:r>
    </w:p>
    <w:p w14:paraId="51B8329F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227ADCFF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  <w:lang w:val="sv-SE"/>
        </w:rPr>
        <w:t>Bloch, M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. (1998).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How we think they think: Anthropological approaches to cognition, memory, and literacy.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Boulder, CO: Westview Press.</w:t>
      </w:r>
    </w:p>
    <w:p w14:paraId="5E7CF74E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7B284EEA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  <w:lang w:val="de-DE"/>
        </w:rPr>
        <w:t>Blustein, J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. (2008).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The moral demands of memory.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Cambridge, UK: Cambridge University Press.</w:t>
      </w:r>
    </w:p>
    <w:p w14:paraId="4D676BA5" w14:textId="77777777" w:rsidR="0093545C" w:rsidRPr="00517A68" w:rsidRDefault="0093545C" w:rsidP="00517A68">
      <w:pPr>
        <w:ind w:left="720" w:hanging="720"/>
        <w:rPr>
          <w:rFonts w:eastAsia="Times New Roman"/>
          <w:color w:val="000000"/>
          <w:u w:color="000000"/>
        </w:rPr>
      </w:pPr>
    </w:p>
    <w:p w14:paraId="2A65F5CE" w14:textId="77777777" w:rsidR="0093545C" w:rsidRPr="00517A68" w:rsidRDefault="0093545C" w:rsidP="00517A68">
      <w:pPr>
        <w:ind w:left="720" w:hanging="720"/>
      </w:pPr>
      <w:r w:rsidRPr="00517A68">
        <w:t xml:space="preserve">Bohn-Gellter, C. &amp; Kendeou, P. (2014). The interplay of reader goals, working memory, and text structure during reading. </w:t>
      </w:r>
      <w:r w:rsidRPr="00517A68">
        <w:rPr>
          <w:i/>
        </w:rPr>
        <w:t>Contemporary Educational Psychology</w:t>
      </w:r>
      <w:r w:rsidRPr="00517A68">
        <w:t xml:space="preserve">, </w:t>
      </w:r>
      <w:r w:rsidRPr="00517A68">
        <w:rPr>
          <w:i/>
        </w:rPr>
        <w:t>39</w:t>
      </w:r>
      <w:r w:rsidRPr="00517A68">
        <w:t>, 206-219.</w:t>
      </w:r>
    </w:p>
    <w:p w14:paraId="24939928" w14:textId="77777777" w:rsidR="0093545C" w:rsidRPr="00517A68" w:rsidRDefault="0093545C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0D9DBFE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>Boyer, P.</w:t>
      </w:r>
      <w:r w:rsidR="009D018E" w:rsidRPr="00517A6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&amp;</w:t>
      </w:r>
      <w:r w:rsidRPr="00517A6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Wertsch, J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.V. (Eds.) (2009).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Memory in mind and culture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, Cambridge, UK: Cambridge University Press.</w:t>
      </w:r>
    </w:p>
    <w:p w14:paraId="00D977D8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1D74168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Braude, S. (2007). Memory without a trace.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Anti-Matters</w:t>
      </w:r>
      <w:r w:rsidR="00AA6A3A" w:rsidRPr="00517A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(1), 91-106.</w:t>
      </w:r>
    </w:p>
    <w:p w14:paraId="29F50581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37E0F939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  <w:lang w:val="nl-NL"/>
        </w:rPr>
        <w:t>Brewer, W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. (1996). What is recollective memory?. I</w:t>
      </w:r>
      <w:r w:rsidRPr="00517A68">
        <w:rPr>
          <w:rFonts w:ascii="Times New Roman" w:eastAsia="Times New Roman" w:hAnsi="Times New Roman" w:cs="Times New Roman"/>
          <w:sz w:val="24"/>
          <w:szCs w:val="24"/>
          <w:lang w:val="it-IT"/>
        </w:rPr>
        <w:t>n D.</w:t>
      </w:r>
      <w:r w:rsidR="001119FA" w:rsidRPr="00517A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517A68">
        <w:rPr>
          <w:rFonts w:ascii="Times New Roman" w:eastAsia="Times New Roman" w:hAnsi="Times New Roman" w:cs="Times New Roman"/>
          <w:sz w:val="24"/>
          <w:szCs w:val="24"/>
          <w:lang w:val="it-IT"/>
        </w:rPr>
        <w:t>C. Rubin (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Ed.)</w:t>
      </w:r>
      <w:r w:rsidR="009D018E" w:rsidRPr="00517A6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19FA"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Remembering our p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ast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(pp. 19-66), Cambridge, UK: Cambridge University Press.</w:t>
      </w:r>
    </w:p>
    <w:p w14:paraId="4CC5C940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AC66D9F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Burge, T. (2003). Memory and persons.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Philosophical Review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112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(3), 289–337.</w:t>
      </w:r>
    </w:p>
    <w:p w14:paraId="096850A5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1EA824B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Bursen, H.A. (1978).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Dismantling the memory machine.</w:t>
      </w:r>
      <w:r w:rsidRPr="00517A6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Dordrecht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, The Netherlands</w:t>
      </w:r>
      <w:r w:rsidRPr="00517A68">
        <w:rPr>
          <w:rFonts w:ascii="Times New Roman" w:eastAsia="Times New Roman" w:hAnsi="Times New Roman" w:cs="Times New Roman"/>
          <w:sz w:val="24"/>
          <w:szCs w:val="24"/>
          <w:lang w:val="nl-NL"/>
        </w:rPr>
        <w:t>: D. Reidel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Publishing Company.</w:t>
      </w:r>
    </w:p>
    <w:p w14:paraId="1C951B24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F3EE7C9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Bursen, H. A. (1997). The structure of time in autobiographical memory,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Philosophy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(2), 105–118.</w:t>
      </w:r>
    </w:p>
    <w:p w14:paraId="4B4EBADF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663E756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>Campbell, R.</w:t>
      </w:r>
      <w:r w:rsidR="009D018E" w:rsidRPr="00517A6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&amp; Conway, M.A. (Eds.) (1995).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  <w:lang w:val="nl-NL"/>
        </w:rPr>
        <w:t xml:space="preserve">Broken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memories: Case studies in memory impairment</w:t>
      </w:r>
      <w:r w:rsidR="009D018E" w:rsidRPr="00517A6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Oxford, UK</w:t>
      </w:r>
      <w:r w:rsidRPr="00517A68">
        <w:rPr>
          <w:rFonts w:ascii="Times New Roman" w:eastAsia="Times New Roman" w:hAnsi="Times New Roman" w:cs="Times New Roman"/>
          <w:sz w:val="24"/>
          <w:szCs w:val="24"/>
          <w:lang w:val="nl-NL"/>
        </w:rPr>
        <w:t>: Blackwell.</w:t>
      </w:r>
    </w:p>
    <w:p w14:paraId="61AE9E6A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3002FFD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Campbell, S. (2003).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Relational remembering: Rethinking the memory wars.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Lanham, MD: Rowman </w:t>
      </w:r>
      <w:r w:rsidR="00C365D7" w:rsidRPr="00517A68">
        <w:rPr>
          <w:rFonts w:ascii="Times New Roman" w:eastAsia="Times New Roman" w:hAnsi="Times New Roman" w:cs="Times New Roman"/>
          <w:sz w:val="24"/>
          <w:szCs w:val="24"/>
        </w:rPr>
        <w:t>&amp;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Littlefield Publishers.</w:t>
      </w:r>
    </w:p>
    <w:p w14:paraId="393DAA78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DC181DC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>Campbell, S. (2004). Models of mind and memory activities. I</w:t>
      </w:r>
      <w:r w:rsidRPr="00517A68">
        <w:rPr>
          <w:rFonts w:ascii="Times New Roman" w:eastAsia="Times New Roman" w:hAnsi="Times New Roman" w:cs="Times New Roman"/>
          <w:sz w:val="24"/>
          <w:szCs w:val="24"/>
          <w:lang w:val="de-DE"/>
        </w:rPr>
        <w:t>n M.</w:t>
      </w:r>
      <w:r w:rsidR="001119FA" w:rsidRPr="00517A6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517A68">
        <w:rPr>
          <w:rFonts w:ascii="Times New Roman" w:eastAsia="Times New Roman" w:hAnsi="Times New Roman" w:cs="Times New Roman"/>
          <w:sz w:val="24"/>
          <w:szCs w:val="24"/>
          <w:lang w:val="de-DE"/>
        </w:rPr>
        <w:t>U. Walker</w:t>
      </w:r>
      <w:r w:rsidR="00C365D7" w:rsidRPr="00517A68">
        <w:rPr>
          <w:rFonts w:ascii="Times New Roman" w:eastAsia="Times New Roman" w:hAnsi="Times New Roman" w:cs="Times New Roman"/>
          <w:sz w:val="24"/>
          <w:szCs w:val="24"/>
          <w:lang w:val="de-DE"/>
        </w:rPr>
        <w:t>,</w:t>
      </w:r>
      <w:r w:rsidRPr="00517A6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&amp; P. DesAutels (Eds.),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Moral psychology: Feminist ethics and political theory</w:t>
      </w:r>
      <w:r w:rsidR="00C365D7" w:rsidRPr="00517A68">
        <w:rPr>
          <w:rFonts w:ascii="Times New Roman" w:eastAsia="Times New Roman" w:hAnsi="Times New Roman" w:cs="Times New Roman"/>
          <w:sz w:val="24"/>
          <w:szCs w:val="24"/>
        </w:rPr>
        <w:t xml:space="preserve"> (pp.119-137).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Lanham, MD: Rowman and Littlefield.</w:t>
      </w:r>
    </w:p>
    <w:p w14:paraId="539F8B3E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AADBDD0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Campbell, S. (2006). Our faithfulness to the past: Reconstructing memory value.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Philosophical Psychology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(3), 361–380.</w:t>
      </w:r>
    </w:p>
    <w:p w14:paraId="6657AACE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C407D4C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Campbell, S. (2008). The second voice.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  <w:lang w:val="de-DE"/>
        </w:rPr>
        <w:t>Memory Studies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(1), 41–48.</w:t>
      </w:r>
    </w:p>
    <w:p w14:paraId="6113ABFE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ABA11E1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Carruthers, M. (2008).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The book of memory (2nd edition).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Cambridge, UK: Cambridge University Press.</w:t>
      </w:r>
    </w:p>
    <w:p w14:paraId="5F4CC013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E7182DA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>Cas</w:t>
      </w:r>
      <w:r w:rsidR="009D018E" w:rsidRPr="00517A68">
        <w:rPr>
          <w:rFonts w:ascii="Times New Roman" w:eastAsia="Times New Roman" w:hAnsi="Times New Roman" w:cs="Times New Roman"/>
          <w:sz w:val="24"/>
          <w:szCs w:val="24"/>
        </w:rPr>
        <w:t>cardi, A.</w:t>
      </w:r>
      <w:r w:rsidR="001119FA" w:rsidRPr="0051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018E" w:rsidRPr="00517A68">
        <w:rPr>
          <w:rFonts w:ascii="Times New Roman" w:eastAsia="Times New Roman" w:hAnsi="Times New Roman" w:cs="Times New Roman"/>
          <w:sz w:val="24"/>
          <w:szCs w:val="24"/>
        </w:rPr>
        <w:t>J. (1984). Remembering.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Review of Metaphysics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(2), 275–302.</w:t>
      </w:r>
    </w:p>
    <w:p w14:paraId="03B5B8E5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D82D88B" w14:textId="77777777" w:rsidR="007E4729" w:rsidRPr="00517A68" w:rsidRDefault="007E4729" w:rsidP="00517A68">
      <w:pPr>
        <w:ind w:left="720" w:hanging="720"/>
        <w:rPr>
          <w:rFonts w:eastAsia="Batang"/>
          <w:lang w:eastAsia="ko-KR"/>
        </w:rPr>
      </w:pPr>
      <w:r w:rsidRPr="00517A68">
        <w:rPr>
          <w:rFonts w:eastAsia="Batang"/>
          <w:lang w:eastAsia="ko-KR"/>
        </w:rPr>
        <w:t>Case, R., Kurland, M. D., &amp; Goldberg, J. (1982). Operational efficiency and the growth of short-term memory span</w:t>
      </w:r>
      <w:r w:rsidRPr="00517A68">
        <w:rPr>
          <w:rFonts w:eastAsia="Batang"/>
          <w:i/>
          <w:lang w:eastAsia="ko-KR"/>
        </w:rPr>
        <w:t>. Journal of Experimental Child Psychology, 33</w:t>
      </w:r>
      <w:r w:rsidRPr="00517A68">
        <w:rPr>
          <w:rFonts w:eastAsia="Batang"/>
          <w:lang w:eastAsia="ko-KR"/>
        </w:rPr>
        <w:t>, 386-404.</w:t>
      </w:r>
    </w:p>
    <w:p w14:paraId="4FBA44E8" w14:textId="77777777" w:rsidR="007E4729" w:rsidRPr="00517A68" w:rsidRDefault="007E4729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7F24E3A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>Casey, E.</w:t>
      </w:r>
      <w:r w:rsidR="001119FA" w:rsidRPr="0051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S. (1992). </w:t>
      </w:r>
      <w:r w:rsidRPr="00517A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Forgetting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remembered.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Man and World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(3), 281–311.</w:t>
      </w:r>
    </w:p>
    <w:p w14:paraId="65AFC7A8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38B67E7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Casey, E. S. (2000).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Remembering: A phenomenological study (2nd edition).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Bloomington, IN: Indiana University Press.</w:t>
      </w:r>
    </w:p>
    <w:p w14:paraId="361DC3AA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EE813D2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>Casey, E. S. (2004). Public memory in place and time. I</w:t>
      </w:r>
      <w:r w:rsidR="00C365D7" w:rsidRPr="00517A68">
        <w:rPr>
          <w:rFonts w:ascii="Times New Roman" w:eastAsia="Times New Roman" w:hAnsi="Times New Roman" w:cs="Times New Roman"/>
          <w:sz w:val="24"/>
          <w:szCs w:val="24"/>
          <w:lang w:val="nl-NL"/>
        </w:rPr>
        <w:t>n K.</w:t>
      </w:r>
      <w:r w:rsidR="001119FA" w:rsidRPr="00517A6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 w:rsidR="00C365D7" w:rsidRPr="00517A68">
        <w:rPr>
          <w:rFonts w:ascii="Times New Roman" w:eastAsia="Times New Roman" w:hAnsi="Times New Roman" w:cs="Times New Roman"/>
          <w:sz w:val="24"/>
          <w:szCs w:val="24"/>
          <w:lang w:val="nl-NL"/>
        </w:rPr>
        <w:t>R. Phillips (Ed.),</w:t>
      </w:r>
      <w:r w:rsidRPr="00517A6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Framing Public Memory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(pp. 17-44)</w:t>
      </w:r>
      <w:r w:rsidR="00C365D7" w:rsidRPr="00517A68">
        <w:rPr>
          <w:rFonts w:ascii="Times New Roman" w:eastAsia="Times New Roman" w:hAnsi="Times New Roman" w:cs="Times New Roman"/>
          <w:sz w:val="24"/>
          <w:szCs w:val="24"/>
          <w:lang w:val="nl-NL"/>
        </w:rPr>
        <w:t>.</w:t>
      </w:r>
      <w:r w:rsidRPr="00517A6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Tuscaloosa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, AL: University of Alabama Press.</w:t>
      </w:r>
    </w:p>
    <w:p w14:paraId="184D2892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31A353D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Chaffin, R., Imreh, G., &amp; Crawford, M. (2002).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Practicing perfection: Memory and piano performance.</w:t>
      </w:r>
      <w:r w:rsidRPr="00517A6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Mahwah, NJ: Lawrence Erlbaum.</w:t>
      </w:r>
    </w:p>
    <w:p w14:paraId="7F795AF2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DA2E46E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>Cherniak, C. (1983). Rationality and the structure of h</w:t>
      </w:r>
      <w:r w:rsidRPr="00517A68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uman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memory.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Synthese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57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(2), 163–186.</w:t>
      </w:r>
    </w:p>
    <w:p w14:paraId="1D224D2B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7F7322D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>Child, W. (2006). Memory, expression, and past-t</w:t>
      </w:r>
      <w:r w:rsidRPr="00517A6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ense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self-knowledge.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Philosophy and Phenomenological Research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73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(1), 54-76.</w:t>
      </w:r>
    </w:p>
    <w:p w14:paraId="714CD418" w14:textId="77777777" w:rsidR="00A23CEE" w:rsidRPr="00517A68" w:rsidRDefault="00A23CEE" w:rsidP="00517A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2B717E34" w14:textId="77777777" w:rsidR="002D685C" w:rsidRPr="00517A68" w:rsidRDefault="002D685C" w:rsidP="00517A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517A68">
        <w:rPr>
          <w:rFonts w:eastAsiaTheme="minorHAnsi"/>
          <w:bdr w:val="none" w:sz="0" w:space="0" w:color="auto"/>
        </w:rPr>
        <w:t xml:space="preserve">Conway, A.R.A., Cowan, N., Bunting, M.F., Therriault, D.J. &amp; Minkoff, S.R.B. (2002). A latent variable analysis of working memory capacity, short-term memory capacity, processing speed, and general fluid intelligence. </w:t>
      </w:r>
      <w:r w:rsidRPr="00517A68">
        <w:rPr>
          <w:rFonts w:eastAsiaTheme="minorHAnsi"/>
          <w:i/>
          <w:bdr w:val="none" w:sz="0" w:space="0" w:color="auto"/>
        </w:rPr>
        <w:t>Intelligences, 30</w:t>
      </w:r>
      <w:r w:rsidRPr="00517A68">
        <w:rPr>
          <w:rFonts w:eastAsiaTheme="minorHAnsi"/>
          <w:bdr w:val="none" w:sz="0" w:space="0" w:color="auto"/>
        </w:rPr>
        <w:t>(2), 163-183.</w:t>
      </w:r>
    </w:p>
    <w:p w14:paraId="3C035081" w14:textId="77777777" w:rsidR="00A23CEE" w:rsidRPr="00517A68" w:rsidRDefault="00A23CEE" w:rsidP="00517A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663446DE" w14:textId="77777777" w:rsidR="002D685C" w:rsidRPr="00517A68" w:rsidRDefault="002D685C" w:rsidP="00517A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517A68">
        <w:rPr>
          <w:rFonts w:eastAsiaTheme="minorHAnsi"/>
          <w:bdr w:val="none" w:sz="0" w:space="0" w:color="auto"/>
        </w:rPr>
        <w:t xml:space="preserve">Conway, A.R.A., &amp; Engle, R.W. (1994). Working memory and retrieval: A resource-dependent inhibition model. </w:t>
      </w:r>
      <w:r w:rsidRPr="00517A68">
        <w:rPr>
          <w:rFonts w:eastAsiaTheme="minorHAnsi"/>
          <w:i/>
          <w:bdr w:val="none" w:sz="0" w:space="0" w:color="auto"/>
        </w:rPr>
        <w:t>Journal of Experimental Psychology: General</w:t>
      </w:r>
      <w:r w:rsidRPr="00517A68">
        <w:rPr>
          <w:rFonts w:eastAsiaTheme="minorHAnsi"/>
          <w:bdr w:val="none" w:sz="0" w:space="0" w:color="auto"/>
        </w:rPr>
        <w:t xml:space="preserve">, </w:t>
      </w:r>
      <w:r w:rsidRPr="00517A68">
        <w:rPr>
          <w:rFonts w:eastAsiaTheme="minorHAnsi"/>
          <w:i/>
          <w:bdr w:val="none" w:sz="0" w:space="0" w:color="auto"/>
        </w:rPr>
        <w:t>123</w:t>
      </w:r>
      <w:r w:rsidRPr="00517A68">
        <w:rPr>
          <w:rFonts w:eastAsiaTheme="minorHAnsi"/>
          <w:bdr w:val="none" w:sz="0" w:space="0" w:color="auto"/>
        </w:rPr>
        <w:t>(4), 354-373.</w:t>
      </w:r>
    </w:p>
    <w:p w14:paraId="7E8FA2F6" w14:textId="77777777" w:rsidR="00A23CEE" w:rsidRPr="00517A68" w:rsidRDefault="00A23CEE" w:rsidP="00517A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676BC248" w14:textId="77777777" w:rsidR="002D685C" w:rsidRPr="00517A68" w:rsidRDefault="002D685C" w:rsidP="00517A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517A68">
        <w:rPr>
          <w:rFonts w:eastAsiaTheme="minorHAnsi"/>
          <w:bdr w:val="none" w:sz="0" w:space="0" w:color="auto"/>
        </w:rPr>
        <w:t xml:space="preserve">Conway, A.R.A., Jarrold, C. Kane, M.J., Miyake, A. &amp; Towse, J.N. (Eds.) (2007). </w:t>
      </w:r>
      <w:r w:rsidRPr="00517A68">
        <w:rPr>
          <w:rFonts w:eastAsiaTheme="minorHAnsi"/>
          <w:i/>
          <w:bdr w:val="none" w:sz="0" w:space="0" w:color="auto"/>
        </w:rPr>
        <w:t>Variation in working memory</w:t>
      </w:r>
      <w:r w:rsidRPr="00517A68">
        <w:rPr>
          <w:rFonts w:eastAsiaTheme="minorHAnsi"/>
          <w:bdr w:val="none" w:sz="0" w:space="0" w:color="auto"/>
        </w:rPr>
        <w:t>. New York, NY: Oxford University Press.</w:t>
      </w:r>
    </w:p>
    <w:p w14:paraId="2C093B5E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9375E9C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>Conway, M.</w:t>
      </w:r>
      <w:r w:rsidR="001119FA" w:rsidRPr="0051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A. (2005). Memory and the self.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Memory and Language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53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(4)</w:t>
      </w:r>
      <w:r w:rsidR="00C365D7" w:rsidRPr="00517A6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594–628.</w:t>
      </w:r>
    </w:p>
    <w:p w14:paraId="5C35823A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BD1D925" w14:textId="77777777" w:rsidR="002D685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>Conway, M.</w:t>
      </w:r>
      <w:r w:rsidR="001119FA" w:rsidRPr="0051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A.</w:t>
      </w:r>
      <w:r w:rsidR="001119FA" w:rsidRPr="00517A6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&amp; Pleydell-Pearce, C.</w:t>
      </w:r>
      <w:r w:rsidR="001119FA" w:rsidRPr="0051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W. (2000). The construction of autobiographical memories in the self-memory system.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Review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107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(2), 261-288.</w:t>
      </w:r>
    </w:p>
    <w:p w14:paraId="0C840D67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a-DK"/>
        </w:rPr>
      </w:pPr>
    </w:p>
    <w:p w14:paraId="4102DB4B" w14:textId="77777777" w:rsidR="002D685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  <w:lang w:val="da-DK"/>
        </w:rPr>
        <w:t>Copenhaver, R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. (2006). Thomas Reid's theory of memory.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History of Philosophy Quarterly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(2), 171–187.</w:t>
      </w:r>
    </w:p>
    <w:p w14:paraId="25A3B2E6" w14:textId="77777777" w:rsidR="00A23CEE" w:rsidRPr="00517A68" w:rsidRDefault="00A23CEE" w:rsidP="00517A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1412F58D" w14:textId="77777777" w:rsidR="007E4729" w:rsidRPr="00517A68" w:rsidRDefault="007E4729" w:rsidP="00517A68">
      <w:pPr>
        <w:ind w:left="720" w:hanging="720"/>
        <w:rPr>
          <w:rFonts w:eastAsia="Batang"/>
          <w:lang w:eastAsia="ko-KR"/>
        </w:rPr>
      </w:pPr>
      <w:r w:rsidRPr="00517A68">
        <w:rPr>
          <w:rFonts w:eastAsia="Batang"/>
          <w:lang w:eastAsia="ko-KR"/>
        </w:rPr>
        <w:t xml:space="preserve">Coughlin, C. E., &amp; Tremblay, A. (2013). Proficiency and working memory based explanations for nonnative speakers’ sensitivity to agreement in sentence processing. </w:t>
      </w:r>
      <w:r w:rsidRPr="00517A68">
        <w:rPr>
          <w:rFonts w:eastAsia="Batang"/>
          <w:i/>
          <w:iCs/>
          <w:lang w:eastAsia="ko-KR"/>
        </w:rPr>
        <w:t>Applied Psycholinguistics</w:t>
      </w:r>
      <w:r w:rsidRPr="00517A68">
        <w:rPr>
          <w:rFonts w:eastAsia="Batang"/>
          <w:lang w:eastAsia="ko-KR"/>
        </w:rPr>
        <w:t xml:space="preserve">, </w:t>
      </w:r>
      <w:r w:rsidRPr="00517A68">
        <w:rPr>
          <w:rFonts w:eastAsia="Batang"/>
          <w:i/>
          <w:iCs/>
          <w:lang w:eastAsia="ko-KR"/>
        </w:rPr>
        <w:t>34</w:t>
      </w:r>
      <w:r w:rsidRPr="00517A68">
        <w:rPr>
          <w:rFonts w:eastAsia="Batang"/>
          <w:lang w:eastAsia="ko-KR"/>
        </w:rPr>
        <w:t>, 615–646.</w:t>
      </w:r>
    </w:p>
    <w:p w14:paraId="3662ED74" w14:textId="77777777" w:rsidR="007E4729" w:rsidRPr="00517A68" w:rsidRDefault="007E4729" w:rsidP="00517A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0C3C3CB5" w14:textId="77777777" w:rsidR="002D685C" w:rsidRPr="00517A68" w:rsidRDefault="002D685C" w:rsidP="00517A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517A68">
        <w:rPr>
          <w:rFonts w:eastAsiaTheme="minorHAnsi"/>
          <w:bdr w:val="none" w:sz="0" w:space="0" w:color="auto"/>
        </w:rPr>
        <w:t xml:space="preserve">Cowan, N. (1995). </w:t>
      </w:r>
      <w:r w:rsidRPr="00517A68">
        <w:rPr>
          <w:rFonts w:eastAsiaTheme="minorHAnsi"/>
          <w:i/>
          <w:bdr w:val="none" w:sz="0" w:space="0" w:color="auto"/>
        </w:rPr>
        <w:t>Attention and memory: An integrated framework</w:t>
      </w:r>
      <w:r w:rsidRPr="00517A68">
        <w:rPr>
          <w:rFonts w:eastAsiaTheme="minorHAnsi"/>
          <w:bdr w:val="none" w:sz="0" w:space="0" w:color="auto"/>
        </w:rPr>
        <w:t>. Oxford Psychology Series, No. 26. New York, NY: Oxford University Press.</w:t>
      </w:r>
    </w:p>
    <w:p w14:paraId="7DF19CC1" w14:textId="77777777" w:rsidR="00A23CEE" w:rsidRPr="00517A68" w:rsidRDefault="00A23CEE" w:rsidP="00517A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39179060" w14:textId="77777777" w:rsidR="002D685C" w:rsidRPr="00517A68" w:rsidRDefault="002D685C" w:rsidP="00517A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517A68">
        <w:rPr>
          <w:rFonts w:eastAsiaTheme="minorHAnsi"/>
          <w:bdr w:val="none" w:sz="0" w:space="0" w:color="auto"/>
        </w:rPr>
        <w:t xml:space="preserve">Cowan, N. (2005). </w:t>
      </w:r>
      <w:r w:rsidRPr="00517A68">
        <w:rPr>
          <w:rFonts w:eastAsiaTheme="minorHAnsi"/>
          <w:i/>
          <w:bdr w:val="none" w:sz="0" w:space="0" w:color="auto"/>
        </w:rPr>
        <w:t>Working memory capacity</w:t>
      </w:r>
      <w:r w:rsidRPr="00517A68">
        <w:rPr>
          <w:rFonts w:eastAsiaTheme="minorHAnsi"/>
          <w:bdr w:val="none" w:sz="0" w:space="0" w:color="auto"/>
        </w:rPr>
        <w:t>. New York, NY: Psychology Press.</w:t>
      </w:r>
    </w:p>
    <w:p w14:paraId="580A7AE1" w14:textId="77777777" w:rsidR="00A23CEE" w:rsidRPr="00517A68" w:rsidRDefault="00A23CEE" w:rsidP="00517A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2518F8EF" w14:textId="77777777" w:rsidR="002D685C" w:rsidRPr="00517A68" w:rsidRDefault="002D685C" w:rsidP="00517A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517A68">
        <w:rPr>
          <w:rFonts w:eastAsiaTheme="minorHAnsi"/>
          <w:bdr w:val="none" w:sz="0" w:space="0" w:color="auto"/>
        </w:rPr>
        <w:t xml:space="preserve">Cowan, N. (2008). What are the differences between long-term, short-term, and working memory? </w:t>
      </w:r>
      <w:r w:rsidRPr="00517A68">
        <w:rPr>
          <w:rFonts w:eastAsiaTheme="minorHAnsi"/>
          <w:i/>
          <w:bdr w:val="none" w:sz="0" w:space="0" w:color="auto"/>
        </w:rPr>
        <w:t>Progress in Brain Research, 169</w:t>
      </w:r>
      <w:r w:rsidRPr="00517A68">
        <w:rPr>
          <w:rFonts w:eastAsiaTheme="minorHAnsi"/>
          <w:bdr w:val="none" w:sz="0" w:space="0" w:color="auto"/>
        </w:rPr>
        <w:t>, 323-338.</w:t>
      </w:r>
    </w:p>
    <w:p w14:paraId="4A12B194" w14:textId="77777777" w:rsidR="00A23CEE" w:rsidRPr="00517A68" w:rsidRDefault="00A23CEE" w:rsidP="00517A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4A3362EA" w14:textId="77777777" w:rsidR="002D685C" w:rsidRPr="00517A68" w:rsidRDefault="002D685C" w:rsidP="00517A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517A68">
        <w:rPr>
          <w:rFonts w:eastAsiaTheme="minorHAnsi"/>
          <w:bdr w:val="none" w:sz="0" w:space="0" w:color="auto"/>
        </w:rPr>
        <w:t xml:space="preserve">Cowan, N., Elliott, E. M., Scott Saults, J., Morey, C. C., Mattox, S., Hismjatullina, A., &amp; Conway, A.R.A. (2005). On the capacity of attention: Its estimation and its role in working memory and cognitive aptitudes. </w:t>
      </w:r>
      <w:r w:rsidRPr="00517A68">
        <w:rPr>
          <w:rFonts w:eastAsiaTheme="minorHAnsi"/>
          <w:i/>
          <w:iCs/>
          <w:bdr w:val="none" w:sz="0" w:space="0" w:color="auto"/>
        </w:rPr>
        <w:t>Cognitive Psychology</w:t>
      </w:r>
      <w:r w:rsidRPr="00517A68">
        <w:rPr>
          <w:rFonts w:eastAsiaTheme="minorHAnsi"/>
          <w:bdr w:val="none" w:sz="0" w:space="0" w:color="auto"/>
        </w:rPr>
        <w:t xml:space="preserve">, </w:t>
      </w:r>
      <w:r w:rsidRPr="00517A68">
        <w:rPr>
          <w:rFonts w:eastAsiaTheme="minorHAnsi"/>
          <w:i/>
          <w:iCs/>
          <w:bdr w:val="none" w:sz="0" w:space="0" w:color="auto"/>
        </w:rPr>
        <w:t>51</w:t>
      </w:r>
      <w:r w:rsidRPr="00517A68">
        <w:rPr>
          <w:rFonts w:eastAsiaTheme="minorHAnsi"/>
          <w:bdr w:val="none" w:sz="0" w:space="0" w:color="auto"/>
        </w:rPr>
        <w:t>(1), 42-100.</w:t>
      </w:r>
    </w:p>
    <w:p w14:paraId="30669748" w14:textId="77777777" w:rsidR="00A23CEE" w:rsidRPr="00517A68" w:rsidRDefault="00A23CEE" w:rsidP="00517A68">
      <w:pPr>
        <w:ind w:left="720" w:hanging="720"/>
      </w:pPr>
    </w:p>
    <w:p w14:paraId="6AC66AB0" w14:textId="77777777" w:rsidR="009756DD" w:rsidRPr="00517A68" w:rsidRDefault="009756DD" w:rsidP="00517A68">
      <w:pPr>
        <w:ind w:left="720" w:hanging="720"/>
      </w:pPr>
      <w:r w:rsidRPr="00517A68">
        <w:t xml:space="preserve">Craik, F., &amp; Lockhart, R. (1972). Levels of processing: A framework for memory research. </w:t>
      </w:r>
      <w:r w:rsidRPr="00517A68">
        <w:rPr>
          <w:i/>
        </w:rPr>
        <w:t>Journal of Verbal Learning and Verbal Behavior, 11</w:t>
      </w:r>
      <w:r w:rsidRPr="00517A68">
        <w:t>(6), 671-684.</w:t>
      </w:r>
    </w:p>
    <w:p w14:paraId="58F7D15B" w14:textId="77777777" w:rsidR="009756DD" w:rsidRPr="00517A68" w:rsidRDefault="009756DD" w:rsidP="00517A68">
      <w:pPr>
        <w:ind w:left="720" w:hanging="720"/>
      </w:pPr>
    </w:p>
    <w:p w14:paraId="36276DCB" w14:textId="77777777" w:rsidR="009756DD" w:rsidRPr="00517A68" w:rsidRDefault="009756DD" w:rsidP="00517A68">
      <w:pPr>
        <w:ind w:left="720" w:hanging="720"/>
      </w:pPr>
      <w:r w:rsidRPr="00517A68">
        <w:t xml:space="preserve">Craik, F., &amp; Tulving, E. (1975). Depth of processing and the retention of words in episodic memory research. </w:t>
      </w:r>
      <w:r w:rsidRPr="00517A68">
        <w:rPr>
          <w:i/>
        </w:rPr>
        <w:t>Journal of Experimental Psychology:</w:t>
      </w:r>
      <w:r w:rsidRPr="00517A68">
        <w:t xml:space="preserve"> </w:t>
      </w:r>
      <w:r w:rsidRPr="00517A68">
        <w:rPr>
          <w:i/>
        </w:rPr>
        <w:t>General, 104</w:t>
      </w:r>
      <w:r w:rsidRPr="00517A68">
        <w:t>(3), 268-294.</w:t>
      </w:r>
    </w:p>
    <w:p w14:paraId="21ABE781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5ADD02C6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  <w:lang w:val="it-IT"/>
        </w:rPr>
        <w:t>Craver, C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.</w:t>
      </w:r>
      <w:r w:rsidR="001119FA" w:rsidRPr="00517A6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F.</w:t>
      </w:r>
      <w:r w:rsidR="001119FA" w:rsidRPr="00517A6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&amp; Darden, L. (2001). Discovering mechanisms in neurobiology: The case of spatial memory. I</w:t>
      </w:r>
      <w:r w:rsidRPr="00517A68">
        <w:rPr>
          <w:rFonts w:ascii="Times New Roman" w:eastAsia="Times New Roman" w:hAnsi="Times New Roman" w:cs="Times New Roman"/>
          <w:sz w:val="24"/>
          <w:szCs w:val="24"/>
          <w:lang w:val="de-DE"/>
        </w:rPr>
        <w:t>n P. Machamer, R. Grush</w:t>
      </w:r>
      <w:r w:rsidR="00C365D7" w:rsidRPr="00517A68">
        <w:rPr>
          <w:rFonts w:ascii="Times New Roman" w:eastAsia="Times New Roman" w:hAnsi="Times New Roman" w:cs="Times New Roman"/>
          <w:sz w:val="24"/>
          <w:szCs w:val="24"/>
        </w:rPr>
        <w:t>, &amp; P. McLaughlin (Eds.),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Theory and </w:t>
      </w:r>
      <w:r w:rsidR="009D018E"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ethod in </w:t>
      </w:r>
      <w:r w:rsidR="009D018E"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n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euroscience </w:t>
      </w:r>
      <w:r w:rsidR="00C365D7" w:rsidRPr="00517A68">
        <w:rPr>
          <w:rFonts w:ascii="Times New Roman" w:eastAsia="Times New Roman" w:hAnsi="Times New Roman" w:cs="Times New Roman"/>
          <w:sz w:val="24"/>
          <w:szCs w:val="24"/>
        </w:rPr>
        <w:t>(pp. 112-137).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Pittsburgh, PA: Pittsburgh University Press.</w:t>
      </w:r>
    </w:p>
    <w:p w14:paraId="6BC047A2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4A890CA9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  <w:lang w:val="it-IT"/>
        </w:rPr>
        <w:t>Craver, C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.F. (2002). Interlevel experiments and multilevel mechanisms in the neuroscience of memory.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Philosophy of Science supplement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69</w:t>
      </w:r>
      <w:r w:rsidR="00043CE3" w:rsidRPr="00517A68">
        <w:rPr>
          <w:rFonts w:ascii="Times New Roman" w:eastAsia="Times New Roman" w:hAnsi="Times New Roman" w:cs="Times New Roman"/>
          <w:sz w:val="24"/>
          <w:szCs w:val="24"/>
        </w:rPr>
        <w:t>(S3),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S83–S97.</w:t>
      </w:r>
    </w:p>
    <w:p w14:paraId="06B77E26" w14:textId="77777777" w:rsidR="00A23CEE" w:rsidRPr="00517A68" w:rsidRDefault="00A23CEE" w:rsidP="00517A68">
      <w:pPr>
        <w:tabs>
          <w:tab w:val="left" w:pos="9360"/>
        </w:tabs>
        <w:ind w:left="720" w:hanging="720"/>
        <w:rPr>
          <w:lang w:val="nl-NL"/>
        </w:rPr>
      </w:pPr>
    </w:p>
    <w:p w14:paraId="486F279C" w14:textId="77777777" w:rsidR="007730D0" w:rsidRPr="00517A68" w:rsidRDefault="007730D0" w:rsidP="00517A68">
      <w:pPr>
        <w:tabs>
          <w:tab w:val="left" w:pos="9360"/>
        </w:tabs>
        <w:ind w:left="720" w:hanging="720"/>
        <w:rPr>
          <w:lang w:val="nl-NL"/>
        </w:rPr>
      </w:pPr>
      <w:r w:rsidRPr="00517A68">
        <w:rPr>
          <w:lang w:val="nl-NL"/>
        </w:rPr>
        <w:t xml:space="preserve">Daily, L., Lovett, M., &amp; Reder, L. (2001). Modeling individual differences in working memory performance: a source activation account. </w:t>
      </w:r>
      <w:r w:rsidRPr="00517A68">
        <w:rPr>
          <w:i/>
          <w:iCs/>
          <w:lang w:val="nl-NL"/>
        </w:rPr>
        <w:t>Cognitive Science: A Multidisciplinary Journal</w:t>
      </w:r>
      <w:r w:rsidRPr="00517A68">
        <w:rPr>
          <w:lang w:val="nl-NL"/>
        </w:rPr>
        <w:t xml:space="preserve">, </w:t>
      </w:r>
      <w:r w:rsidRPr="00517A68">
        <w:rPr>
          <w:i/>
          <w:iCs/>
          <w:lang w:val="nl-NL"/>
        </w:rPr>
        <w:t>25,</w:t>
      </w:r>
      <w:r w:rsidRPr="00517A68">
        <w:rPr>
          <w:lang w:val="nl-NL"/>
        </w:rPr>
        <w:t xml:space="preserve"> 315-353.</w:t>
      </w:r>
    </w:p>
    <w:p w14:paraId="6B4F612A" w14:textId="77777777" w:rsidR="00A23CEE" w:rsidRPr="00517A68" w:rsidRDefault="00A23CEE" w:rsidP="00517A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5F4F6BC3" w14:textId="365BE8A0" w:rsidR="002D685C" w:rsidRPr="00517A68" w:rsidRDefault="002D685C" w:rsidP="00517A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517A68">
        <w:rPr>
          <w:rFonts w:eastAsiaTheme="minorHAnsi"/>
          <w:bdr w:val="none" w:sz="0" w:space="0" w:color="auto"/>
        </w:rPr>
        <w:t xml:space="preserve">Daneman, M., &amp; Carpenter, P. A. (1980). Individual differences in working memory and reading. </w:t>
      </w:r>
      <w:r w:rsidRPr="00517A68">
        <w:rPr>
          <w:rFonts w:eastAsiaTheme="minorHAnsi"/>
          <w:i/>
          <w:bdr w:val="none" w:sz="0" w:space="0" w:color="auto"/>
        </w:rPr>
        <w:t>Journal of Verbal Learning and Verbal Behavior, 19</w:t>
      </w:r>
      <w:r w:rsidRPr="00517A68">
        <w:rPr>
          <w:rFonts w:eastAsiaTheme="minorHAnsi"/>
          <w:bdr w:val="none" w:sz="0" w:space="0" w:color="auto"/>
        </w:rPr>
        <w:t>(4), 450-466.</w:t>
      </w:r>
    </w:p>
    <w:p w14:paraId="7EF82195" w14:textId="77777777" w:rsidR="00A72866" w:rsidRPr="00517A68" w:rsidRDefault="00A72866" w:rsidP="00517A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107E49AA" w14:textId="44E54C22" w:rsidR="00A72866" w:rsidRPr="00517A68" w:rsidRDefault="00A72866" w:rsidP="00517A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517A68">
        <w:rPr>
          <w:rFonts w:eastAsia="Times New Roman"/>
        </w:rPr>
        <w:t xml:space="preserve">Daneman, M., &amp; Hannon, B. (2001). Using working memory theory to investigate the construct validity of multiple-choice reading comprehension tests such as the SAT. </w:t>
      </w:r>
      <w:r w:rsidRPr="00517A68">
        <w:rPr>
          <w:rFonts w:eastAsia="Times New Roman"/>
          <w:i/>
          <w:iCs/>
        </w:rPr>
        <w:t>Journal of Experimental Psychology: General</w:t>
      </w:r>
      <w:r w:rsidRPr="00517A68">
        <w:rPr>
          <w:rFonts w:eastAsia="Times New Roman"/>
        </w:rPr>
        <w:t xml:space="preserve">, </w:t>
      </w:r>
      <w:r w:rsidRPr="00517A68">
        <w:rPr>
          <w:rFonts w:eastAsia="Times New Roman"/>
          <w:i/>
          <w:iCs/>
        </w:rPr>
        <w:t>130</w:t>
      </w:r>
      <w:r w:rsidRPr="00517A68">
        <w:rPr>
          <w:rFonts w:eastAsia="Times New Roman"/>
        </w:rPr>
        <w:t>(2), 208.</w:t>
      </w:r>
    </w:p>
    <w:p w14:paraId="04E5FA13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05B76367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  <w:lang w:val="de-DE"/>
        </w:rPr>
        <w:t>Danziger, K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. (2008).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Marking the mind: A history of memory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. Cambridge, UK: Cambridge University Press.</w:t>
      </w:r>
    </w:p>
    <w:p w14:paraId="676D183E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F47FAB5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>Debus, D. (2007). Perspectives on the past: A study of the spatial perspectival characteri</w:t>
      </w:r>
      <w:r w:rsidR="00C365D7" w:rsidRPr="00517A68">
        <w:rPr>
          <w:rFonts w:ascii="Times New Roman" w:eastAsia="Times New Roman" w:hAnsi="Times New Roman" w:cs="Times New Roman"/>
          <w:sz w:val="24"/>
          <w:szCs w:val="24"/>
        </w:rPr>
        <w:t xml:space="preserve">stics of recollective memories.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Mind and Language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="00C365D7" w:rsidRPr="00517A68">
        <w:rPr>
          <w:rFonts w:ascii="Times New Roman" w:eastAsia="Times New Roman" w:hAnsi="Times New Roman" w:cs="Times New Roman"/>
          <w:sz w:val="24"/>
          <w:szCs w:val="24"/>
        </w:rPr>
        <w:t>(2),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173–206.</w:t>
      </w:r>
    </w:p>
    <w:p w14:paraId="6769D914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a-DK"/>
        </w:rPr>
      </w:pPr>
    </w:p>
    <w:p w14:paraId="62B9C09C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  <w:lang w:val="da-DK"/>
        </w:rPr>
        <w:t>Dere, E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., Easton, A., Nadel, L., &amp; Huston, J.</w:t>
      </w:r>
      <w:r w:rsidR="001119FA" w:rsidRPr="0051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P. (2008).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Handbook of </w:t>
      </w:r>
      <w:r w:rsidR="00C365D7"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pisodic </w:t>
      </w:r>
      <w:r w:rsidR="00C365D7"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emory. </w:t>
      </w:r>
      <w:r w:rsidRPr="00517A68">
        <w:rPr>
          <w:rFonts w:ascii="Times New Roman" w:eastAsia="Times New Roman" w:hAnsi="Times New Roman" w:cs="Times New Roman"/>
          <w:sz w:val="24"/>
          <w:szCs w:val="24"/>
          <w:lang w:val="nl-NL"/>
        </w:rPr>
        <w:t>Amsterdam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, The Netherlands: Elsevier.</w:t>
      </w:r>
    </w:p>
    <w:p w14:paraId="0B1F138A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a-DK"/>
        </w:rPr>
      </w:pPr>
    </w:p>
    <w:p w14:paraId="423D5A11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  <w:lang w:val="da-DK"/>
        </w:rPr>
        <w:t>Derrida, J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. (1986).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 xml:space="preserve">Memoires: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For Paul de Man.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New York, NY: Columbia University Press.</w:t>
      </w:r>
    </w:p>
    <w:p w14:paraId="46B51C36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2D081BE2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  <w:lang w:val="de-DE"/>
        </w:rPr>
        <w:t>Deutscher, M. (1989).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Remembering. I</w:t>
      </w:r>
      <w:r w:rsidRPr="00517A68">
        <w:rPr>
          <w:rFonts w:ascii="Times New Roman" w:eastAsia="Times New Roman" w:hAnsi="Times New Roman" w:cs="Times New Roman"/>
          <w:sz w:val="24"/>
          <w:szCs w:val="24"/>
          <w:lang w:val="de-DE"/>
        </w:rPr>
        <w:t>n J. Heil (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E</w:t>
      </w:r>
      <w:r w:rsidR="00AA6A3A" w:rsidRPr="00517A68">
        <w:rPr>
          <w:rFonts w:ascii="Times New Roman" w:eastAsia="Times New Roman" w:hAnsi="Times New Roman" w:cs="Times New Roman"/>
          <w:sz w:val="24"/>
          <w:szCs w:val="24"/>
        </w:rPr>
        <w:t>d.),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Cause, </w:t>
      </w:r>
      <w:r w:rsidR="009D018E"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ind, and </w:t>
      </w:r>
      <w:r w:rsidR="009D018E"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r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eality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(pp. 53-72)</w:t>
      </w:r>
      <w:r w:rsidR="00AA6A3A" w:rsidRPr="00517A6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A68">
        <w:rPr>
          <w:rFonts w:ascii="Times New Roman" w:eastAsia="Times New Roman" w:hAnsi="Times New Roman" w:cs="Times New Roman"/>
          <w:sz w:val="24"/>
          <w:szCs w:val="24"/>
          <w:lang w:val="nl-NL"/>
        </w:rPr>
        <w:t>Dordrecht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, The Netherlands</w:t>
      </w:r>
      <w:r w:rsidRPr="00517A68">
        <w:rPr>
          <w:rFonts w:ascii="Times New Roman" w:eastAsia="Times New Roman" w:hAnsi="Times New Roman" w:cs="Times New Roman"/>
          <w:sz w:val="24"/>
          <w:szCs w:val="24"/>
          <w:lang w:val="nl-NL"/>
        </w:rPr>
        <w:t>: Kluwer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2285E5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66775F08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  <w:lang w:val="de-DE"/>
        </w:rPr>
        <w:t>Deutscher, M. (1998).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Memory. In E. Craig (E</w:t>
      </w:r>
      <w:r w:rsidR="00AA6A3A" w:rsidRPr="00517A68">
        <w:rPr>
          <w:rFonts w:ascii="Times New Roman" w:eastAsia="Times New Roman" w:hAnsi="Times New Roman" w:cs="Times New Roman"/>
          <w:sz w:val="24"/>
          <w:szCs w:val="24"/>
        </w:rPr>
        <w:t>d.),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19FA"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Routledge e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ncyclopedia of </w:t>
      </w:r>
      <w:r w:rsidR="001119FA"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hilosophy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(Vol. 6). London, UK: Routledge.</w:t>
      </w:r>
    </w:p>
    <w:p w14:paraId="0C85A2A1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DBCC377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>Dokic, J. (2001). Is memory purely preservative?. I</w:t>
      </w:r>
      <w:r w:rsidRPr="00517A6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n C. Hoerl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&amp;</w:t>
      </w:r>
      <w:r w:rsidRPr="00517A68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T. McCormack (Eds.)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Time and Memory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(pp. 213-232). Oxford, UK: Oxford University Press.</w:t>
      </w:r>
    </w:p>
    <w:p w14:paraId="4DA3A949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B47A2F9" w14:textId="77777777" w:rsidR="001519B2" w:rsidRPr="00517A68" w:rsidRDefault="001519B2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Draaisma, D. (2004).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Why life s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  <w:lang w:val="nl-NL"/>
        </w:rPr>
        <w:t xml:space="preserve">peeds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up as you get older: How memory shapes our past.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Cambridge, UK: Cambridge University Press.</w:t>
      </w:r>
    </w:p>
    <w:p w14:paraId="4643EE1E" w14:textId="77777777" w:rsidR="001519B2" w:rsidRPr="00517A68" w:rsidRDefault="001519B2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7B198E8" w14:textId="77777777" w:rsidR="001519B2" w:rsidRPr="00517A68" w:rsidRDefault="001519B2" w:rsidP="00517A68">
      <w:pPr>
        <w:ind w:left="720" w:hanging="720"/>
      </w:pPr>
      <w:r w:rsidRPr="00517A68">
        <w:t xml:space="preserve">Dranias, M., Ju, H., Rajaram, E., &amp; Van Dongern, A. (2013). Short-term memory in networks of dissociated cortical neurons. </w:t>
      </w:r>
      <w:r w:rsidRPr="00517A68">
        <w:rPr>
          <w:i/>
        </w:rPr>
        <w:t>The Journal of Neuroscience</w:t>
      </w:r>
      <w:r w:rsidRPr="00517A68">
        <w:t xml:space="preserve">, </w:t>
      </w:r>
      <w:r w:rsidRPr="00517A68">
        <w:rPr>
          <w:i/>
        </w:rPr>
        <w:t>33</w:t>
      </w:r>
      <w:r w:rsidRPr="00517A68">
        <w:t>, 1940-1953.</w:t>
      </w:r>
    </w:p>
    <w:p w14:paraId="2343F511" w14:textId="77777777" w:rsidR="001519B2" w:rsidRPr="00517A68" w:rsidRDefault="001519B2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AA23581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Dreams, D. (2000).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Metaphors of memory: A history of ideas about the mind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. Cambridge, UK: Cambridge University Press.</w:t>
      </w:r>
    </w:p>
    <w:p w14:paraId="779DB905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8CFF936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>Earle, W.</w:t>
      </w:r>
      <w:r w:rsidR="00C365D7" w:rsidRPr="0051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(1956/7). Memory.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Review of Metaphysics</w:t>
      </w:r>
      <w:r w:rsidR="009D018E" w:rsidRPr="00517A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D018E" w:rsidRPr="00517A68">
        <w:rPr>
          <w:rFonts w:ascii="Times New Roman" w:eastAsia="Times New Roman" w:hAnsi="Times New Roman" w:cs="Times New Roman"/>
          <w:i/>
          <w:sz w:val="24"/>
          <w:szCs w:val="24"/>
        </w:rPr>
        <w:t>10</w:t>
      </w:r>
      <w:r w:rsidR="009D018E" w:rsidRPr="00517A68">
        <w:rPr>
          <w:rFonts w:ascii="Times New Roman" w:eastAsia="Times New Roman" w:hAnsi="Times New Roman" w:cs="Times New Roman"/>
          <w:sz w:val="24"/>
          <w:szCs w:val="24"/>
        </w:rPr>
        <w:t>(1),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3–27.</w:t>
      </w:r>
    </w:p>
    <w:p w14:paraId="5D988B52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4025A89F" w14:textId="77777777" w:rsidR="007E4729" w:rsidRPr="00517A68" w:rsidRDefault="007E4729" w:rsidP="00517A68">
      <w:pPr>
        <w:ind w:left="720" w:hanging="720"/>
        <w:rPr>
          <w:rFonts w:eastAsia="Batang"/>
          <w:lang w:eastAsia="ko-KR"/>
        </w:rPr>
      </w:pPr>
      <w:r w:rsidRPr="00517A68">
        <w:rPr>
          <w:rFonts w:eastAsia="Batang"/>
          <w:lang w:eastAsia="ko-KR"/>
        </w:rPr>
        <w:t xml:space="preserve">Ellis, N. C. (1996). Sequencing in SLA: Phonological memory, chunking, and points of order. </w:t>
      </w:r>
      <w:r w:rsidRPr="00517A68">
        <w:rPr>
          <w:rFonts w:eastAsia="Batang"/>
          <w:i/>
          <w:lang w:eastAsia="ko-KR"/>
        </w:rPr>
        <w:t>Studies in Second Language Acquisition, 18</w:t>
      </w:r>
      <w:r w:rsidRPr="00517A68">
        <w:rPr>
          <w:rFonts w:eastAsia="Batang"/>
          <w:lang w:eastAsia="ko-KR"/>
        </w:rPr>
        <w:t>, 91-126.</w:t>
      </w:r>
    </w:p>
    <w:p w14:paraId="7FC2C1CF" w14:textId="536B4D50" w:rsidR="007E4729" w:rsidRPr="00517A68" w:rsidRDefault="007E4729" w:rsidP="00517A68">
      <w:pPr>
        <w:ind w:left="720" w:hanging="720"/>
        <w:rPr>
          <w:rFonts w:eastAsia="Batang"/>
          <w:lang w:eastAsia="ko-KR"/>
        </w:rPr>
      </w:pPr>
    </w:p>
    <w:p w14:paraId="3AF03E29" w14:textId="77777777" w:rsidR="0032229E" w:rsidRPr="00517A68" w:rsidRDefault="0032229E" w:rsidP="00517A68">
      <w:pPr>
        <w:ind w:left="720" w:hanging="720"/>
        <w:rPr>
          <w:rFonts w:eastAsia="Times New Roman"/>
        </w:rPr>
      </w:pPr>
      <w:r w:rsidRPr="00517A68">
        <w:rPr>
          <w:rFonts w:eastAsia="Times New Roman"/>
        </w:rPr>
        <w:t xml:space="preserve">Ellis, N. C. (2001). Memory for language. In P. Robinson (Ed.), </w:t>
      </w:r>
      <w:r w:rsidRPr="00517A68">
        <w:rPr>
          <w:rFonts w:eastAsia="Times New Roman"/>
          <w:i/>
        </w:rPr>
        <w:t>Cognition and second language instruction</w:t>
      </w:r>
      <w:r w:rsidRPr="00517A68">
        <w:rPr>
          <w:rFonts w:eastAsia="Times New Roman"/>
        </w:rPr>
        <w:t xml:space="preserve"> (33-68). Cambridge, UK: Cambridge University Press.</w:t>
      </w:r>
    </w:p>
    <w:p w14:paraId="5681EAF3" w14:textId="77777777" w:rsidR="0032229E" w:rsidRPr="00517A68" w:rsidRDefault="0032229E" w:rsidP="00517A68">
      <w:pPr>
        <w:ind w:left="720" w:hanging="720"/>
        <w:rPr>
          <w:rFonts w:eastAsia="Batang"/>
          <w:lang w:eastAsia="ko-KR"/>
        </w:rPr>
      </w:pPr>
    </w:p>
    <w:p w14:paraId="6D923189" w14:textId="77777777" w:rsidR="007E4729" w:rsidRPr="00517A68" w:rsidRDefault="007E4729" w:rsidP="00517A68">
      <w:pPr>
        <w:ind w:left="720" w:hanging="720"/>
        <w:rPr>
          <w:rFonts w:eastAsia="Batang"/>
          <w:lang w:eastAsia="ko-KR"/>
        </w:rPr>
      </w:pPr>
      <w:r w:rsidRPr="00517A68">
        <w:rPr>
          <w:rFonts w:eastAsia="Batang"/>
          <w:lang w:eastAsia="ko-KR"/>
        </w:rPr>
        <w:t xml:space="preserve">Ellis, N. C., &amp; Sinclair, S. G. (1996). Working memory in the acquisition of vocabulary and syntax: Putting language in good order. </w:t>
      </w:r>
      <w:r w:rsidRPr="00517A68">
        <w:rPr>
          <w:rFonts w:eastAsia="Batang"/>
          <w:i/>
          <w:lang w:eastAsia="ko-KR"/>
        </w:rPr>
        <w:t>The Quarterly of Experimental Psychology, 49A</w:t>
      </w:r>
      <w:r w:rsidRPr="00517A68">
        <w:rPr>
          <w:rFonts w:eastAsia="Batang"/>
          <w:lang w:eastAsia="ko-KR"/>
        </w:rPr>
        <w:t>(1), 234-250.</w:t>
      </w:r>
    </w:p>
    <w:p w14:paraId="1C83410B" w14:textId="77777777" w:rsidR="007E4729" w:rsidRPr="00517A68" w:rsidRDefault="007E4729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7263089A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  <w:lang w:val="nl-NL"/>
        </w:rPr>
        <w:t>Engel, S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. (1999).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Context is everything: The nature of memory.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New York, NY</w:t>
      </w:r>
      <w:r w:rsidRPr="00517A68">
        <w:rPr>
          <w:rFonts w:ascii="Times New Roman" w:eastAsia="Times New Roman" w:hAnsi="Times New Roman" w:cs="Times New Roman"/>
          <w:sz w:val="24"/>
          <w:szCs w:val="24"/>
          <w:lang w:val="nl-NL"/>
        </w:rPr>
        <w:t>: W.H. Freeman.</w:t>
      </w:r>
    </w:p>
    <w:p w14:paraId="5C4DF255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556806B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>Ennen, E. (2003). Phenomenological coping skills and the s</w:t>
      </w:r>
      <w:r w:rsidRPr="00517A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triatal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memory s</w:t>
      </w:r>
      <w:r w:rsidR="00AA6A3A" w:rsidRPr="00517A68">
        <w:rPr>
          <w:rFonts w:ascii="Times New Roman" w:eastAsia="Times New Roman" w:hAnsi="Times New Roman" w:cs="Times New Roman"/>
          <w:sz w:val="24"/>
          <w:szCs w:val="24"/>
        </w:rPr>
        <w:t xml:space="preserve">ystem.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Phenomenology and the Cognitive Sciences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7A68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(4), 299–325.</w:t>
      </w:r>
    </w:p>
    <w:p w14:paraId="52896508" w14:textId="7E142293" w:rsidR="00A23CEE" w:rsidRPr="00517A68" w:rsidRDefault="00A23CEE" w:rsidP="00517A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674AF9DE" w14:textId="77777777" w:rsidR="00444C20" w:rsidRPr="00517A68" w:rsidRDefault="00444C20" w:rsidP="00517A68">
      <w:pPr>
        <w:pStyle w:val="Body"/>
        <w:spacing w:line="240" w:lineRule="auto"/>
        <w:ind w:left="720" w:hanging="720"/>
        <w:rPr>
          <w:rFonts w:ascii="Times New Roman" w:eastAsia="Times" w:hAnsi="Times New Roman" w:cs="Times New Roman"/>
          <w:sz w:val="24"/>
          <w:szCs w:val="24"/>
        </w:rPr>
      </w:pPr>
      <w:r w:rsidRPr="00517A68">
        <w:rPr>
          <w:rFonts w:ascii="Times New Roman" w:hAnsi="Times New Roman" w:cs="Times New Roman"/>
          <w:sz w:val="24"/>
          <w:szCs w:val="24"/>
        </w:rPr>
        <w:t xml:space="preserve">Ellis, N. C. (2001). Memory for language. In P. Robinson (Ed.), </w:t>
      </w:r>
      <w:r w:rsidRPr="00517A68">
        <w:rPr>
          <w:rFonts w:ascii="Times New Roman" w:hAnsi="Times New Roman" w:cs="Times New Roman"/>
          <w:i/>
          <w:iCs/>
          <w:sz w:val="24"/>
          <w:szCs w:val="24"/>
        </w:rPr>
        <w:t xml:space="preserve">Cognition and second language instruction </w:t>
      </w:r>
      <w:r w:rsidRPr="00517A68">
        <w:rPr>
          <w:rFonts w:ascii="Times New Roman" w:hAnsi="Times New Roman" w:cs="Times New Roman"/>
          <w:sz w:val="24"/>
          <w:szCs w:val="24"/>
        </w:rPr>
        <w:t>(pp. 33-68). Cambridge, UK: Cambridge University Press.</w:t>
      </w:r>
    </w:p>
    <w:p w14:paraId="7BF5CDC7" w14:textId="77777777" w:rsidR="002D685C" w:rsidRPr="00517A68" w:rsidRDefault="002D685C" w:rsidP="00517A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517A68">
        <w:rPr>
          <w:rFonts w:eastAsiaTheme="minorHAnsi"/>
          <w:bdr w:val="none" w:sz="0" w:space="0" w:color="auto"/>
        </w:rPr>
        <w:t xml:space="preserve">Ellis, N. C., &amp; Sinclair, S. G. (1996). Working memory in the acquisition of vocabulary and syntax: Putting language in good order. </w:t>
      </w:r>
      <w:r w:rsidRPr="00517A68">
        <w:rPr>
          <w:rFonts w:eastAsiaTheme="minorHAnsi"/>
          <w:i/>
          <w:bdr w:val="none" w:sz="0" w:space="0" w:color="auto"/>
        </w:rPr>
        <w:t>The Quarterly Journal of Experimental Psychology A, 49</w:t>
      </w:r>
      <w:r w:rsidRPr="00517A68">
        <w:rPr>
          <w:rFonts w:eastAsiaTheme="minorHAnsi"/>
          <w:bdr w:val="none" w:sz="0" w:space="0" w:color="auto"/>
        </w:rPr>
        <w:t>(1), 234-250.</w:t>
      </w:r>
    </w:p>
    <w:p w14:paraId="1FE43E63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23A0F72" w14:textId="77777777" w:rsidR="007E4729" w:rsidRPr="00517A68" w:rsidRDefault="007E4729" w:rsidP="00517A68">
      <w:pPr>
        <w:ind w:left="720" w:hanging="720"/>
        <w:rPr>
          <w:rFonts w:eastAsia="Batang"/>
          <w:lang w:eastAsia="ko-KR"/>
        </w:rPr>
      </w:pPr>
      <w:r w:rsidRPr="00517A68">
        <w:rPr>
          <w:rFonts w:eastAsia="Batang"/>
          <w:lang w:eastAsia="ko-KR"/>
        </w:rPr>
        <w:t xml:space="preserve">Ericsson, K. A., &amp; Delaney, P. F. (1999). Long-term working memory as an alternative to capacity models of working memory in everyday skilled performance. In A. Miyake &amp; P. Shah (Eds.), </w:t>
      </w:r>
      <w:r w:rsidRPr="00517A68">
        <w:rPr>
          <w:rFonts w:eastAsia="Batang"/>
          <w:i/>
          <w:lang w:eastAsia="ko-KR"/>
        </w:rPr>
        <w:t>Models of working memory: Mechanisms of active maintenance and executive control</w:t>
      </w:r>
      <w:r w:rsidRPr="00517A68">
        <w:rPr>
          <w:rFonts w:eastAsia="Batang"/>
          <w:lang w:eastAsia="ko-KR"/>
        </w:rPr>
        <w:t xml:space="preserve"> (pp. 257–297). Cambridge, UK: Cambridge University Press.</w:t>
      </w:r>
    </w:p>
    <w:p w14:paraId="586F33B9" w14:textId="77777777" w:rsidR="007E4729" w:rsidRPr="00517A68" w:rsidRDefault="007E4729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D201999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>Erll, A.</w:t>
      </w:r>
      <w:r w:rsidR="00CE1A36" w:rsidRPr="00517A6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&amp; Nunning, A. (Eds.) (2008).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Cultural memory s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  <w:lang w:val="de-DE"/>
        </w:rPr>
        <w:t xml:space="preserve">tudies: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An international and interdisciplinary handbook.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Berlin, Germany</w:t>
      </w:r>
      <w:r w:rsidRPr="00517A68">
        <w:rPr>
          <w:rFonts w:ascii="Times New Roman" w:eastAsia="Times New Roman" w:hAnsi="Times New Roman" w:cs="Times New Roman"/>
          <w:sz w:val="24"/>
          <w:szCs w:val="24"/>
          <w:lang w:val="es-ES_tradnl"/>
        </w:rPr>
        <w:t>: Walter de Gruyter.</w:t>
      </w:r>
    </w:p>
    <w:p w14:paraId="1382D0CF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C9160F4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>Fara, P.</w:t>
      </w:r>
      <w:r w:rsidR="00CE1A36" w:rsidRPr="00517A6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&amp;</w:t>
      </w:r>
      <w:r w:rsidRPr="00517A68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Patterson, K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. (Eds.) (1998).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Memory.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Cambridge, UK: Cambridge University Press.</w:t>
      </w:r>
    </w:p>
    <w:p w14:paraId="10413C9F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31BF5A48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  <w:lang w:val="fr-FR"/>
        </w:rPr>
        <w:t>Fentress, J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. &amp;</w:t>
      </w:r>
      <w:r w:rsidRPr="00517A68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Wickham, C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. (1992).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Social </w:t>
      </w:r>
      <w:r w:rsidR="00AA6A3A"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emory.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Oxford, UK</w:t>
      </w:r>
      <w:r w:rsidRPr="00517A68">
        <w:rPr>
          <w:rFonts w:ascii="Times New Roman" w:eastAsia="Times New Roman" w:hAnsi="Times New Roman" w:cs="Times New Roman"/>
          <w:sz w:val="24"/>
          <w:szCs w:val="24"/>
          <w:lang w:val="nl-NL"/>
        </w:rPr>
        <w:t>: Blackwell.</w:t>
      </w:r>
    </w:p>
    <w:p w14:paraId="14F750AE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6EDED27D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  <w:lang w:val="de-DE"/>
        </w:rPr>
        <w:t>Fernandez, J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. (2006). The intentionality of memory.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Australasian Journal of Philosophy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84</w:t>
      </w:r>
      <w:r w:rsidR="009D018E" w:rsidRPr="00517A68">
        <w:rPr>
          <w:rFonts w:ascii="Times New Roman" w:eastAsia="Times New Roman" w:hAnsi="Times New Roman" w:cs="Times New Roman"/>
          <w:sz w:val="24"/>
          <w:szCs w:val="24"/>
        </w:rPr>
        <w:t>(1),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39–57.</w:t>
      </w:r>
    </w:p>
    <w:p w14:paraId="753DF6D9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6533E355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Fernandez, J. (2008). Memory,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past, and self.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Synthese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160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(1), 103–121.</w:t>
      </w:r>
    </w:p>
    <w:p w14:paraId="12A52181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402FB5F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Fernandez, J. (2008). Memory and time.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Philosophical Studies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141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(3), 333–356.</w:t>
      </w:r>
    </w:p>
    <w:p w14:paraId="61725D7A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B78F5B9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>Fivush, R.</w:t>
      </w:r>
      <w:r w:rsidR="00CE1A36" w:rsidRPr="00517A6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&amp; Haden, C.</w:t>
      </w:r>
      <w:r w:rsidR="001119FA" w:rsidRPr="0051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A. (Eds.) (2003).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Autobiographical memory and the construction of a narrative self. </w:t>
      </w:r>
      <w:r w:rsidRPr="00517A68">
        <w:rPr>
          <w:rFonts w:ascii="Times New Roman" w:eastAsia="Times New Roman" w:hAnsi="Times New Roman" w:cs="Times New Roman"/>
          <w:sz w:val="24"/>
          <w:szCs w:val="24"/>
          <w:lang w:val="de-DE"/>
        </w:rPr>
        <w:t>Mahwah, NJ: Lawrence Erlbaum.</w:t>
      </w:r>
    </w:p>
    <w:p w14:paraId="6A77A354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AC1C7BA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>Foster, J.</w:t>
      </w:r>
      <w:r w:rsidR="001119FA" w:rsidRPr="0051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K.</w:t>
      </w:r>
      <w:r w:rsidR="00CE1A36" w:rsidRPr="00517A6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&amp; Jelicic, M. (Eds.) (1999).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Memory: Systems, process, or function?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Oxford, UK: Oxford University Press.</w:t>
      </w:r>
    </w:p>
    <w:p w14:paraId="4717E7DD" w14:textId="77777777" w:rsidR="00A23CEE" w:rsidRPr="00517A68" w:rsidRDefault="00A23CEE" w:rsidP="00517A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7B26D316" w14:textId="77777777" w:rsidR="007E4729" w:rsidRPr="00517A68" w:rsidRDefault="007E4729" w:rsidP="00517A68">
      <w:pPr>
        <w:ind w:left="720" w:hanging="720"/>
        <w:rPr>
          <w:rFonts w:eastAsia="Batang"/>
          <w:lang w:eastAsia="ko-KR"/>
        </w:rPr>
      </w:pPr>
      <w:r w:rsidRPr="00517A68">
        <w:rPr>
          <w:rFonts w:eastAsia="Batang"/>
          <w:lang w:eastAsia="ko-KR"/>
        </w:rPr>
        <w:t xml:space="preserve">French, L. M. (2006). </w:t>
      </w:r>
      <w:r w:rsidRPr="00517A68">
        <w:rPr>
          <w:rFonts w:eastAsia="Batang"/>
          <w:i/>
          <w:iCs/>
          <w:lang w:eastAsia="ko-KR"/>
        </w:rPr>
        <w:t>Phonological working memory and second language acquisition: A developmental study of Francophone children learning English in Quebec</w:t>
      </w:r>
      <w:r w:rsidRPr="00517A68">
        <w:rPr>
          <w:rFonts w:eastAsia="Batang"/>
          <w:lang w:eastAsia="ko-KR"/>
        </w:rPr>
        <w:t>. Lewiston, NY: Edwin Mellen Press.</w:t>
      </w:r>
    </w:p>
    <w:p w14:paraId="1B7CEFFA" w14:textId="77777777" w:rsidR="007E4729" w:rsidRPr="00517A68" w:rsidRDefault="007E4729" w:rsidP="00517A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230EFC66" w14:textId="77777777" w:rsidR="002D685C" w:rsidRPr="00517A68" w:rsidRDefault="002D685C" w:rsidP="00517A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517A68">
        <w:rPr>
          <w:rFonts w:eastAsiaTheme="minorHAnsi"/>
          <w:bdr w:val="none" w:sz="0" w:space="0" w:color="auto"/>
        </w:rPr>
        <w:t xml:space="preserve">French, L., &amp; O’Brien, I. (2008). Phonological memory and children’s second language grammar learning. </w:t>
      </w:r>
      <w:r w:rsidRPr="00517A68">
        <w:rPr>
          <w:rFonts w:eastAsiaTheme="minorHAnsi"/>
          <w:i/>
          <w:bdr w:val="none" w:sz="0" w:space="0" w:color="auto"/>
        </w:rPr>
        <w:t>Applied Psycholinguistics, 29</w:t>
      </w:r>
      <w:r w:rsidRPr="00517A68">
        <w:rPr>
          <w:rFonts w:eastAsiaTheme="minorHAnsi"/>
          <w:bdr w:val="none" w:sz="0" w:space="0" w:color="auto"/>
        </w:rPr>
        <w:t>(3), 463-487.</w:t>
      </w:r>
    </w:p>
    <w:p w14:paraId="10F59FD6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A0192DC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Frow, J. (1997). </w:t>
      </w:r>
      <w:r w:rsidRPr="00517A6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Toute la memoire du monde: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Repetition and forgetting. In J. Frow (Ed.), </w:t>
      </w:r>
      <w:r w:rsidR="001119FA"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Time and c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ommodity </w:t>
      </w:r>
      <w:r w:rsidR="001119FA"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ulture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(pp. 218-246). Oxford, UK: Clarendon Press.</w:t>
      </w:r>
    </w:p>
    <w:p w14:paraId="696BCBA6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67709551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  <w:lang w:val="de-DE"/>
        </w:rPr>
        <w:t>Funkenstein, A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. (1989). Collective memory and historical consciousness.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History and Memory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7A68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="009D018E" w:rsidRPr="00517A68">
        <w:rPr>
          <w:rFonts w:ascii="Times New Roman" w:eastAsia="Times New Roman" w:hAnsi="Times New Roman" w:cs="Times New Roman"/>
          <w:sz w:val="24"/>
          <w:szCs w:val="24"/>
        </w:rPr>
        <w:t>(1),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5–26.</w:t>
      </w:r>
    </w:p>
    <w:p w14:paraId="651D217C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99A82D1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>Furlong, E.</w:t>
      </w:r>
      <w:r w:rsidR="001119FA" w:rsidRPr="0051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J. (1948). Memory.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Mind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7A68">
        <w:rPr>
          <w:rFonts w:ascii="Times New Roman" w:eastAsia="Times New Roman" w:hAnsi="Times New Roman" w:cs="Times New Roman"/>
          <w:i/>
          <w:sz w:val="24"/>
          <w:szCs w:val="24"/>
        </w:rPr>
        <w:t>57</w:t>
      </w:r>
      <w:r w:rsidR="009D018E" w:rsidRPr="00517A68">
        <w:rPr>
          <w:rFonts w:ascii="Times New Roman" w:eastAsia="Times New Roman" w:hAnsi="Times New Roman" w:cs="Times New Roman"/>
          <w:sz w:val="24"/>
          <w:szCs w:val="24"/>
        </w:rPr>
        <w:t>(225),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16–44.</w:t>
      </w:r>
    </w:p>
    <w:p w14:paraId="27994D91" w14:textId="77777777" w:rsidR="00A23CEE" w:rsidRPr="00517A68" w:rsidRDefault="00A23CEE" w:rsidP="00517A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3F416BA6" w14:textId="77777777" w:rsidR="007E4729" w:rsidRPr="00517A68" w:rsidRDefault="007E4729" w:rsidP="00517A68">
      <w:pPr>
        <w:ind w:left="720" w:hanging="720"/>
        <w:rPr>
          <w:rFonts w:eastAsia="Batang"/>
          <w:lang w:eastAsia="ko-KR"/>
        </w:rPr>
      </w:pPr>
      <w:r w:rsidRPr="00517A68">
        <w:rPr>
          <w:rFonts w:eastAsia="Batang"/>
          <w:lang w:eastAsia="ko-KR"/>
        </w:rPr>
        <w:t xml:space="preserve">Gass, S. M., &amp; Mackey, A. (2000). </w:t>
      </w:r>
      <w:r w:rsidRPr="00517A68">
        <w:rPr>
          <w:rFonts w:eastAsia="Batang"/>
          <w:i/>
          <w:lang w:eastAsia="ko-KR"/>
        </w:rPr>
        <w:t>Stimulated recall methodology in second language research</w:t>
      </w:r>
      <w:r w:rsidRPr="00517A68">
        <w:rPr>
          <w:rFonts w:eastAsia="Batang"/>
          <w:lang w:eastAsia="ko-KR"/>
        </w:rPr>
        <w:t>. Mahwah: NJ: Erlbaum.</w:t>
      </w:r>
    </w:p>
    <w:p w14:paraId="4BCB8D14" w14:textId="77777777" w:rsidR="007E4729" w:rsidRPr="00517A68" w:rsidRDefault="007E4729" w:rsidP="00517A68">
      <w:pPr>
        <w:ind w:left="720" w:hanging="720"/>
        <w:rPr>
          <w:rFonts w:eastAsia="Batang"/>
          <w:lang w:eastAsia="ko-KR"/>
        </w:rPr>
      </w:pPr>
    </w:p>
    <w:p w14:paraId="5AF026EF" w14:textId="77777777" w:rsidR="007E4729" w:rsidRPr="00517A68" w:rsidRDefault="007E4729" w:rsidP="00517A68">
      <w:pPr>
        <w:ind w:left="720" w:hanging="720"/>
        <w:rPr>
          <w:rFonts w:eastAsia="Batang"/>
          <w:lang w:eastAsia="ko-KR"/>
        </w:rPr>
      </w:pPr>
      <w:r w:rsidRPr="00517A68">
        <w:rPr>
          <w:rFonts w:eastAsia="Batang"/>
          <w:lang w:eastAsia="ko-KR"/>
        </w:rPr>
        <w:t xml:space="preserve">Gathercole, S. E. (1995). Is nonword repetition a test of phonological memory or long-term knowledge? It all depends on the nonwords. </w:t>
      </w:r>
      <w:r w:rsidRPr="00517A68">
        <w:rPr>
          <w:rFonts w:eastAsia="Batang"/>
          <w:i/>
          <w:lang w:eastAsia="ko-KR"/>
        </w:rPr>
        <w:t>Memory &amp; Cognition, 23</w:t>
      </w:r>
      <w:r w:rsidRPr="00517A68">
        <w:rPr>
          <w:rFonts w:eastAsia="Batang"/>
          <w:lang w:eastAsia="ko-KR"/>
        </w:rPr>
        <w:t>(1), 83-94.</w:t>
      </w:r>
    </w:p>
    <w:p w14:paraId="4A128387" w14:textId="77777777" w:rsidR="007E4729" w:rsidRPr="00517A68" w:rsidRDefault="007E4729" w:rsidP="00517A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434CB0AD" w14:textId="77777777" w:rsidR="002D685C" w:rsidRPr="00517A68" w:rsidRDefault="002D685C" w:rsidP="00517A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517A68">
        <w:rPr>
          <w:rFonts w:eastAsiaTheme="minorHAnsi"/>
          <w:bdr w:val="none" w:sz="0" w:space="0" w:color="auto"/>
        </w:rPr>
        <w:t xml:space="preserve">Gathercole, S. E., &amp; Baddeley, A.D. (1990). The role of phonological memory in vocabulary acquisition: A study of young children. </w:t>
      </w:r>
      <w:r w:rsidRPr="00517A68">
        <w:rPr>
          <w:rFonts w:eastAsiaTheme="minorHAnsi"/>
          <w:i/>
          <w:bdr w:val="none" w:sz="0" w:space="0" w:color="auto"/>
        </w:rPr>
        <w:t>British Journal of Psychology, 81</w:t>
      </w:r>
      <w:r w:rsidRPr="00517A68">
        <w:rPr>
          <w:rFonts w:eastAsiaTheme="minorHAnsi"/>
          <w:bdr w:val="none" w:sz="0" w:space="0" w:color="auto"/>
        </w:rPr>
        <w:t>(4), 439-454.</w:t>
      </w:r>
    </w:p>
    <w:p w14:paraId="7022C67E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125D453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>Gedi, N.</w:t>
      </w:r>
      <w:r w:rsidR="00CE1A36" w:rsidRPr="00517A6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&amp; Elam, Y. (1996). Collective memory: What is it?</w:t>
      </w:r>
      <w:r w:rsidR="009D018E" w:rsidRPr="00517A6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History and Memory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(1), 30–50.</w:t>
      </w:r>
    </w:p>
    <w:p w14:paraId="234F3411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308D47B2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  <w:lang w:val="de-DE"/>
        </w:rPr>
        <w:t>Goldie, P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. (2003). One's remembered past: Narrative thinking, emotion, and the external perspective.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Philosophical Papers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(3), 301–319.</w:t>
      </w:r>
    </w:p>
    <w:p w14:paraId="37043CA3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3897078E" w14:textId="77777777" w:rsidR="007E4729" w:rsidRPr="00517A68" w:rsidRDefault="007E4729" w:rsidP="00517A68">
      <w:pPr>
        <w:ind w:left="720" w:hanging="720"/>
        <w:rPr>
          <w:rFonts w:eastAsia="Batang"/>
          <w:lang w:eastAsia="ko-KR"/>
        </w:rPr>
      </w:pPr>
      <w:r w:rsidRPr="00517A68">
        <w:rPr>
          <w:rFonts w:eastAsia="Batang"/>
          <w:lang w:eastAsia="ko-KR"/>
        </w:rPr>
        <w:t xml:space="preserve">Goo, J. (2010). Working memory and reactivity. </w:t>
      </w:r>
      <w:r w:rsidRPr="00517A68">
        <w:rPr>
          <w:rFonts w:eastAsia="Batang"/>
          <w:i/>
          <w:lang w:eastAsia="ko-KR"/>
        </w:rPr>
        <w:t>Language Learning, 60</w:t>
      </w:r>
      <w:r w:rsidRPr="00517A68">
        <w:rPr>
          <w:rFonts w:eastAsia="Batang"/>
          <w:lang w:eastAsia="ko-KR"/>
        </w:rPr>
        <w:t>(4), 712-752.</w:t>
      </w:r>
    </w:p>
    <w:p w14:paraId="15099593" w14:textId="77777777" w:rsidR="007E4729" w:rsidRPr="00517A68" w:rsidRDefault="007E4729" w:rsidP="00517A68">
      <w:pPr>
        <w:ind w:left="720" w:hanging="720"/>
        <w:rPr>
          <w:rFonts w:eastAsia="Batang"/>
          <w:lang w:eastAsia="ko-KR"/>
        </w:rPr>
      </w:pPr>
    </w:p>
    <w:p w14:paraId="2BBBEAB7" w14:textId="77777777" w:rsidR="007E4729" w:rsidRPr="00517A68" w:rsidRDefault="007E4729" w:rsidP="00517A68">
      <w:pPr>
        <w:ind w:left="720" w:hanging="720"/>
        <w:rPr>
          <w:rFonts w:eastAsia="Batang"/>
          <w:lang w:eastAsia="ko-KR"/>
        </w:rPr>
      </w:pPr>
      <w:r w:rsidRPr="00517A68">
        <w:rPr>
          <w:rFonts w:eastAsia="Batang"/>
          <w:lang w:eastAsia="ko-KR"/>
        </w:rPr>
        <w:t xml:space="preserve">Goo, J. (2012). Corrective feedback and working memory capacity in interaction-driven L2 learning. </w:t>
      </w:r>
      <w:r w:rsidRPr="00517A68">
        <w:rPr>
          <w:rFonts w:eastAsia="Batang"/>
          <w:i/>
          <w:lang w:eastAsia="ko-KR"/>
        </w:rPr>
        <w:t>Studies in Second Language Acquisition, 34</w:t>
      </w:r>
      <w:r w:rsidRPr="00517A68">
        <w:rPr>
          <w:rFonts w:eastAsia="Batang"/>
          <w:lang w:eastAsia="ko-KR"/>
        </w:rPr>
        <w:t>, 445-474.</w:t>
      </w:r>
    </w:p>
    <w:p w14:paraId="63283ECD" w14:textId="77777777" w:rsidR="007E4729" w:rsidRPr="00517A68" w:rsidRDefault="007E4729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19FE33E3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  <w:lang w:val="nl-NL"/>
        </w:rPr>
        <w:t>Haaken, J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. (1998).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Pillar of Salt: Gender, memory, and the perils of looking back.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New Brunswick, Canada: Rutgers University Press.</w:t>
      </w:r>
    </w:p>
    <w:p w14:paraId="48195724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0F30EB74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  <w:lang w:val="nl-NL"/>
        </w:rPr>
        <w:t>Haaken, J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A6A3A" w:rsidRPr="00517A68">
        <w:rPr>
          <w:rFonts w:ascii="Times New Roman" w:eastAsia="Times New Roman" w:hAnsi="Times New Roman" w:cs="Times New Roman"/>
          <w:sz w:val="24"/>
          <w:szCs w:val="24"/>
        </w:rPr>
        <w:t>&amp;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Peavey, P. (Eds.) (2010).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Memory matters: Contexts for understanding sexual abuse recollections.</w:t>
      </w:r>
      <w:r w:rsidR="009D018E" w:rsidRPr="0051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London, UK: Routledge.</w:t>
      </w:r>
    </w:p>
    <w:p w14:paraId="62C57FC7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DC3EFCD" w14:textId="77777777" w:rsidR="00E17CEC" w:rsidRPr="00517A68" w:rsidRDefault="00AA6A3A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>Hacking, I.</w:t>
      </w:r>
      <w:r w:rsidR="00857D9B" w:rsidRPr="00517A68">
        <w:rPr>
          <w:rFonts w:ascii="Times New Roman" w:eastAsia="Times New Roman" w:hAnsi="Times New Roman" w:cs="Times New Roman"/>
          <w:sz w:val="24"/>
          <w:szCs w:val="24"/>
        </w:rPr>
        <w:t xml:space="preserve"> (1995). </w:t>
      </w:r>
      <w:r w:rsidR="00857D9B"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Rewriting the soul: Multiple personality and the sciences of memory.</w:t>
      </w:r>
      <w:r w:rsidR="00857D9B" w:rsidRPr="00517A68">
        <w:rPr>
          <w:rFonts w:ascii="Times New Roman" w:eastAsia="Times New Roman" w:hAnsi="Times New Roman" w:cs="Times New Roman"/>
          <w:sz w:val="24"/>
          <w:szCs w:val="24"/>
        </w:rPr>
        <w:t xml:space="preserve"> Princeton, NJ: Princeton University Press.</w:t>
      </w:r>
    </w:p>
    <w:p w14:paraId="70D364A2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78C8A0E5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  <w:lang w:val="de-DE"/>
        </w:rPr>
        <w:t>Halbwachs, M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. (1925/1992). The social frameworks of memory. In M. </w:t>
      </w:r>
      <w:r w:rsidRPr="00517A68">
        <w:rPr>
          <w:rFonts w:ascii="Times New Roman" w:eastAsia="Times New Roman" w:hAnsi="Times New Roman" w:cs="Times New Roman"/>
          <w:sz w:val="24"/>
          <w:szCs w:val="24"/>
          <w:lang w:val="de-DE"/>
        </w:rPr>
        <w:t>Halbwachs</w:t>
      </w:r>
      <w:r w:rsidR="00AA6A3A" w:rsidRPr="00517A68">
        <w:rPr>
          <w:rFonts w:ascii="Times New Roman" w:eastAsia="Times New Roman" w:hAnsi="Times New Roman" w:cs="Times New Roman"/>
          <w:sz w:val="24"/>
          <w:szCs w:val="24"/>
          <w:lang w:val="de-DE"/>
        </w:rPr>
        <w:t>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&amp; L.</w:t>
      </w:r>
      <w:r w:rsidR="001119FA" w:rsidRPr="0051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A. Coser (Eds.),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On Collective Memory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(pp. 37–189). Chicag</w:t>
      </w:r>
      <w:r w:rsidR="009D018E" w:rsidRPr="00517A68">
        <w:rPr>
          <w:rFonts w:ascii="Times New Roman" w:eastAsia="Times New Roman" w:hAnsi="Times New Roman" w:cs="Times New Roman"/>
          <w:sz w:val="24"/>
          <w:szCs w:val="24"/>
        </w:rPr>
        <w:t>o, IL: Chicago University Press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D16FBF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54B8C448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  <w:lang w:val="de-DE"/>
        </w:rPr>
        <w:t>Halbwachs, M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. (1950/1980).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collective memory.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New York, NY: Harper and Row.</w:t>
      </w:r>
    </w:p>
    <w:p w14:paraId="4F4EEC73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1D1E001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>Hamilton, A.</w:t>
      </w:r>
      <w:r w:rsidRPr="00517A68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(1999). False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memory syndrome and the authority of personal memory-claims: A philosophical perspective.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Philosophy, Psychiatry, &amp; Psychology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(4), 283–297.</w:t>
      </w:r>
    </w:p>
    <w:p w14:paraId="0B8B533E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B0532EF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Hamilton, A. (2007). Memory and self-consciousness: Immunity to </w:t>
      </w:r>
      <w:r w:rsidR="00CE1A36" w:rsidRPr="00517A68">
        <w:rPr>
          <w:rFonts w:ascii="Times New Roman" w:eastAsia="Times New Roman" w:hAnsi="Times New Roman" w:cs="Times New Roman"/>
          <w:sz w:val="24"/>
          <w:szCs w:val="24"/>
        </w:rPr>
        <w:t>error through misidentification.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Synthese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171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(3), 409–417.</w:t>
      </w:r>
    </w:p>
    <w:p w14:paraId="117FEA9F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73588989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  <w:lang w:val="de-DE"/>
        </w:rPr>
        <w:t>Hark, M</w:t>
      </w:r>
      <w:r w:rsidR="001119FA" w:rsidRPr="00517A68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  <w:r w:rsidRPr="00517A6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(1995). Electric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brain fields and memory traces: Wittgenstein and Gestalt psychology.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Philosophical Investigations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(2), 113–138.</w:t>
      </w:r>
    </w:p>
    <w:p w14:paraId="26A13A51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246FE7C" w14:textId="77777777" w:rsidR="007E4729" w:rsidRPr="00517A68" w:rsidRDefault="007E4729" w:rsidP="00517A68">
      <w:pPr>
        <w:ind w:left="720" w:hanging="720"/>
        <w:rPr>
          <w:rFonts w:eastAsia="Batang"/>
          <w:lang w:eastAsia="ko-KR"/>
        </w:rPr>
      </w:pPr>
      <w:r w:rsidRPr="00517A68">
        <w:rPr>
          <w:rFonts w:eastAsia="Batang"/>
          <w:lang w:eastAsia="ko-KR"/>
        </w:rPr>
        <w:t xml:space="preserve">Harrington, M., &amp; Sawyer, M. (1992). L2 working memory capacity and L2 reading skill. </w:t>
      </w:r>
      <w:r w:rsidRPr="00517A68">
        <w:rPr>
          <w:rFonts w:eastAsia="Batang"/>
          <w:i/>
          <w:lang w:eastAsia="ko-KR"/>
        </w:rPr>
        <w:t>Studies in Second Language Acquisition, 14</w:t>
      </w:r>
      <w:r w:rsidRPr="00517A68">
        <w:rPr>
          <w:rFonts w:eastAsia="Batang"/>
          <w:lang w:eastAsia="ko-KR"/>
        </w:rPr>
        <w:t>, 25-38.</w:t>
      </w:r>
    </w:p>
    <w:p w14:paraId="489D9258" w14:textId="77777777" w:rsidR="007E4729" w:rsidRPr="00517A68" w:rsidRDefault="007E4729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00415C1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>Harris, C.</w:t>
      </w:r>
      <w:r w:rsidR="001119FA" w:rsidRPr="0051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A68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B., Paterson,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H.</w:t>
      </w:r>
      <w:r w:rsidR="001119FA" w:rsidRPr="0051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M., &amp; Kemp, R.</w:t>
      </w:r>
      <w:r w:rsidR="001119FA" w:rsidRPr="0051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I. (2008). Collaborative recall and collective memory: What happens when we remember together.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Memory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="009D018E" w:rsidRPr="00517A68">
        <w:rPr>
          <w:rFonts w:ascii="Times New Roman" w:eastAsia="Times New Roman" w:hAnsi="Times New Roman" w:cs="Times New Roman"/>
          <w:sz w:val="24"/>
          <w:szCs w:val="24"/>
        </w:rPr>
        <w:t>(3),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213</w:t>
      </w:r>
      <w:r w:rsidR="00CE1A36" w:rsidRPr="00517A6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230.</w:t>
      </w:r>
    </w:p>
    <w:p w14:paraId="17C37A83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13FAE8F" w14:textId="77777777" w:rsidR="002D685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Higginbotham, J. (2003). Remembering, imagining, and the first person. In A. Barber (Ed.).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Epistemology of </w:t>
      </w:r>
      <w:r w:rsidR="001119FA"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anguage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(pp. 496-533). Oxford, UK: Oxford University Press.</w:t>
      </w:r>
    </w:p>
    <w:p w14:paraId="43187BEA" w14:textId="77777777" w:rsidR="00A23CEE" w:rsidRPr="00517A68" w:rsidRDefault="00A23CEE" w:rsidP="00517A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1D56A34A" w14:textId="77777777" w:rsidR="002D685C" w:rsidRPr="00517A68" w:rsidRDefault="002D685C" w:rsidP="00517A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517A68">
        <w:rPr>
          <w:rFonts w:eastAsiaTheme="minorHAnsi"/>
          <w:bdr w:val="none" w:sz="0" w:space="0" w:color="auto"/>
        </w:rPr>
        <w:t xml:space="preserve">Hitch, G. J., Towse, J. N. &amp; Hutton, U. (2001). What limits children’s working memory span? Theoretical account and applications for scholastic development. </w:t>
      </w:r>
      <w:r w:rsidRPr="00517A68">
        <w:rPr>
          <w:rFonts w:eastAsiaTheme="minorHAnsi"/>
          <w:i/>
          <w:bdr w:val="none" w:sz="0" w:space="0" w:color="auto"/>
        </w:rPr>
        <w:t>Journal of Experimental Psychology: General, 130</w:t>
      </w:r>
      <w:r w:rsidRPr="00517A68">
        <w:rPr>
          <w:rFonts w:eastAsiaTheme="minorHAnsi"/>
          <w:bdr w:val="none" w:sz="0" w:space="0" w:color="auto"/>
        </w:rPr>
        <w:t>(2), 184-198.</w:t>
      </w:r>
    </w:p>
    <w:p w14:paraId="1FC31B36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AF7AB7B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>Hirst, W. (2009). A virtue of memory: The contribution of mnemonic malleability to collective memory. I</w:t>
      </w:r>
      <w:r w:rsidRPr="00517A6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n P. Reuter-Lorenz, K. Baynes, G. Mangun,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&amp; E. Phelps (Eds.),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The c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  <w:lang w:val="it-IT"/>
        </w:rPr>
        <w:t xml:space="preserve">ognitive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neuroscience of the mind: A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  <w:lang w:val="it-IT"/>
        </w:rPr>
        <w:t xml:space="preserve"> tribute to Michael Gazzaniga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Oxford, UK: Oxford University Press.</w:t>
      </w:r>
    </w:p>
    <w:p w14:paraId="2A7A3E63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EB8385A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>Hirst, W.</w:t>
      </w:r>
      <w:r w:rsidR="00CE1A36" w:rsidRPr="00517A6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&amp; Manier, D. (2008). Towards a psychology of collective m</w:t>
      </w:r>
      <w:r w:rsidR="00AA6A3A" w:rsidRPr="00517A68">
        <w:rPr>
          <w:rFonts w:ascii="Times New Roman" w:eastAsia="Times New Roman" w:hAnsi="Times New Roman" w:cs="Times New Roman"/>
          <w:sz w:val="24"/>
          <w:szCs w:val="24"/>
        </w:rPr>
        <w:t>emory.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Memory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="009D018E" w:rsidRPr="00517A68">
        <w:rPr>
          <w:rFonts w:ascii="Times New Roman" w:eastAsia="Times New Roman" w:hAnsi="Times New Roman" w:cs="Times New Roman"/>
          <w:sz w:val="24"/>
          <w:szCs w:val="24"/>
        </w:rPr>
        <w:t>(3),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183–200.</w:t>
      </w:r>
    </w:p>
    <w:p w14:paraId="6C56AD1C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543BF1E6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  <w:lang w:val="nl-NL"/>
        </w:rPr>
        <w:t>Hoerl, C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. (1999). Memory, amnesia, and the past.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Mind and Language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="009D018E" w:rsidRPr="00517A68">
        <w:rPr>
          <w:rFonts w:ascii="Times New Roman" w:eastAsia="Times New Roman" w:hAnsi="Times New Roman" w:cs="Times New Roman"/>
          <w:sz w:val="24"/>
          <w:szCs w:val="24"/>
        </w:rPr>
        <w:t xml:space="preserve">(2),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227–251.</w:t>
      </w:r>
    </w:p>
    <w:p w14:paraId="1ABBDF98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47D984C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Hoerl, C. (2007). Episodic memory, autobiographical memory, narrative: On three key notions in current approaches to memory development.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Philosophical Psychology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="009D018E" w:rsidRPr="00517A68">
        <w:rPr>
          <w:rFonts w:ascii="Times New Roman" w:eastAsia="Times New Roman" w:hAnsi="Times New Roman" w:cs="Times New Roman"/>
          <w:sz w:val="24"/>
          <w:szCs w:val="24"/>
        </w:rPr>
        <w:t>(5),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621–640.</w:t>
      </w:r>
    </w:p>
    <w:p w14:paraId="5148596D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5F9B7ED1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  <w:lang w:val="nl-NL"/>
        </w:rPr>
        <w:t>Hoerl, C.  (2008).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On being stuck in time.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Phenomenology and the Cognitive Sciences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="009D018E" w:rsidRPr="00517A68">
        <w:rPr>
          <w:rFonts w:ascii="Times New Roman" w:eastAsia="Times New Roman" w:hAnsi="Times New Roman" w:cs="Times New Roman"/>
          <w:sz w:val="24"/>
          <w:szCs w:val="24"/>
        </w:rPr>
        <w:t>(4),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485–500.</w:t>
      </w:r>
    </w:p>
    <w:p w14:paraId="6B5CF80E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68A53302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  <w:lang w:val="nl-NL"/>
        </w:rPr>
        <w:t>Hoerl, C., &amp; McCormack, T. (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Eds.) (2001).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Time and memory: Philosophical and psychological perspectives.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Oxford, UK: Oxford University Press.</w:t>
      </w:r>
    </w:p>
    <w:p w14:paraId="24A2D2BB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157B2534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  <w:lang w:val="nl-NL"/>
        </w:rPr>
        <w:t>Hoerl, C., &amp; McCormack, T.  (2005).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A6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Joint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17A6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eminiscing as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517A6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oint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attention to the past. I</w:t>
      </w:r>
      <w:r w:rsidRPr="00517A6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n N. Eilan, C. Hoerl, T. McCormack, </w:t>
      </w:r>
      <w:r w:rsidR="00967B26" w:rsidRPr="00517A68">
        <w:rPr>
          <w:rFonts w:ascii="Times New Roman" w:eastAsia="Times New Roman" w:hAnsi="Times New Roman" w:cs="Times New Roman"/>
          <w:sz w:val="24"/>
          <w:szCs w:val="24"/>
        </w:rPr>
        <w:t xml:space="preserve">&amp; J. Roessler (Eds.),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 xml:space="preserve">Joint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attention: Communication and other minds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(pp. 260-286). Oxford, UK: Oxford University Press.</w:t>
      </w:r>
    </w:p>
    <w:p w14:paraId="304F0A7E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3524C01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>Howe, M.</w:t>
      </w:r>
      <w:r w:rsidR="001119FA" w:rsidRPr="0051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L. (2000).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fate of early memories: Developmental science and the retention of childhood experiences.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Cambridge, MA: MIT Press.</w:t>
      </w:r>
    </w:p>
    <w:p w14:paraId="673AA019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F1CC1D6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>Howe, M.</w:t>
      </w:r>
      <w:r w:rsidR="001119FA" w:rsidRPr="0051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L. &amp;</w:t>
      </w:r>
      <w:r w:rsidRPr="00517A6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Courage, M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.</w:t>
      </w:r>
      <w:r w:rsidR="001119FA" w:rsidRPr="0051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L. (1997). The emergence and development of autobiographical </w:t>
      </w:r>
      <w:r w:rsidR="0003209D" w:rsidRPr="00517A68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emory.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Review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104</w:t>
      </w:r>
      <w:r w:rsidR="00043CE3" w:rsidRPr="00517A68">
        <w:rPr>
          <w:rFonts w:ascii="Times New Roman" w:eastAsia="Times New Roman" w:hAnsi="Times New Roman" w:cs="Times New Roman"/>
          <w:sz w:val="24"/>
          <w:szCs w:val="24"/>
        </w:rPr>
        <w:t>(3),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499–523.</w:t>
      </w:r>
    </w:p>
    <w:p w14:paraId="1D451805" w14:textId="77777777" w:rsidR="00A23CEE" w:rsidRPr="00517A68" w:rsidRDefault="00A23CEE" w:rsidP="00517A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7EB73328" w14:textId="77777777" w:rsidR="002D685C" w:rsidRPr="00517A68" w:rsidRDefault="002D685C" w:rsidP="00517A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517A68">
        <w:rPr>
          <w:rFonts w:eastAsiaTheme="minorHAnsi"/>
          <w:bdr w:val="none" w:sz="0" w:space="0" w:color="auto"/>
        </w:rPr>
        <w:t xml:space="preserve">Huang, S., &amp; Chunyan, L. (2013). Working memory and thematic inference processing in L2 narrative comprehension. </w:t>
      </w:r>
      <w:r w:rsidRPr="00517A68">
        <w:rPr>
          <w:rFonts w:eastAsiaTheme="minorHAnsi"/>
          <w:i/>
          <w:bdr w:val="none" w:sz="0" w:space="0" w:color="auto"/>
        </w:rPr>
        <w:t>Asian Journal of English Language Teaching, 23</w:t>
      </w:r>
      <w:r w:rsidRPr="00517A68">
        <w:rPr>
          <w:rFonts w:eastAsiaTheme="minorHAnsi"/>
          <w:bdr w:val="none" w:sz="0" w:space="0" w:color="auto"/>
        </w:rPr>
        <w:t>(1), 19-36.</w:t>
      </w:r>
    </w:p>
    <w:p w14:paraId="55328056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D72585C" w14:textId="77777777" w:rsidR="00B73716" w:rsidRPr="00517A68" w:rsidRDefault="00B73716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>Hume, D., &amp; Selby-Bigge, L.</w:t>
      </w:r>
      <w:r w:rsidR="001119FA" w:rsidRPr="0051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A. (Eds.). (1843).</w:t>
      </w:r>
      <w:r w:rsidRPr="00517A68">
        <w:rPr>
          <w:rFonts w:ascii="Times New Roman" w:eastAsia="Times New Roman" w:hAnsi="Times New Roman" w:cs="Times New Roman"/>
          <w:i/>
          <w:sz w:val="24"/>
          <w:szCs w:val="24"/>
        </w:rPr>
        <w:t xml:space="preserve"> A treatise of human nature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. New York, NY: Oxford University Press. </w:t>
      </w:r>
    </w:p>
    <w:p w14:paraId="76B47139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3689391" w14:textId="77777777" w:rsidR="007E4729" w:rsidRPr="00517A68" w:rsidRDefault="007E4729" w:rsidP="00517A68">
      <w:pPr>
        <w:ind w:left="720" w:hanging="720"/>
        <w:rPr>
          <w:rFonts w:eastAsia="Batang"/>
          <w:lang w:eastAsia="ko-KR"/>
        </w:rPr>
      </w:pPr>
      <w:r w:rsidRPr="00517A68">
        <w:rPr>
          <w:rFonts w:eastAsia="Batang"/>
          <w:lang w:eastAsia="ko-KR"/>
        </w:rPr>
        <w:t xml:space="preserve">Jarrold, C., Baddeley, A. D., &amp; Hewes, A. K. (1999). Dissociating working memory: Evidence from Down’s and Williams syndrome. </w:t>
      </w:r>
      <w:r w:rsidRPr="00517A68">
        <w:rPr>
          <w:rFonts w:eastAsia="Batang"/>
          <w:i/>
          <w:lang w:eastAsia="ko-KR"/>
        </w:rPr>
        <w:t>Neuropsychologia, 37</w:t>
      </w:r>
      <w:r w:rsidRPr="00517A68">
        <w:rPr>
          <w:rFonts w:eastAsia="Batang"/>
          <w:lang w:eastAsia="ko-KR"/>
        </w:rPr>
        <w:t>, 637-651.</w:t>
      </w:r>
    </w:p>
    <w:p w14:paraId="5DF1DEE4" w14:textId="77777777" w:rsidR="007E4729" w:rsidRPr="00517A68" w:rsidRDefault="007E4729" w:rsidP="00517A68">
      <w:pPr>
        <w:ind w:left="720" w:hanging="720"/>
        <w:rPr>
          <w:rFonts w:eastAsia="Batang"/>
          <w:lang w:eastAsia="ko-KR"/>
        </w:rPr>
      </w:pPr>
    </w:p>
    <w:p w14:paraId="2300BA08" w14:textId="77777777" w:rsidR="007E4729" w:rsidRPr="00517A68" w:rsidRDefault="007E4729" w:rsidP="00517A68">
      <w:pPr>
        <w:ind w:left="720" w:hanging="720"/>
        <w:rPr>
          <w:rFonts w:eastAsia="Batang"/>
          <w:lang w:eastAsia="ko-KR"/>
        </w:rPr>
      </w:pPr>
      <w:r w:rsidRPr="00517A68">
        <w:rPr>
          <w:rFonts w:eastAsia="Batang"/>
          <w:lang w:eastAsia="ko-KR"/>
        </w:rPr>
        <w:t xml:space="preserve">Jarrold, C., &amp; Towse, J. N. (2006). Individual differences in working memory. </w:t>
      </w:r>
      <w:r w:rsidRPr="00517A68">
        <w:rPr>
          <w:rFonts w:eastAsia="Batang"/>
          <w:i/>
          <w:iCs/>
          <w:lang w:eastAsia="ko-KR"/>
        </w:rPr>
        <w:t>Neuroscience</w:t>
      </w:r>
      <w:r w:rsidRPr="00517A68">
        <w:rPr>
          <w:rFonts w:eastAsia="Batang"/>
          <w:lang w:eastAsia="ko-KR"/>
        </w:rPr>
        <w:t xml:space="preserve">, </w:t>
      </w:r>
      <w:r w:rsidRPr="00517A68">
        <w:rPr>
          <w:rFonts w:eastAsia="Batang"/>
          <w:i/>
          <w:iCs/>
          <w:lang w:eastAsia="ko-KR"/>
        </w:rPr>
        <w:t>139</w:t>
      </w:r>
      <w:r w:rsidRPr="00517A68">
        <w:rPr>
          <w:rFonts w:eastAsia="Batang"/>
          <w:lang w:eastAsia="ko-KR"/>
        </w:rPr>
        <w:t>, 39–50.</w:t>
      </w:r>
    </w:p>
    <w:p w14:paraId="6DED7947" w14:textId="77777777" w:rsidR="007E4729" w:rsidRPr="00517A68" w:rsidRDefault="007E4729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A5297B9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Johnson, D.M. (1983). Memory and knowledge: The epistemological significance of biology.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American Philosophical Quarterly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="0020433B" w:rsidRPr="00517A68">
        <w:rPr>
          <w:rFonts w:ascii="Times New Roman" w:eastAsia="Times New Roman" w:hAnsi="Times New Roman" w:cs="Times New Roman"/>
          <w:sz w:val="24"/>
          <w:szCs w:val="24"/>
        </w:rPr>
        <w:t>(4),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375–382.</w:t>
      </w:r>
    </w:p>
    <w:p w14:paraId="5D9362A8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14:paraId="7A3CA7AF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  <w:lang w:val="es-ES_tradnl"/>
        </w:rPr>
        <w:t>Jones, A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. (2007).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Memory and material culture.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Cambridge, UK: Cambridge University Press.</w:t>
      </w:r>
    </w:p>
    <w:p w14:paraId="03F9F0EB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14:paraId="269C2317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  <w:lang w:val="es-ES_tradnl"/>
        </w:rPr>
        <w:t>Jones, K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. (1999). How to change the past. In K. Atkins</w:t>
      </w:r>
      <w:r w:rsidR="0020433B" w:rsidRPr="00517A6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&amp; C. Mackenzie (Eds.)</w:t>
      </w:r>
      <w:r w:rsidR="0020433B" w:rsidRPr="00517A6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Practical </w:t>
      </w:r>
      <w:r w:rsidR="00967B26"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dentity and </w:t>
      </w:r>
      <w:r w:rsidR="00967B26"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n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arrative </w:t>
      </w:r>
      <w:r w:rsidR="00967B26"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gency</w:t>
      </w:r>
      <w:r w:rsidRPr="00517A68">
        <w:rPr>
          <w:rFonts w:ascii="Times New Roman" w:hAnsi="Times New Roman" w:cs="Times New Roman"/>
          <w:sz w:val="24"/>
          <w:szCs w:val="24"/>
        </w:rPr>
        <w:t xml:space="preserve">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(pp. 269–288). London, UK: Routledge.</w:t>
      </w:r>
    </w:p>
    <w:p w14:paraId="4EFAFA47" w14:textId="77777777" w:rsidR="00A23CEE" w:rsidRPr="00517A68" w:rsidRDefault="00A23CEE" w:rsidP="00517A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0D60563B" w14:textId="6EC7A5FC" w:rsidR="007E4729" w:rsidRPr="00517A68" w:rsidRDefault="007E4729" w:rsidP="00517A68">
      <w:pPr>
        <w:ind w:left="720" w:hanging="720"/>
        <w:rPr>
          <w:rFonts w:eastAsia="Batang"/>
          <w:lang w:eastAsia="ko-KR"/>
        </w:rPr>
      </w:pPr>
      <w:r w:rsidRPr="00517A68">
        <w:rPr>
          <w:rFonts w:eastAsia="Batang"/>
          <w:lang w:eastAsia="ko-KR"/>
        </w:rPr>
        <w:t xml:space="preserve">Juffs, A. (2004). Representation, processing and working memory in a second language. </w:t>
      </w:r>
      <w:r w:rsidRPr="00517A68">
        <w:rPr>
          <w:rFonts w:eastAsia="Batang"/>
          <w:i/>
          <w:lang w:eastAsia="ko-KR"/>
        </w:rPr>
        <w:t>Transactions of the Philological Society, 102</w:t>
      </w:r>
      <w:r w:rsidRPr="00517A68">
        <w:rPr>
          <w:rFonts w:eastAsia="Batang"/>
          <w:lang w:eastAsia="ko-KR"/>
        </w:rPr>
        <w:t>, 199-226.</w:t>
      </w:r>
    </w:p>
    <w:p w14:paraId="7C379BDF" w14:textId="025A919B" w:rsidR="00D975FC" w:rsidRPr="00517A68" w:rsidRDefault="00D975FC" w:rsidP="00517A68">
      <w:pPr>
        <w:ind w:left="720" w:hanging="720"/>
        <w:rPr>
          <w:rFonts w:eastAsia="Batang"/>
          <w:lang w:eastAsia="ko-KR"/>
        </w:rPr>
      </w:pPr>
    </w:p>
    <w:p w14:paraId="48B5D5C9" w14:textId="77777777" w:rsidR="00D975FC" w:rsidRPr="00517A68" w:rsidRDefault="00D975FC" w:rsidP="00517A68">
      <w:pPr>
        <w:ind w:left="720" w:hanging="720"/>
        <w:rPr>
          <w:shd w:val="clear" w:color="auto" w:fill="FFFFFF"/>
        </w:rPr>
      </w:pPr>
      <w:r w:rsidRPr="00517A68">
        <w:rPr>
          <w:shd w:val="clear" w:color="auto" w:fill="FFFFFF"/>
        </w:rPr>
        <w:t xml:space="preserve">Juffs, A., &amp; Rodríguez, G. (2008). Some notes on working memory in college-educated and low educated learners of English as a second language in the United States. </w:t>
      </w:r>
      <w:r w:rsidRPr="00517A68">
        <w:t>In I. van de Craats &amp; J. Kurvers (Eds.).</w:t>
      </w:r>
      <w:r w:rsidRPr="00517A68">
        <w:rPr>
          <w:i/>
          <w:shd w:val="clear" w:color="auto" w:fill="FFFFFF"/>
        </w:rPr>
        <w:t xml:space="preserve"> Low-Educated Second Language and Literacy Acquisition: Proceedings of the 4</w:t>
      </w:r>
      <w:r w:rsidRPr="00517A68">
        <w:rPr>
          <w:i/>
          <w:shd w:val="clear" w:color="auto" w:fill="FFFFFF"/>
          <w:vertAlign w:val="superscript"/>
        </w:rPr>
        <w:t>th</w:t>
      </w:r>
      <w:r w:rsidRPr="00517A68">
        <w:rPr>
          <w:i/>
          <w:shd w:val="clear" w:color="auto" w:fill="FFFFFF"/>
        </w:rPr>
        <w:t xml:space="preserve"> Symposium, </w:t>
      </w:r>
      <w:r w:rsidRPr="00517A68">
        <w:rPr>
          <w:shd w:val="clear" w:color="auto" w:fill="FFFFFF"/>
        </w:rPr>
        <w:t>Antwerp, 2008 (pp. 33-48). Utrecht: LOT.</w:t>
      </w:r>
    </w:p>
    <w:p w14:paraId="43D8C025" w14:textId="77777777" w:rsidR="007E4729" w:rsidRPr="00517A68" w:rsidRDefault="007E4729" w:rsidP="00517A68">
      <w:pPr>
        <w:ind w:left="720" w:hanging="720"/>
        <w:rPr>
          <w:rFonts w:eastAsia="Batang"/>
          <w:lang w:eastAsia="ko-KR"/>
        </w:rPr>
      </w:pPr>
    </w:p>
    <w:p w14:paraId="6D501372" w14:textId="77777777" w:rsidR="007E4729" w:rsidRPr="00517A68" w:rsidRDefault="007E4729" w:rsidP="00517A68">
      <w:pPr>
        <w:ind w:left="720" w:hanging="720"/>
        <w:rPr>
          <w:rFonts w:eastAsia="Batang"/>
          <w:lang w:eastAsia="ko-KR"/>
        </w:rPr>
      </w:pPr>
      <w:r w:rsidRPr="00517A68">
        <w:rPr>
          <w:rFonts w:eastAsia="Batang"/>
          <w:lang w:eastAsia="ko-KR"/>
        </w:rPr>
        <w:t xml:space="preserve">Just, M. A., &amp; Carpenter, P. A. (1992). A capacity theory of comprehension: Individual differences in working memory. </w:t>
      </w:r>
      <w:r w:rsidRPr="00517A68">
        <w:rPr>
          <w:rFonts w:eastAsia="Batang"/>
          <w:i/>
          <w:lang w:eastAsia="ko-KR"/>
        </w:rPr>
        <w:t>Psychological Review</w:t>
      </w:r>
      <w:r w:rsidRPr="00517A68">
        <w:rPr>
          <w:rFonts w:eastAsia="Batang"/>
          <w:lang w:eastAsia="ko-KR"/>
        </w:rPr>
        <w:t xml:space="preserve">, 98, 122–149. </w:t>
      </w:r>
    </w:p>
    <w:p w14:paraId="3406EB9C" w14:textId="77777777" w:rsidR="007E4729" w:rsidRPr="00517A68" w:rsidRDefault="007E4729" w:rsidP="00517A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0889886E" w14:textId="77777777" w:rsidR="002D685C" w:rsidRPr="00517A68" w:rsidRDefault="002D685C" w:rsidP="00517A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517A68">
        <w:rPr>
          <w:rFonts w:eastAsiaTheme="minorHAnsi"/>
          <w:bdr w:val="none" w:sz="0" w:space="0" w:color="auto"/>
        </w:rPr>
        <w:t xml:space="preserve">Kane, M. J., Bleckley, M.K., Conway, A. R. A. &amp; Engle, R. W. (2001). A controlled-attention view of working-memory capacity. </w:t>
      </w:r>
      <w:r w:rsidRPr="00517A68">
        <w:rPr>
          <w:rFonts w:eastAsiaTheme="minorHAnsi"/>
          <w:i/>
          <w:bdr w:val="none" w:sz="0" w:space="0" w:color="auto"/>
        </w:rPr>
        <w:t>Journal of Experimental Psychology: General, 130</w:t>
      </w:r>
      <w:r w:rsidR="002526D3" w:rsidRPr="00517A68">
        <w:rPr>
          <w:rFonts w:eastAsiaTheme="minorHAnsi"/>
          <w:bdr w:val="none" w:sz="0" w:space="0" w:color="auto"/>
        </w:rPr>
        <w:t>(2)</w:t>
      </w:r>
      <w:r w:rsidRPr="00517A68">
        <w:rPr>
          <w:rFonts w:eastAsiaTheme="minorHAnsi"/>
          <w:bdr w:val="none" w:sz="0" w:space="0" w:color="auto"/>
        </w:rPr>
        <w:t>, 169-183.</w:t>
      </w:r>
    </w:p>
    <w:p w14:paraId="1F43A5C0" w14:textId="77777777" w:rsidR="00A23CEE" w:rsidRPr="00517A68" w:rsidRDefault="00A23CEE" w:rsidP="00517A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013A7CAA" w14:textId="77777777" w:rsidR="002D685C" w:rsidRPr="00517A68" w:rsidRDefault="002D685C" w:rsidP="00517A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517A68">
        <w:rPr>
          <w:rFonts w:eastAsiaTheme="minorHAnsi"/>
          <w:bdr w:val="none" w:sz="0" w:space="0" w:color="auto"/>
        </w:rPr>
        <w:t xml:space="preserve">Kane, M. J., Conway, A. R. A., Hambrick, D. Z. &amp; Engle, R. W. (2007). Variation in working memory capacity as variation in executive attention and control. In A.R.A. Conway, C. Jarrold, M.J. Kane, A. Miyake &amp; J.N. Towse (Eds.), </w:t>
      </w:r>
      <w:r w:rsidRPr="00517A68">
        <w:rPr>
          <w:rFonts w:eastAsiaTheme="minorHAnsi"/>
          <w:i/>
          <w:bdr w:val="none" w:sz="0" w:space="0" w:color="auto"/>
        </w:rPr>
        <w:t>Variation in working memory</w:t>
      </w:r>
      <w:r w:rsidRPr="00517A68">
        <w:rPr>
          <w:rFonts w:eastAsiaTheme="minorHAnsi"/>
          <w:bdr w:val="none" w:sz="0" w:space="0" w:color="auto"/>
        </w:rPr>
        <w:t xml:space="preserve"> (pp. 21-48). Oxford, UK: Oxford University Press.</w:t>
      </w:r>
    </w:p>
    <w:p w14:paraId="3BCD24EE" w14:textId="77777777" w:rsidR="00A23CEE" w:rsidRPr="00517A68" w:rsidRDefault="00A23CEE" w:rsidP="00517A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480E8784" w14:textId="77777777" w:rsidR="002D685C" w:rsidRPr="00517A68" w:rsidRDefault="002D685C" w:rsidP="00517A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517A68">
        <w:rPr>
          <w:rFonts w:eastAsiaTheme="minorHAnsi"/>
          <w:bdr w:val="none" w:sz="0" w:space="0" w:color="auto"/>
        </w:rPr>
        <w:t xml:space="preserve">Kane, M. J.,  Hambrick, D. Z. &amp; Conway, A. R. A. (2005). Working memory capacity and fluid intelligence are strongly related constructs: Comment on Ackerman, Beier, and Boyle. </w:t>
      </w:r>
      <w:r w:rsidRPr="00517A68">
        <w:rPr>
          <w:rFonts w:eastAsiaTheme="minorHAnsi"/>
          <w:i/>
          <w:bdr w:val="none" w:sz="0" w:space="0" w:color="auto"/>
        </w:rPr>
        <w:t>Psychological Bulletin, 131</w:t>
      </w:r>
      <w:r w:rsidRPr="00517A68">
        <w:rPr>
          <w:rFonts w:eastAsiaTheme="minorHAnsi"/>
          <w:bdr w:val="none" w:sz="0" w:space="0" w:color="auto"/>
        </w:rPr>
        <w:t>(1), 66-71.</w:t>
      </w:r>
    </w:p>
    <w:p w14:paraId="7071BC13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56491F09" w14:textId="77777777" w:rsidR="007E4729" w:rsidRPr="00517A68" w:rsidRDefault="007E4729" w:rsidP="00517A68">
      <w:pPr>
        <w:ind w:left="720" w:hanging="720"/>
        <w:rPr>
          <w:rFonts w:eastAsia="Batang"/>
          <w:lang w:eastAsia="ko-KR"/>
        </w:rPr>
      </w:pPr>
      <w:r w:rsidRPr="00517A68">
        <w:rPr>
          <w:rFonts w:eastAsia="Batang"/>
          <w:lang w:eastAsia="ko-KR"/>
        </w:rPr>
        <w:t>Kane, M. J., Hambrick, D. Z., Tuholski, S. W., Wilhelm, O, Payne, T. W., &amp; Engle, R. W. (2004). The generality of working memory capacity: A latent-variable approach to verbal and visuospatial memory span and reasoning.</w:t>
      </w:r>
      <w:r w:rsidRPr="00517A68">
        <w:rPr>
          <w:rFonts w:eastAsia="Batang"/>
          <w:i/>
          <w:lang w:eastAsia="ko-KR"/>
        </w:rPr>
        <w:t xml:space="preserve"> Journal of Experimental Psychology: General, 133</w:t>
      </w:r>
      <w:r w:rsidRPr="00517A68">
        <w:rPr>
          <w:rFonts w:eastAsia="Batang"/>
          <w:lang w:eastAsia="ko-KR"/>
        </w:rPr>
        <w:t>(2), 189-217.</w:t>
      </w:r>
    </w:p>
    <w:p w14:paraId="4E38791B" w14:textId="77777777" w:rsidR="00EA172B" w:rsidRPr="00517A68" w:rsidRDefault="00EA172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678ADCAB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  <w:lang w:val="de-DE"/>
        </w:rPr>
        <w:t>Kansteiner, W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. (2002). Finding m</w:t>
      </w:r>
      <w:r w:rsidRPr="00517A6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eaning in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memory: A methodological critique of collective memory studies.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History and Theory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="0020433B" w:rsidRPr="00517A68">
        <w:rPr>
          <w:rFonts w:ascii="Times New Roman" w:eastAsia="Times New Roman" w:hAnsi="Times New Roman" w:cs="Times New Roman"/>
          <w:sz w:val="24"/>
          <w:szCs w:val="24"/>
        </w:rPr>
        <w:t>(2),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179–197.</w:t>
      </w:r>
    </w:p>
    <w:p w14:paraId="5540807C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68DF242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Kasabova, A. (2008). Memory, memorials, and commemoration.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History and Theory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(3): 331–350.</w:t>
      </w:r>
    </w:p>
    <w:p w14:paraId="2E93A652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7160512E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  <w:lang w:val="de-DE"/>
        </w:rPr>
        <w:t>Katz, S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433B" w:rsidRPr="00517A6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&amp; Peters, K.</w:t>
      </w:r>
      <w:r w:rsidR="001119FA" w:rsidRPr="0051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R. (2008). Enhancing the mind? Memory medicine, dementia, and the aging brain.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Aging Studies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(4), 348–355.</w:t>
      </w:r>
    </w:p>
    <w:p w14:paraId="17175729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57786B3" w14:textId="77777777" w:rsidR="00EA172B" w:rsidRPr="00517A68" w:rsidRDefault="00EA172B" w:rsidP="00517A68">
      <w:pPr>
        <w:ind w:left="720" w:hanging="720"/>
        <w:rPr>
          <w:rFonts w:eastAsia="Batang"/>
          <w:lang w:eastAsia="ko-KR"/>
        </w:rPr>
      </w:pPr>
      <w:r w:rsidRPr="00517A68">
        <w:rPr>
          <w:rFonts w:eastAsia="Batang"/>
          <w:lang w:eastAsia="ko-KR"/>
        </w:rPr>
        <w:t xml:space="preserve">Kim,Y-J., Payant, C., &amp; Pearson, P. (2015). The intersection of task-based interaction, task complexity, and working memory: L2 question development through recasts in a laboratory setting. </w:t>
      </w:r>
      <w:r w:rsidRPr="00517A68">
        <w:rPr>
          <w:rFonts w:eastAsia="Batang"/>
          <w:i/>
          <w:lang w:eastAsia="ko-KR"/>
        </w:rPr>
        <w:t>Studies in Second Language Acquisition, 37</w:t>
      </w:r>
      <w:r w:rsidRPr="00517A68">
        <w:rPr>
          <w:rFonts w:eastAsia="Batang"/>
          <w:lang w:eastAsia="ko-KR"/>
        </w:rPr>
        <w:t>, 549-581.</w:t>
      </w:r>
    </w:p>
    <w:p w14:paraId="057773D2" w14:textId="77777777" w:rsidR="00EA172B" w:rsidRPr="00517A68" w:rsidRDefault="00EA172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2A2FD41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>Kolber, A.</w:t>
      </w:r>
      <w:r w:rsidR="001119FA" w:rsidRPr="0051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A6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J. (2006). Therapeutic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517A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orgetting: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The legal and ethical implications of memory dampening.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Vanderbilt Law Review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59</w:t>
      </w:r>
      <w:r w:rsidR="0020433B" w:rsidRPr="00517A68">
        <w:rPr>
          <w:rFonts w:ascii="Times New Roman" w:eastAsia="Times New Roman" w:hAnsi="Times New Roman" w:cs="Times New Roman"/>
          <w:sz w:val="24"/>
          <w:szCs w:val="24"/>
        </w:rPr>
        <w:t>(5),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1561–1626.</w:t>
      </w:r>
    </w:p>
    <w:p w14:paraId="51DA88C5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7BDC575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>Koriat, A.</w:t>
      </w:r>
      <w:r w:rsidR="0020433B" w:rsidRPr="00517A6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&amp; Goldsmith, M. (1996). Memory metapho</w:t>
      </w:r>
      <w:r w:rsidR="00967B26" w:rsidRPr="00517A68">
        <w:rPr>
          <w:rFonts w:ascii="Times New Roman" w:eastAsia="Times New Roman" w:hAnsi="Times New Roman" w:cs="Times New Roman"/>
          <w:sz w:val="24"/>
          <w:szCs w:val="24"/>
        </w:rPr>
        <w:t xml:space="preserve">rs and the real-life/laboratory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controversy: Correspondence versus storehouse conceptions of memory.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Behavioral and Brain Sciences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="0020433B" w:rsidRPr="00517A68">
        <w:rPr>
          <w:rFonts w:ascii="Times New Roman" w:eastAsia="Times New Roman" w:hAnsi="Times New Roman" w:cs="Times New Roman"/>
          <w:sz w:val="24"/>
          <w:szCs w:val="24"/>
        </w:rPr>
        <w:t>(2),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167–228.</w:t>
      </w:r>
    </w:p>
    <w:p w14:paraId="564CF5D1" w14:textId="77777777" w:rsidR="00A23CEE" w:rsidRPr="00517A68" w:rsidRDefault="00A23CEE" w:rsidP="00517A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617F245F" w14:textId="77777777" w:rsidR="00EA172B" w:rsidRPr="00517A68" w:rsidRDefault="00EA172B" w:rsidP="00517A68">
      <w:pPr>
        <w:ind w:left="720" w:hanging="720"/>
        <w:rPr>
          <w:rFonts w:eastAsia="Batang"/>
          <w:lang w:eastAsia="ko-KR"/>
        </w:rPr>
      </w:pPr>
      <w:r w:rsidRPr="00517A68">
        <w:rPr>
          <w:rFonts w:eastAsia="Batang"/>
          <w:lang w:eastAsia="ko-KR"/>
        </w:rPr>
        <w:t xml:space="preserve">Kormos, J., &amp; Sáfár, A. (2008). Phonological short-term memory, working memory and foreign language performance in intensive language learning. </w:t>
      </w:r>
      <w:r w:rsidRPr="00517A68">
        <w:rPr>
          <w:rFonts w:eastAsia="Batang"/>
          <w:i/>
          <w:lang w:eastAsia="ko-KR"/>
        </w:rPr>
        <w:t>Bilingualism: Language and Cognition, 11</w:t>
      </w:r>
      <w:r w:rsidRPr="00517A68">
        <w:rPr>
          <w:rFonts w:eastAsia="Batang"/>
          <w:lang w:eastAsia="ko-KR"/>
        </w:rPr>
        <w:t>(2), 261-271.</w:t>
      </w:r>
    </w:p>
    <w:p w14:paraId="65A33B5C" w14:textId="77777777" w:rsidR="00EA172B" w:rsidRPr="00517A68" w:rsidRDefault="00EA172B" w:rsidP="00517A68">
      <w:pPr>
        <w:ind w:left="720" w:hanging="720"/>
        <w:rPr>
          <w:rFonts w:eastAsia="Batang"/>
          <w:lang w:eastAsia="ko-KR"/>
        </w:rPr>
      </w:pPr>
    </w:p>
    <w:p w14:paraId="42291303" w14:textId="77777777" w:rsidR="00EA172B" w:rsidRPr="00517A68" w:rsidRDefault="00EA172B" w:rsidP="00517A68">
      <w:pPr>
        <w:ind w:left="720" w:hanging="720"/>
        <w:rPr>
          <w:rFonts w:eastAsia="Batang"/>
          <w:lang w:eastAsia="ko-KR"/>
        </w:rPr>
      </w:pPr>
      <w:r w:rsidRPr="00517A68">
        <w:rPr>
          <w:rFonts w:eastAsia="Batang"/>
          <w:lang w:eastAsia="ko-KR"/>
        </w:rPr>
        <w:t xml:space="preserve">Kormos, J., &amp; Trebits, A. (2011). Working memory capacity and narrative task performance. In P. Robinson (Ed.), </w:t>
      </w:r>
      <w:r w:rsidRPr="00517A68">
        <w:rPr>
          <w:rFonts w:eastAsia="Batang"/>
          <w:i/>
          <w:lang w:eastAsia="ko-KR"/>
        </w:rPr>
        <w:t>Researching second language task complexity: Task demands, language learning and language performance</w:t>
      </w:r>
      <w:r w:rsidRPr="00517A68">
        <w:rPr>
          <w:rFonts w:eastAsia="Batang"/>
          <w:lang w:eastAsia="ko-KR"/>
        </w:rPr>
        <w:t xml:space="preserve"> (pp. 267-285). Amsterdam, The Netherlands: John Benjamins.</w:t>
      </w:r>
    </w:p>
    <w:p w14:paraId="3CCB24B8" w14:textId="77777777" w:rsidR="00EA172B" w:rsidRPr="00517A68" w:rsidRDefault="00EA172B" w:rsidP="00517A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584C7D63" w14:textId="77777777" w:rsidR="002D685C" w:rsidRPr="00517A68" w:rsidRDefault="002D685C" w:rsidP="00517A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517A68">
        <w:rPr>
          <w:rFonts w:eastAsiaTheme="minorHAnsi"/>
          <w:bdr w:val="none" w:sz="0" w:space="0" w:color="auto"/>
        </w:rPr>
        <w:t xml:space="preserve">Kormes, J., &amp; Safar, A. (2008). Phonological short-term memory, working memory, and foreign language performance in intensive language learning. </w:t>
      </w:r>
      <w:r w:rsidRPr="00517A68">
        <w:rPr>
          <w:rFonts w:eastAsiaTheme="minorHAnsi"/>
          <w:i/>
          <w:bdr w:val="none" w:sz="0" w:space="0" w:color="auto"/>
        </w:rPr>
        <w:t>Bilingualism: Language and Cognition, 11</w:t>
      </w:r>
      <w:r w:rsidRPr="00517A68">
        <w:rPr>
          <w:rFonts w:eastAsiaTheme="minorHAnsi"/>
          <w:bdr w:val="none" w:sz="0" w:space="0" w:color="auto"/>
        </w:rPr>
        <w:t>(2), 261-271.</w:t>
      </w:r>
    </w:p>
    <w:p w14:paraId="097310F1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E5D9617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Krell, D. F. (1990).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Of memory, r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  <w:lang w:val="it-IT"/>
        </w:rPr>
        <w:t xml:space="preserve">eminiscence, and </w:t>
      </w:r>
      <w:r w:rsidR="0020433B"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writing: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On the verge.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Bloomington, IN: Indiana University Press.</w:t>
      </w:r>
    </w:p>
    <w:p w14:paraId="0753AE1A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04AC256" w14:textId="77777777" w:rsidR="00EA172B" w:rsidRPr="00517A68" w:rsidRDefault="00EA172B" w:rsidP="00517A68">
      <w:pPr>
        <w:ind w:left="720" w:hanging="720"/>
        <w:rPr>
          <w:rFonts w:eastAsia="Batang"/>
          <w:lang w:eastAsia="ko-KR"/>
        </w:rPr>
      </w:pPr>
      <w:r w:rsidRPr="00517A68">
        <w:rPr>
          <w:rFonts w:eastAsia="Batang"/>
          <w:lang w:eastAsia="ko-KR"/>
        </w:rPr>
        <w:t xml:space="preserve">Leeser, M. J. (2007). Learner-based factors in L2 reading comprehension and processing grammatical form: topic familiarity and working memory. </w:t>
      </w:r>
      <w:r w:rsidRPr="00517A68">
        <w:rPr>
          <w:rFonts w:eastAsia="Batang"/>
          <w:i/>
          <w:lang w:eastAsia="ko-KR"/>
        </w:rPr>
        <w:t>Language Learning, 57</w:t>
      </w:r>
      <w:r w:rsidRPr="00517A68">
        <w:rPr>
          <w:rFonts w:eastAsia="Batang"/>
          <w:lang w:eastAsia="ko-KR"/>
        </w:rPr>
        <w:t>(2), 229-270.</w:t>
      </w:r>
    </w:p>
    <w:p w14:paraId="3F0E1B22" w14:textId="77777777" w:rsidR="00EA172B" w:rsidRPr="00517A68" w:rsidRDefault="00EA172B" w:rsidP="00517A68">
      <w:pPr>
        <w:ind w:left="720" w:hanging="720"/>
        <w:rPr>
          <w:rFonts w:eastAsia="Batang"/>
          <w:lang w:eastAsia="ko-KR"/>
        </w:rPr>
      </w:pPr>
    </w:p>
    <w:p w14:paraId="26166A56" w14:textId="77777777" w:rsidR="007222B7" w:rsidRPr="00517A68" w:rsidRDefault="007222B7" w:rsidP="00517A68">
      <w:pPr>
        <w:ind w:left="720" w:hanging="720"/>
      </w:pPr>
      <w:r w:rsidRPr="00517A68">
        <w:t xml:space="preserve">Lehman, M. &amp; Malmberg, K. (2013). A buffer model of memory encoding and temporal correlations in retrieval. </w:t>
      </w:r>
      <w:r w:rsidRPr="00517A68">
        <w:rPr>
          <w:i/>
        </w:rPr>
        <w:t>Psychological Review</w:t>
      </w:r>
      <w:r w:rsidRPr="00517A68">
        <w:t xml:space="preserve">, </w:t>
      </w:r>
      <w:r w:rsidRPr="00517A68">
        <w:rPr>
          <w:i/>
        </w:rPr>
        <w:t>120</w:t>
      </w:r>
      <w:r w:rsidRPr="00517A68">
        <w:t>, 155-189.</w:t>
      </w:r>
    </w:p>
    <w:p w14:paraId="44FA3737" w14:textId="77777777" w:rsidR="007222B7" w:rsidRPr="00517A68" w:rsidRDefault="007222B7" w:rsidP="00517A68">
      <w:pPr>
        <w:ind w:left="720" w:hanging="720"/>
        <w:rPr>
          <w:rFonts w:eastAsia="Batang"/>
          <w:lang w:eastAsia="ko-KR"/>
        </w:rPr>
      </w:pPr>
    </w:p>
    <w:p w14:paraId="1B33C28B" w14:textId="77777777" w:rsidR="00EA172B" w:rsidRPr="00517A68" w:rsidRDefault="00EA172B" w:rsidP="00517A68">
      <w:pPr>
        <w:ind w:left="720" w:hanging="720"/>
        <w:rPr>
          <w:rFonts w:eastAsia="Batang"/>
          <w:lang w:eastAsia="ko-KR"/>
        </w:rPr>
      </w:pPr>
      <w:r w:rsidRPr="00517A68">
        <w:rPr>
          <w:rFonts w:eastAsia="Batang"/>
          <w:lang w:eastAsia="ko-KR"/>
        </w:rPr>
        <w:t xml:space="preserve">Li, S. (2013). The interactions between the effects of implicit and explicit feedback and individual differences in language analytic ability and working memory. </w:t>
      </w:r>
      <w:r w:rsidRPr="00517A68">
        <w:rPr>
          <w:rFonts w:eastAsia="Batang"/>
          <w:i/>
          <w:lang w:eastAsia="ko-KR"/>
        </w:rPr>
        <w:t>Modern Language Journal, 97(</w:t>
      </w:r>
      <w:r w:rsidRPr="00517A68">
        <w:rPr>
          <w:rFonts w:eastAsia="Batang"/>
          <w:lang w:eastAsia="ko-KR"/>
        </w:rPr>
        <w:t>3), 634-654.</w:t>
      </w:r>
    </w:p>
    <w:p w14:paraId="2BBB0425" w14:textId="77777777" w:rsidR="00EA172B" w:rsidRPr="00517A68" w:rsidRDefault="00EA172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09ADB61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>Liao, S. M.</w:t>
      </w:r>
      <w:r w:rsidR="0020433B" w:rsidRPr="00517A6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&amp; Sandberg, A. (2008). The normativity of memory modification.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Neuroethics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(2)</w:t>
      </w:r>
      <w:r w:rsidR="0020433B" w:rsidRPr="00517A6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85–99.</w:t>
      </w:r>
    </w:p>
    <w:p w14:paraId="0FDEED36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63EE357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Locke, D. (1971).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Memory.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London, UK: Macmillan.</w:t>
      </w:r>
    </w:p>
    <w:p w14:paraId="65A47FAF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2C338CF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>Loftus, E. (2005). Planting misinformation in the h</w:t>
      </w:r>
      <w:r w:rsidRPr="00517A68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uman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mind: A 30-year investigation of the malleability of memory.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Learning and Memory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(4)</w:t>
      </w:r>
      <w:r w:rsidR="0020433B" w:rsidRPr="00517A6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361-366.</w:t>
      </w:r>
    </w:p>
    <w:p w14:paraId="46674E0B" w14:textId="77777777" w:rsidR="00A23CEE" w:rsidRPr="00517A68" w:rsidRDefault="00A23CEE" w:rsidP="00517A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0429C4C1" w14:textId="77777777" w:rsidR="00EA172B" w:rsidRPr="00517A68" w:rsidRDefault="00EA172B" w:rsidP="00517A68">
      <w:pPr>
        <w:ind w:left="720" w:hanging="720"/>
        <w:rPr>
          <w:rFonts w:eastAsia="Batang"/>
          <w:lang w:eastAsia="ko-KR"/>
        </w:rPr>
      </w:pPr>
      <w:r w:rsidRPr="00517A68">
        <w:rPr>
          <w:rFonts w:eastAsia="Batang"/>
          <w:lang w:eastAsia="ko-KR"/>
        </w:rPr>
        <w:t xml:space="preserve">Mackey, A., Adams, R., Stafford, C., &amp; Winke, P. (2010). Exploring the relationship between modified output and working memory capacity. </w:t>
      </w:r>
      <w:r w:rsidRPr="00517A68">
        <w:rPr>
          <w:rFonts w:eastAsia="Batang"/>
          <w:i/>
          <w:lang w:eastAsia="ko-KR"/>
        </w:rPr>
        <w:t>Language Learning, 60</w:t>
      </w:r>
      <w:r w:rsidRPr="00517A68">
        <w:rPr>
          <w:rFonts w:eastAsia="Batang"/>
          <w:lang w:eastAsia="ko-KR"/>
        </w:rPr>
        <w:t>(3), 501-533.</w:t>
      </w:r>
    </w:p>
    <w:p w14:paraId="516DE1E6" w14:textId="77777777" w:rsidR="00EA172B" w:rsidRPr="00517A68" w:rsidRDefault="00EA172B" w:rsidP="00517A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7F8020D3" w14:textId="77777777" w:rsidR="002D685C" w:rsidRPr="00517A68" w:rsidRDefault="002D685C" w:rsidP="00517A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517A68">
        <w:rPr>
          <w:rFonts w:eastAsiaTheme="minorHAnsi"/>
          <w:bdr w:val="none" w:sz="0" w:space="0" w:color="auto"/>
        </w:rPr>
        <w:t xml:space="preserve">Mackey, A., Phillip, J., Egi, T., Fujii, A., &amp; Tatsumi, T. (2002). Individual differences in working memory, noticing of interactional feedback, and L2 development. In P. Robinson (Ed.), </w:t>
      </w:r>
      <w:r w:rsidRPr="00517A68">
        <w:rPr>
          <w:rFonts w:eastAsiaTheme="minorHAnsi"/>
          <w:i/>
          <w:bdr w:val="none" w:sz="0" w:space="0" w:color="auto"/>
        </w:rPr>
        <w:t>Individual differences and instructed second language acquisition</w:t>
      </w:r>
      <w:r w:rsidRPr="00517A68">
        <w:rPr>
          <w:rFonts w:eastAsiaTheme="minorHAnsi"/>
          <w:bdr w:val="none" w:sz="0" w:space="0" w:color="auto"/>
        </w:rPr>
        <w:t xml:space="preserve"> (pp. 181-209). Amsterdam, The Netherlands: Benjamins.</w:t>
      </w:r>
    </w:p>
    <w:p w14:paraId="71782A8C" w14:textId="77777777" w:rsidR="00A23CEE" w:rsidRPr="00517A68" w:rsidRDefault="00A23CEE" w:rsidP="00517A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2A052C48" w14:textId="77777777" w:rsidR="00EA172B" w:rsidRPr="00517A68" w:rsidRDefault="00EA172B" w:rsidP="00517A68">
      <w:pPr>
        <w:ind w:left="720" w:hanging="720"/>
        <w:rPr>
          <w:rFonts w:eastAsia="Batang"/>
          <w:lang w:eastAsia="ko-KR"/>
        </w:rPr>
      </w:pPr>
      <w:r w:rsidRPr="00517A68">
        <w:rPr>
          <w:rFonts w:eastAsia="Batang"/>
          <w:lang w:eastAsia="ko-KR"/>
        </w:rPr>
        <w:t xml:space="preserve">Mackey, A., &amp; Sachs, R. (2012). Older learners in SLA research: A first look at working memory, feedback, and L2 development. </w:t>
      </w:r>
      <w:r w:rsidRPr="00517A68">
        <w:rPr>
          <w:rFonts w:eastAsia="Batang"/>
          <w:i/>
          <w:lang w:eastAsia="ko-KR"/>
        </w:rPr>
        <w:t>Language Learning, 62</w:t>
      </w:r>
      <w:r w:rsidRPr="00517A68">
        <w:rPr>
          <w:rFonts w:eastAsia="Batang"/>
          <w:lang w:eastAsia="ko-KR"/>
        </w:rPr>
        <w:t>(3), 704-740.</w:t>
      </w:r>
    </w:p>
    <w:p w14:paraId="23807D88" w14:textId="77777777" w:rsidR="00EA172B" w:rsidRPr="00517A68" w:rsidRDefault="00EA172B" w:rsidP="00517A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135C86CD" w14:textId="77777777" w:rsidR="00EA172B" w:rsidRPr="00517A68" w:rsidRDefault="00EA172B" w:rsidP="00517A68">
      <w:pPr>
        <w:ind w:left="720" w:hanging="720"/>
        <w:rPr>
          <w:rFonts w:eastAsia="Batang"/>
          <w:lang w:eastAsia="ko-KR"/>
        </w:rPr>
      </w:pPr>
      <w:r w:rsidRPr="00517A68">
        <w:rPr>
          <w:rFonts w:eastAsia="Batang"/>
          <w:lang w:eastAsia="ko-KR"/>
        </w:rPr>
        <w:t xml:space="preserve">Martin, K. I., &amp; Ellis, N. C. (2012). The roles of phonological short-term memory and working memory in L2 grammar and vocabulary learning. </w:t>
      </w:r>
      <w:r w:rsidRPr="00517A68">
        <w:rPr>
          <w:rFonts w:eastAsia="Batang"/>
          <w:i/>
          <w:lang w:eastAsia="ko-KR"/>
        </w:rPr>
        <w:t>Studies in Second Language Acquisition, 34</w:t>
      </w:r>
      <w:r w:rsidRPr="00517A68">
        <w:rPr>
          <w:rFonts w:eastAsia="Batang"/>
          <w:lang w:eastAsia="ko-KR"/>
        </w:rPr>
        <w:t>(3), 379-413.</w:t>
      </w:r>
    </w:p>
    <w:p w14:paraId="5FAC2962" w14:textId="77777777" w:rsidR="00EA172B" w:rsidRPr="00517A68" w:rsidRDefault="00EA172B" w:rsidP="00517A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="Batang"/>
          <w:lang w:eastAsia="ko-KR"/>
        </w:rPr>
      </w:pPr>
    </w:p>
    <w:p w14:paraId="6ABC764E" w14:textId="77777777" w:rsidR="002D685C" w:rsidRPr="00517A68" w:rsidRDefault="002D685C" w:rsidP="00517A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517A68">
        <w:rPr>
          <w:rFonts w:eastAsiaTheme="minorHAnsi"/>
          <w:bdr w:val="none" w:sz="0" w:space="0" w:color="auto"/>
        </w:rPr>
        <w:t xml:space="preserve">Masoura, E., &amp; Gathercole, S. E. (1999). Phonological short-term memory and foreign language learning. </w:t>
      </w:r>
      <w:r w:rsidRPr="00517A68">
        <w:rPr>
          <w:rFonts w:eastAsiaTheme="minorHAnsi"/>
          <w:i/>
          <w:bdr w:val="none" w:sz="0" w:space="0" w:color="auto"/>
        </w:rPr>
        <w:t>International Journal of Psychology, 34</w:t>
      </w:r>
      <w:r w:rsidRPr="00517A68">
        <w:rPr>
          <w:rFonts w:eastAsiaTheme="minorHAnsi"/>
          <w:bdr w:val="none" w:sz="0" w:space="0" w:color="auto"/>
        </w:rPr>
        <w:t>(5-6), 383-388.</w:t>
      </w:r>
    </w:p>
    <w:p w14:paraId="5B138924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7811F1E" w14:textId="77777777" w:rsidR="00EA172B" w:rsidRPr="00517A68" w:rsidRDefault="00EA172B" w:rsidP="00517A68">
      <w:pPr>
        <w:ind w:left="720" w:hanging="720"/>
        <w:rPr>
          <w:rFonts w:eastAsia="Batang"/>
          <w:lang w:eastAsia="ko-KR"/>
        </w:rPr>
      </w:pPr>
      <w:r w:rsidRPr="00517A68">
        <w:rPr>
          <w:rFonts w:eastAsia="Batang"/>
          <w:lang w:eastAsia="ko-KR"/>
        </w:rPr>
        <w:t xml:space="preserve">Masoura, V. M., &amp; Gathercole, S. E. (2005). Phonological short-term memory skills and new word learning in young Greek children. </w:t>
      </w:r>
      <w:r w:rsidRPr="00517A68">
        <w:rPr>
          <w:rFonts w:eastAsia="Batang"/>
          <w:i/>
          <w:lang w:eastAsia="ko-KR"/>
        </w:rPr>
        <w:t>Memory, 13</w:t>
      </w:r>
      <w:r w:rsidRPr="00517A68">
        <w:rPr>
          <w:rFonts w:eastAsia="Batang"/>
          <w:lang w:eastAsia="ko-KR"/>
        </w:rPr>
        <w:t>, 422-429.</w:t>
      </w:r>
    </w:p>
    <w:p w14:paraId="4F939119" w14:textId="77777777" w:rsidR="00EA172B" w:rsidRPr="00517A68" w:rsidRDefault="00EA172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B3245B2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>McClelland, J.</w:t>
      </w:r>
      <w:r w:rsidR="001119FA" w:rsidRPr="0051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L. (1995). Constructive memory and memory distortions: A parallel distributed processing approach. I</w:t>
      </w:r>
      <w:r w:rsidRPr="00517A68">
        <w:rPr>
          <w:rFonts w:ascii="Times New Roman" w:eastAsia="Times New Roman" w:hAnsi="Times New Roman" w:cs="Times New Roman"/>
          <w:sz w:val="24"/>
          <w:szCs w:val="24"/>
          <w:lang w:val="de-DE"/>
        </w:rPr>
        <w:t>n D. Schacter (Ed.)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Memory d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  <w:lang w:val="da-DK"/>
        </w:rPr>
        <w:t>istortion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(pp. 69–90). Cambridge, MA: Harvard University Press.</w:t>
      </w:r>
    </w:p>
    <w:p w14:paraId="02A8A0CC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A2D7194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>McClelland, J.</w:t>
      </w:r>
      <w:r w:rsidR="001119FA" w:rsidRPr="0051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L.</w:t>
      </w:r>
      <w:r w:rsidR="0020433B" w:rsidRPr="00517A6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&amp;</w:t>
      </w:r>
      <w:r w:rsidRPr="00517A68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Rumelhart, D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.E. (1986). A distributed model of h</w:t>
      </w:r>
      <w:r w:rsidRPr="00517A68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uman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learning and memory. In J.</w:t>
      </w:r>
      <w:r w:rsidR="001119FA" w:rsidRPr="0051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L. </w:t>
      </w:r>
      <w:r w:rsidRPr="00517A68">
        <w:rPr>
          <w:rFonts w:ascii="Times New Roman" w:eastAsia="Times New Roman" w:hAnsi="Times New Roman" w:cs="Times New Roman"/>
          <w:sz w:val="24"/>
          <w:szCs w:val="24"/>
          <w:lang w:val="sv-SE"/>
        </w:rPr>
        <w:t>McClelland</w:t>
      </w:r>
      <w:r w:rsidR="0020433B" w:rsidRPr="00517A68">
        <w:rPr>
          <w:rFonts w:ascii="Times New Roman" w:eastAsia="Times New Roman" w:hAnsi="Times New Roman" w:cs="Times New Roman"/>
          <w:sz w:val="24"/>
          <w:szCs w:val="24"/>
          <w:lang w:val="sv-SE"/>
        </w:rPr>
        <w:t>,</w:t>
      </w:r>
      <w:r w:rsidRPr="00517A68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  <w:r w:rsidR="0020433B" w:rsidRPr="00517A68">
        <w:rPr>
          <w:rFonts w:ascii="Times New Roman" w:eastAsia="Times New Roman" w:hAnsi="Times New Roman" w:cs="Times New Roman"/>
          <w:sz w:val="24"/>
          <w:szCs w:val="24"/>
          <w:lang w:val="sv-SE"/>
        </w:rPr>
        <w:t>&amp;</w:t>
      </w:r>
      <w:r w:rsidRPr="00517A68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D.</w:t>
      </w:r>
      <w:r w:rsidR="001119FA" w:rsidRPr="0051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E. </w:t>
      </w:r>
      <w:r w:rsidRPr="00517A68">
        <w:rPr>
          <w:rFonts w:ascii="Times New Roman" w:eastAsia="Times New Roman" w:hAnsi="Times New Roman" w:cs="Times New Roman"/>
          <w:sz w:val="24"/>
          <w:szCs w:val="24"/>
          <w:lang w:val="pt-PT"/>
        </w:rPr>
        <w:t>Rumelhart (Eds.)</w:t>
      </w:r>
      <w:r w:rsidR="0020433B" w:rsidRPr="00517A6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Parallel </w:t>
      </w:r>
      <w:r w:rsidR="00967B26"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d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istributed </w:t>
      </w:r>
      <w:r w:rsidR="00967B26"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rocessing: </w:t>
      </w:r>
      <w:r w:rsidR="00967B26"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xplorations in the microstructure of cognition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(pp. 170-215, </w:t>
      </w:r>
      <w:r w:rsidR="0003209D" w:rsidRPr="00517A68">
        <w:rPr>
          <w:rFonts w:ascii="Times New Roman" w:eastAsia="Times New Roman" w:hAnsi="Times New Roman" w:cs="Times New Roman"/>
          <w:sz w:val="24"/>
          <w:szCs w:val="24"/>
        </w:rPr>
        <w:t>Vol.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2). Cambridge, MA: MIT Press.</w:t>
      </w:r>
    </w:p>
    <w:p w14:paraId="5C6AE879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14:paraId="0C655329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  <w:lang w:val="es-ES_tradnl"/>
        </w:rPr>
        <w:t>McCormack, T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. (2001). Attributing episodic memory to animals and children. I</w:t>
      </w:r>
      <w:r w:rsidRPr="00517A68">
        <w:rPr>
          <w:rFonts w:ascii="Times New Roman" w:eastAsia="Times New Roman" w:hAnsi="Times New Roman" w:cs="Times New Roman"/>
          <w:sz w:val="24"/>
          <w:szCs w:val="24"/>
          <w:lang w:val="nl-NL"/>
        </w:rPr>
        <w:t>n C. Hoerl</w:t>
      </w:r>
      <w:r w:rsidR="0003209D" w:rsidRPr="00517A68">
        <w:rPr>
          <w:rFonts w:ascii="Times New Roman" w:eastAsia="Times New Roman" w:hAnsi="Times New Roman" w:cs="Times New Roman"/>
          <w:sz w:val="24"/>
          <w:szCs w:val="24"/>
          <w:lang w:val="nl-NL"/>
        </w:rPr>
        <w:t>,</w:t>
      </w:r>
      <w:r w:rsidRPr="00517A6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&amp;</w:t>
      </w:r>
      <w:r w:rsidR="0003209D" w:rsidRPr="00517A68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T. McCormack (Eds.),</w:t>
      </w:r>
      <w:r w:rsidRPr="00517A68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Time and memory: Philosophical and psychological perspectives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(pp. 285-313). Oxford, UK: Oxford University Press.</w:t>
      </w:r>
    </w:p>
    <w:p w14:paraId="26340045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14:paraId="33FB2FA2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  <w:lang w:val="es-ES_tradnl"/>
        </w:rPr>
        <w:t>McCormack, T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433B" w:rsidRPr="00517A6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&amp;</w:t>
      </w:r>
      <w:r w:rsidRPr="00517A6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Hoerl, C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. (1999). Memory and temporal perspective: The role of temporal frameworks in memory development.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Developmental Review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(1)</w:t>
      </w:r>
      <w:r w:rsidR="009D018E" w:rsidRPr="00517A6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154–182.</w:t>
      </w:r>
    </w:p>
    <w:p w14:paraId="465F2827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14:paraId="4B9432E3" w14:textId="77777777" w:rsidR="00B73716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McCormack, T. (2008). Temporal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decentering and the development of temporal concepts. In P. Indefrey</w:t>
      </w:r>
      <w:r w:rsidR="0020433B" w:rsidRPr="00517A6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209D" w:rsidRPr="00517A68">
        <w:rPr>
          <w:rFonts w:ascii="Times New Roman" w:eastAsia="Times New Roman" w:hAnsi="Times New Roman" w:cs="Times New Roman"/>
          <w:sz w:val="24"/>
          <w:szCs w:val="24"/>
        </w:rPr>
        <w:t>&amp;</w:t>
      </w:r>
      <w:r w:rsidR="0020433B" w:rsidRPr="00517A68">
        <w:rPr>
          <w:rFonts w:ascii="Times New Roman" w:eastAsia="Times New Roman" w:hAnsi="Times New Roman" w:cs="Times New Roman"/>
          <w:sz w:val="24"/>
          <w:szCs w:val="24"/>
        </w:rPr>
        <w:t xml:space="preserve"> M. Gullberg (Eds.),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Time to </w:t>
      </w:r>
      <w:r w:rsidR="00967B26"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s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peak: </w:t>
      </w:r>
      <w:r w:rsidR="00967B26"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ognitive and neural prerequisites of time in language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(pp. 89-113). Oxford, UK</w:t>
      </w:r>
      <w:r w:rsidRPr="00517A68">
        <w:rPr>
          <w:rFonts w:ascii="Times New Roman" w:eastAsia="Times New Roman" w:hAnsi="Times New Roman" w:cs="Times New Roman"/>
          <w:sz w:val="24"/>
          <w:szCs w:val="24"/>
          <w:lang w:val="nl-NL"/>
        </w:rPr>
        <w:t>: Blackwell.</w:t>
      </w:r>
    </w:p>
    <w:p w14:paraId="0F711CB0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16646D6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>Malcolm, N. (1963). A definition of f</w:t>
      </w:r>
      <w:r w:rsidRPr="00517A68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actual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memory. In N. Malcolm (Ed.),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Knowledge and </w:t>
      </w:r>
      <w:r w:rsidR="00967B26"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ertainty</w:t>
      </w:r>
      <w:r w:rsidR="0020433B"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20433B" w:rsidRPr="00517A68">
        <w:rPr>
          <w:rFonts w:ascii="Times New Roman" w:eastAsia="Times New Roman" w:hAnsi="Times New Roman" w:cs="Times New Roman"/>
          <w:iCs/>
          <w:sz w:val="24"/>
          <w:szCs w:val="24"/>
        </w:rPr>
        <w:t>(pp. 35-57)</w:t>
      </w:r>
      <w:r w:rsidR="0020433B" w:rsidRPr="00517A6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Ithaca, NY: Cornell University Press.</w:t>
      </w:r>
    </w:p>
    <w:p w14:paraId="4BB82A60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33E8C46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Malcolm, N. (1970). Memory and representation.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Noûs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(1), 59–70.</w:t>
      </w:r>
    </w:p>
    <w:p w14:paraId="41985835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C7CCFFC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Malcolm, N. (1977).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Memory and mind.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Ithaca, NY: Cornell University Press.</w:t>
      </w:r>
    </w:p>
    <w:p w14:paraId="2B43AB26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E0997E9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Manier, D. (2004). Is memory in the brain? Remembering as social behavior.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Mind, Culture, and Activity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(4)</w:t>
      </w:r>
      <w:r w:rsidR="0020433B" w:rsidRPr="00517A6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251–266.</w:t>
      </w:r>
    </w:p>
    <w:p w14:paraId="3115ADF2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7BEF0C3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Margalit, A. (2002).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</w:t>
      </w:r>
      <w:r w:rsidR="00B73716"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thics of </w:t>
      </w:r>
      <w:r w:rsidR="00B73716"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emory.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Cambridge, MA: Harvard University Press.</w:t>
      </w:r>
    </w:p>
    <w:p w14:paraId="63272621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FEEB027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>Martin, C.B.</w:t>
      </w:r>
      <w:r w:rsidR="0020433B" w:rsidRPr="00517A6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&amp;</w:t>
      </w:r>
      <w:r w:rsidRPr="00517A6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Deutscher,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M. (1966). Remembering.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Philosophical Review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75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(2)</w:t>
      </w:r>
      <w:r w:rsidR="0020433B" w:rsidRPr="00517A6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161–196.</w:t>
      </w:r>
    </w:p>
    <w:p w14:paraId="32E8C526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6E01BBF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>Martin, M.G.F. (2001). Out of the past: Episodic recall as retained acquaintance. I</w:t>
      </w:r>
      <w:r w:rsidRPr="00517A6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n C. Hoerl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&amp;</w:t>
      </w:r>
      <w:r w:rsidRPr="00517A68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T. McCormack (Eds.)</w:t>
      </w:r>
      <w:r w:rsidR="0020433B" w:rsidRPr="00517A68">
        <w:rPr>
          <w:rFonts w:ascii="Times New Roman" w:eastAsia="Times New Roman" w:hAnsi="Times New Roman" w:cs="Times New Roman"/>
          <w:sz w:val="24"/>
          <w:szCs w:val="24"/>
          <w:lang w:val="es-ES_tradnl"/>
        </w:rPr>
        <w:t>,</w:t>
      </w:r>
      <w:r w:rsidRPr="00517A68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Time and Memory </w:t>
      </w:r>
      <w:r w:rsidR="0020433B" w:rsidRPr="00517A68">
        <w:rPr>
          <w:rFonts w:ascii="Times New Roman" w:eastAsia="Times New Roman" w:hAnsi="Times New Roman" w:cs="Times New Roman"/>
          <w:sz w:val="24"/>
          <w:szCs w:val="24"/>
        </w:rPr>
        <w:t>(pp. 257-284).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Oxford, UK: Oxford University Press.</w:t>
      </w:r>
    </w:p>
    <w:p w14:paraId="7E953929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DBEE4BD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>Matthen, M. (2010). Is memory preservation?</w:t>
      </w:r>
      <w:r w:rsidR="00B73716" w:rsidRPr="00517A6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Philosophical Studies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148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(1), 3–14.</w:t>
      </w:r>
    </w:p>
    <w:p w14:paraId="5F59F077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86ADBDA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>Meade, M.</w:t>
      </w:r>
      <w:r w:rsidR="001119FA" w:rsidRPr="00517A68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L., Nokes, T.</w:t>
      </w:r>
      <w:r w:rsidR="001119FA" w:rsidRPr="00517A68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J., &amp; Morrow, D.G. (2009). Expertise promotes facilitation on a collaborative memory task.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Memory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(1), 39–48.</w:t>
      </w:r>
    </w:p>
    <w:p w14:paraId="5680ECC5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B0832B6" w14:textId="77777777" w:rsidR="00EA172B" w:rsidRPr="00517A68" w:rsidRDefault="00EA172B" w:rsidP="00517A68">
      <w:pPr>
        <w:ind w:left="720" w:hanging="720"/>
        <w:rPr>
          <w:rFonts w:eastAsia="Batang"/>
          <w:lang w:eastAsia="ko-KR"/>
        </w:rPr>
      </w:pPr>
      <w:r w:rsidRPr="00517A68">
        <w:rPr>
          <w:rFonts w:eastAsia="Batang"/>
          <w:lang w:eastAsia="ko-KR"/>
        </w:rPr>
        <w:t xml:space="preserve">Meyer, B. (1975). </w:t>
      </w:r>
      <w:r w:rsidRPr="00517A68">
        <w:rPr>
          <w:rFonts w:eastAsia="Batang"/>
          <w:i/>
          <w:lang w:eastAsia="ko-KR"/>
        </w:rPr>
        <w:t>The organization of prose and its effects on memory</w:t>
      </w:r>
      <w:r w:rsidRPr="00517A68">
        <w:rPr>
          <w:rFonts w:eastAsia="Batang"/>
          <w:lang w:eastAsia="ko-KR"/>
        </w:rPr>
        <w:t>. Amsterdam, The Netherlands: North-Holland.</w:t>
      </w:r>
    </w:p>
    <w:p w14:paraId="748E2E3B" w14:textId="5AA35C42" w:rsidR="00EA172B" w:rsidRPr="00517A68" w:rsidRDefault="00EA172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D907D88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>Michaelian, K. (2</w:t>
      </w:r>
      <w:r w:rsidR="00B73716" w:rsidRPr="00517A68">
        <w:rPr>
          <w:rFonts w:ascii="Times New Roman" w:eastAsia="Times New Roman" w:hAnsi="Times New Roman" w:cs="Times New Roman"/>
          <w:sz w:val="24"/>
          <w:szCs w:val="24"/>
        </w:rPr>
        <w:t>011). Is memory a natural kind?.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  <w:lang w:val="de-DE"/>
        </w:rPr>
        <w:t>Memory Studies, 4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(2), 170-189.</w:t>
      </w:r>
    </w:p>
    <w:p w14:paraId="7B2C73B0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35F2A5C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>Middleton, D., &amp; Brown, S.</w:t>
      </w:r>
      <w:r w:rsidR="001119FA" w:rsidRPr="00517A68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D. (2005).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The social psychology of experience: Studies in remembering and forgetting</w:t>
      </w:r>
      <w:r w:rsidR="0020433B" w:rsidRPr="00517A6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London, UK: Sage.</w:t>
      </w:r>
    </w:p>
    <w:p w14:paraId="24E8FC57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9256542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Middleton, D., &amp; Edwards, D. (Eds.) (1990).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Collective remembering</w:t>
      </w:r>
      <w:r w:rsidR="00967B26" w:rsidRPr="00517A6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London, UK: Sage.</w:t>
      </w:r>
    </w:p>
    <w:p w14:paraId="4AAA4BAD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225F641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>Misztal, B.</w:t>
      </w:r>
      <w:r w:rsidR="007730D0" w:rsidRPr="0051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A. (2003).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Theories of social remembering</w:t>
      </w:r>
      <w:r w:rsidR="00967B26" w:rsidRPr="00517A6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Berkshire, UK: </w:t>
      </w:r>
      <w:r w:rsidRPr="00517A68">
        <w:rPr>
          <w:rFonts w:ascii="Times New Roman" w:eastAsia="Times New Roman" w:hAnsi="Times New Roman" w:cs="Times New Roman"/>
          <w:sz w:val="24"/>
          <w:szCs w:val="24"/>
          <w:lang w:val="de-DE"/>
        </w:rPr>
        <w:t>Open University Press.</w:t>
      </w:r>
    </w:p>
    <w:p w14:paraId="0564DD41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0988BE97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  <w:lang w:val="de-DE"/>
        </w:rPr>
        <w:t>Mitchell, K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.</w:t>
      </w:r>
      <w:r w:rsidR="007730D0" w:rsidRPr="0051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J.</w:t>
      </w:r>
      <w:r w:rsidR="0020433B" w:rsidRPr="00517A6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&amp; Johnson, M.</w:t>
      </w:r>
      <w:r w:rsidR="007730D0" w:rsidRPr="0051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K. (2000). </w:t>
      </w:r>
      <w:r w:rsidRPr="00517A6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Source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monitoring: Attributing mental experiences. In E. Tulving</w:t>
      </w:r>
      <w:r w:rsidR="00967B26" w:rsidRPr="00517A6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&amp; F.I.M. Craik (Eds.)</w:t>
      </w:r>
      <w:r w:rsidR="0020433B" w:rsidRPr="00517A6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Oxford </w:t>
      </w:r>
      <w:r w:rsidR="001119FA"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handbook of m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emory </w:t>
      </w:r>
      <w:r w:rsidR="0020433B" w:rsidRPr="00517A68">
        <w:rPr>
          <w:rFonts w:ascii="Times New Roman" w:eastAsia="Times New Roman" w:hAnsi="Times New Roman" w:cs="Times New Roman"/>
          <w:sz w:val="24"/>
          <w:szCs w:val="24"/>
        </w:rPr>
        <w:t>(pp. 179-195).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Oxford, UK: Oxford University Press.</w:t>
      </w:r>
    </w:p>
    <w:p w14:paraId="5E046543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9AD91AF" w14:textId="77777777" w:rsidR="00EA172B" w:rsidRPr="00517A68" w:rsidRDefault="00EA172B" w:rsidP="00517A68">
      <w:pPr>
        <w:ind w:left="720" w:hanging="720"/>
        <w:rPr>
          <w:rFonts w:eastAsia="Batang"/>
          <w:lang w:eastAsia="ko-KR"/>
        </w:rPr>
      </w:pPr>
      <w:r w:rsidRPr="00517A68">
        <w:rPr>
          <w:rFonts w:eastAsia="Batang"/>
          <w:lang w:eastAsia="ko-KR"/>
        </w:rPr>
        <w:t xml:space="preserve">Miyake, A. (2001). Individual differences in working memory: Introduction to the special section. </w:t>
      </w:r>
      <w:r w:rsidRPr="00517A68">
        <w:rPr>
          <w:rFonts w:eastAsia="Batang"/>
          <w:i/>
          <w:iCs/>
          <w:lang w:eastAsia="ko-KR"/>
        </w:rPr>
        <w:t>Journal of Experimental Psychology: General</w:t>
      </w:r>
      <w:r w:rsidRPr="00517A68">
        <w:rPr>
          <w:rFonts w:eastAsia="Batang"/>
          <w:lang w:eastAsia="ko-KR"/>
        </w:rPr>
        <w:t xml:space="preserve">, </w:t>
      </w:r>
      <w:r w:rsidRPr="00517A68">
        <w:rPr>
          <w:rFonts w:eastAsia="Batang"/>
          <w:i/>
          <w:iCs/>
          <w:lang w:eastAsia="ko-KR"/>
        </w:rPr>
        <w:t>130</w:t>
      </w:r>
      <w:r w:rsidRPr="00517A68">
        <w:rPr>
          <w:rFonts w:eastAsia="Batang"/>
          <w:lang w:eastAsia="ko-KR"/>
        </w:rPr>
        <w:t>, 163–168.</w:t>
      </w:r>
    </w:p>
    <w:p w14:paraId="42BAD16C" w14:textId="77777777" w:rsidR="00EA172B" w:rsidRPr="00517A68" w:rsidRDefault="00EA172B" w:rsidP="00517A68">
      <w:pPr>
        <w:ind w:left="720" w:hanging="720"/>
        <w:rPr>
          <w:rFonts w:eastAsia="Batang"/>
          <w:lang w:eastAsia="ko-KR"/>
        </w:rPr>
      </w:pPr>
    </w:p>
    <w:p w14:paraId="1400F6D3" w14:textId="77777777" w:rsidR="00EA172B" w:rsidRPr="00517A68" w:rsidRDefault="00EA172B" w:rsidP="00517A68">
      <w:pPr>
        <w:ind w:left="720" w:hanging="720"/>
        <w:rPr>
          <w:rFonts w:eastAsia="Batang"/>
          <w:lang w:eastAsia="ko-KR"/>
        </w:rPr>
      </w:pPr>
      <w:r w:rsidRPr="00517A68">
        <w:rPr>
          <w:rFonts w:eastAsia="Batang"/>
          <w:lang w:eastAsia="ko-KR"/>
        </w:rPr>
        <w:t xml:space="preserve">Miyake, A., &amp; Friedman, D. (1988). Individual differences in second language proficiency: Working memory as language aptitude. In A. F. Healy &amp; L. E. Bourne, Jr. (Eds.), </w:t>
      </w:r>
      <w:r w:rsidRPr="00517A68">
        <w:rPr>
          <w:rFonts w:eastAsia="Batang"/>
          <w:i/>
          <w:lang w:eastAsia="ko-KR"/>
        </w:rPr>
        <w:t>Foreign language learning: Psycholinguistic studies on training and retention</w:t>
      </w:r>
      <w:r w:rsidRPr="00517A68">
        <w:rPr>
          <w:rFonts w:eastAsia="Batang"/>
          <w:lang w:eastAsia="ko-KR"/>
        </w:rPr>
        <w:t xml:space="preserve"> (pp. 339-364). Mahwah, NJ: Erlbaum.</w:t>
      </w:r>
    </w:p>
    <w:p w14:paraId="0409C749" w14:textId="77777777" w:rsidR="00EA172B" w:rsidRPr="00517A68" w:rsidRDefault="00EA172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62EEBB4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Moyal-Sharrock, D. (2009). Wittgenstein and the memory debate.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New Ideas in Psychology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(2)</w:t>
      </w:r>
      <w:r w:rsidR="00967B26" w:rsidRPr="00517A6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213-227.</w:t>
      </w:r>
    </w:p>
    <w:p w14:paraId="51150400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E4742E7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Neisser, U. (1997). The ecological study of memory.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Philosophical Transactions of the Royal Society B: Biological Sciences</w:t>
      </w:r>
      <w:r w:rsidR="00967B26" w:rsidRPr="00517A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67B26" w:rsidRPr="00517A68">
        <w:rPr>
          <w:rFonts w:ascii="Times New Roman" w:eastAsia="Times New Roman" w:hAnsi="Times New Roman" w:cs="Times New Roman"/>
          <w:i/>
          <w:sz w:val="24"/>
          <w:szCs w:val="24"/>
        </w:rPr>
        <w:t>352</w:t>
      </w:r>
      <w:r w:rsidR="00967B26" w:rsidRPr="00517A68">
        <w:rPr>
          <w:rFonts w:ascii="Times New Roman" w:eastAsia="Times New Roman" w:hAnsi="Times New Roman" w:cs="Times New Roman"/>
          <w:sz w:val="24"/>
          <w:szCs w:val="24"/>
        </w:rPr>
        <w:t>(1362),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1697–1701.</w:t>
      </w:r>
    </w:p>
    <w:p w14:paraId="7EDE55A8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328901A6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  <w:lang w:val="it-IT"/>
        </w:rPr>
        <w:t>Nelson, K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. (1993). The psychological and social origins of autobiographical memory.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Science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(1), 7–14.</w:t>
      </w:r>
    </w:p>
    <w:p w14:paraId="4D10FB45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1F84683A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  <w:lang w:val="it-IT"/>
        </w:rPr>
        <w:t>Nelson, K. (2003).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Self and social functions: Individual autobiographical </w:t>
      </w:r>
      <w:r w:rsidR="00B73716" w:rsidRPr="00517A68">
        <w:rPr>
          <w:rFonts w:ascii="Times New Roman" w:eastAsia="Times New Roman" w:hAnsi="Times New Roman" w:cs="Times New Roman"/>
          <w:sz w:val="24"/>
          <w:szCs w:val="24"/>
        </w:rPr>
        <w:t>memory and collective narrative.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Memory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="00967B26" w:rsidRPr="00517A68">
        <w:rPr>
          <w:rFonts w:ascii="Times New Roman" w:eastAsia="Times New Roman" w:hAnsi="Times New Roman" w:cs="Times New Roman"/>
          <w:sz w:val="24"/>
          <w:szCs w:val="24"/>
        </w:rPr>
        <w:t>(2),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125–136.</w:t>
      </w:r>
    </w:p>
    <w:p w14:paraId="359F2A99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5D4D3868" w14:textId="77777777" w:rsidR="005A4D2A" w:rsidRPr="00517A68" w:rsidRDefault="005A4D2A" w:rsidP="00517A68">
      <w:pPr>
        <w:ind w:left="720" w:hanging="720"/>
      </w:pPr>
      <w:r w:rsidRPr="00517A68">
        <w:t xml:space="preserve">Nelson, K. (2007). </w:t>
      </w:r>
      <w:r w:rsidRPr="00517A68">
        <w:rPr>
          <w:i/>
        </w:rPr>
        <w:t>Young minds in social worlds: Experience, meaning, and memory</w:t>
      </w:r>
      <w:r w:rsidRPr="00517A68">
        <w:t>. Cambridge, MA: Harvard University Press.</w:t>
      </w:r>
    </w:p>
    <w:p w14:paraId="3030DAF8" w14:textId="77777777" w:rsidR="005A4D2A" w:rsidRPr="00517A68" w:rsidRDefault="005A4D2A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36320BE5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  <w:lang w:val="it-IT"/>
        </w:rPr>
        <w:t>Nelson, K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433B" w:rsidRPr="00517A6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&amp; Fivush, R. (2004). The emergence of autobiographical memory: A socia</w:t>
      </w:r>
      <w:r w:rsidR="00B73716" w:rsidRPr="00517A68">
        <w:rPr>
          <w:rFonts w:ascii="Times New Roman" w:eastAsia="Times New Roman" w:hAnsi="Times New Roman" w:cs="Times New Roman"/>
          <w:sz w:val="24"/>
          <w:szCs w:val="24"/>
        </w:rPr>
        <w:t>l cultural developmental theory.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Review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111</w:t>
      </w:r>
      <w:r w:rsidR="00967B26" w:rsidRPr="00517A68">
        <w:rPr>
          <w:rFonts w:ascii="Times New Roman" w:eastAsia="Times New Roman" w:hAnsi="Times New Roman" w:cs="Times New Roman"/>
          <w:sz w:val="24"/>
          <w:szCs w:val="24"/>
        </w:rPr>
        <w:t>(2),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486–511.</w:t>
      </w:r>
    </w:p>
    <w:p w14:paraId="38FF21A4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EBA5510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>Nigro, G.</w:t>
      </w:r>
      <w:r w:rsidR="0020433B" w:rsidRPr="00517A6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&amp; Neisser, U. (1983). Point of view in personal memories.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Cognitive Psychology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="00967B26" w:rsidRPr="00517A68">
        <w:rPr>
          <w:rFonts w:ascii="Times New Roman" w:eastAsia="Times New Roman" w:hAnsi="Times New Roman" w:cs="Times New Roman"/>
          <w:sz w:val="24"/>
          <w:szCs w:val="24"/>
        </w:rPr>
        <w:t>(4),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467–482.</w:t>
      </w:r>
    </w:p>
    <w:p w14:paraId="3D5E2167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F34370C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Novick, P. (1999).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The holocaust and collective memory</w:t>
      </w:r>
      <w:r w:rsidR="00B73716" w:rsidRPr="00517A6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London, UK</w:t>
      </w:r>
      <w:r w:rsidRPr="00517A68">
        <w:rPr>
          <w:rFonts w:ascii="Times New Roman" w:eastAsia="Times New Roman" w:hAnsi="Times New Roman" w:cs="Times New Roman"/>
          <w:sz w:val="24"/>
          <w:szCs w:val="24"/>
          <w:lang w:val="nl-NL"/>
        </w:rPr>
        <w:t>: Bloomsbury.</w:t>
      </w:r>
    </w:p>
    <w:p w14:paraId="71309DE6" w14:textId="77777777" w:rsidR="00A23CEE" w:rsidRPr="00517A68" w:rsidRDefault="00A23CEE" w:rsidP="00517A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712678E3" w14:textId="77777777" w:rsidR="00EA172B" w:rsidRPr="00517A68" w:rsidRDefault="00EA172B" w:rsidP="00517A68">
      <w:pPr>
        <w:ind w:left="720" w:hanging="720"/>
        <w:rPr>
          <w:rFonts w:eastAsia="Batang"/>
          <w:lang w:eastAsia="ko-KR"/>
        </w:rPr>
      </w:pPr>
      <w:r w:rsidRPr="00517A68">
        <w:rPr>
          <w:rFonts w:eastAsia="Batang"/>
          <w:lang w:eastAsia="ko-KR"/>
        </w:rPr>
        <w:t xml:space="preserve">O’Brien, I., Segalowitz, N., Collentine, J., &amp; Freed, B. (2006). Phonological memory and lexical, narrative, and grammatical skills in second language oral production by adult learners. </w:t>
      </w:r>
      <w:r w:rsidRPr="00517A68">
        <w:rPr>
          <w:rFonts w:eastAsia="Batang"/>
          <w:i/>
          <w:lang w:eastAsia="ko-KR"/>
        </w:rPr>
        <w:t>Applied Psycholinguistics, 27</w:t>
      </w:r>
      <w:r w:rsidRPr="00517A68">
        <w:rPr>
          <w:rFonts w:eastAsia="Batang"/>
          <w:lang w:eastAsia="ko-KR"/>
        </w:rPr>
        <w:t>, 377-402.</w:t>
      </w:r>
    </w:p>
    <w:p w14:paraId="6BF891E0" w14:textId="77777777" w:rsidR="00EA172B" w:rsidRPr="00517A68" w:rsidRDefault="00EA172B" w:rsidP="00517A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3A01307E" w14:textId="77777777" w:rsidR="002D685C" w:rsidRPr="00517A68" w:rsidRDefault="002D685C" w:rsidP="00517A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517A68">
        <w:rPr>
          <w:rFonts w:eastAsiaTheme="minorHAnsi"/>
          <w:bdr w:val="none" w:sz="0" w:space="0" w:color="auto"/>
        </w:rPr>
        <w:t xml:space="preserve">O’Brien, I., Segalowitz, N., Freed, B. &amp; Collentine, J. (2007). Phonological memory predicts second language oral fluency gains in adults. </w:t>
      </w:r>
      <w:r w:rsidRPr="00517A68">
        <w:rPr>
          <w:rFonts w:eastAsiaTheme="minorHAnsi"/>
          <w:i/>
          <w:bdr w:val="none" w:sz="0" w:space="0" w:color="auto"/>
        </w:rPr>
        <w:t>Studies in Second Language Acquisition, 29</w:t>
      </w:r>
      <w:r w:rsidRPr="00517A68">
        <w:rPr>
          <w:rFonts w:eastAsiaTheme="minorHAnsi"/>
          <w:bdr w:val="none" w:sz="0" w:space="0" w:color="auto"/>
        </w:rPr>
        <w:t>(4), 557-582.</w:t>
      </w:r>
    </w:p>
    <w:p w14:paraId="5AAE1DD3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4BB0F80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Olick, J.K. (1999). Collective memory: The two cultures.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Sociological Theory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="00967B26" w:rsidRPr="00517A68">
        <w:rPr>
          <w:rFonts w:ascii="Times New Roman" w:eastAsia="Times New Roman" w:hAnsi="Times New Roman" w:cs="Times New Roman"/>
          <w:sz w:val="24"/>
          <w:szCs w:val="24"/>
        </w:rPr>
        <w:t>(3),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333–348.</w:t>
      </w:r>
    </w:p>
    <w:p w14:paraId="774E9842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D34185C" w14:textId="4C651BA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>Olick, J.K.</w:t>
      </w:r>
      <w:r w:rsidR="001119FA" w:rsidRPr="00517A6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&amp; Robbins, J. (1998). Social memory s</w:t>
      </w:r>
      <w:r w:rsidRPr="00517A6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tudies: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From “collective memory” to the historical sociology of mnemonic practices.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Annual Review of Sociology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="00967B26" w:rsidRPr="00517A68">
        <w:rPr>
          <w:rFonts w:ascii="Times New Roman" w:eastAsia="Times New Roman" w:hAnsi="Times New Roman" w:cs="Times New Roman"/>
          <w:sz w:val="24"/>
          <w:szCs w:val="24"/>
        </w:rPr>
        <w:t>(1),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105–140.</w:t>
      </w:r>
    </w:p>
    <w:p w14:paraId="5DE2A0D2" w14:textId="77777777" w:rsidR="00F91162" w:rsidRPr="00517A68" w:rsidRDefault="00F91162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29748FA" w14:textId="7576AC92" w:rsidR="00A23CEE" w:rsidRPr="00517A68" w:rsidRDefault="0008280F" w:rsidP="00517A68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17A68">
        <w:rPr>
          <w:rFonts w:ascii="Times New Roman" w:hAnsi="Times New Roman" w:cs="Times New Roman"/>
          <w:sz w:val="24"/>
          <w:szCs w:val="24"/>
        </w:rPr>
        <w:t xml:space="preserve">Oteíza, T., &amp; Pinuer, C. (2016). Appraisal framework and critical discourse studies: A joint approach to the study of historical memories from an intermodal perspective. </w:t>
      </w:r>
      <w:r w:rsidRPr="00517A68">
        <w:rPr>
          <w:rFonts w:ascii="Times New Roman" w:hAnsi="Times New Roman" w:cs="Times New Roman"/>
          <w:i/>
          <w:sz w:val="24"/>
          <w:szCs w:val="24"/>
        </w:rPr>
        <w:t>International Journal of Language Studies, 10</w:t>
      </w:r>
      <w:r w:rsidRPr="00517A68">
        <w:rPr>
          <w:rFonts w:ascii="Times New Roman" w:hAnsi="Times New Roman" w:cs="Times New Roman"/>
          <w:sz w:val="24"/>
          <w:szCs w:val="24"/>
        </w:rPr>
        <w:t>(2), 5-32.</w:t>
      </w:r>
    </w:p>
    <w:p w14:paraId="64C75931" w14:textId="77777777" w:rsidR="0008280F" w:rsidRPr="00517A68" w:rsidRDefault="0008280F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30D78A92" w14:textId="77777777" w:rsidR="00EA172B" w:rsidRPr="00517A68" w:rsidRDefault="00EA172B" w:rsidP="00517A68">
      <w:pPr>
        <w:ind w:left="720" w:hanging="720"/>
        <w:rPr>
          <w:rFonts w:eastAsia="Batang"/>
          <w:lang w:eastAsia="ko-KR"/>
        </w:rPr>
      </w:pPr>
      <w:r w:rsidRPr="00517A68">
        <w:rPr>
          <w:rFonts w:eastAsia="Batang"/>
          <w:lang w:eastAsia="ko-KR"/>
        </w:rPr>
        <w:t xml:space="preserve">Osaka, M., &amp; Osaka, N. (1992). Language-independent working memory as measured by Japanese and English reading span tests. </w:t>
      </w:r>
      <w:r w:rsidRPr="00517A68">
        <w:rPr>
          <w:rFonts w:eastAsia="Batang"/>
          <w:i/>
          <w:lang w:eastAsia="ko-KR"/>
        </w:rPr>
        <w:t>Bulletin of the Psychonomic Society, 30</w:t>
      </w:r>
      <w:r w:rsidRPr="00517A68">
        <w:rPr>
          <w:rFonts w:eastAsia="Batang"/>
          <w:lang w:eastAsia="ko-KR"/>
        </w:rPr>
        <w:t>, 287-289.</w:t>
      </w:r>
    </w:p>
    <w:p w14:paraId="57EBBE4E" w14:textId="77777777" w:rsidR="00EA172B" w:rsidRPr="00517A68" w:rsidRDefault="00EA172B" w:rsidP="00517A68">
      <w:pPr>
        <w:ind w:left="720" w:hanging="720"/>
        <w:rPr>
          <w:rFonts w:eastAsia="Batang"/>
          <w:lang w:eastAsia="ko-KR"/>
        </w:rPr>
      </w:pPr>
    </w:p>
    <w:p w14:paraId="09F0AA2E" w14:textId="77777777" w:rsidR="00EA172B" w:rsidRPr="00517A68" w:rsidRDefault="00EA172B" w:rsidP="00517A68">
      <w:pPr>
        <w:ind w:left="720" w:hanging="720"/>
        <w:rPr>
          <w:rFonts w:eastAsia="Batang"/>
          <w:lang w:eastAsia="ko-KR"/>
        </w:rPr>
      </w:pPr>
      <w:r w:rsidRPr="00517A68">
        <w:rPr>
          <w:rFonts w:eastAsia="Batang"/>
          <w:lang w:eastAsia="ko-KR"/>
        </w:rPr>
        <w:t xml:space="preserve">Osaka, M., Osaka, N., &amp; Groner. R. (1993). Language-independent working memory: Evidence from German and French reading span tests. </w:t>
      </w:r>
      <w:r w:rsidRPr="00517A68">
        <w:rPr>
          <w:rFonts w:eastAsia="Batang"/>
          <w:i/>
          <w:lang w:eastAsia="ko-KR"/>
        </w:rPr>
        <w:t>Bulletin of the Psychonomic Society, 31</w:t>
      </w:r>
      <w:r w:rsidRPr="00517A68">
        <w:rPr>
          <w:rFonts w:eastAsia="Batang"/>
          <w:lang w:eastAsia="ko-KR"/>
        </w:rPr>
        <w:t>, 117-118.</w:t>
      </w:r>
    </w:p>
    <w:p w14:paraId="70BD5324" w14:textId="77777777" w:rsidR="00EA172B" w:rsidRPr="00517A68" w:rsidRDefault="00EA172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2A2B8145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  <w:lang w:val="de-DE"/>
        </w:rPr>
        <w:t>Owens, D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. (1996). A Lockean theory of memory experience.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Philosophy and Phenomenological Research 56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(2),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17A68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19–332.</w:t>
      </w:r>
    </w:p>
    <w:p w14:paraId="620AEAD6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57E00B7A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  <w:lang w:val="de-DE"/>
        </w:rPr>
        <w:t>Owens, D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. (1999). The authority of memory.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Philosophy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(3), 312–329.</w:t>
      </w:r>
    </w:p>
    <w:p w14:paraId="49252B33" w14:textId="77777777" w:rsidR="00A23CEE" w:rsidRPr="00517A68" w:rsidRDefault="00A23CEE" w:rsidP="00517A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31F7223D" w14:textId="77777777" w:rsidR="002D685C" w:rsidRPr="00517A68" w:rsidRDefault="002D685C" w:rsidP="00517A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517A68">
        <w:rPr>
          <w:rFonts w:eastAsiaTheme="minorHAnsi"/>
          <w:bdr w:val="none" w:sz="0" w:space="0" w:color="auto"/>
        </w:rPr>
        <w:t xml:space="preserve">Papagno, C. &amp; Vallar, G. (1995). Verbal short-term memory and vocabulary learning in polyglots. </w:t>
      </w:r>
      <w:r w:rsidRPr="00517A68">
        <w:rPr>
          <w:rFonts w:eastAsiaTheme="minorHAnsi"/>
          <w:i/>
          <w:bdr w:val="none" w:sz="0" w:space="0" w:color="auto"/>
        </w:rPr>
        <w:t>Quarterly Journal of Experimental Psychology, 48</w:t>
      </w:r>
      <w:r w:rsidRPr="00517A68">
        <w:rPr>
          <w:rFonts w:eastAsiaTheme="minorHAnsi"/>
          <w:bdr w:val="none" w:sz="0" w:space="0" w:color="auto"/>
        </w:rPr>
        <w:t>(1), 98-107.</w:t>
      </w:r>
    </w:p>
    <w:p w14:paraId="70E94869" w14:textId="77777777" w:rsidR="00A23CEE" w:rsidRPr="00517A68" w:rsidRDefault="00A23CEE" w:rsidP="00517A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</w:pPr>
    </w:p>
    <w:p w14:paraId="408BE492" w14:textId="77777777" w:rsidR="00332B9A" w:rsidRPr="00517A68" w:rsidRDefault="00332B9A" w:rsidP="00517A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517A68">
        <w:t xml:space="preserve">Pennycook, A. (1996). Borrowing others' words: Text, ownership, memory, and plagiarism. </w:t>
      </w:r>
      <w:r w:rsidRPr="00517A68">
        <w:rPr>
          <w:i/>
          <w:iCs/>
        </w:rPr>
        <w:t>TESOL Quarterly</w:t>
      </w:r>
      <w:r w:rsidRPr="00517A68">
        <w:t xml:space="preserve">, </w:t>
      </w:r>
      <w:r w:rsidRPr="00517A68">
        <w:rPr>
          <w:i/>
          <w:iCs/>
        </w:rPr>
        <w:t>30</w:t>
      </w:r>
      <w:r w:rsidRPr="00517A68">
        <w:t>(2), 201-230.</w:t>
      </w:r>
    </w:p>
    <w:p w14:paraId="51CC9BC4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180892B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>Perner, J. (2000). Memory and theory of mind. In E. Tulving &amp; F.</w:t>
      </w:r>
      <w:r w:rsidR="001119FA" w:rsidRPr="0051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I.</w:t>
      </w:r>
      <w:r w:rsidR="001119FA" w:rsidRPr="0051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M. Craik (Eds.)</w:t>
      </w:r>
      <w:r w:rsidR="0020433B" w:rsidRPr="00517A6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Oxford </w:t>
      </w:r>
      <w:r w:rsidR="001119FA"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h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andbook of </w:t>
      </w:r>
      <w:r w:rsidR="001119FA"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emory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(pp. 297-312). Oxford, UK: Oxford University Press.</w:t>
      </w:r>
    </w:p>
    <w:p w14:paraId="2B1AFDBB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4584B0DF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  <w:lang w:val="fr-FR"/>
        </w:rPr>
        <w:t>Pillemer, D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.</w:t>
      </w:r>
      <w:r w:rsidR="001119FA" w:rsidRPr="0051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B. (2003). Directive functions of autobiographical memory: The guidin</w:t>
      </w:r>
      <w:r w:rsidR="00B73716" w:rsidRPr="00517A68">
        <w:rPr>
          <w:rFonts w:ascii="Times New Roman" w:eastAsia="Times New Roman" w:hAnsi="Times New Roman" w:cs="Times New Roman"/>
          <w:sz w:val="24"/>
          <w:szCs w:val="24"/>
        </w:rPr>
        <w:t>g power of the specific episode.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Memory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="00967B26" w:rsidRPr="00517A68">
        <w:rPr>
          <w:rFonts w:ascii="Times New Roman" w:eastAsia="Times New Roman" w:hAnsi="Times New Roman" w:cs="Times New Roman"/>
          <w:sz w:val="24"/>
          <w:szCs w:val="24"/>
        </w:rPr>
        <w:t>(2),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193–202.</w:t>
      </w:r>
    </w:p>
    <w:p w14:paraId="0E822EDC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334C6B37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  <w:lang w:val="nl-NL"/>
        </w:rPr>
        <w:t>Poole, R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. (2008). Memory, history, and the claims of the past.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  <w:lang w:val="de-DE"/>
        </w:rPr>
        <w:t>Memory Studies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="00967B26" w:rsidRPr="00517A68">
        <w:rPr>
          <w:rFonts w:ascii="Times New Roman" w:eastAsia="Times New Roman" w:hAnsi="Times New Roman" w:cs="Times New Roman"/>
          <w:sz w:val="24"/>
          <w:szCs w:val="24"/>
        </w:rPr>
        <w:t>(2),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149–166.</w:t>
      </w:r>
    </w:p>
    <w:p w14:paraId="15B9E6CA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7D783A4" w14:textId="77777777" w:rsidR="00EA172B" w:rsidRPr="00517A68" w:rsidRDefault="00EA172B" w:rsidP="00517A68">
      <w:pPr>
        <w:ind w:left="720" w:hanging="720"/>
        <w:rPr>
          <w:rFonts w:eastAsia="Batang"/>
          <w:lang w:eastAsia="ko-KR"/>
        </w:rPr>
      </w:pPr>
      <w:r w:rsidRPr="00517A68">
        <w:rPr>
          <w:rFonts w:eastAsia="Batang"/>
          <w:lang w:eastAsia="ko-KR"/>
        </w:rPr>
        <w:t xml:space="preserve">Racsmány, M., Lukács, Á, &amp; Pléh, Cs. (2005). A verbális munkamemória magyar nyelvû vizsgálóeljárásai [Verbal working memory testing procedures in Hungarian]. </w:t>
      </w:r>
      <w:r w:rsidRPr="00517A68">
        <w:rPr>
          <w:rFonts w:eastAsia="Batang"/>
          <w:i/>
          <w:iCs/>
          <w:lang w:eastAsia="ko-KR"/>
        </w:rPr>
        <w:t>Pszicholo ́giai Szemle</w:t>
      </w:r>
      <w:r w:rsidRPr="00517A68">
        <w:rPr>
          <w:rFonts w:eastAsia="Batang"/>
          <w:lang w:eastAsia="ko-KR"/>
        </w:rPr>
        <w:t xml:space="preserve">, </w:t>
      </w:r>
      <w:r w:rsidRPr="00517A68">
        <w:rPr>
          <w:rFonts w:eastAsia="Batang"/>
          <w:i/>
          <w:iCs/>
          <w:lang w:eastAsia="ko-KR"/>
        </w:rPr>
        <w:t>60</w:t>
      </w:r>
      <w:r w:rsidRPr="00517A68">
        <w:rPr>
          <w:rFonts w:eastAsia="Batang"/>
          <w:lang w:eastAsia="ko-KR"/>
        </w:rPr>
        <w:t>, 479–506.</w:t>
      </w:r>
    </w:p>
    <w:p w14:paraId="41E1DD28" w14:textId="77777777" w:rsidR="00EA172B" w:rsidRPr="00517A68" w:rsidRDefault="00EA172B" w:rsidP="00517A68">
      <w:pPr>
        <w:ind w:left="720" w:hanging="720"/>
        <w:rPr>
          <w:rFonts w:eastAsia="Batang"/>
          <w:lang w:eastAsia="ko-KR"/>
        </w:rPr>
      </w:pPr>
    </w:p>
    <w:p w14:paraId="10EE1250" w14:textId="77777777" w:rsidR="00EA172B" w:rsidRPr="00517A68" w:rsidRDefault="00EA172B" w:rsidP="00517A68">
      <w:pPr>
        <w:ind w:left="720" w:hanging="720"/>
        <w:rPr>
          <w:rFonts w:eastAsia="Batang"/>
          <w:lang w:eastAsia="ko-KR"/>
        </w:rPr>
      </w:pPr>
      <w:r w:rsidRPr="00517A68">
        <w:rPr>
          <w:rFonts w:eastAsia="Batang"/>
          <w:lang w:eastAsia="ko-KR"/>
        </w:rPr>
        <w:t xml:space="preserve">Redick, T. S., Broadway, J. M., Meier, M. E., Kuriakose, P. S., Unsworth, N., Kane, M. J., &amp; Engle, R. W. (2012). Measuring working memory capacity with automated complex span tasks. </w:t>
      </w:r>
      <w:r w:rsidRPr="00517A68">
        <w:rPr>
          <w:rFonts w:eastAsia="Batang"/>
          <w:i/>
          <w:lang w:eastAsia="ko-KR"/>
        </w:rPr>
        <w:t>European Journal of Psychological Assessment, 28</w:t>
      </w:r>
      <w:r w:rsidRPr="00517A68">
        <w:rPr>
          <w:rFonts w:eastAsia="Batang"/>
          <w:lang w:eastAsia="ko-KR"/>
        </w:rPr>
        <w:t>(3), 164-171.</w:t>
      </w:r>
    </w:p>
    <w:p w14:paraId="1841452E" w14:textId="77777777" w:rsidR="00EA172B" w:rsidRPr="00517A68" w:rsidRDefault="00EA172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B07BF71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Reese, E. (2002). Social factors in the development of autobiographical memory: The state of the art.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Social Development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="00967B26" w:rsidRPr="00517A68">
        <w:rPr>
          <w:rFonts w:ascii="Times New Roman" w:eastAsia="Times New Roman" w:hAnsi="Times New Roman" w:cs="Times New Roman"/>
          <w:sz w:val="24"/>
          <w:szCs w:val="24"/>
        </w:rPr>
        <w:t>(1),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124–142.</w:t>
      </w:r>
    </w:p>
    <w:p w14:paraId="134821B4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141AD16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>Reese, E.</w:t>
      </w:r>
      <w:r w:rsidR="0020433B" w:rsidRPr="00517A6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&amp; Fivush, R. (2008). The development of collective remembering.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Memory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="00967B26" w:rsidRPr="00517A68">
        <w:rPr>
          <w:rFonts w:ascii="Times New Roman" w:eastAsia="Times New Roman" w:hAnsi="Times New Roman" w:cs="Times New Roman"/>
          <w:sz w:val="24"/>
          <w:szCs w:val="24"/>
        </w:rPr>
        <w:t>(3),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201–212.</w:t>
      </w:r>
    </w:p>
    <w:p w14:paraId="5F9A15C2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35419B7A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  <w:lang w:val="nl-NL"/>
        </w:rPr>
        <w:t>Reid, M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. (2005). Memory as initial experiencing of the past.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Philosophical Psychology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="00967B26" w:rsidRPr="00517A68">
        <w:rPr>
          <w:rFonts w:ascii="Times New Roman" w:eastAsia="Times New Roman" w:hAnsi="Times New Roman" w:cs="Times New Roman"/>
          <w:sz w:val="24"/>
          <w:szCs w:val="24"/>
        </w:rPr>
        <w:t>(6),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671–698.</w:t>
      </w:r>
    </w:p>
    <w:p w14:paraId="30F675A8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7A0C7BCE" w14:textId="77777777" w:rsidR="00EA172B" w:rsidRPr="00517A68" w:rsidRDefault="00EA172B" w:rsidP="00517A68">
      <w:pPr>
        <w:ind w:left="720" w:hanging="720"/>
        <w:rPr>
          <w:rFonts w:eastAsia="Batang"/>
          <w:lang w:eastAsia="ko-KR"/>
        </w:rPr>
      </w:pPr>
      <w:r w:rsidRPr="00517A68">
        <w:rPr>
          <w:rFonts w:eastAsia="Batang"/>
          <w:lang w:eastAsia="ko-KR"/>
        </w:rPr>
        <w:t xml:space="preserve">Révész, A. (2012). Working memory and the observed effectiveness of recasts on different L2 outcome measures. </w:t>
      </w:r>
      <w:r w:rsidRPr="00517A68">
        <w:rPr>
          <w:rFonts w:eastAsia="Batang"/>
          <w:i/>
          <w:lang w:eastAsia="ko-KR"/>
        </w:rPr>
        <w:t>Language Learning, 62</w:t>
      </w:r>
      <w:r w:rsidRPr="00517A68">
        <w:rPr>
          <w:rFonts w:eastAsia="Batang"/>
          <w:lang w:eastAsia="ko-KR"/>
        </w:rPr>
        <w:t>(1), 93-132.</w:t>
      </w:r>
    </w:p>
    <w:p w14:paraId="4BF67C81" w14:textId="77777777" w:rsidR="00EA172B" w:rsidRPr="00517A68" w:rsidRDefault="00EA172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4A1345A4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Ricoeur,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P. (2004).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Memory, history, f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  <w:lang w:val="it-IT"/>
        </w:rPr>
        <w:t>orgetting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Chicago, IL: Chicago University Press.</w:t>
      </w:r>
    </w:p>
    <w:p w14:paraId="60638A2E" w14:textId="77777777" w:rsidR="00A23CEE" w:rsidRPr="00517A68" w:rsidRDefault="00A23CEE" w:rsidP="00517A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65B8EC3D" w14:textId="77777777" w:rsidR="002D685C" w:rsidRPr="00517A68" w:rsidRDefault="002D685C" w:rsidP="00517A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517A68">
        <w:rPr>
          <w:rFonts w:eastAsiaTheme="minorHAnsi"/>
          <w:bdr w:val="none" w:sz="0" w:space="0" w:color="auto"/>
        </w:rPr>
        <w:t xml:space="preserve">Robinson, P. (1995). Attention, memory, and the “noticing” hypothesis. </w:t>
      </w:r>
      <w:r w:rsidRPr="00517A68">
        <w:rPr>
          <w:rFonts w:eastAsiaTheme="minorHAnsi"/>
          <w:i/>
          <w:bdr w:val="none" w:sz="0" w:space="0" w:color="auto"/>
        </w:rPr>
        <w:t>Language Learning, 45</w:t>
      </w:r>
      <w:r w:rsidRPr="00517A68">
        <w:rPr>
          <w:rFonts w:eastAsiaTheme="minorHAnsi"/>
          <w:bdr w:val="none" w:sz="0" w:space="0" w:color="auto"/>
        </w:rPr>
        <w:t>(2), 283-331.</w:t>
      </w:r>
    </w:p>
    <w:p w14:paraId="024BBEB9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2EE07B87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  <w:lang w:val="nl-NL"/>
        </w:rPr>
        <w:t>Roediger, H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.L. (1980). Memory metaphors in c</w:t>
      </w:r>
      <w:r w:rsidRPr="00517A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ognitive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psychology.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Memory and Cognition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(3): 231–246.</w:t>
      </w:r>
    </w:p>
    <w:p w14:paraId="74EFA5FC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28BFB161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  <w:lang w:val="nl-NL"/>
        </w:rPr>
        <w:t>Roediger, H. L. (2003).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A6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Reconsidering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implicit memory. In J.</w:t>
      </w:r>
      <w:r w:rsidR="001119FA" w:rsidRPr="0051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S. Bowers</w:t>
      </w:r>
      <w:r w:rsidR="00E52D92" w:rsidRPr="00517A6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&amp; C.</w:t>
      </w:r>
      <w:r w:rsidR="001119FA" w:rsidRPr="0051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J. Marsolek (Eds.),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  <w:lang w:val="nl-NL"/>
        </w:rPr>
        <w:t xml:space="preserve">Reconsidering </w:t>
      </w:r>
      <w:r w:rsidR="00967B26" w:rsidRPr="00517A68">
        <w:rPr>
          <w:rFonts w:ascii="Times New Roman" w:eastAsia="Times New Roman" w:hAnsi="Times New Roman" w:cs="Times New Roman"/>
          <w:i/>
          <w:iCs/>
          <w:sz w:val="24"/>
          <w:szCs w:val="24"/>
          <w:lang w:val="nl-NL"/>
        </w:rPr>
        <w:t>i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  <w:lang w:val="nl-NL"/>
        </w:rPr>
        <w:t xml:space="preserve">mplicit </w:t>
      </w:r>
      <w:r w:rsidR="00967B26" w:rsidRPr="00517A68">
        <w:rPr>
          <w:rFonts w:ascii="Times New Roman" w:eastAsia="Times New Roman" w:hAnsi="Times New Roman" w:cs="Times New Roman"/>
          <w:i/>
          <w:iCs/>
          <w:sz w:val="24"/>
          <w:szCs w:val="24"/>
          <w:lang w:val="nl-NL"/>
        </w:rPr>
        <w:t>m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  <w:lang w:val="nl-NL"/>
        </w:rPr>
        <w:t>emory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(pp. 2-18). Oxford, UK: Oxford University Press.</w:t>
      </w:r>
    </w:p>
    <w:p w14:paraId="5D04A164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15B05A4A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Roediger,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H.</w:t>
      </w:r>
      <w:r w:rsidR="001119FA" w:rsidRPr="0051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L., Dudai, Y., &amp; Fitzpatrick, S</w:t>
      </w:r>
      <w:r w:rsidR="001119FA" w:rsidRPr="0051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.M. (2007).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Science of memory: Concepts.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Oxford, UK: Oxford University Press.</w:t>
      </w:r>
    </w:p>
    <w:p w14:paraId="29847E02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AE2E43F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Rosen, D. (1975). An argument for the logical notion of a memory trace.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Philosophy of Science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7A68">
        <w:rPr>
          <w:rFonts w:ascii="Times New Roman" w:eastAsia="Times New Roman" w:hAnsi="Times New Roman" w:cs="Times New Roman"/>
          <w:i/>
          <w:sz w:val="24"/>
          <w:szCs w:val="24"/>
        </w:rPr>
        <w:t>42</w:t>
      </w:r>
      <w:r w:rsidR="00E52D92" w:rsidRPr="00517A68">
        <w:rPr>
          <w:rFonts w:ascii="Times New Roman" w:eastAsia="Times New Roman" w:hAnsi="Times New Roman" w:cs="Times New Roman"/>
          <w:sz w:val="24"/>
          <w:szCs w:val="24"/>
        </w:rPr>
        <w:t>(1)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, 1–10.</w:t>
      </w:r>
    </w:p>
    <w:p w14:paraId="4D5B36B4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F4E6DDC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>Rozeboom, W.</w:t>
      </w:r>
      <w:r w:rsidR="001119FA" w:rsidRPr="0051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W. (1965). The concept of “memory”.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Record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="00967B26" w:rsidRPr="00517A68">
        <w:rPr>
          <w:rFonts w:ascii="Times New Roman" w:eastAsia="Times New Roman" w:hAnsi="Times New Roman" w:cs="Times New Roman"/>
          <w:sz w:val="24"/>
          <w:szCs w:val="24"/>
        </w:rPr>
        <w:t>(3),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329–368.</w:t>
      </w:r>
    </w:p>
    <w:p w14:paraId="3ED95BED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3A8661F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Rowlands, M. (1999).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The body in mind: Understanding cognitive processes.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Cambridge, UK: Cambridge University Press.</w:t>
      </w:r>
    </w:p>
    <w:p w14:paraId="5E6270A0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187A144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>Rubin, D.</w:t>
      </w:r>
      <w:r w:rsidR="001119FA" w:rsidRPr="0051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C. (1995).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Memory in oral traditions: The cognitive psychology of epic, ballads, and counting-out rhymes.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Oxford, UK: Oxford University Press.</w:t>
      </w:r>
    </w:p>
    <w:p w14:paraId="4B4259D6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B7D400F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Rubin, D. C. (2006). The basic-systems model of episodic memory.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Perspectives on Psychological Science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="00043CE3" w:rsidRPr="00517A68">
        <w:rPr>
          <w:rFonts w:ascii="Times New Roman" w:eastAsia="Times New Roman" w:hAnsi="Times New Roman" w:cs="Times New Roman"/>
          <w:sz w:val="24"/>
          <w:szCs w:val="24"/>
        </w:rPr>
        <w:t>(4),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277-311.</w:t>
      </w:r>
    </w:p>
    <w:p w14:paraId="1F0F522C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29D029D8" w14:textId="77777777" w:rsidR="008635F9" w:rsidRPr="00517A68" w:rsidRDefault="008635F9" w:rsidP="00517A68">
      <w:pPr>
        <w:ind w:left="720" w:hanging="720"/>
        <w:rPr>
          <w:rFonts w:eastAsia="Batang"/>
          <w:lang w:eastAsia="ko-KR"/>
        </w:rPr>
      </w:pPr>
      <w:r w:rsidRPr="00517A68">
        <w:rPr>
          <w:rFonts w:eastAsia="Batang"/>
          <w:lang w:eastAsia="ko-KR"/>
        </w:rPr>
        <w:t xml:space="preserve">Sagarra, N. (2007). From CALL to face-to-face interaction: The effect of computer-delivered recasts and working memory on L2 development. In A. Mackey (Ed.), </w:t>
      </w:r>
      <w:r w:rsidRPr="00517A68">
        <w:rPr>
          <w:rFonts w:eastAsia="Batang"/>
          <w:i/>
          <w:lang w:eastAsia="ko-KR"/>
        </w:rPr>
        <w:t>Conversational interaction in second language acquisition: A collection of empirical studies</w:t>
      </w:r>
      <w:r w:rsidRPr="00517A68">
        <w:rPr>
          <w:rFonts w:eastAsia="Batang"/>
          <w:lang w:eastAsia="ko-KR"/>
        </w:rPr>
        <w:t xml:space="preserve"> (pp. 229-248). Oxford, UK: Oxford University Press.</w:t>
      </w:r>
    </w:p>
    <w:p w14:paraId="31E1FE5D" w14:textId="77777777" w:rsidR="008635F9" w:rsidRPr="00517A68" w:rsidRDefault="008635F9" w:rsidP="00517A68">
      <w:pPr>
        <w:ind w:left="720" w:hanging="720"/>
        <w:rPr>
          <w:rFonts w:eastAsia="Batang"/>
          <w:lang w:eastAsia="ko-KR"/>
        </w:rPr>
      </w:pPr>
    </w:p>
    <w:p w14:paraId="45E806C8" w14:textId="77777777" w:rsidR="008635F9" w:rsidRPr="00517A68" w:rsidRDefault="008635F9" w:rsidP="00517A68">
      <w:pPr>
        <w:ind w:left="720" w:hanging="720"/>
        <w:rPr>
          <w:rFonts w:eastAsia="Batang"/>
          <w:lang w:eastAsia="ko-KR"/>
        </w:rPr>
      </w:pPr>
      <w:r w:rsidRPr="00517A68">
        <w:rPr>
          <w:rFonts w:eastAsia="Batang"/>
          <w:lang w:eastAsia="ko-KR"/>
        </w:rPr>
        <w:t xml:space="preserve">Sagarra, N. (2008). Working memory and L2 processing of redundant grammatical forms. In Z. Han (Ed.), </w:t>
      </w:r>
      <w:r w:rsidRPr="00517A68">
        <w:rPr>
          <w:rFonts w:eastAsia="Batang"/>
          <w:i/>
          <w:iCs/>
          <w:lang w:eastAsia="ko-KR"/>
        </w:rPr>
        <w:t>Understanding second language process </w:t>
      </w:r>
      <w:r w:rsidRPr="00517A68">
        <w:rPr>
          <w:rFonts w:eastAsia="Batang"/>
          <w:lang w:eastAsia="ko-KR"/>
        </w:rPr>
        <w:t>(pp. 133-147). Clevedon, UK: Multilingual Matters.</w:t>
      </w:r>
    </w:p>
    <w:p w14:paraId="71590E0E" w14:textId="77777777" w:rsidR="008635F9" w:rsidRPr="00517A68" w:rsidRDefault="008635F9" w:rsidP="00517A68">
      <w:pPr>
        <w:ind w:left="720" w:hanging="720"/>
        <w:rPr>
          <w:rFonts w:eastAsia="Batang"/>
          <w:lang w:eastAsia="ko-KR"/>
        </w:rPr>
      </w:pPr>
    </w:p>
    <w:p w14:paraId="007D2268" w14:textId="77777777" w:rsidR="008635F9" w:rsidRPr="00517A68" w:rsidRDefault="008635F9" w:rsidP="00517A68">
      <w:pPr>
        <w:ind w:left="720" w:hanging="720"/>
        <w:rPr>
          <w:rFonts w:eastAsia="Batang"/>
          <w:lang w:eastAsia="ko-KR"/>
        </w:rPr>
      </w:pPr>
      <w:r w:rsidRPr="00517A68">
        <w:rPr>
          <w:rFonts w:eastAsia="Batang"/>
          <w:lang w:eastAsia="ko-KR"/>
        </w:rPr>
        <w:t xml:space="preserve">Sagarra, N., &amp; Abbuhl, R. (2013). Optimizing the noticing of recasts via computer-delivered feedback: Evidence that oral input enhancement and working memory help second language learning. </w:t>
      </w:r>
      <w:r w:rsidRPr="00517A68">
        <w:rPr>
          <w:rFonts w:eastAsia="Batang"/>
          <w:i/>
          <w:lang w:eastAsia="ko-KR"/>
        </w:rPr>
        <w:t>Modern Language Journal, 97</w:t>
      </w:r>
      <w:r w:rsidRPr="00517A68">
        <w:rPr>
          <w:rFonts w:eastAsia="Batang"/>
          <w:lang w:eastAsia="ko-KR"/>
        </w:rPr>
        <w:t>(1), 196-216.</w:t>
      </w:r>
    </w:p>
    <w:p w14:paraId="5B9D91DF" w14:textId="77777777" w:rsidR="008635F9" w:rsidRPr="00517A68" w:rsidRDefault="008635F9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46F20AA7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  <w:lang w:val="nl-NL"/>
        </w:rPr>
        <w:t>Sanders, J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.T. (1985). Experience, memory, and i</w:t>
      </w:r>
      <w:r w:rsidRPr="00517A68">
        <w:rPr>
          <w:rFonts w:ascii="Times New Roman" w:eastAsia="Times New Roman" w:hAnsi="Times New Roman" w:cs="Times New Roman"/>
          <w:sz w:val="24"/>
          <w:szCs w:val="24"/>
          <w:lang w:val="da-DK"/>
        </w:rPr>
        <w:t>ntelligence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Monist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68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(4), 507–521.</w:t>
      </w:r>
    </w:p>
    <w:p w14:paraId="4E8F8A86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73C2190F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  <w:lang w:val="sv-SE"/>
        </w:rPr>
        <w:t>Sansom, B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. (2006). The b</w:t>
      </w:r>
      <w:r w:rsidRPr="00517A6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rief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reach of history and the limitations of recall in traditional aboriginal societies.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Oceania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7A68">
        <w:rPr>
          <w:rFonts w:ascii="Times New Roman" w:eastAsia="Times New Roman" w:hAnsi="Times New Roman" w:cs="Times New Roman"/>
          <w:i/>
          <w:sz w:val="24"/>
          <w:szCs w:val="24"/>
        </w:rPr>
        <w:t>76</w:t>
      </w:r>
      <w:r w:rsidR="00967B26" w:rsidRPr="00517A68">
        <w:rPr>
          <w:rFonts w:ascii="Times New Roman" w:eastAsia="Times New Roman" w:hAnsi="Times New Roman" w:cs="Times New Roman"/>
          <w:sz w:val="24"/>
          <w:szCs w:val="24"/>
        </w:rPr>
        <w:t>(2)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, 150–172.</w:t>
      </w:r>
    </w:p>
    <w:p w14:paraId="7848413E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30F5CE2A" w14:textId="77777777" w:rsidR="001549B2" w:rsidRPr="00517A68" w:rsidRDefault="001549B2" w:rsidP="00517A68">
      <w:pPr>
        <w:ind w:left="720" w:hanging="720"/>
      </w:pPr>
      <w:r w:rsidRPr="00517A68">
        <w:t xml:space="preserve">Schacter, D. (2013). Memory: Sins and virtues.  </w:t>
      </w:r>
      <w:r w:rsidRPr="00517A68">
        <w:rPr>
          <w:i/>
        </w:rPr>
        <w:t>Annals of the New York Academy of Sciences</w:t>
      </w:r>
      <w:r w:rsidRPr="00517A68">
        <w:t xml:space="preserve">, </w:t>
      </w:r>
      <w:r w:rsidRPr="00517A68">
        <w:rPr>
          <w:i/>
        </w:rPr>
        <w:t>1303</w:t>
      </w:r>
      <w:r w:rsidRPr="00517A68">
        <w:t>, 56-60.</w:t>
      </w:r>
    </w:p>
    <w:p w14:paraId="60F2EC69" w14:textId="77777777" w:rsidR="001549B2" w:rsidRPr="00517A68" w:rsidRDefault="001549B2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33ABBF6A" w14:textId="77777777" w:rsidR="00342467" w:rsidRPr="00517A68" w:rsidRDefault="00342467" w:rsidP="00517A68">
      <w:pPr>
        <w:ind w:left="720" w:hanging="720"/>
      </w:pPr>
      <w:r w:rsidRPr="00517A68">
        <w:t xml:space="preserve">Schacter, D., Guerin, S., &amp; St. Jackques, P. (2011).  Memory distortion: An adaptive perspective. </w:t>
      </w:r>
      <w:r w:rsidRPr="00517A68">
        <w:rPr>
          <w:i/>
        </w:rPr>
        <w:t>Trends in Cognitive Sciences</w:t>
      </w:r>
      <w:r w:rsidRPr="00517A68">
        <w:t xml:space="preserve">, </w:t>
      </w:r>
      <w:r w:rsidRPr="00517A68">
        <w:rPr>
          <w:i/>
        </w:rPr>
        <w:t>15</w:t>
      </w:r>
      <w:r w:rsidRPr="00517A68">
        <w:t>, 467-474.</w:t>
      </w:r>
    </w:p>
    <w:p w14:paraId="5EDB1887" w14:textId="77777777" w:rsidR="00342467" w:rsidRPr="00517A68" w:rsidRDefault="00342467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06FBDDD7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  <w:lang w:val="de-DE"/>
        </w:rPr>
        <w:t>Schacter, D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.</w:t>
      </w:r>
      <w:r w:rsidR="001119FA" w:rsidRPr="0051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L. (1982).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  <w:lang w:val="da-DK"/>
        </w:rPr>
        <w:t xml:space="preserve">Stranger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behind the engram: Theories of memory and the psychology of science</w:t>
      </w:r>
      <w:r w:rsidR="00E52D92" w:rsidRPr="00517A6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Hillsdale, N.J.: Lawrence Erlbaum.</w:t>
      </w:r>
    </w:p>
    <w:p w14:paraId="077A2D64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752C1637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  <w:lang w:val="de-DE"/>
        </w:rPr>
        <w:t>Schacter, D. L. (1995).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Memory d</w:t>
      </w:r>
      <w:r w:rsidRPr="00517A68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istortion: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History and current status. In D.L</w:t>
      </w:r>
      <w:r w:rsidRPr="00517A6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Schacter (Ed.)</w:t>
      </w:r>
      <w:r w:rsidR="00E52D92" w:rsidRPr="00517A68">
        <w:rPr>
          <w:rFonts w:ascii="Times New Roman" w:eastAsia="Times New Roman" w:hAnsi="Times New Roman" w:cs="Times New Roman"/>
          <w:sz w:val="24"/>
          <w:szCs w:val="24"/>
          <w:lang w:val="de-DE"/>
        </w:rPr>
        <w:t>,</w:t>
      </w:r>
      <w:r w:rsidRPr="00517A6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Memory d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  <w:lang w:val="da-DK"/>
        </w:rPr>
        <w:t xml:space="preserve">istortion: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How minds, brains, and societies reconstruct the past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(pp. 1-43)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Cambridge, MA: Harvard University Press.</w:t>
      </w:r>
    </w:p>
    <w:p w14:paraId="375D215C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0AD59720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Schacter, D. L. (1996).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Searching for memory: The brain, the mind, and the past.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New York, NY: Basic Books.</w:t>
      </w:r>
    </w:p>
    <w:p w14:paraId="3F134BCA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624F61D1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Schacter, D. L.  (2001).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The s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  <w:lang w:val="nl-NL"/>
        </w:rPr>
        <w:t xml:space="preserve">even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sins of memory.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New York, NY: Houghton Mifflin.</w:t>
      </w:r>
    </w:p>
    <w:p w14:paraId="1A687C2D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35707761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  <w:lang w:val="de-DE"/>
        </w:rPr>
        <w:t>Schechtman, M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. (1994). The truth about memory.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Philosophical Psychology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(1), 3–18.</w:t>
      </w:r>
    </w:p>
    <w:p w14:paraId="36A0A472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BD18BF2" w14:textId="77777777" w:rsidR="00806F46" w:rsidRPr="00517A68" w:rsidRDefault="00806F46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hAnsi="Times New Roman" w:cs="Times New Roman"/>
          <w:sz w:val="24"/>
          <w:szCs w:val="24"/>
        </w:rPr>
        <w:t>Schrauf, R. W</w:t>
      </w:r>
      <w:r w:rsidRPr="00517A68">
        <w:rPr>
          <w:rStyle w:val="Strong"/>
          <w:rFonts w:ascii="Times New Roman" w:hAnsi="Times New Roman" w:cs="Times New Roman"/>
          <w:sz w:val="24"/>
          <w:szCs w:val="24"/>
        </w:rPr>
        <w:t>.</w:t>
      </w:r>
      <w:r w:rsidRPr="00517A68">
        <w:rPr>
          <w:rFonts w:ascii="Times New Roman" w:hAnsi="Times New Roman" w:cs="Times New Roman"/>
          <w:sz w:val="24"/>
          <w:szCs w:val="24"/>
        </w:rPr>
        <w:t xml:space="preserve"> (2009). The bilingual lexicon and bilingual autobiographical memory: The neurocognitive Basic Systems View. In A. Pavlenko (Ed). </w:t>
      </w:r>
      <w:r w:rsidRPr="00517A68">
        <w:rPr>
          <w:rStyle w:val="Emphasis"/>
          <w:rFonts w:ascii="Times New Roman" w:hAnsi="Times New Roman" w:cs="Times New Roman"/>
          <w:sz w:val="24"/>
          <w:szCs w:val="24"/>
        </w:rPr>
        <w:t>The bilingual mental lexicon: Interdisciplinary approaches</w:t>
      </w:r>
      <w:r w:rsidRPr="00517A68">
        <w:rPr>
          <w:rFonts w:ascii="Times New Roman" w:hAnsi="Times New Roman" w:cs="Times New Roman"/>
          <w:sz w:val="24"/>
          <w:szCs w:val="24"/>
        </w:rPr>
        <w:t xml:space="preserve"> (pp. 26-51). Bristol, UK: Multilingual Matters.</w:t>
      </w:r>
    </w:p>
    <w:p w14:paraId="40F29749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5A2933A" w14:textId="77777777" w:rsidR="00DA2D61" w:rsidRPr="00517A68" w:rsidRDefault="00011E8D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hAnsi="Times New Roman" w:cs="Times New Roman"/>
          <w:sz w:val="24"/>
          <w:szCs w:val="24"/>
        </w:rPr>
        <w:t xml:space="preserve">Schrauf, R. W., &amp; Iris, M. (2011). A direct comparison of popular models of normal memory loss and Alzheimer's disease in samples of African Americans, Mexican Americans, and refugees/immigrants from the Former Soviet Union. </w:t>
      </w:r>
      <w:r w:rsidRPr="00517A68">
        <w:rPr>
          <w:rStyle w:val="Emphasis"/>
          <w:rFonts w:ascii="Times New Roman" w:hAnsi="Times New Roman" w:cs="Times New Roman"/>
          <w:sz w:val="24"/>
          <w:szCs w:val="24"/>
        </w:rPr>
        <w:t>Journal of the American Geriatrics Society</w:t>
      </w:r>
      <w:r w:rsidRPr="00517A68">
        <w:rPr>
          <w:rFonts w:ascii="Times New Roman" w:hAnsi="Times New Roman" w:cs="Times New Roman"/>
          <w:sz w:val="24"/>
          <w:szCs w:val="24"/>
        </w:rPr>
        <w:t xml:space="preserve">, </w:t>
      </w:r>
      <w:r w:rsidRPr="00517A68">
        <w:rPr>
          <w:rStyle w:val="Emphasis"/>
          <w:rFonts w:ascii="Times New Roman" w:hAnsi="Times New Roman" w:cs="Times New Roman"/>
          <w:sz w:val="24"/>
          <w:szCs w:val="24"/>
        </w:rPr>
        <w:t>59</w:t>
      </w:r>
      <w:r w:rsidRPr="00517A68">
        <w:rPr>
          <w:rFonts w:ascii="Times New Roman" w:hAnsi="Times New Roman" w:cs="Times New Roman"/>
          <w:sz w:val="24"/>
          <w:szCs w:val="24"/>
        </w:rPr>
        <w:t xml:space="preserve">, 628-636.  </w:t>
      </w:r>
    </w:p>
    <w:p w14:paraId="38F6EB64" w14:textId="77777777" w:rsidR="00A23CEE" w:rsidRPr="00517A68" w:rsidRDefault="00A23CEE" w:rsidP="00517A68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</w:pPr>
    </w:p>
    <w:p w14:paraId="73B13491" w14:textId="77777777" w:rsidR="00DA2D61" w:rsidRPr="00517A68" w:rsidRDefault="00DA2D61" w:rsidP="00517A68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</w:pPr>
      <w:r w:rsidRPr="00517A68">
        <w:t>Schrauf, R. W., &amp; Iris, M. (2012). Very long pathways to diagnosis among African Americans and Hispanics with memory loss and behavioral problems associated with dementia.  </w:t>
      </w:r>
      <w:r w:rsidRPr="00517A68">
        <w:rPr>
          <w:i/>
        </w:rPr>
        <w:t>Dementia: The International Journal of Social Research and Practice</w:t>
      </w:r>
      <w:r w:rsidRPr="00517A68">
        <w:t> </w:t>
      </w:r>
      <w:r w:rsidRPr="00517A68">
        <w:rPr>
          <w:i/>
        </w:rPr>
        <w:t>11</w:t>
      </w:r>
      <w:r w:rsidRPr="00517A68">
        <w:t>(6), 726-746.</w:t>
      </w:r>
    </w:p>
    <w:p w14:paraId="703A8553" w14:textId="77777777" w:rsidR="007730D0" w:rsidRPr="00517A68" w:rsidRDefault="007730D0" w:rsidP="00517A68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</w:pPr>
    </w:p>
    <w:p w14:paraId="6D8E19E1" w14:textId="77777777" w:rsidR="002C4F48" w:rsidRPr="00517A68" w:rsidRDefault="002C4F48" w:rsidP="00517A68">
      <w:pPr>
        <w:ind w:left="720" w:hanging="720"/>
      </w:pPr>
      <w:r w:rsidRPr="00517A68">
        <w:t xml:space="preserve">Schuler, W., Abdel Rahman, S., Miller, T., &amp; Schwartz, L. (2010). Broad-coverage parsing using human-like memory constraints. </w:t>
      </w:r>
      <w:r w:rsidRPr="00517A68">
        <w:rPr>
          <w:i/>
        </w:rPr>
        <w:t>Computational Linguistics</w:t>
      </w:r>
      <w:r w:rsidRPr="00517A68">
        <w:t xml:space="preserve">, </w:t>
      </w:r>
      <w:r w:rsidRPr="00517A68">
        <w:rPr>
          <w:i/>
        </w:rPr>
        <w:t>36</w:t>
      </w:r>
      <w:r w:rsidRPr="00517A68">
        <w:t>, 1-30.</w:t>
      </w:r>
    </w:p>
    <w:p w14:paraId="7F83BEB3" w14:textId="77777777" w:rsidR="002C4F48" w:rsidRPr="00517A68" w:rsidRDefault="002C4F48" w:rsidP="00517A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1019BBAA" w14:textId="77777777" w:rsidR="002D685C" w:rsidRPr="00517A68" w:rsidRDefault="002D685C" w:rsidP="00517A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517A68">
        <w:rPr>
          <w:rFonts w:eastAsiaTheme="minorHAnsi"/>
          <w:bdr w:val="none" w:sz="0" w:space="0" w:color="auto"/>
        </w:rPr>
        <w:t xml:space="preserve">Service, E. (1992). Phonology, working memory, and foreign-language learning. </w:t>
      </w:r>
      <w:r w:rsidRPr="00517A68">
        <w:rPr>
          <w:rFonts w:eastAsiaTheme="minorHAnsi"/>
          <w:i/>
          <w:bdr w:val="none" w:sz="0" w:space="0" w:color="auto"/>
        </w:rPr>
        <w:t>Quarterly Journal of Experimental Psychology, 45</w:t>
      </w:r>
      <w:r w:rsidRPr="00517A68">
        <w:rPr>
          <w:rFonts w:eastAsiaTheme="minorHAnsi"/>
          <w:bdr w:val="none" w:sz="0" w:space="0" w:color="auto"/>
        </w:rPr>
        <w:t>(1), 21-50.</w:t>
      </w:r>
    </w:p>
    <w:p w14:paraId="46411BA2" w14:textId="77777777" w:rsidR="00A23CEE" w:rsidRPr="00517A68" w:rsidRDefault="00A23CEE" w:rsidP="00517A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4ACDFC81" w14:textId="77777777" w:rsidR="002D685C" w:rsidRPr="00517A68" w:rsidRDefault="002D685C" w:rsidP="00517A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517A68">
        <w:rPr>
          <w:rFonts w:eastAsiaTheme="minorHAnsi"/>
          <w:bdr w:val="none" w:sz="0" w:space="0" w:color="auto"/>
        </w:rPr>
        <w:t xml:space="preserve">Service, E., &amp; Kohonen, V. (1995). Is the relation between phonological memory and foreign language learning accounted for by vocabulary acquisition? </w:t>
      </w:r>
      <w:r w:rsidRPr="00517A68">
        <w:rPr>
          <w:rFonts w:eastAsiaTheme="minorHAnsi"/>
          <w:i/>
          <w:bdr w:val="none" w:sz="0" w:space="0" w:color="auto"/>
        </w:rPr>
        <w:t>Applied Psycholinguistics, 16</w:t>
      </w:r>
      <w:r w:rsidRPr="00517A68">
        <w:rPr>
          <w:rFonts w:eastAsiaTheme="minorHAnsi"/>
          <w:bdr w:val="none" w:sz="0" w:space="0" w:color="auto"/>
        </w:rPr>
        <w:t>(2), 155-172.</w:t>
      </w:r>
    </w:p>
    <w:p w14:paraId="5B5CB4DB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3457A8FD" w14:textId="77777777" w:rsidR="00247738" w:rsidRPr="00517A68" w:rsidRDefault="00247738" w:rsidP="00517A68">
      <w:pPr>
        <w:ind w:left="720" w:hanging="720"/>
      </w:pPr>
      <w:r w:rsidRPr="00517A68">
        <w:t xml:space="preserve">Shank, W. (1999). </w:t>
      </w:r>
      <w:r w:rsidRPr="00517A68">
        <w:rPr>
          <w:i/>
        </w:rPr>
        <w:t>Dynamic memory revisited</w:t>
      </w:r>
      <w:r w:rsidRPr="00517A68">
        <w:t>. Cambridge, UK: Cambridge University Press.</w:t>
      </w:r>
    </w:p>
    <w:p w14:paraId="21FABF2A" w14:textId="77777777" w:rsidR="00247738" w:rsidRPr="00517A68" w:rsidRDefault="00247738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0E932727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  <w:lang w:val="nl-NL"/>
        </w:rPr>
        <w:t>Sheets-Johnstone, M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. (2003). Kinesthetic memory.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  <w:lang w:val="da-DK"/>
        </w:rPr>
        <w:t>Theoria et Historia Scientiarum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7A68">
        <w:rPr>
          <w:rFonts w:ascii="Times New Roman" w:eastAsia="Times New Roman" w:hAnsi="Times New Roman" w:cs="Times New Roman"/>
          <w:i/>
          <w:sz w:val="24"/>
          <w:szCs w:val="24"/>
        </w:rPr>
        <w:t>7</w:t>
      </w:r>
      <w:r w:rsidR="00967B26" w:rsidRPr="00517A68">
        <w:rPr>
          <w:rFonts w:ascii="Times New Roman" w:eastAsia="Times New Roman" w:hAnsi="Times New Roman" w:cs="Times New Roman"/>
          <w:sz w:val="24"/>
          <w:szCs w:val="24"/>
        </w:rPr>
        <w:t>(1)</w:t>
      </w:r>
      <w:r w:rsidR="00043CE3" w:rsidRPr="00517A6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69–92.</w:t>
      </w:r>
    </w:p>
    <w:p w14:paraId="3E51C4BB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61F5114C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  <w:lang w:val="nl-NL"/>
        </w:rPr>
        <w:t>Shoemaker, S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. (1970). Persons and their pasts.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American Philosophical Quarterly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(4), 269–285.</w:t>
      </w:r>
    </w:p>
    <w:p w14:paraId="11A588DF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16809AF2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  <w:lang w:val="nl-NL"/>
        </w:rPr>
        <w:t>Shoemaker, S. (1972).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Memory. In P. Edwards (Ed.)</w:t>
      </w:r>
      <w:r w:rsidR="00E52D92" w:rsidRPr="00517A6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Encyclopedia of Philosophy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(pp. 202-322, Vol. V). New York, NY: Macmillan.</w:t>
      </w:r>
    </w:p>
    <w:p w14:paraId="5EC4F7C6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5625A2B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>Shope, R.</w:t>
      </w:r>
      <w:r w:rsidR="001119FA" w:rsidRPr="0051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K. (1973). Remembering, knowledge, and memory traces.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Philosophy and Phenomenological Research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(3), 303–322.</w:t>
      </w:r>
    </w:p>
    <w:p w14:paraId="692A0B65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0D04117D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  <w:lang w:val="de-DE"/>
        </w:rPr>
        <w:t>Siegel, D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.</w:t>
      </w:r>
      <w:r w:rsidR="001119FA" w:rsidRPr="0051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J. (2001). Memory: An overview, with an emphasis on developmental, interpersonal, and neurobiological aspects.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the American Academy of Child and Adolescent Psychiatry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="00043CE3" w:rsidRPr="00517A68">
        <w:rPr>
          <w:rFonts w:ascii="Times New Roman" w:eastAsia="Times New Roman" w:hAnsi="Times New Roman" w:cs="Times New Roman"/>
          <w:sz w:val="24"/>
          <w:szCs w:val="24"/>
        </w:rPr>
        <w:t>(9),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997–1011.</w:t>
      </w:r>
    </w:p>
    <w:p w14:paraId="701F9C2F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07B7A4A0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  <w:lang w:val="fr-FR"/>
        </w:rPr>
        <w:t>Slors, M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. (2001). Personal identity, memory, and circularity: A</w:t>
      </w:r>
      <w:r w:rsidRPr="00517A68">
        <w:rPr>
          <w:rFonts w:ascii="Times New Roman" w:eastAsia="Times New Roman" w:hAnsi="Times New Roman" w:cs="Times New Roman"/>
          <w:sz w:val="24"/>
          <w:szCs w:val="24"/>
          <w:lang w:val="da-DK"/>
        </w:rPr>
        <w:t>n alternative for Q-memory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Philosophy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98</w:t>
      </w:r>
      <w:r w:rsidR="00043CE3" w:rsidRPr="00517A68">
        <w:rPr>
          <w:rFonts w:ascii="Times New Roman" w:eastAsia="Times New Roman" w:hAnsi="Times New Roman" w:cs="Times New Roman"/>
          <w:sz w:val="24"/>
          <w:szCs w:val="24"/>
        </w:rPr>
        <w:t>(4),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186–214.</w:t>
      </w:r>
    </w:p>
    <w:p w14:paraId="2B3330D2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5E49F96" w14:textId="28AAA764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>Small, J.</w:t>
      </w:r>
      <w:r w:rsidR="001119FA" w:rsidRPr="0051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P. (1997).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 xml:space="preserve">Wax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tablets of the mind: Cognitive studies of memory and literacy in classical antiquity</w:t>
      </w:r>
      <w:r w:rsidR="00043CE3" w:rsidRPr="00517A6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London, UK: Routledge.</w:t>
      </w:r>
    </w:p>
    <w:p w14:paraId="35E472C8" w14:textId="48886F2A" w:rsidR="00902B42" w:rsidRPr="00517A68" w:rsidRDefault="00902B42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8F47B58" w14:textId="77777777" w:rsidR="00902B42" w:rsidRPr="00517A68" w:rsidRDefault="00902B42" w:rsidP="00517A68">
      <w:pPr>
        <w:ind w:left="720" w:hanging="720"/>
      </w:pPr>
      <w:r w:rsidRPr="00517A68">
        <w:t xml:space="preserve">Smoker, T. J., Murphy, C. E., &amp; Rockwell, A. K. (2009). Comparing memory for handwriting versus typing. </w:t>
      </w:r>
      <w:r w:rsidRPr="00517A68">
        <w:rPr>
          <w:i/>
          <w:iCs/>
        </w:rPr>
        <w:t>Proceedings of the Human Factors and Ergonomics Society Annual Meeting – 2009, 53</w:t>
      </w:r>
      <w:r w:rsidRPr="00517A68">
        <w:t>, 1744-1747.</w:t>
      </w:r>
    </w:p>
    <w:p w14:paraId="351D6FDB" w14:textId="77777777" w:rsidR="00902B42" w:rsidRPr="00517A68" w:rsidRDefault="00902B42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095A631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Sorabji, R. (2003).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Aristotle on Memory (2nd edition).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London, UK: Duckworth.</w:t>
      </w:r>
    </w:p>
    <w:p w14:paraId="281560C5" w14:textId="77777777" w:rsidR="00A23CEE" w:rsidRPr="00517A68" w:rsidRDefault="00A23CEE" w:rsidP="00517A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572E3D88" w14:textId="77777777" w:rsidR="009243C8" w:rsidRPr="00517A68" w:rsidRDefault="009243C8" w:rsidP="00517A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517A68">
        <w:rPr>
          <w:rFonts w:eastAsiaTheme="minorHAnsi"/>
          <w:bdr w:val="none" w:sz="0" w:space="0" w:color="auto"/>
        </w:rPr>
        <w:t xml:space="preserve">Speciale, G., Ellis, N., &amp; Bywater, T. (2004). Phonological sequence learning and short-term store capacity determine second language vocabulary acquisition. </w:t>
      </w:r>
      <w:r w:rsidRPr="00517A68">
        <w:rPr>
          <w:rFonts w:eastAsiaTheme="minorHAnsi"/>
          <w:i/>
          <w:bdr w:val="none" w:sz="0" w:space="0" w:color="auto"/>
        </w:rPr>
        <w:t>Applied Psycholinguistics, 25</w:t>
      </w:r>
      <w:r w:rsidRPr="00517A68">
        <w:rPr>
          <w:rFonts w:eastAsiaTheme="minorHAnsi"/>
          <w:bdr w:val="none" w:sz="0" w:space="0" w:color="auto"/>
        </w:rPr>
        <w:t>(2), 293-321.</w:t>
      </w:r>
    </w:p>
    <w:p w14:paraId="23FB6DB0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FABC643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>Squire, L.</w:t>
      </w:r>
      <w:r w:rsidR="001119FA" w:rsidRPr="0051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R. (2004). Memory systems of the brain: A brief history and current perspective.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Neurobiology of Learning and Memory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7A68">
        <w:rPr>
          <w:rFonts w:ascii="Times New Roman" w:eastAsia="Times New Roman" w:hAnsi="Times New Roman" w:cs="Times New Roman"/>
          <w:i/>
          <w:sz w:val="24"/>
          <w:szCs w:val="24"/>
        </w:rPr>
        <w:t>82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(3)</w:t>
      </w:r>
      <w:r w:rsidR="00043CE3" w:rsidRPr="00517A6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171–177.</w:t>
      </w:r>
    </w:p>
    <w:p w14:paraId="7BE1E38F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3E3E275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Squires, R. (1969). Memory unchained.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Philosophical Review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78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(2), 178–196.</w:t>
      </w:r>
    </w:p>
    <w:p w14:paraId="78735F91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D263F4C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>Stern, D.</w:t>
      </w:r>
      <w:r w:rsidR="001119FA" w:rsidRPr="0051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G. (1991). Models of memory: Wittgenstein and cognitive science.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Philosophical </w:t>
      </w:r>
      <w:r w:rsidR="001119FA"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sychology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(2), 203–218.</w:t>
      </w:r>
    </w:p>
    <w:p w14:paraId="3F57501A" w14:textId="77777777" w:rsidR="00A23CEE" w:rsidRPr="00517A68" w:rsidRDefault="00A23CEE" w:rsidP="00517A68">
      <w:pPr>
        <w:tabs>
          <w:tab w:val="left" w:pos="9360"/>
        </w:tabs>
        <w:ind w:left="720" w:hanging="720"/>
      </w:pPr>
    </w:p>
    <w:p w14:paraId="13A8DB47" w14:textId="77777777" w:rsidR="00332B9A" w:rsidRPr="00517A68" w:rsidRDefault="00332B9A" w:rsidP="00517A68">
      <w:pPr>
        <w:tabs>
          <w:tab w:val="left" w:pos="9360"/>
        </w:tabs>
        <w:ind w:left="720" w:hanging="720"/>
      </w:pPr>
      <w:r w:rsidRPr="00517A68">
        <w:t xml:space="preserve">Stevick, E.W. (1999). Affect in learning and memory: From alchemy to chemistry. In J. Arnold (Ed.), </w:t>
      </w:r>
      <w:r w:rsidRPr="00517A68">
        <w:rPr>
          <w:i/>
          <w:iCs/>
        </w:rPr>
        <w:t>Affect in language learning</w:t>
      </w:r>
      <w:r w:rsidRPr="00517A68">
        <w:t xml:space="preserve"> (pp. 43-57). Cambridge, UK: Cambridge University Press.</w:t>
      </w:r>
    </w:p>
    <w:p w14:paraId="4FF0E080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57FED40C" w14:textId="77777777" w:rsidR="006C4481" w:rsidRPr="00517A68" w:rsidRDefault="006C4481" w:rsidP="00517A68">
      <w:pPr>
        <w:ind w:left="720" w:hanging="720"/>
      </w:pPr>
      <w:r w:rsidRPr="00517A68">
        <w:t xml:space="preserve">Storm, B. (2011). The benefit of forgetting in thinking and remembering. </w:t>
      </w:r>
      <w:r w:rsidRPr="00517A68">
        <w:rPr>
          <w:i/>
        </w:rPr>
        <w:t>Current Directions in Psychological Science</w:t>
      </w:r>
      <w:r w:rsidRPr="00517A68">
        <w:t xml:space="preserve">, </w:t>
      </w:r>
      <w:r w:rsidRPr="00517A68">
        <w:rPr>
          <w:i/>
        </w:rPr>
        <w:t>20</w:t>
      </w:r>
      <w:r w:rsidRPr="00517A68">
        <w:t>, 291-295.</w:t>
      </w:r>
    </w:p>
    <w:p w14:paraId="6619A913" w14:textId="77777777" w:rsidR="006C4481" w:rsidRPr="00517A68" w:rsidRDefault="006C4481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66E160B2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  <w:lang w:val="de-DE"/>
        </w:rPr>
        <w:t>Straus, E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. (1966). Memory traces. In E.W.</w:t>
      </w:r>
      <w:r w:rsidRPr="00517A6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Straus</w:t>
      </w:r>
      <w:r w:rsidR="00E52D92" w:rsidRPr="00517A6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(Ed.)</w:t>
      </w:r>
      <w:r w:rsidRPr="00517A6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,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Phenomenological </w:t>
      </w:r>
      <w:r w:rsidR="001119FA"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sychology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(pp. 75-100). New York, NY: Basic Books.</w:t>
      </w:r>
    </w:p>
    <w:p w14:paraId="6F477077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22B28356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  <w:lang w:val="it-IT"/>
        </w:rPr>
        <w:t>Sutton, J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. (1998).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Philosophy and memory traces: Descartes to connectionism.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Cambridge, UK: Cambridge University Press.</w:t>
      </w:r>
    </w:p>
    <w:p w14:paraId="356548B1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09A28EF6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  <w:lang w:val="it-IT"/>
        </w:rPr>
        <w:t>Sutton, J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. (2004). Representation, reduction, and interdisciplinarity in the sciences of memory. In H. Clapin, P. Staines, &amp; P. Slezak (Eds.)</w:t>
      </w:r>
      <w:r w:rsidR="00E52D92" w:rsidRPr="00517A6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Representation in </w:t>
      </w:r>
      <w:r w:rsidR="007D6E20"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ind</w:t>
      </w:r>
      <w:r w:rsidR="00E52D92" w:rsidRPr="00517A6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Amsterdam, The Netherlands: Elsevier.</w:t>
      </w:r>
    </w:p>
    <w:p w14:paraId="3C5332FB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5ED7A930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  <w:lang w:val="it-IT"/>
        </w:rPr>
        <w:t>Sutton, J. (2007).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Batting, habit, and memory: The embodied mind and the nature of skill.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Sport in Society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="00043CE3" w:rsidRPr="00517A68">
        <w:rPr>
          <w:rFonts w:ascii="Times New Roman" w:eastAsia="Times New Roman" w:hAnsi="Times New Roman" w:cs="Times New Roman"/>
          <w:sz w:val="24"/>
          <w:szCs w:val="24"/>
        </w:rPr>
        <w:t>(5),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763–786.</w:t>
      </w:r>
    </w:p>
    <w:p w14:paraId="128286C2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34787EAB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  <w:lang w:val="it-IT"/>
        </w:rPr>
        <w:t>Sutton, J. (2009).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The feel of the world: Exograms, habits, and the confusion of types of memory. In A. Kania (Ed.),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  <w:lang w:val="pt-PT"/>
        </w:rPr>
        <w:t>Memento: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Philosophers on </w:t>
      </w:r>
      <w:r w:rsidR="00E52D92"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f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ilm </w:t>
      </w:r>
      <w:r w:rsidR="00043CE3" w:rsidRPr="00517A68">
        <w:rPr>
          <w:rFonts w:ascii="Times New Roman" w:eastAsia="Times New Roman" w:hAnsi="Times New Roman" w:cs="Times New Roman"/>
          <w:sz w:val="24"/>
          <w:szCs w:val="24"/>
        </w:rPr>
        <w:t>(pp. 65-865).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London, UK: Routledge.</w:t>
      </w:r>
    </w:p>
    <w:p w14:paraId="0DA036D2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5663E1D1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  <w:lang w:val="it-IT"/>
        </w:rPr>
        <w:t>Sutton, J. (2009).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Remembering. In P. Robbins</w:t>
      </w:r>
      <w:r w:rsidR="00E52D92" w:rsidRPr="00517A6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&amp;</w:t>
      </w:r>
      <w:r w:rsidRPr="00517A68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M. Aydede (Eds.)</w:t>
      </w:r>
      <w:r w:rsidR="00E52D92" w:rsidRPr="00517A68">
        <w:rPr>
          <w:rFonts w:ascii="Times New Roman" w:eastAsia="Times New Roman" w:hAnsi="Times New Roman" w:cs="Times New Roman"/>
          <w:sz w:val="24"/>
          <w:szCs w:val="24"/>
          <w:lang w:val="da-DK"/>
        </w:rPr>
        <w:t>,</w:t>
      </w:r>
      <w:r w:rsidRPr="00517A68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Cambridge </w:t>
      </w:r>
      <w:r w:rsidR="007D6E20"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h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andbook of </w:t>
      </w:r>
      <w:r w:rsidR="007D6E20"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situated c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ognition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(pp. 217-235). Cambridge, UK: Cambridge University Press.</w:t>
      </w:r>
    </w:p>
    <w:p w14:paraId="50DAEC5C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79AA72AA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  <w:lang w:val="it-IT"/>
        </w:rPr>
        <w:t>Sutton, J. (2010).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Observer perspective and acentred memory: Some puzzles about point of view in personal memory.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Philosophical Studies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148</w:t>
      </w:r>
      <w:r w:rsidR="00043CE3" w:rsidRPr="00517A68">
        <w:rPr>
          <w:rFonts w:ascii="Times New Roman" w:eastAsia="Times New Roman" w:hAnsi="Times New Roman" w:cs="Times New Roman"/>
          <w:sz w:val="24"/>
          <w:szCs w:val="24"/>
        </w:rPr>
        <w:t>(1),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27–37.</w:t>
      </w:r>
    </w:p>
    <w:p w14:paraId="1AFDDD85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827F13D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Thompson, J. (2009). Apology, historical obligations, and the ethics of memory.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  <w:lang w:val="de-DE"/>
        </w:rPr>
        <w:t>Memory Studies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="00043CE3" w:rsidRPr="00517A68">
        <w:rPr>
          <w:rFonts w:ascii="Times New Roman" w:eastAsia="Times New Roman" w:hAnsi="Times New Roman" w:cs="Times New Roman"/>
          <w:sz w:val="24"/>
          <w:szCs w:val="24"/>
        </w:rPr>
        <w:t>(2),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195–210.</w:t>
      </w:r>
    </w:p>
    <w:p w14:paraId="4F5E744C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5A057DB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>Toth, J.</w:t>
      </w:r>
      <w:r w:rsidR="007D6E20" w:rsidRPr="0051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P.</w:t>
      </w:r>
      <w:r w:rsidR="00E52D92" w:rsidRPr="00517A6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&amp; Hunt, R. </w:t>
      </w:r>
      <w:r w:rsidR="007D6E20" w:rsidRPr="0051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R.</w:t>
      </w:r>
      <w:r w:rsidR="00E52D92" w:rsidRPr="0051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(1999). Not o</w:t>
      </w:r>
      <w:r w:rsidRPr="00517A6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ne versus </w:t>
      </w:r>
      <w:r w:rsidR="00E52D92" w:rsidRPr="00517A68">
        <w:rPr>
          <w:rFonts w:ascii="Times New Roman" w:eastAsia="Times New Roman" w:hAnsi="Times New Roman" w:cs="Times New Roman"/>
          <w:sz w:val="24"/>
          <w:szCs w:val="24"/>
        </w:rPr>
        <w:t>many,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but z</w:t>
      </w:r>
      <w:r w:rsidRPr="00517A68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ero versus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any: Structure and function in the context of the multiple memory systems debate. In J.</w:t>
      </w:r>
      <w:r w:rsidR="007D6E20" w:rsidRPr="0051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K. Foster</w:t>
      </w:r>
      <w:r w:rsidR="00043CE3" w:rsidRPr="00517A6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&amp; M. Jelicic (Eds.)</w:t>
      </w:r>
      <w:r w:rsidR="00E52D92" w:rsidRPr="00517A6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Memory: Systems, process, or function?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(pp. 232-272). Oxford, UK: Oxford University Press.</w:t>
      </w:r>
    </w:p>
    <w:p w14:paraId="23575B01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94B054F" w14:textId="77777777" w:rsidR="008635F9" w:rsidRPr="00517A68" w:rsidRDefault="008635F9" w:rsidP="00517A68">
      <w:pPr>
        <w:ind w:left="720" w:hanging="720"/>
        <w:rPr>
          <w:rFonts w:eastAsia="Batang"/>
          <w:lang w:eastAsia="ko-KR"/>
        </w:rPr>
      </w:pPr>
      <w:r w:rsidRPr="00517A68">
        <w:rPr>
          <w:rFonts w:eastAsia="Batang"/>
          <w:lang w:eastAsia="ko-KR"/>
        </w:rPr>
        <w:t xml:space="preserve">Trofimovich, P., Ammar, A., &amp; Gatbonton, E. (2007). How effective are recasts? The role of attention, memory, and analytic ability. In A. Mackey (Ed.), </w:t>
      </w:r>
      <w:r w:rsidRPr="00517A68">
        <w:rPr>
          <w:rFonts w:eastAsia="Batang"/>
          <w:i/>
          <w:lang w:eastAsia="ko-KR"/>
        </w:rPr>
        <w:t>Conversational interaction in second language acquisition: A collection of empirical studies</w:t>
      </w:r>
      <w:r w:rsidRPr="00517A68">
        <w:rPr>
          <w:rFonts w:eastAsia="Batang"/>
          <w:lang w:eastAsia="ko-KR"/>
        </w:rPr>
        <w:t xml:space="preserve"> (pp. 171-195). Oxford, UK: Oxford University Press.</w:t>
      </w:r>
    </w:p>
    <w:p w14:paraId="7E17A0A1" w14:textId="77777777" w:rsidR="008635F9" w:rsidRPr="00517A68" w:rsidRDefault="008635F9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B7A4722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Tulving, E. (1983).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Elements of episodic memory.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Oxford, UK: Oxford University Press.</w:t>
      </w:r>
    </w:p>
    <w:p w14:paraId="4D07CCED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F4D7764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Tulving, E. (2002). Episodic memory: From mind to brain.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Annual Review of Psychology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53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(1),  1–25.</w:t>
      </w:r>
    </w:p>
    <w:p w14:paraId="19EA0242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1656A07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>Tulving, E.  (2005). Episodic memory and a</w:t>
      </w:r>
      <w:r w:rsidRPr="00517A6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utonoesis: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517A68">
        <w:rPr>
          <w:rFonts w:ascii="Times New Roman" w:eastAsia="Times New Roman" w:hAnsi="Times New Roman" w:cs="Times New Roman"/>
          <w:sz w:val="24"/>
          <w:szCs w:val="24"/>
          <w:lang w:val="fr-FR"/>
        </w:rPr>
        <w:t>niquely human?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. In H.</w:t>
      </w:r>
      <w:r w:rsidR="007D6E20" w:rsidRPr="0051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S. Terrace</w:t>
      </w:r>
      <w:r w:rsidR="00CE1A36" w:rsidRPr="00517A6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&amp; J. Metcalfe (Eds.)</w:t>
      </w:r>
      <w:r w:rsidR="00E52D92" w:rsidRPr="00517A6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The missing l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  <w:lang w:val="nl-NL"/>
        </w:rPr>
        <w:t xml:space="preserve">ink in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  <w:lang w:val="it-IT"/>
        </w:rPr>
        <w:t xml:space="preserve">ognition: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Self-knowing consciousness in man and animals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(pp. 3-56). Oxford, UK: Oxford University Press.</w:t>
      </w:r>
    </w:p>
    <w:p w14:paraId="6AA17664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F47D117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>Tulving, E.</w:t>
      </w:r>
      <w:r w:rsidR="00CE1A36" w:rsidRPr="00517A6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&amp; Craik, F.</w:t>
      </w:r>
      <w:r w:rsidR="007D6E20" w:rsidRPr="0051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I.</w:t>
      </w:r>
      <w:r w:rsidR="007D6E20" w:rsidRPr="0051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M. (Eds.) (2000).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The Oxford handbook of memory.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Oxford, UK: Oxford University Press.</w:t>
      </w:r>
    </w:p>
    <w:p w14:paraId="112D3560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E656B6F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>Tulving, E.</w:t>
      </w:r>
      <w:r w:rsidR="00CE1A36" w:rsidRPr="00517A6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&amp; Thomson, D.M. (1973). Encoding specificity and r</w:t>
      </w:r>
      <w:r w:rsidRPr="00517A6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etrieval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processes in episodic memory.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Review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7A68">
        <w:rPr>
          <w:rFonts w:ascii="Times New Roman" w:eastAsia="Times New Roman" w:hAnsi="Times New Roman" w:cs="Times New Roman"/>
          <w:i/>
          <w:sz w:val="24"/>
          <w:szCs w:val="24"/>
        </w:rPr>
        <w:t>80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(5), 352–373.</w:t>
      </w:r>
    </w:p>
    <w:p w14:paraId="63D746B5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4C06F3C" w14:textId="77777777" w:rsidR="008635F9" w:rsidRPr="00517A68" w:rsidRDefault="008635F9" w:rsidP="00517A68">
      <w:pPr>
        <w:ind w:left="720" w:hanging="720"/>
        <w:rPr>
          <w:rFonts w:eastAsia="Batang"/>
          <w:lang w:eastAsia="ko-KR"/>
        </w:rPr>
      </w:pPr>
      <w:r w:rsidRPr="00517A68">
        <w:rPr>
          <w:rFonts w:eastAsia="Batang"/>
          <w:lang w:eastAsia="ko-KR"/>
        </w:rPr>
        <w:t xml:space="preserve">Turner, M. L., &amp; Engle, R. W. (1989). Is working memory capacity task dependent? </w:t>
      </w:r>
      <w:r w:rsidRPr="00517A68">
        <w:rPr>
          <w:rFonts w:eastAsia="Batang"/>
          <w:i/>
          <w:lang w:eastAsia="ko-KR"/>
        </w:rPr>
        <w:t>Journal of Memory and Language, 28</w:t>
      </w:r>
      <w:r w:rsidRPr="00517A68">
        <w:rPr>
          <w:rFonts w:eastAsia="Batang"/>
          <w:lang w:eastAsia="ko-KR"/>
        </w:rPr>
        <w:t>, 127-154.</w:t>
      </w:r>
    </w:p>
    <w:p w14:paraId="757836B2" w14:textId="77777777" w:rsidR="008635F9" w:rsidRPr="00517A68" w:rsidRDefault="008635F9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FD74C11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>Turvey, M.</w:t>
      </w:r>
      <w:r w:rsidR="007D6E20" w:rsidRPr="0051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T.</w:t>
      </w:r>
      <w:r w:rsidR="00CE1A36" w:rsidRPr="00517A6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1A36" w:rsidRPr="00517A68">
        <w:rPr>
          <w:rFonts w:ascii="Times New Roman" w:eastAsia="Times New Roman" w:hAnsi="Times New Roman" w:cs="Times New Roman"/>
          <w:sz w:val="24"/>
          <w:szCs w:val="24"/>
        </w:rPr>
        <w:t>&amp;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Shaw, R. (1979). The primacy of perceiving: An ecological reformulation of perception for understanding memory. In L.G. Nilsson (Ed.)</w:t>
      </w:r>
      <w:r w:rsidR="00CE1A36" w:rsidRPr="00517A6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Perspectives on Memory Research </w:t>
      </w:r>
      <w:r w:rsidR="00043CE3" w:rsidRPr="00517A68">
        <w:rPr>
          <w:rFonts w:ascii="Times New Roman" w:eastAsia="Times New Roman" w:hAnsi="Times New Roman" w:cs="Times New Roman"/>
          <w:sz w:val="24"/>
          <w:szCs w:val="24"/>
        </w:rPr>
        <w:t>(pp. 167-222). Hillsdale, N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J: Lawrence Erlbaum.</w:t>
      </w:r>
    </w:p>
    <w:p w14:paraId="218DF654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5E2FB94C" w14:textId="61C9CA48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  <w:lang w:val="fr-FR"/>
        </w:rPr>
        <w:t>Velleman, J. D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. (2006). The self as narrator. In J</w:t>
      </w:r>
      <w:r w:rsidR="007D6E20" w:rsidRPr="00517A6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 w:rsidRPr="00517A68">
        <w:rPr>
          <w:rFonts w:ascii="Times New Roman" w:eastAsia="Times New Roman" w:hAnsi="Times New Roman" w:cs="Times New Roman"/>
          <w:sz w:val="24"/>
          <w:szCs w:val="24"/>
          <w:lang w:val="fr-FR"/>
        </w:rPr>
        <w:t>Velleman</w:t>
      </w:r>
      <w:r w:rsidR="00CE1A36" w:rsidRPr="00517A6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(Ed.)</w:t>
      </w:r>
      <w:r w:rsidRPr="00517A6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Self to </w:t>
      </w:r>
      <w:r w:rsidR="00043CE3"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s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elf: Selected </w:t>
      </w:r>
      <w:r w:rsidR="00043CE3"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ssays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(pp. 123-153). Cambridge, UK: Cambridge University Press.</w:t>
      </w:r>
    </w:p>
    <w:p w14:paraId="15621416" w14:textId="4EDE1D90" w:rsidR="00D40285" w:rsidRPr="00517A68" w:rsidRDefault="00D40285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A210457" w14:textId="4F068D9E" w:rsidR="00687A06" w:rsidRPr="00517A68" w:rsidRDefault="00687A06" w:rsidP="00517A68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color w:val="353535"/>
          <w:sz w:val="24"/>
          <w:szCs w:val="24"/>
        </w:rPr>
      </w:pPr>
      <w:r w:rsidRPr="00517A68">
        <w:rPr>
          <w:rFonts w:ascii="Times New Roman" w:hAnsi="Times New Roman" w:cs="Times New Roman"/>
          <w:color w:val="353535"/>
          <w:sz w:val="24"/>
          <w:szCs w:val="24"/>
        </w:rPr>
        <w:t xml:space="preserve">Wang, J. (2013). Bilingual working memory capacity in professional Auslan/English interpreters. </w:t>
      </w:r>
      <w:r w:rsidRPr="00517A68">
        <w:rPr>
          <w:rFonts w:ascii="Times New Roman" w:hAnsi="Times New Roman" w:cs="Times New Roman"/>
          <w:i/>
          <w:iCs/>
          <w:color w:val="353535"/>
          <w:sz w:val="24"/>
          <w:szCs w:val="24"/>
        </w:rPr>
        <w:t>Interpreting,</w:t>
      </w:r>
      <w:r w:rsidRPr="00517A68">
        <w:rPr>
          <w:rFonts w:ascii="Times New Roman" w:hAnsi="Times New Roman" w:cs="Times New Roman"/>
          <w:color w:val="353535"/>
          <w:sz w:val="24"/>
          <w:szCs w:val="24"/>
        </w:rPr>
        <w:t xml:space="preserve"> </w:t>
      </w:r>
      <w:r w:rsidRPr="00517A68">
        <w:rPr>
          <w:rFonts w:ascii="Times New Roman" w:hAnsi="Times New Roman" w:cs="Times New Roman"/>
          <w:i/>
          <w:color w:val="353535"/>
          <w:sz w:val="24"/>
          <w:szCs w:val="24"/>
        </w:rPr>
        <w:t>15</w:t>
      </w:r>
      <w:r w:rsidRPr="00517A68">
        <w:rPr>
          <w:rFonts w:ascii="Times New Roman" w:hAnsi="Times New Roman" w:cs="Times New Roman"/>
          <w:b/>
          <w:bCs/>
          <w:color w:val="353535"/>
          <w:sz w:val="24"/>
          <w:szCs w:val="24"/>
        </w:rPr>
        <w:t>,</w:t>
      </w:r>
      <w:r w:rsidRPr="00517A68">
        <w:rPr>
          <w:rFonts w:ascii="Times New Roman" w:hAnsi="Times New Roman" w:cs="Times New Roman"/>
          <w:color w:val="353535"/>
          <w:sz w:val="24"/>
          <w:szCs w:val="24"/>
        </w:rPr>
        <w:t xml:space="preserve"> 139-167.</w:t>
      </w:r>
    </w:p>
    <w:p w14:paraId="4973C748" w14:textId="77777777" w:rsidR="00687A06" w:rsidRPr="00517A68" w:rsidRDefault="00687A06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4186ABE" w14:textId="1D1B0FCF" w:rsidR="00D40285" w:rsidRPr="00517A68" w:rsidRDefault="00D40285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Theme="minorHAnsi" w:hAnsi="Times New Roman" w:cs="Times New Roman"/>
          <w:color w:val="353535"/>
          <w:sz w:val="24"/>
          <w:szCs w:val="24"/>
        </w:rPr>
        <w:t xml:space="preserve">Wang, J., &amp; Napier, J. (2013). Signed language working memory capacity of signed language interpreters and deaf signers. </w:t>
      </w:r>
      <w:r w:rsidRPr="00517A68">
        <w:rPr>
          <w:rFonts w:ascii="Times New Roman" w:eastAsiaTheme="minorHAnsi" w:hAnsi="Times New Roman" w:cs="Times New Roman"/>
          <w:i/>
          <w:color w:val="353535"/>
          <w:sz w:val="24"/>
          <w:szCs w:val="24"/>
        </w:rPr>
        <w:t>Journal of Deaf Studies and Deaf Education, 18</w:t>
      </w:r>
      <w:r w:rsidRPr="00517A68">
        <w:rPr>
          <w:rFonts w:ascii="Times New Roman" w:eastAsiaTheme="minorHAnsi" w:hAnsi="Times New Roman" w:cs="Times New Roman"/>
          <w:color w:val="353535"/>
          <w:sz w:val="24"/>
          <w:szCs w:val="24"/>
        </w:rPr>
        <w:t>(2), 271-286.</w:t>
      </w:r>
    </w:p>
    <w:p w14:paraId="67E48F12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651860C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Warnock, M. (1987).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Memory.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London, UK: Faber.</w:t>
      </w:r>
    </w:p>
    <w:p w14:paraId="40905267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a-DK"/>
        </w:rPr>
      </w:pPr>
    </w:p>
    <w:p w14:paraId="7BB5FD4D" w14:textId="29577CF0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  <w:lang w:val="da-DK"/>
        </w:rPr>
        <w:t>Wegner, D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.</w:t>
      </w:r>
      <w:r w:rsidR="007D6E20" w:rsidRPr="0051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M. (1986). Transactive memory: A contemporary analysis of the group mind. In B. Mullen</w:t>
      </w:r>
      <w:r w:rsidR="00043CE3" w:rsidRPr="00517A6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&amp; G.</w:t>
      </w:r>
      <w:r w:rsidR="007D6E20" w:rsidRPr="0051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R. Goethals (Eds.)</w:t>
      </w:r>
      <w:r w:rsidR="00CE1A36" w:rsidRPr="00517A6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Theories of </w:t>
      </w:r>
      <w:r w:rsidR="009243C8"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group b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ehavior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(pp. 105-208). New York, NY</w:t>
      </w:r>
      <w:r w:rsidRPr="00517A68">
        <w:rPr>
          <w:rFonts w:ascii="Times New Roman" w:eastAsia="Times New Roman" w:hAnsi="Times New Roman" w:cs="Times New Roman"/>
          <w:sz w:val="24"/>
          <w:szCs w:val="24"/>
          <w:lang w:val="de-DE"/>
        </w:rPr>
        <w:t>: Springer-Verlag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60C2A7" w14:textId="77777777" w:rsidR="00025F5B" w:rsidRPr="00517A68" w:rsidRDefault="00025F5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4830BC7" w14:textId="77777777" w:rsidR="00025F5B" w:rsidRPr="00517A68" w:rsidRDefault="00025F5B" w:rsidP="00517A68">
      <w:pPr>
        <w:ind w:left="720" w:hanging="720"/>
        <w:rPr>
          <w:i/>
          <w:iCs/>
        </w:rPr>
      </w:pPr>
      <w:r w:rsidRPr="00517A68">
        <w:t xml:space="preserve">Wen, Z. E. (2016). </w:t>
      </w:r>
      <w:r w:rsidRPr="00517A68">
        <w:rPr>
          <w:i/>
          <w:iCs/>
        </w:rPr>
        <w:t>Working memory and second language learning: Towards an integrated approach</w:t>
      </w:r>
      <w:r w:rsidRPr="00517A68">
        <w:t>. Bristol, UK: Multilingual Matters.</w:t>
      </w:r>
    </w:p>
    <w:p w14:paraId="0FC3628B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a-DK"/>
        </w:rPr>
      </w:pPr>
    </w:p>
    <w:p w14:paraId="55A833CE" w14:textId="77777777" w:rsidR="008635F9" w:rsidRPr="00517A68" w:rsidRDefault="008635F9" w:rsidP="00517A68">
      <w:pPr>
        <w:ind w:left="720" w:hanging="720"/>
        <w:rPr>
          <w:rFonts w:eastAsia="Batang"/>
          <w:lang w:eastAsia="ko-KR"/>
        </w:rPr>
      </w:pPr>
      <w:r w:rsidRPr="00517A68">
        <w:rPr>
          <w:rFonts w:eastAsia="Batang"/>
          <w:lang w:eastAsia="ko-KR"/>
        </w:rPr>
        <w:t xml:space="preserve">Verhagen, J., Leseman, P., &amp; Messer, M. (2015). Phonological memory and the acquisition of grammar in child L2 learners. </w:t>
      </w:r>
      <w:r w:rsidRPr="00517A68">
        <w:rPr>
          <w:rFonts w:eastAsia="Batang"/>
          <w:i/>
          <w:lang w:eastAsia="ko-KR"/>
        </w:rPr>
        <w:t>Language Learning, 65</w:t>
      </w:r>
      <w:r w:rsidRPr="00517A68">
        <w:rPr>
          <w:rFonts w:eastAsia="Batang"/>
          <w:lang w:eastAsia="ko-KR"/>
        </w:rPr>
        <w:t>(2), 417-448.</w:t>
      </w:r>
    </w:p>
    <w:p w14:paraId="30D8405A" w14:textId="77777777" w:rsidR="008635F9" w:rsidRPr="00517A68" w:rsidRDefault="008635F9" w:rsidP="00517A68">
      <w:pPr>
        <w:ind w:left="720" w:hanging="720"/>
        <w:rPr>
          <w:rFonts w:eastAsia="Batang"/>
          <w:lang w:eastAsia="ko-KR"/>
        </w:rPr>
      </w:pPr>
    </w:p>
    <w:p w14:paraId="7329805A" w14:textId="77777777" w:rsidR="008635F9" w:rsidRPr="00517A68" w:rsidRDefault="008635F9" w:rsidP="00517A68">
      <w:pPr>
        <w:ind w:left="720" w:hanging="720"/>
        <w:rPr>
          <w:rFonts w:eastAsia="Batang"/>
          <w:lang w:eastAsia="ko-KR"/>
        </w:rPr>
      </w:pPr>
      <w:r w:rsidRPr="00517A68">
        <w:rPr>
          <w:rFonts w:eastAsia="Batang"/>
          <w:lang w:eastAsia="ko-KR"/>
        </w:rPr>
        <w:t xml:space="preserve">Walter, C. (2004). Transfer of reading comprehension skills to L2 is linked to mental representations to text and to L2 working memory. </w:t>
      </w:r>
      <w:r w:rsidRPr="00517A68">
        <w:rPr>
          <w:rFonts w:eastAsia="Batang"/>
          <w:i/>
          <w:lang w:eastAsia="ko-KR"/>
        </w:rPr>
        <w:t>Applied Linguistics, 25</w:t>
      </w:r>
      <w:r w:rsidRPr="00517A68">
        <w:rPr>
          <w:rFonts w:eastAsia="Batang"/>
          <w:lang w:eastAsia="ko-KR"/>
        </w:rPr>
        <w:t>(3), 315-339.</w:t>
      </w:r>
    </w:p>
    <w:p w14:paraId="1A2DFDB9" w14:textId="77777777" w:rsidR="008635F9" w:rsidRPr="00517A68" w:rsidRDefault="008635F9" w:rsidP="00517A68">
      <w:pPr>
        <w:ind w:left="720" w:hanging="720"/>
        <w:rPr>
          <w:rFonts w:eastAsia="Batang"/>
          <w:lang w:eastAsia="ko-KR"/>
        </w:rPr>
      </w:pPr>
    </w:p>
    <w:p w14:paraId="716B73F3" w14:textId="77777777" w:rsidR="008635F9" w:rsidRPr="00517A68" w:rsidRDefault="008635F9" w:rsidP="00517A68">
      <w:pPr>
        <w:ind w:left="720" w:hanging="720"/>
        <w:rPr>
          <w:rFonts w:eastAsia="Batang"/>
          <w:lang w:eastAsia="ko-KR"/>
        </w:rPr>
      </w:pPr>
      <w:r w:rsidRPr="00517A68">
        <w:rPr>
          <w:rFonts w:eastAsia="Batang"/>
          <w:lang w:eastAsia="ko-KR"/>
        </w:rPr>
        <w:t xml:space="preserve">Waters, G. S., &amp; Caplan, D. (1996). The measurement of verbal working memory capacity and its relation to reading comprehension. </w:t>
      </w:r>
      <w:r w:rsidRPr="00517A68">
        <w:rPr>
          <w:rFonts w:eastAsia="Batang"/>
          <w:i/>
          <w:lang w:eastAsia="ko-KR"/>
        </w:rPr>
        <w:t>The Quarterly Journal of Experimental Psychology, 49A</w:t>
      </w:r>
      <w:r w:rsidRPr="00517A68">
        <w:rPr>
          <w:rFonts w:eastAsia="Batang"/>
          <w:lang w:eastAsia="ko-KR"/>
        </w:rPr>
        <w:t>(1), 51-79.</w:t>
      </w:r>
    </w:p>
    <w:p w14:paraId="424C3800" w14:textId="77777777" w:rsidR="008635F9" w:rsidRPr="00517A68" w:rsidRDefault="008635F9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a-DK"/>
        </w:rPr>
      </w:pPr>
    </w:p>
    <w:p w14:paraId="010D2242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  <w:lang w:val="da-DK"/>
        </w:rPr>
        <w:t>Wegner, D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.M. (1995). A computer network model of h</w:t>
      </w:r>
      <w:r w:rsidRPr="00517A68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uman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transactive memory.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  <w:lang w:val="it-IT"/>
        </w:rPr>
        <w:t>Social Cognition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(3), 1–21.</w:t>
      </w:r>
    </w:p>
    <w:p w14:paraId="6FE7F1AD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302F606D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  <w:lang w:val="de-DE"/>
        </w:rPr>
        <w:t>Welch-Ross, M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. (1995). An integrative model of the development of autobiographical memory.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Developmental Review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(3), 338–365.</w:t>
      </w:r>
    </w:p>
    <w:p w14:paraId="24930E3D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38960F6E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  <w:lang w:val="nl-NL"/>
        </w:rPr>
        <w:t>Weldon, M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.S. (2001). Remembering as a soci</w:t>
      </w:r>
      <w:r w:rsidR="00CE1A36" w:rsidRPr="00517A68">
        <w:rPr>
          <w:rFonts w:ascii="Times New Roman" w:eastAsia="Times New Roman" w:hAnsi="Times New Roman" w:cs="Times New Roman"/>
          <w:sz w:val="24"/>
          <w:szCs w:val="24"/>
        </w:rPr>
        <w:t>al process. In D.</w:t>
      </w:r>
      <w:r w:rsidR="007D6E20" w:rsidRPr="0051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1A36" w:rsidRPr="00517A68">
        <w:rPr>
          <w:rFonts w:ascii="Times New Roman" w:eastAsia="Times New Roman" w:hAnsi="Times New Roman" w:cs="Times New Roman"/>
          <w:sz w:val="24"/>
          <w:szCs w:val="24"/>
        </w:rPr>
        <w:t>L. Medin (Ed.),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</w:t>
      </w:r>
      <w:r w:rsidR="007D6E20"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of l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earning and </w:t>
      </w:r>
      <w:r w:rsidR="007D6E20"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otivation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(pp. 67-120, Vol. 40). San Diego, CA: Academic Press.</w:t>
      </w:r>
    </w:p>
    <w:p w14:paraId="6FDABD8F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35A7058B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  <w:lang w:val="nl-NL"/>
        </w:rPr>
        <w:t>Weldon, M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.</w:t>
      </w:r>
      <w:r w:rsidR="007D6E20" w:rsidRPr="0051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S.</w:t>
      </w:r>
      <w:r w:rsidR="00043CE3" w:rsidRPr="00517A6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&amp; Bellinger, K.</w:t>
      </w:r>
      <w:r w:rsidR="007D6E20" w:rsidRPr="0051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D. (1997). Collective memory: Collaborative and individual processes in remembering.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Experimental Psychology: Learning, memory, and cognition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="00043CE3" w:rsidRPr="00517A68">
        <w:rPr>
          <w:rFonts w:ascii="Times New Roman" w:eastAsia="Times New Roman" w:hAnsi="Times New Roman" w:cs="Times New Roman"/>
          <w:sz w:val="24"/>
          <w:szCs w:val="24"/>
        </w:rPr>
        <w:t>(5),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1160–1175.</w:t>
      </w:r>
    </w:p>
    <w:p w14:paraId="638C833B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20935131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  <w:lang w:val="de-DE"/>
        </w:rPr>
        <w:t>Welzer, H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.</w:t>
      </w:r>
      <w:r w:rsidR="00043CE3" w:rsidRPr="00517A6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&amp; Markowitsch, H.</w:t>
      </w:r>
      <w:r w:rsidR="007D6E20" w:rsidRPr="0051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J. (2005). Collective towards a bio-psycho-social model of autobiographical memory.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Memory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(1), 63-78.</w:t>
      </w:r>
    </w:p>
    <w:p w14:paraId="4E9E87B6" w14:textId="77777777" w:rsidR="00A23CEE" w:rsidRPr="00517A68" w:rsidRDefault="00A23CEE" w:rsidP="00517A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32C932D3" w14:textId="6B694D7B" w:rsidR="008635F9" w:rsidRPr="00517A68" w:rsidRDefault="008635F9" w:rsidP="00517A68">
      <w:pPr>
        <w:ind w:left="720" w:hanging="720"/>
        <w:rPr>
          <w:rFonts w:eastAsia="Batang"/>
          <w:lang w:eastAsia="ko-KR"/>
        </w:rPr>
      </w:pPr>
      <w:r w:rsidRPr="00517A68">
        <w:rPr>
          <w:rFonts w:eastAsia="Batang"/>
          <w:lang w:eastAsia="ko-KR"/>
        </w:rPr>
        <w:t xml:space="preserve">Wen, Z. (2012). Working memory and second language learning. </w:t>
      </w:r>
      <w:r w:rsidRPr="00517A68">
        <w:rPr>
          <w:rFonts w:eastAsia="Batang"/>
          <w:i/>
          <w:lang w:eastAsia="ko-KR"/>
        </w:rPr>
        <w:t>International Journal of Applied Linguistics, 22</w:t>
      </w:r>
      <w:r w:rsidRPr="00517A68">
        <w:rPr>
          <w:rFonts w:eastAsia="Batang"/>
          <w:lang w:eastAsia="ko-KR"/>
        </w:rPr>
        <w:t>(1), 1-22.</w:t>
      </w:r>
    </w:p>
    <w:p w14:paraId="41CE506F" w14:textId="36ACBDAE" w:rsidR="000E00F0" w:rsidRPr="00517A68" w:rsidRDefault="000E00F0" w:rsidP="00517A68">
      <w:pPr>
        <w:ind w:left="720" w:hanging="720"/>
        <w:rPr>
          <w:rFonts w:eastAsia="Batang"/>
          <w:lang w:eastAsia="ko-KR"/>
        </w:rPr>
      </w:pPr>
    </w:p>
    <w:p w14:paraId="47A4DC50" w14:textId="77777777" w:rsidR="000E00F0" w:rsidRPr="00517A68" w:rsidRDefault="000E00F0" w:rsidP="00517A68">
      <w:pPr>
        <w:ind w:left="720" w:hanging="720"/>
        <w:rPr>
          <w:i/>
          <w:iCs/>
        </w:rPr>
      </w:pPr>
      <w:r w:rsidRPr="00517A68">
        <w:t xml:space="preserve">Wen, Z. E. (2016). </w:t>
      </w:r>
      <w:r w:rsidRPr="00517A68">
        <w:rPr>
          <w:i/>
          <w:iCs/>
        </w:rPr>
        <w:t>Working memory and second language learning: Towards an integrated approach</w:t>
      </w:r>
      <w:r w:rsidRPr="00517A68">
        <w:t>. Bristol, UK: Multilingual Matters.</w:t>
      </w:r>
    </w:p>
    <w:p w14:paraId="6BAF9D18" w14:textId="77777777" w:rsidR="008635F9" w:rsidRPr="00517A68" w:rsidRDefault="008635F9" w:rsidP="00517A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4B2A96C2" w14:textId="77777777" w:rsidR="009243C8" w:rsidRPr="00517A68" w:rsidRDefault="009243C8" w:rsidP="00517A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517A68">
        <w:rPr>
          <w:rFonts w:eastAsiaTheme="minorHAnsi"/>
          <w:bdr w:val="none" w:sz="0" w:space="0" w:color="auto"/>
        </w:rPr>
        <w:t xml:space="preserve">Wen, Z., Mota, M. B., &amp; Mcneill, A. (2013). Working memory and SLA: Towards an integrated theory. </w:t>
      </w:r>
      <w:r w:rsidRPr="00517A68">
        <w:rPr>
          <w:rFonts w:eastAsiaTheme="minorHAnsi"/>
          <w:i/>
          <w:bdr w:val="none" w:sz="0" w:space="0" w:color="auto"/>
        </w:rPr>
        <w:t>Asian Journal of English Language Teaching, 23</w:t>
      </w:r>
      <w:r w:rsidRPr="00517A68">
        <w:rPr>
          <w:rFonts w:eastAsiaTheme="minorHAnsi"/>
          <w:bdr w:val="none" w:sz="0" w:space="0" w:color="auto"/>
        </w:rPr>
        <w:t>(1), 1-18.</w:t>
      </w:r>
    </w:p>
    <w:p w14:paraId="3BE65FD4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0FF70935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  <w:lang w:val="de-DE"/>
        </w:rPr>
        <w:t>Wertsch, J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. (2002).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Voices of collective remembering.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Cambridge, UK: Cambridge University Press.</w:t>
      </w:r>
    </w:p>
    <w:p w14:paraId="1328EAC8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3C3BACC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>Wierzbicka, A. (2007). Is “remember” a universal h</w:t>
      </w:r>
      <w:r w:rsidRPr="00517A68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uman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concept? “Memory” and culture. In M. Amberber (Ed.)</w:t>
      </w:r>
      <w:r w:rsidR="00CE1A36" w:rsidRPr="00517A6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</w:t>
      </w:r>
      <w:r w:rsidR="00043CE3"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anguage of </w:t>
      </w:r>
      <w:r w:rsidR="00043CE3"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emory in a </w:t>
      </w:r>
      <w:r w:rsidR="00043CE3"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rosslinguistic </w:t>
      </w:r>
      <w:r w:rsidR="00043CE3"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erspective </w:t>
      </w:r>
      <w:r w:rsidRPr="00517A68">
        <w:rPr>
          <w:rFonts w:ascii="Times New Roman" w:eastAsia="Times New Roman" w:hAnsi="Times New Roman" w:cs="Times New Roman"/>
          <w:iCs/>
          <w:sz w:val="24"/>
          <w:szCs w:val="24"/>
        </w:rPr>
        <w:t>(pp. 13-39).</w:t>
      </w:r>
      <w:r w:rsidRPr="00517A6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Amsterdam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, The Netherlands: John Benjamins.</w:t>
      </w:r>
    </w:p>
    <w:p w14:paraId="26E1EA2B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43E14717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  <w:lang w:val="it-IT"/>
        </w:rPr>
        <w:t>Wiggins, D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. (1992). Remembering directly. In J. Hopkins</w:t>
      </w:r>
      <w:r w:rsidR="00043CE3" w:rsidRPr="00517A6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&amp; A. Savile (Eds.).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Psychoanalysis, </w:t>
      </w:r>
      <w:r w:rsidR="00043CE3"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ind and </w:t>
      </w:r>
      <w:r w:rsidR="00043CE3"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rt: Perspectives on Richard Wollheim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(pp. 339-354). Oxford, UK</w:t>
      </w:r>
      <w:r w:rsidRPr="00517A68">
        <w:rPr>
          <w:rFonts w:ascii="Times New Roman" w:eastAsia="Times New Roman" w:hAnsi="Times New Roman" w:cs="Times New Roman"/>
          <w:sz w:val="24"/>
          <w:szCs w:val="24"/>
          <w:lang w:val="nl-NL"/>
        </w:rPr>
        <w:t>: Blackwell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712488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39353D0" w14:textId="77777777" w:rsidR="00CE1A36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>Wilcox, S.</w:t>
      </w:r>
      <w:r w:rsidR="00CE1A36" w:rsidRPr="00517A6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&amp;</w:t>
      </w:r>
      <w:r w:rsidRPr="00517A6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Katz, S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. (1981). A direct r</w:t>
      </w:r>
      <w:r w:rsidRPr="00517A6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ealist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alternative to the traditional conception of memory.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Behaviorism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(2), 227–239.</w:t>
      </w:r>
    </w:p>
    <w:p w14:paraId="76034DAB" w14:textId="77777777" w:rsidR="00A23CEE" w:rsidRPr="00517A68" w:rsidRDefault="00A23CEE" w:rsidP="00517A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="Times New Roman"/>
          <w:color w:val="222222"/>
          <w:bdr w:val="none" w:sz="0" w:space="0" w:color="auto"/>
        </w:rPr>
      </w:pPr>
    </w:p>
    <w:p w14:paraId="77C783BE" w14:textId="77777777" w:rsidR="00CE1A36" w:rsidRPr="00517A68" w:rsidRDefault="00CE1A36" w:rsidP="00517A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="Times New Roman"/>
          <w:color w:val="222222"/>
          <w:bdr w:val="none" w:sz="0" w:space="0" w:color="auto"/>
        </w:rPr>
      </w:pPr>
      <w:r w:rsidRPr="00517A68">
        <w:rPr>
          <w:rFonts w:eastAsia="Times New Roman"/>
          <w:color w:val="222222"/>
          <w:bdr w:val="none" w:sz="0" w:space="0" w:color="auto"/>
        </w:rPr>
        <w:t xml:space="preserve">Williams, J. </w:t>
      </w:r>
      <w:r w:rsidR="007D6E20" w:rsidRPr="00517A68">
        <w:rPr>
          <w:rFonts w:eastAsia="Times New Roman"/>
          <w:color w:val="222222"/>
          <w:bdr w:val="none" w:sz="0" w:space="0" w:color="auto"/>
        </w:rPr>
        <w:t xml:space="preserve"> </w:t>
      </w:r>
      <w:r w:rsidRPr="00517A68">
        <w:rPr>
          <w:rFonts w:eastAsia="Times New Roman"/>
          <w:color w:val="222222"/>
          <w:bdr w:val="none" w:sz="0" w:space="0" w:color="auto"/>
        </w:rPr>
        <w:t xml:space="preserve">M. G., Barnhofer, T., Crane, C., Herman, D., Raes, F., Watkins, E., &amp; Dalgleish, T. (2007). Autobiographical memory specificity and emotional disorder. </w:t>
      </w:r>
      <w:r w:rsidRPr="00517A68">
        <w:rPr>
          <w:rFonts w:eastAsia="Times New Roman"/>
          <w:i/>
          <w:iCs/>
          <w:color w:val="222222"/>
          <w:bdr w:val="none" w:sz="0" w:space="0" w:color="auto"/>
        </w:rPr>
        <w:t>Psychological bulletin</w:t>
      </w:r>
      <w:r w:rsidRPr="00517A68">
        <w:rPr>
          <w:rFonts w:eastAsia="Times New Roman"/>
          <w:color w:val="222222"/>
          <w:bdr w:val="none" w:sz="0" w:space="0" w:color="auto"/>
        </w:rPr>
        <w:t xml:space="preserve">, </w:t>
      </w:r>
      <w:r w:rsidRPr="00517A68">
        <w:rPr>
          <w:rFonts w:eastAsia="Times New Roman"/>
          <w:i/>
          <w:iCs/>
          <w:color w:val="222222"/>
          <w:bdr w:val="none" w:sz="0" w:space="0" w:color="auto"/>
        </w:rPr>
        <w:t>133</w:t>
      </w:r>
      <w:r w:rsidRPr="00517A68">
        <w:rPr>
          <w:rFonts w:eastAsia="Times New Roman"/>
          <w:color w:val="222222"/>
          <w:bdr w:val="none" w:sz="0" w:space="0" w:color="auto"/>
        </w:rPr>
        <w:t>(1), 122-148.</w:t>
      </w:r>
    </w:p>
    <w:p w14:paraId="3C15FC25" w14:textId="77777777" w:rsidR="009243C8" w:rsidRPr="00517A68" w:rsidRDefault="009243C8" w:rsidP="00517A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="Times New Roman"/>
          <w:color w:val="222222"/>
          <w:bdr w:val="none" w:sz="0" w:space="0" w:color="auto"/>
        </w:rPr>
      </w:pPr>
    </w:p>
    <w:p w14:paraId="3276F57A" w14:textId="77777777" w:rsidR="008635F9" w:rsidRPr="00517A68" w:rsidRDefault="008635F9" w:rsidP="00517A68">
      <w:pPr>
        <w:ind w:left="720" w:hanging="720"/>
        <w:rPr>
          <w:rFonts w:eastAsia="Batang"/>
          <w:lang w:eastAsia="ko-KR"/>
        </w:rPr>
      </w:pPr>
      <w:r w:rsidRPr="00517A68">
        <w:rPr>
          <w:rFonts w:eastAsia="Batang"/>
          <w:lang w:eastAsia="ko-KR"/>
        </w:rPr>
        <w:t xml:space="preserve">Williams, J. N. (1999). Memory, attention, and inductive learning. </w:t>
      </w:r>
      <w:r w:rsidRPr="00517A68">
        <w:rPr>
          <w:rFonts w:eastAsia="Batang"/>
          <w:i/>
          <w:lang w:eastAsia="ko-KR"/>
        </w:rPr>
        <w:t>Studies in Second Language Acquisition, 21</w:t>
      </w:r>
      <w:r w:rsidRPr="00517A68">
        <w:rPr>
          <w:rFonts w:eastAsia="Batang"/>
          <w:lang w:eastAsia="ko-KR"/>
        </w:rPr>
        <w:t>, 1-48.</w:t>
      </w:r>
    </w:p>
    <w:p w14:paraId="18B42197" w14:textId="77777777" w:rsidR="008635F9" w:rsidRPr="00517A68" w:rsidRDefault="008635F9" w:rsidP="00517A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51795048" w14:textId="77777777" w:rsidR="009243C8" w:rsidRPr="00517A68" w:rsidRDefault="009243C8" w:rsidP="00517A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517A68">
        <w:rPr>
          <w:rFonts w:eastAsiaTheme="minorHAnsi"/>
          <w:bdr w:val="none" w:sz="0" w:space="0" w:color="auto"/>
        </w:rPr>
        <w:t xml:space="preserve">Williams, J. N., &amp; Lovatt, P. (2003). Phonological memory and rule learning. </w:t>
      </w:r>
      <w:r w:rsidRPr="00517A68">
        <w:rPr>
          <w:rFonts w:eastAsiaTheme="minorHAnsi"/>
          <w:i/>
          <w:bdr w:val="none" w:sz="0" w:space="0" w:color="auto"/>
        </w:rPr>
        <w:t>Language Learning, 53</w:t>
      </w:r>
      <w:r w:rsidRPr="00517A68">
        <w:rPr>
          <w:rFonts w:eastAsiaTheme="minorHAnsi"/>
          <w:bdr w:val="none" w:sz="0" w:space="0" w:color="auto"/>
        </w:rPr>
        <w:t>(1), 67-121.</w:t>
      </w:r>
    </w:p>
    <w:p w14:paraId="3609BD5D" w14:textId="77777777" w:rsidR="00A23CEE" w:rsidRPr="00517A68" w:rsidRDefault="00A23CEE" w:rsidP="00517A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="Times New Roman"/>
        </w:rPr>
      </w:pPr>
    </w:p>
    <w:p w14:paraId="2EB25F25" w14:textId="77777777" w:rsidR="00E17CEC" w:rsidRPr="00517A68" w:rsidRDefault="00857D9B" w:rsidP="00517A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517A68">
        <w:rPr>
          <w:rFonts w:eastAsia="Times New Roman"/>
        </w:rPr>
        <w:t>Willingham, D.B.</w:t>
      </w:r>
      <w:r w:rsidR="00CE1A36" w:rsidRPr="00517A68">
        <w:rPr>
          <w:rFonts w:eastAsia="Times New Roman"/>
        </w:rPr>
        <w:t>,</w:t>
      </w:r>
      <w:r w:rsidRPr="00517A68">
        <w:rPr>
          <w:rFonts w:eastAsia="Times New Roman"/>
        </w:rPr>
        <w:t xml:space="preserve"> &amp; Preus, L. (1995). The death of implicit memory. </w:t>
      </w:r>
      <w:r w:rsidRPr="00517A68">
        <w:rPr>
          <w:rFonts w:eastAsia="Times New Roman"/>
          <w:i/>
          <w:iCs/>
        </w:rPr>
        <w:t>Psyche,</w:t>
      </w:r>
      <w:r w:rsidRPr="00517A68">
        <w:rPr>
          <w:rFonts w:eastAsia="Times New Roman"/>
        </w:rPr>
        <w:t xml:space="preserve"> </w:t>
      </w:r>
      <w:r w:rsidRPr="00517A68">
        <w:rPr>
          <w:rFonts w:eastAsia="Times New Roman"/>
          <w:i/>
          <w:iCs/>
        </w:rPr>
        <w:t>2</w:t>
      </w:r>
      <w:r w:rsidRPr="00517A68">
        <w:rPr>
          <w:rFonts w:eastAsia="Times New Roman"/>
        </w:rPr>
        <w:t>(15), 1-12.</w:t>
      </w:r>
    </w:p>
    <w:p w14:paraId="0BF8D76D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46D20ED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>Willingham, D.B.</w:t>
      </w:r>
      <w:r w:rsidR="00CE1A36" w:rsidRPr="00517A6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&amp;</w:t>
      </w:r>
      <w:r w:rsidRPr="00517A6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Goedert, K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. (2001). The role of taxonomies in the study of h</w:t>
      </w:r>
      <w:r w:rsidRPr="00517A68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uman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memory.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Cognitive, </w:t>
      </w:r>
      <w:r w:rsidR="009243C8"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affective, and b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ehavioral </w:t>
      </w:r>
      <w:r w:rsidR="009243C8"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n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euroscience,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43C8"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="00043CE3" w:rsidRPr="00517A68">
        <w:rPr>
          <w:rFonts w:ascii="Times New Roman" w:eastAsia="Times New Roman" w:hAnsi="Times New Roman" w:cs="Times New Roman"/>
          <w:sz w:val="24"/>
          <w:szCs w:val="24"/>
        </w:rPr>
        <w:t>(3),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250–265.</w:t>
      </w:r>
    </w:p>
    <w:p w14:paraId="49950401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4C78762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>Wilson, A.</w:t>
      </w:r>
      <w:r w:rsidR="007D6E20" w:rsidRPr="0051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E.</w:t>
      </w:r>
      <w:r w:rsidR="00CE1A36" w:rsidRPr="00517A6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&amp; Ross, M. (2003). The identity function of autobiographical memory: Time is on our side.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Memory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="00043CE3" w:rsidRPr="00517A68">
        <w:rPr>
          <w:rFonts w:ascii="Times New Roman" w:eastAsia="Times New Roman" w:hAnsi="Times New Roman" w:cs="Times New Roman"/>
          <w:sz w:val="24"/>
          <w:szCs w:val="24"/>
        </w:rPr>
        <w:t>(2),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137–149.</w:t>
      </w:r>
    </w:p>
    <w:p w14:paraId="25A19F75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46F11DD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>Wilson, R.</w:t>
      </w:r>
      <w:r w:rsidR="007D6E20" w:rsidRPr="0051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A. (2005). Collective memory, group minds, and the extended m</w:t>
      </w:r>
      <w:r w:rsidRPr="00517A6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ind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thesis.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Cognitive Processing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="00043CE3" w:rsidRPr="00517A68">
        <w:rPr>
          <w:rFonts w:ascii="Times New Roman" w:eastAsia="Times New Roman" w:hAnsi="Times New Roman" w:cs="Times New Roman"/>
          <w:sz w:val="24"/>
          <w:szCs w:val="24"/>
        </w:rPr>
        <w:t>(4),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227–236.</w:t>
      </w:r>
    </w:p>
    <w:p w14:paraId="740D1443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4CF4B65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>Wollheim, R. (1979). Memory, experiential memory, and personal identity. In G.F. Macdonald (Ed.)</w:t>
      </w:r>
      <w:r w:rsidR="00CE1A36" w:rsidRPr="00517A6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Perception and </w:t>
      </w:r>
      <w:r w:rsidR="009243C8"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dentity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(pp. 186-234). Ithaca, NY: Cornell University Press.</w:t>
      </w:r>
    </w:p>
    <w:p w14:paraId="0F8C41AE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12C0577A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17A68">
        <w:rPr>
          <w:rFonts w:ascii="Times New Roman" w:eastAsia="Times New Roman" w:hAnsi="Times New Roman" w:cs="Times New Roman"/>
          <w:sz w:val="24"/>
          <w:szCs w:val="24"/>
          <w:lang w:val="nl-NL"/>
        </w:rPr>
        <w:t>Wood, H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.</w:t>
      </w:r>
      <w:r w:rsidR="007D6E20" w:rsidRPr="0051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>H.</w:t>
      </w:r>
      <w:r w:rsidR="00CE1A36" w:rsidRPr="00517A6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&amp; Byatt, A.</w:t>
      </w:r>
      <w:r w:rsidR="007D6E20" w:rsidRPr="0051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S. (2008).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Memory: An anthology.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London, UK</w:t>
      </w:r>
      <w:r w:rsidRPr="00517A68">
        <w:rPr>
          <w:rFonts w:ascii="Times New Roman" w:eastAsia="Times New Roman" w:hAnsi="Times New Roman" w:cs="Times New Roman"/>
          <w:sz w:val="24"/>
          <w:szCs w:val="24"/>
          <w:lang w:val="it-IT"/>
        </w:rPr>
        <w:t>: Chatto &amp; Windus.</w:t>
      </w:r>
    </w:p>
    <w:p w14:paraId="77E89DB0" w14:textId="77777777" w:rsidR="00A23CEE" w:rsidRPr="00517A68" w:rsidRDefault="00A23CEE" w:rsidP="00517A68">
      <w:pPr>
        <w:tabs>
          <w:tab w:val="left" w:pos="9360"/>
        </w:tabs>
        <w:ind w:left="720" w:hanging="720"/>
      </w:pPr>
    </w:p>
    <w:p w14:paraId="31F655E2" w14:textId="072575B4" w:rsidR="00906470" w:rsidRPr="00517A68" w:rsidRDefault="00906470" w:rsidP="00517A68">
      <w:pPr>
        <w:tabs>
          <w:tab w:val="left" w:pos="9360"/>
        </w:tabs>
        <w:ind w:left="720" w:hanging="720"/>
      </w:pPr>
      <w:r w:rsidRPr="00517A68">
        <w:t xml:space="preserve">Wright, C. (2013). An investigation of working memory effects on oral grammatical accuracy and fluency in producing questions in English. </w:t>
      </w:r>
      <w:r w:rsidRPr="00517A68">
        <w:rPr>
          <w:i/>
        </w:rPr>
        <w:t>TESOL Quarterly, 47</w:t>
      </w:r>
      <w:r w:rsidRPr="00517A68">
        <w:t>(2), 352-374.</w:t>
      </w:r>
    </w:p>
    <w:p w14:paraId="43211EE2" w14:textId="587ACB1E" w:rsidR="004443ED" w:rsidRPr="00517A68" w:rsidRDefault="004443ED" w:rsidP="00517A68">
      <w:pPr>
        <w:tabs>
          <w:tab w:val="left" w:pos="9360"/>
        </w:tabs>
        <w:ind w:left="720" w:hanging="720"/>
      </w:pPr>
    </w:p>
    <w:p w14:paraId="79CF2F69" w14:textId="6938411E" w:rsidR="004443ED" w:rsidRPr="00517A68" w:rsidRDefault="004443ED" w:rsidP="00517A68">
      <w:pPr>
        <w:tabs>
          <w:tab w:val="left" w:pos="9360"/>
        </w:tabs>
        <w:ind w:left="720" w:hanging="720"/>
      </w:pPr>
      <w:bookmarkStart w:id="1" w:name="_Hlk497627241"/>
      <w:r w:rsidRPr="00517A68">
        <w:rPr>
          <w:rFonts w:eastAsia="Times New Roman"/>
        </w:rPr>
        <w:t xml:space="preserve">Yalçın, Ş., Çeçen, S., &amp; Erçetin, G. (2016). The relationship between aptitude and working memory: An instructed SLA context. </w:t>
      </w:r>
      <w:r w:rsidRPr="00517A68">
        <w:rPr>
          <w:rFonts w:eastAsia="Times New Roman"/>
          <w:i/>
          <w:iCs/>
        </w:rPr>
        <w:t>Language Awareness</w:t>
      </w:r>
      <w:r w:rsidRPr="00517A68">
        <w:rPr>
          <w:rFonts w:eastAsia="Times New Roman"/>
        </w:rPr>
        <w:t xml:space="preserve">, </w:t>
      </w:r>
      <w:r w:rsidRPr="00517A68">
        <w:rPr>
          <w:rFonts w:eastAsia="Times New Roman"/>
          <w:i/>
          <w:iCs/>
        </w:rPr>
        <w:t>25</w:t>
      </w:r>
      <w:r w:rsidRPr="00517A68">
        <w:rPr>
          <w:rFonts w:eastAsia="Times New Roman"/>
        </w:rPr>
        <w:t>(1-2), 144-158.</w:t>
      </w:r>
      <w:bookmarkEnd w:id="1"/>
    </w:p>
    <w:p w14:paraId="52499D23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D1E1FFA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Yates, F. (1966).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The art of memory.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London, UK: Routledge and Kegan Paul.</w:t>
      </w:r>
    </w:p>
    <w:p w14:paraId="37BDB8F9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46E0BBE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Young, J. (1993).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The texture of memory: Holocaust, memorials, and meaning.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New Haven, CT: Yale University Press.</w:t>
      </w:r>
    </w:p>
    <w:p w14:paraId="0CC51EFD" w14:textId="77777777" w:rsidR="00A23CEE" w:rsidRPr="00517A68" w:rsidRDefault="00A23CEE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14294C6" w14:textId="77777777" w:rsidR="00E17CEC" w:rsidRPr="00517A68" w:rsidRDefault="00857D9B" w:rsidP="00517A68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A68">
        <w:rPr>
          <w:rFonts w:ascii="Times New Roman" w:eastAsia="Times New Roman" w:hAnsi="Times New Roman" w:cs="Times New Roman"/>
          <w:sz w:val="24"/>
          <w:szCs w:val="24"/>
        </w:rPr>
        <w:t>Zemach, E.</w:t>
      </w:r>
      <w:r w:rsidR="007D6E20" w:rsidRPr="0051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M. (1983). Memory: What it is, and what it cannot possibly be.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Philosophy and Phenomenological Research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7A68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="00043CE3" w:rsidRPr="00517A68">
        <w:rPr>
          <w:rFonts w:ascii="Times New Roman" w:eastAsia="Times New Roman" w:hAnsi="Times New Roman" w:cs="Times New Roman"/>
          <w:sz w:val="24"/>
          <w:szCs w:val="24"/>
        </w:rPr>
        <w:t>(1),</w:t>
      </w:r>
      <w:r w:rsidRPr="00517A68">
        <w:rPr>
          <w:rFonts w:ascii="Times New Roman" w:eastAsia="Times New Roman" w:hAnsi="Times New Roman" w:cs="Times New Roman"/>
          <w:sz w:val="24"/>
          <w:szCs w:val="24"/>
        </w:rPr>
        <w:t xml:space="preserve"> 31–44</w:t>
      </w:r>
      <w:r w:rsidR="009243C8" w:rsidRPr="00517A6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5220A1" w14:textId="77777777" w:rsidR="00A23CEE" w:rsidRPr="00517A68" w:rsidRDefault="00A23CEE" w:rsidP="00517A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53BAC33D" w14:textId="77777777" w:rsidR="009243C8" w:rsidRPr="00517A68" w:rsidRDefault="009243C8" w:rsidP="00517A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i/>
          <w:bdr w:val="none" w:sz="0" w:space="0" w:color="auto"/>
        </w:rPr>
      </w:pPr>
      <w:r w:rsidRPr="00517A68">
        <w:rPr>
          <w:rFonts w:eastAsiaTheme="minorHAnsi"/>
          <w:bdr w:val="none" w:sz="0" w:space="0" w:color="auto"/>
        </w:rPr>
        <w:t xml:space="preserve">Zhao, Y. (2013). Working memory and corrective recasts in L2 oral production. </w:t>
      </w:r>
      <w:r w:rsidRPr="00517A68">
        <w:rPr>
          <w:rFonts w:eastAsiaTheme="minorHAnsi"/>
          <w:i/>
          <w:bdr w:val="none" w:sz="0" w:space="0" w:color="auto"/>
        </w:rPr>
        <w:t>Asian Journal of</w:t>
      </w:r>
      <w:r w:rsidR="007730D0" w:rsidRPr="00517A68">
        <w:rPr>
          <w:rFonts w:eastAsiaTheme="minorHAnsi"/>
          <w:i/>
          <w:bdr w:val="none" w:sz="0" w:space="0" w:color="auto"/>
        </w:rPr>
        <w:t xml:space="preserve"> </w:t>
      </w:r>
      <w:r w:rsidRPr="00517A68">
        <w:rPr>
          <w:rFonts w:eastAsiaTheme="minorHAnsi"/>
          <w:i/>
          <w:bdr w:val="none" w:sz="0" w:space="0" w:color="auto"/>
        </w:rPr>
        <w:t>English Language Teaching, 23</w:t>
      </w:r>
      <w:r w:rsidRPr="00517A68">
        <w:rPr>
          <w:rFonts w:eastAsiaTheme="minorHAnsi"/>
          <w:bdr w:val="none" w:sz="0" w:space="0" w:color="auto"/>
        </w:rPr>
        <w:t>(1), 57-82.</w:t>
      </w:r>
    </w:p>
    <w:p w14:paraId="3EE0DF31" w14:textId="77777777" w:rsidR="009243C8" w:rsidRPr="00517A68" w:rsidRDefault="009243C8" w:rsidP="00517A68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9243C8" w:rsidRPr="00517A68" w:rsidSect="001952B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40B147" w14:textId="77777777" w:rsidR="00C67D39" w:rsidRDefault="00C67D39">
      <w:r>
        <w:separator/>
      </w:r>
    </w:p>
  </w:endnote>
  <w:endnote w:type="continuationSeparator" w:id="0">
    <w:p w14:paraId="44708406" w14:textId="77777777" w:rsidR="00C67D39" w:rsidRDefault="00C67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45FEA" w14:textId="5F4852C8" w:rsidR="00A23CEE" w:rsidRDefault="009E6FC0" w:rsidP="00A23CEE">
    <w:pPr>
      <w:pStyle w:val="Footer"/>
      <w:jc w:val="right"/>
      <w:rPr>
        <w:rStyle w:val="PageNumber"/>
        <w:color w:val="000080"/>
      </w:rPr>
    </w:pPr>
    <w:r w:rsidRPr="00A23CEE">
      <w:rPr>
        <w:rStyle w:val="PageNumber"/>
        <w:color w:val="000080"/>
      </w:rPr>
      <w:fldChar w:fldCharType="begin"/>
    </w:r>
    <w:r w:rsidR="00A23CEE" w:rsidRPr="00A23CEE">
      <w:rPr>
        <w:rStyle w:val="PageNumber"/>
        <w:color w:val="000080"/>
      </w:rPr>
      <w:instrText xml:space="preserve"> PAGE   \* MERGEFORMAT </w:instrText>
    </w:r>
    <w:r w:rsidRPr="00A23CEE">
      <w:rPr>
        <w:rStyle w:val="PageNumber"/>
        <w:color w:val="000080"/>
      </w:rPr>
      <w:fldChar w:fldCharType="separate"/>
    </w:r>
    <w:r w:rsidR="004B2A8B">
      <w:rPr>
        <w:rStyle w:val="PageNumber"/>
        <w:noProof/>
        <w:color w:val="000080"/>
      </w:rPr>
      <w:t>1</w:t>
    </w:r>
    <w:r w:rsidRPr="00A23CEE">
      <w:rPr>
        <w:rStyle w:val="PageNumber"/>
        <w:color w:val="000080"/>
      </w:rPr>
      <w:fldChar w:fldCharType="end"/>
    </w:r>
  </w:p>
  <w:p w14:paraId="27E06C5A" w14:textId="77777777" w:rsidR="00A23CEE" w:rsidRDefault="00A23CEE" w:rsidP="00A23CEE">
    <w:pPr>
      <w:pStyle w:val="Footer"/>
      <w:jc w:val="right"/>
      <w:rPr>
        <w:rStyle w:val="PageNumber"/>
        <w:color w:val="000080"/>
      </w:rPr>
    </w:pPr>
    <w:r>
      <w:rPr>
        <w:rStyle w:val="PageNumber"/>
        <w:color w:val="000080"/>
      </w:rPr>
      <w:t>____________________________________________________________________________</w:t>
    </w:r>
  </w:p>
  <w:p w14:paraId="67A97217" w14:textId="77777777" w:rsidR="00A23CEE" w:rsidRPr="00C07916" w:rsidRDefault="00A23CEE" w:rsidP="00A23CEE">
    <w:pPr>
      <w:pStyle w:val="Footer"/>
      <w:jc w:val="right"/>
      <w:rPr>
        <w:rStyle w:val="PageNumber"/>
        <w:color w:val="000080"/>
      </w:rPr>
    </w:pPr>
    <w:r>
      <w:rPr>
        <w:rStyle w:val="PageNumber"/>
        <w:color w:val="000080"/>
      </w:rPr>
      <w:t>177 Webster St., #</w:t>
    </w:r>
    <w:r w:rsidRPr="00C07916">
      <w:rPr>
        <w:rStyle w:val="PageNumber"/>
        <w:color w:val="000080"/>
      </w:rPr>
      <w:t>220, Monterey, CA  93940  USA</w:t>
    </w:r>
  </w:p>
  <w:p w14:paraId="6A8ABB70" w14:textId="77777777" w:rsidR="00A23CEE" w:rsidRPr="00C07916" w:rsidRDefault="00A23CEE" w:rsidP="00A23CEE">
    <w:pPr>
      <w:pStyle w:val="Footer"/>
      <w:jc w:val="right"/>
      <w:rPr>
        <w:b/>
        <w:color w:val="000080"/>
      </w:rPr>
    </w:pPr>
    <w:r w:rsidRPr="00C07916">
      <w:rPr>
        <w:rStyle w:val="PageNumber"/>
        <w:b/>
        <w:color w:val="000080"/>
      </w:rPr>
      <w:t xml:space="preserve">Web: </w:t>
    </w:r>
    <w:r w:rsidRPr="00C07916">
      <w:rPr>
        <w:rStyle w:val="PageNumber"/>
        <w:color w:val="000080"/>
      </w:rPr>
      <w:t xml:space="preserve">www.tirfonline.org </w:t>
    </w:r>
    <w:r w:rsidRPr="00C07916">
      <w:rPr>
        <w:rStyle w:val="PageNumber"/>
        <w:b/>
        <w:color w:val="000080"/>
      </w:rPr>
      <w:t xml:space="preserve">/ Email: </w:t>
    </w:r>
    <w:r w:rsidRPr="00C07916">
      <w:rPr>
        <w:rStyle w:val="PageNumber"/>
        <w:color w:val="000080"/>
      </w:rPr>
      <w:t>info@tirfonline.org</w:t>
    </w:r>
    <w:r w:rsidRPr="00C07916">
      <w:rPr>
        <w:rStyle w:val="PageNumber"/>
        <w:b/>
        <w:color w:val="000080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DF2115" w14:textId="77777777" w:rsidR="00C67D39" w:rsidRDefault="00C67D39">
      <w:r>
        <w:separator/>
      </w:r>
    </w:p>
  </w:footnote>
  <w:footnote w:type="continuationSeparator" w:id="0">
    <w:p w14:paraId="0684002E" w14:textId="77777777" w:rsidR="00C67D39" w:rsidRDefault="00C67D3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696039" w14:textId="77777777" w:rsidR="00A23CEE" w:rsidRPr="00C07916" w:rsidRDefault="00A23CEE" w:rsidP="00A23CEE">
    <w:pPr>
      <w:pStyle w:val="Header"/>
      <w:ind w:right="360"/>
      <w:rPr>
        <w:b/>
        <w:color w:val="000080"/>
        <w:sz w:val="28"/>
        <w:szCs w:val="28"/>
        <w:u w:val="single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34DC8C5" wp14:editId="4A1C0F7F">
          <wp:simplePos x="0" y="0"/>
          <wp:positionH relativeFrom="column">
            <wp:posOffset>38100</wp:posOffset>
          </wp:positionH>
          <wp:positionV relativeFrom="paragraph">
            <wp:posOffset>0</wp:posOffset>
          </wp:positionV>
          <wp:extent cx="914400" cy="496570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96570"/>
                  </a:xfrm>
                  <a:prstGeom prst="rect">
                    <a:avLst/>
                  </a:prstGeom>
                  <a:noFill/>
                  <a:ln w="9525"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C07916">
      <w:rPr>
        <w:b/>
        <w:color w:val="000080"/>
      </w:rPr>
      <w:t xml:space="preserve">                        </w:t>
    </w:r>
    <w:r>
      <w:rPr>
        <w:b/>
        <w:color w:val="000080"/>
      </w:rPr>
      <w:t xml:space="preserve">   </w:t>
    </w:r>
    <w:r w:rsidRPr="00C07916">
      <w:rPr>
        <w:b/>
        <w:color w:val="000080"/>
        <w:sz w:val="28"/>
        <w:szCs w:val="28"/>
        <w:u w:val="single"/>
      </w:rPr>
      <w:t>The International Research Foundation</w:t>
    </w:r>
  </w:p>
  <w:p w14:paraId="5F9D40DF" w14:textId="77777777" w:rsidR="00A23CEE" w:rsidRPr="00C07916" w:rsidRDefault="00A23CEE" w:rsidP="00A23CEE">
    <w:pPr>
      <w:pStyle w:val="Header"/>
      <w:rPr>
        <w:b/>
        <w:color w:val="000080"/>
      </w:rPr>
    </w:pPr>
    <w:r>
      <w:rPr>
        <w:b/>
        <w:color w:val="000080"/>
        <w:sz w:val="20"/>
        <w:szCs w:val="20"/>
      </w:rPr>
      <w:t xml:space="preserve">                                </w:t>
    </w:r>
    <w:r w:rsidRPr="00C07916">
      <w:rPr>
        <w:b/>
        <w:color w:val="000080"/>
      </w:rPr>
      <w:t>for English Language Education</w:t>
    </w:r>
  </w:p>
  <w:p w14:paraId="2ECEA6DF" w14:textId="77777777" w:rsidR="00A23CEE" w:rsidRDefault="00A23CEE">
    <w:pPr>
      <w:pStyle w:val="Header"/>
    </w:pPr>
  </w:p>
  <w:p w14:paraId="48E47627" w14:textId="77777777" w:rsidR="00A23CEE" w:rsidRDefault="00A23C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CEC"/>
    <w:rsid w:val="00011E8D"/>
    <w:rsid w:val="00025F5B"/>
    <w:rsid w:val="0003209D"/>
    <w:rsid w:val="00043CE3"/>
    <w:rsid w:val="00044C8B"/>
    <w:rsid w:val="0008280F"/>
    <w:rsid w:val="000B3D86"/>
    <w:rsid w:val="000E00F0"/>
    <w:rsid w:val="001119FA"/>
    <w:rsid w:val="00121F4F"/>
    <w:rsid w:val="001519B2"/>
    <w:rsid w:val="001549B2"/>
    <w:rsid w:val="001952B3"/>
    <w:rsid w:val="001D2679"/>
    <w:rsid w:val="0020433B"/>
    <w:rsid w:val="00247738"/>
    <w:rsid w:val="002526D3"/>
    <w:rsid w:val="002710A4"/>
    <w:rsid w:val="002B170E"/>
    <w:rsid w:val="002C4F48"/>
    <w:rsid w:val="002D685C"/>
    <w:rsid w:val="0032229E"/>
    <w:rsid w:val="00332B9A"/>
    <w:rsid w:val="00341336"/>
    <w:rsid w:val="00342467"/>
    <w:rsid w:val="00365FD0"/>
    <w:rsid w:val="0037411F"/>
    <w:rsid w:val="003809C0"/>
    <w:rsid w:val="003F50E1"/>
    <w:rsid w:val="004443ED"/>
    <w:rsid w:val="00444C20"/>
    <w:rsid w:val="00470661"/>
    <w:rsid w:val="00471F8C"/>
    <w:rsid w:val="004B2A8B"/>
    <w:rsid w:val="00517A68"/>
    <w:rsid w:val="00573615"/>
    <w:rsid w:val="00583352"/>
    <w:rsid w:val="005A4D2A"/>
    <w:rsid w:val="005C03C2"/>
    <w:rsid w:val="00642B72"/>
    <w:rsid w:val="00677FA2"/>
    <w:rsid w:val="00687A06"/>
    <w:rsid w:val="006C22B9"/>
    <w:rsid w:val="006C4481"/>
    <w:rsid w:val="007222B7"/>
    <w:rsid w:val="0072318E"/>
    <w:rsid w:val="007730D0"/>
    <w:rsid w:val="007D62C8"/>
    <w:rsid w:val="007D6E20"/>
    <w:rsid w:val="007E4729"/>
    <w:rsid w:val="00804330"/>
    <w:rsid w:val="00806F46"/>
    <w:rsid w:val="0081307C"/>
    <w:rsid w:val="00851945"/>
    <w:rsid w:val="00851D87"/>
    <w:rsid w:val="00857D9B"/>
    <w:rsid w:val="008635F9"/>
    <w:rsid w:val="00902B42"/>
    <w:rsid w:val="00906470"/>
    <w:rsid w:val="009243C8"/>
    <w:rsid w:val="00934CAC"/>
    <w:rsid w:val="0093545C"/>
    <w:rsid w:val="00967B26"/>
    <w:rsid w:val="009756DD"/>
    <w:rsid w:val="009D018E"/>
    <w:rsid w:val="009E15A8"/>
    <w:rsid w:val="009E6FC0"/>
    <w:rsid w:val="009F62E6"/>
    <w:rsid w:val="00A23CEE"/>
    <w:rsid w:val="00A3262A"/>
    <w:rsid w:val="00A72866"/>
    <w:rsid w:val="00A92E21"/>
    <w:rsid w:val="00AA3C00"/>
    <w:rsid w:val="00AA6A3A"/>
    <w:rsid w:val="00B50814"/>
    <w:rsid w:val="00B52ADB"/>
    <w:rsid w:val="00B73716"/>
    <w:rsid w:val="00BE5B7C"/>
    <w:rsid w:val="00C365D7"/>
    <w:rsid w:val="00C67D39"/>
    <w:rsid w:val="00CE1A36"/>
    <w:rsid w:val="00D01E11"/>
    <w:rsid w:val="00D40285"/>
    <w:rsid w:val="00D975FC"/>
    <w:rsid w:val="00DA2D61"/>
    <w:rsid w:val="00E17CEC"/>
    <w:rsid w:val="00E41589"/>
    <w:rsid w:val="00E52D92"/>
    <w:rsid w:val="00EA172B"/>
    <w:rsid w:val="00EC6841"/>
    <w:rsid w:val="00EF2BC5"/>
    <w:rsid w:val="00F67402"/>
    <w:rsid w:val="00F83552"/>
    <w:rsid w:val="00F91162"/>
    <w:rsid w:val="00F934EC"/>
    <w:rsid w:val="00FB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B9AD1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nhideWhenUsed/>
    <w:rsid w:val="00121F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1F4F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121F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21F4F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A2D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Emphasis">
    <w:name w:val="Emphasis"/>
    <w:basedOn w:val="DefaultParagraphFont"/>
    <w:uiPriority w:val="20"/>
    <w:qFormat/>
    <w:rsid w:val="00011E8D"/>
    <w:rPr>
      <w:i/>
      <w:iCs/>
    </w:rPr>
  </w:style>
  <w:style w:type="character" w:styleId="Strong">
    <w:name w:val="Strong"/>
    <w:basedOn w:val="DefaultParagraphFont"/>
    <w:uiPriority w:val="22"/>
    <w:qFormat/>
    <w:rsid w:val="00806F46"/>
    <w:rPr>
      <w:b/>
      <w:bCs/>
    </w:rPr>
  </w:style>
  <w:style w:type="character" w:styleId="PageNumber">
    <w:name w:val="page number"/>
    <w:basedOn w:val="DefaultParagraphFont"/>
    <w:rsid w:val="00A23CE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nhideWhenUsed/>
    <w:rsid w:val="00121F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1F4F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121F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21F4F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A2D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Emphasis">
    <w:name w:val="Emphasis"/>
    <w:basedOn w:val="DefaultParagraphFont"/>
    <w:uiPriority w:val="20"/>
    <w:qFormat/>
    <w:rsid w:val="00011E8D"/>
    <w:rPr>
      <w:i/>
      <w:iCs/>
    </w:rPr>
  </w:style>
  <w:style w:type="character" w:styleId="Strong">
    <w:name w:val="Strong"/>
    <w:basedOn w:val="DefaultParagraphFont"/>
    <w:uiPriority w:val="22"/>
    <w:qFormat/>
    <w:rsid w:val="00806F46"/>
    <w:rPr>
      <w:b/>
      <w:bCs/>
    </w:rPr>
  </w:style>
  <w:style w:type="character" w:styleId="PageNumber">
    <w:name w:val="page number"/>
    <w:basedOn w:val="DefaultParagraphFont"/>
    <w:rsid w:val="00A23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3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5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37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4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7130</Words>
  <Characters>40646</Characters>
  <Application>Microsoft Macintosh Word</Application>
  <DocSecurity>0</DocSecurity>
  <Lines>338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47681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Broom, Robert Nelson</dc:creator>
  <cp:lastModifiedBy>w</cp:lastModifiedBy>
  <cp:revision>4</cp:revision>
  <dcterms:created xsi:type="dcterms:W3CDTF">2017-11-15T13:17:00Z</dcterms:created>
  <dcterms:modified xsi:type="dcterms:W3CDTF">2017-11-16T23:40:00Z</dcterms:modified>
</cp:coreProperties>
</file>