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66056" w14:textId="77777777" w:rsidR="00637791" w:rsidRPr="006F221C" w:rsidRDefault="008375D9" w:rsidP="006F221C">
      <w:pPr>
        <w:ind w:left="720" w:hanging="720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6F221C">
        <w:rPr>
          <w:rFonts w:ascii="Times New Roman" w:hAnsi="Times New Roman" w:cs="Times New Roman"/>
          <w:b/>
          <w:u w:val="single"/>
        </w:rPr>
        <w:t>AFRICAN-AMERICAN</w:t>
      </w:r>
      <w:proofErr w:type="gramEnd"/>
      <w:r w:rsidRPr="006F221C">
        <w:rPr>
          <w:rFonts w:ascii="Times New Roman" w:hAnsi="Times New Roman" w:cs="Times New Roman"/>
          <w:b/>
          <w:u w:val="single"/>
        </w:rPr>
        <w:t xml:space="preserve"> VERNACULAR ENGLISH: SELECTED REFERENCES</w:t>
      </w:r>
    </w:p>
    <w:p w14:paraId="14CA6A82" w14:textId="0737CDEF" w:rsidR="008375D9" w:rsidRPr="006F221C" w:rsidRDefault="008375D9" w:rsidP="006F221C">
      <w:pPr>
        <w:ind w:left="720" w:hanging="720"/>
        <w:jc w:val="center"/>
        <w:rPr>
          <w:rFonts w:ascii="Times New Roman" w:hAnsi="Times New Roman" w:cs="Times New Roman"/>
          <w:b/>
        </w:rPr>
      </w:pPr>
      <w:r w:rsidRPr="006F221C">
        <w:rPr>
          <w:rFonts w:ascii="Times New Roman" w:hAnsi="Times New Roman" w:cs="Times New Roman"/>
          <w:b/>
        </w:rPr>
        <w:t xml:space="preserve">(Last updated </w:t>
      </w:r>
      <w:r w:rsidR="00DF69AE" w:rsidRPr="006F221C">
        <w:rPr>
          <w:rFonts w:ascii="Times New Roman" w:hAnsi="Times New Roman" w:cs="Times New Roman"/>
          <w:b/>
        </w:rPr>
        <w:t>17 April 2022</w:t>
      </w:r>
      <w:r w:rsidRPr="006F221C">
        <w:rPr>
          <w:rFonts w:ascii="Times New Roman" w:hAnsi="Times New Roman" w:cs="Times New Roman"/>
          <w:b/>
        </w:rPr>
        <w:t>)</w:t>
      </w:r>
    </w:p>
    <w:p w14:paraId="3464B799" w14:textId="77777777" w:rsidR="008375D9" w:rsidRPr="006F221C" w:rsidRDefault="008375D9" w:rsidP="006F221C">
      <w:pPr>
        <w:ind w:left="720" w:hanging="720"/>
        <w:jc w:val="center"/>
        <w:rPr>
          <w:rFonts w:ascii="Times New Roman" w:hAnsi="Times New Roman" w:cs="Times New Roman"/>
          <w:b/>
        </w:rPr>
      </w:pPr>
    </w:p>
    <w:p w14:paraId="16E42F2B" w14:textId="77777777" w:rsidR="004016A9" w:rsidRPr="006F221C" w:rsidRDefault="004016A9" w:rsidP="006F221C">
      <w:pPr>
        <w:spacing w:after="240"/>
        <w:ind w:left="720" w:hanging="720"/>
        <w:rPr>
          <w:rFonts w:ascii="Times New Roman" w:hAnsi="Times New Roman" w:cs="Times New Roman"/>
        </w:rPr>
      </w:pPr>
      <w:r w:rsidRPr="006F221C">
        <w:rPr>
          <w:rFonts w:ascii="Times New Roman" w:hAnsi="Times New Roman" w:cs="Times New Roman"/>
        </w:rPr>
        <w:t xml:space="preserve">Adger, C. T., Christian, D., &amp; Taylor, O. (1999). </w:t>
      </w:r>
      <w:r w:rsidRPr="006F221C">
        <w:rPr>
          <w:rFonts w:ascii="Times New Roman" w:hAnsi="Times New Roman" w:cs="Times New Roman"/>
          <w:i/>
        </w:rPr>
        <w:t>Making the connection: Language and academic achievement among African American students</w:t>
      </w:r>
      <w:r w:rsidRPr="006F221C">
        <w:rPr>
          <w:rFonts w:ascii="Times New Roman" w:hAnsi="Times New Roman" w:cs="Times New Roman"/>
        </w:rPr>
        <w:t xml:space="preserve">. McHenry, IL: Center for Applied Linguistics and Delta Systems. </w:t>
      </w:r>
    </w:p>
    <w:p w14:paraId="4AF23C25" w14:textId="77777777" w:rsidR="00637791" w:rsidRPr="006F221C" w:rsidRDefault="00637791" w:rsidP="006F221C">
      <w:pPr>
        <w:ind w:left="720" w:hanging="720"/>
        <w:rPr>
          <w:rFonts w:ascii="Times New Roman" w:hAnsi="Times New Roman" w:cs="Times New Roman"/>
        </w:rPr>
      </w:pPr>
      <w:r w:rsidRPr="006F221C">
        <w:rPr>
          <w:rFonts w:ascii="Times New Roman" w:hAnsi="Times New Roman" w:cs="Times New Roman"/>
        </w:rPr>
        <w:t xml:space="preserve">Alim, H. S. (2004). </w:t>
      </w:r>
      <w:r w:rsidRPr="006F221C">
        <w:rPr>
          <w:rFonts w:ascii="Times New Roman" w:hAnsi="Times New Roman" w:cs="Times New Roman"/>
          <w:i/>
        </w:rPr>
        <w:t xml:space="preserve">You know my </w:t>
      </w:r>
      <w:proofErr w:type="spellStart"/>
      <w:r w:rsidRPr="006F221C">
        <w:rPr>
          <w:rFonts w:ascii="Times New Roman" w:hAnsi="Times New Roman" w:cs="Times New Roman"/>
          <w:i/>
        </w:rPr>
        <w:t>Steez</w:t>
      </w:r>
      <w:proofErr w:type="spellEnd"/>
      <w:r w:rsidRPr="006F221C">
        <w:rPr>
          <w:rFonts w:ascii="Times New Roman" w:hAnsi="Times New Roman" w:cs="Times New Roman"/>
          <w:i/>
        </w:rPr>
        <w:t xml:space="preserve">: An ethnographic and sociolinguistic study of </w:t>
      </w:r>
      <w:proofErr w:type="spellStart"/>
      <w:r w:rsidRPr="006F221C">
        <w:rPr>
          <w:rFonts w:ascii="Times New Roman" w:hAnsi="Times New Roman" w:cs="Times New Roman"/>
          <w:i/>
        </w:rPr>
        <w:t>styleshifting</w:t>
      </w:r>
      <w:proofErr w:type="spellEnd"/>
      <w:r w:rsidRPr="006F221C">
        <w:rPr>
          <w:rFonts w:ascii="Times New Roman" w:hAnsi="Times New Roman" w:cs="Times New Roman"/>
          <w:i/>
        </w:rPr>
        <w:t xml:space="preserve"> in a Black American speech community. </w:t>
      </w:r>
      <w:r w:rsidRPr="006F221C">
        <w:rPr>
          <w:rFonts w:ascii="Times New Roman" w:hAnsi="Times New Roman" w:cs="Times New Roman"/>
        </w:rPr>
        <w:t>Durham, NC: Duke University Press</w:t>
      </w:r>
      <w:r w:rsidR="008375D9" w:rsidRPr="006F221C">
        <w:rPr>
          <w:rFonts w:ascii="Times New Roman" w:hAnsi="Times New Roman" w:cs="Times New Roman"/>
        </w:rPr>
        <w:t>.</w:t>
      </w:r>
    </w:p>
    <w:p w14:paraId="49FA21C5" w14:textId="556D97E1" w:rsidR="008375D9" w:rsidRPr="006F221C" w:rsidRDefault="008375D9" w:rsidP="006F221C">
      <w:pPr>
        <w:ind w:left="720" w:hanging="720"/>
        <w:rPr>
          <w:rFonts w:ascii="Times New Roman" w:hAnsi="Times New Roman" w:cs="Times New Roman"/>
        </w:rPr>
      </w:pPr>
    </w:p>
    <w:p w14:paraId="7C30E3A5" w14:textId="77777777" w:rsidR="00CD3AF4" w:rsidRPr="00CD3AF4" w:rsidRDefault="00CD3AF4" w:rsidP="006F221C">
      <w:pPr>
        <w:ind w:left="720" w:hanging="720"/>
        <w:rPr>
          <w:rFonts w:ascii="Times New Roman" w:eastAsia="Times New Roman" w:hAnsi="Times New Roman" w:cs="Times New Roman"/>
        </w:rPr>
      </w:pPr>
      <w:r w:rsidRPr="00CD3AF4">
        <w:rPr>
          <w:rFonts w:ascii="Times New Roman" w:eastAsia="Times New Roman" w:hAnsi="Times New Roman" w:cs="Times New Roman"/>
        </w:rPr>
        <w:t xml:space="preserve">Baron, D. (2000). Ebonics and the politics of English. </w:t>
      </w:r>
      <w:r w:rsidRPr="00CD3AF4">
        <w:rPr>
          <w:rFonts w:ascii="Times New Roman" w:eastAsia="Times New Roman" w:hAnsi="Times New Roman" w:cs="Times New Roman"/>
          <w:i/>
          <w:iCs/>
        </w:rPr>
        <w:t xml:space="preserve">World </w:t>
      </w:r>
      <w:proofErr w:type="spellStart"/>
      <w:r w:rsidRPr="00CD3AF4">
        <w:rPr>
          <w:rFonts w:ascii="Times New Roman" w:eastAsia="Times New Roman" w:hAnsi="Times New Roman" w:cs="Times New Roman"/>
          <w:i/>
          <w:iCs/>
        </w:rPr>
        <w:t>Englishes</w:t>
      </w:r>
      <w:proofErr w:type="spellEnd"/>
      <w:r w:rsidRPr="00CD3AF4">
        <w:rPr>
          <w:rFonts w:ascii="Times New Roman" w:eastAsia="Times New Roman" w:hAnsi="Times New Roman" w:cs="Times New Roman"/>
        </w:rPr>
        <w:t xml:space="preserve">, </w:t>
      </w:r>
      <w:r w:rsidRPr="00CD3AF4">
        <w:rPr>
          <w:rFonts w:ascii="Times New Roman" w:eastAsia="Times New Roman" w:hAnsi="Times New Roman" w:cs="Times New Roman"/>
          <w:i/>
          <w:iCs/>
        </w:rPr>
        <w:t>19</w:t>
      </w:r>
      <w:r w:rsidRPr="00CD3AF4">
        <w:rPr>
          <w:rFonts w:ascii="Times New Roman" w:eastAsia="Times New Roman" w:hAnsi="Times New Roman" w:cs="Times New Roman"/>
        </w:rPr>
        <w:t>(1), 5-19.</w:t>
      </w:r>
    </w:p>
    <w:p w14:paraId="686870FF" w14:textId="240DD2F4" w:rsidR="00CD3AF4" w:rsidRDefault="00CD3AF4" w:rsidP="006F221C">
      <w:pPr>
        <w:ind w:left="720" w:hanging="720"/>
        <w:rPr>
          <w:rFonts w:ascii="Times New Roman" w:hAnsi="Times New Roman" w:cs="Times New Roman"/>
        </w:rPr>
      </w:pPr>
    </w:p>
    <w:p w14:paraId="7FCA25D9" w14:textId="77777777" w:rsidR="00880743" w:rsidRPr="006F221C" w:rsidRDefault="00880743" w:rsidP="00880743">
      <w:pPr>
        <w:ind w:left="720" w:hanging="720"/>
        <w:rPr>
          <w:rFonts w:ascii="Times New Roman" w:hAnsi="Times New Roman" w:cs="Times New Roman"/>
          <w:color w:val="000000"/>
        </w:rPr>
      </w:pPr>
      <w:r w:rsidRPr="006F221C">
        <w:rPr>
          <w:rFonts w:ascii="Times New Roman" w:hAnsi="Times New Roman" w:cs="Times New Roman"/>
          <w:color w:val="000000"/>
        </w:rPr>
        <w:t xml:space="preserve">Baugh, J. (1983). </w:t>
      </w:r>
      <w:r w:rsidRPr="006F221C">
        <w:rPr>
          <w:rFonts w:ascii="Times New Roman" w:hAnsi="Times New Roman" w:cs="Times New Roman"/>
          <w:i/>
          <w:color w:val="000000"/>
        </w:rPr>
        <w:t xml:space="preserve">Black street speech: Its history, </w:t>
      </w:r>
      <w:proofErr w:type="gramStart"/>
      <w:r w:rsidRPr="006F221C">
        <w:rPr>
          <w:rFonts w:ascii="Times New Roman" w:hAnsi="Times New Roman" w:cs="Times New Roman"/>
          <w:i/>
          <w:color w:val="000000"/>
        </w:rPr>
        <w:t>structure</w:t>
      </w:r>
      <w:proofErr w:type="gramEnd"/>
      <w:r w:rsidRPr="006F221C">
        <w:rPr>
          <w:rFonts w:ascii="Times New Roman" w:hAnsi="Times New Roman" w:cs="Times New Roman"/>
          <w:i/>
          <w:color w:val="000000"/>
        </w:rPr>
        <w:t xml:space="preserve"> and survival. </w:t>
      </w:r>
      <w:r w:rsidRPr="006F221C">
        <w:rPr>
          <w:rFonts w:ascii="Times New Roman" w:hAnsi="Times New Roman" w:cs="Times New Roman"/>
          <w:color w:val="000000"/>
        </w:rPr>
        <w:t>Austin, TX: University of Texas Press.</w:t>
      </w:r>
    </w:p>
    <w:p w14:paraId="4162A113" w14:textId="77777777" w:rsidR="00880743" w:rsidRPr="006F221C" w:rsidRDefault="00880743" w:rsidP="006F221C">
      <w:pPr>
        <w:ind w:left="720" w:hanging="720"/>
        <w:rPr>
          <w:rFonts w:ascii="Times New Roman" w:hAnsi="Times New Roman" w:cs="Times New Roman"/>
        </w:rPr>
      </w:pPr>
    </w:p>
    <w:p w14:paraId="1BEE639A" w14:textId="77777777" w:rsidR="00637791" w:rsidRPr="006F221C" w:rsidRDefault="00637791" w:rsidP="006F221C">
      <w:pPr>
        <w:ind w:left="720" w:hanging="720"/>
        <w:rPr>
          <w:rFonts w:ascii="Times New Roman" w:hAnsi="Times New Roman" w:cs="Times New Roman"/>
          <w:color w:val="000000"/>
        </w:rPr>
      </w:pPr>
      <w:r w:rsidRPr="006F221C">
        <w:rPr>
          <w:rFonts w:ascii="Times New Roman" w:hAnsi="Times New Roman" w:cs="Times New Roman"/>
          <w:color w:val="000000"/>
        </w:rPr>
        <w:t xml:space="preserve">Baugh, J. (2000). </w:t>
      </w:r>
      <w:r w:rsidRPr="006F221C">
        <w:rPr>
          <w:rFonts w:ascii="Times New Roman" w:hAnsi="Times New Roman" w:cs="Times New Roman"/>
          <w:i/>
          <w:color w:val="000000"/>
        </w:rPr>
        <w:t xml:space="preserve">Beyond Ebonics: Linguistic pride and racial prejudice. </w:t>
      </w:r>
      <w:r w:rsidRPr="006F221C">
        <w:rPr>
          <w:rFonts w:ascii="Times New Roman" w:hAnsi="Times New Roman" w:cs="Times New Roman"/>
          <w:color w:val="000000"/>
        </w:rPr>
        <w:t>New York, NY: Oxford University Press.</w:t>
      </w:r>
    </w:p>
    <w:p w14:paraId="236FC70A" w14:textId="77777777" w:rsidR="008375D9" w:rsidRPr="006F221C" w:rsidRDefault="008375D9" w:rsidP="006F221C">
      <w:pPr>
        <w:ind w:left="720" w:hanging="720"/>
        <w:rPr>
          <w:rFonts w:ascii="Times New Roman" w:hAnsi="Times New Roman" w:cs="Times New Roman"/>
          <w:color w:val="000000"/>
        </w:rPr>
      </w:pPr>
    </w:p>
    <w:p w14:paraId="526C5B07" w14:textId="77777777" w:rsidR="00594D60" w:rsidRPr="006F221C" w:rsidRDefault="00594D60" w:rsidP="006F221C">
      <w:pPr>
        <w:ind w:left="720" w:hanging="720"/>
        <w:rPr>
          <w:rFonts w:ascii="Times New Roman" w:eastAsia="Times New Roman" w:hAnsi="Times New Roman" w:cs="Times New Roman"/>
        </w:rPr>
      </w:pPr>
      <w:r w:rsidRPr="006F221C">
        <w:rPr>
          <w:rFonts w:ascii="Times New Roman" w:eastAsia="Times New Roman" w:hAnsi="Times New Roman" w:cs="Times New Roman"/>
        </w:rPr>
        <w:t xml:space="preserve">Cohen, P., &amp; Labov, W. (1967). Systematic relations of standard and non-standard rules in the grammars of Negro speakers. </w:t>
      </w:r>
      <w:r w:rsidRPr="006F221C">
        <w:rPr>
          <w:rFonts w:ascii="Times New Roman" w:eastAsia="Times New Roman" w:hAnsi="Times New Roman" w:cs="Times New Roman"/>
          <w:i/>
        </w:rPr>
        <w:t>Project Literacy Reports, 8</w:t>
      </w:r>
      <w:r w:rsidRPr="006F221C">
        <w:rPr>
          <w:rFonts w:ascii="Times New Roman" w:eastAsia="Times New Roman" w:hAnsi="Times New Roman" w:cs="Times New Roman"/>
        </w:rPr>
        <w:t>, 66-84.</w:t>
      </w:r>
    </w:p>
    <w:p w14:paraId="21ECF84E" w14:textId="77777777" w:rsidR="00594D60" w:rsidRPr="006F221C" w:rsidRDefault="00594D60" w:rsidP="006F221C">
      <w:pPr>
        <w:ind w:left="720" w:hanging="720"/>
        <w:rPr>
          <w:rFonts w:ascii="Times New Roman" w:hAnsi="Times New Roman" w:cs="Times New Roman"/>
          <w:color w:val="000000"/>
        </w:rPr>
      </w:pPr>
    </w:p>
    <w:p w14:paraId="1AFE9D3B" w14:textId="77777777" w:rsidR="00637791" w:rsidRPr="006F221C" w:rsidRDefault="00637791" w:rsidP="006F221C">
      <w:pPr>
        <w:ind w:left="720" w:hanging="720"/>
        <w:rPr>
          <w:rFonts w:ascii="Times New Roman" w:hAnsi="Times New Roman" w:cs="Times New Roman"/>
          <w:color w:val="000000"/>
        </w:rPr>
      </w:pPr>
      <w:r w:rsidRPr="006F221C">
        <w:rPr>
          <w:rFonts w:ascii="Times New Roman" w:hAnsi="Times New Roman" w:cs="Times New Roman"/>
          <w:color w:val="000000"/>
        </w:rPr>
        <w:t xml:space="preserve">Cosby, B. (1997, January 10). Elements of Igno-Ebonics style. </w:t>
      </w:r>
      <w:r w:rsidRPr="006F221C">
        <w:rPr>
          <w:rFonts w:ascii="Times New Roman" w:hAnsi="Times New Roman" w:cs="Times New Roman"/>
          <w:i/>
          <w:color w:val="000000"/>
        </w:rPr>
        <w:t>The Wall Street Journal</w:t>
      </w:r>
      <w:r w:rsidRPr="006F221C">
        <w:rPr>
          <w:rFonts w:ascii="Times New Roman" w:hAnsi="Times New Roman" w:cs="Times New Roman"/>
          <w:color w:val="000000"/>
        </w:rPr>
        <w:t>, p. A-11</w:t>
      </w:r>
      <w:r w:rsidR="008375D9" w:rsidRPr="006F221C">
        <w:rPr>
          <w:rFonts w:ascii="Times New Roman" w:hAnsi="Times New Roman" w:cs="Times New Roman"/>
          <w:color w:val="000000"/>
        </w:rPr>
        <w:t>.</w:t>
      </w:r>
    </w:p>
    <w:p w14:paraId="34E2B28E" w14:textId="77777777" w:rsidR="008375D9" w:rsidRPr="006F221C" w:rsidRDefault="008375D9" w:rsidP="006F221C">
      <w:pPr>
        <w:ind w:left="720" w:hanging="720"/>
        <w:rPr>
          <w:rFonts w:ascii="Times New Roman" w:hAnsi="Times New Roman" w:cs="Times New Roman"/>
          <w:color w:val="000000"/>
        </w:rPr>
      </w:pPr>
    </w:p>
    <w:p w14:paraId="77E8CE6B" w14:textId="77777777" w:rsidR="00637791" w:rsidRPr="006F221C" w:rsidRDefault="00637791" w:rsidP="006F221C">
      <w:pPr>
        <w:ind w:left="720" w:hanging="720"/>
        <w:rPr>
          <w:rFonts w:ascii="Times New Roman" w:eastAsia="ヒラギノ角ゴ Pro W3" w:hAnsi="Times New Roman" w:cs="Times New Roman"/>
          <w:i/>
          <w:color w:val="000000"/>
        </w:rPr>
      </w:pPr>
      <w:r w:rsidRPr="006F221C">
        <w:rPr>
          <w:rFonts w:ascii="Times New Roman" w:eastAsia="ヒラギノ角ゴ Pro W3" w:hAnsi="Times New Roman" w:cs="Times New Roman"/>
          <w:color w:val="000000"/>
          <w:shd w:val="clear" w:color="auto" w:fill="FFFFFF"/>
        </w:rPr>
        <w:t xml:space="preserve">Cosby, W.H., &amp; </w:t>
      </w:r>
      <w:proofErr w:type="spellStart"/>
      <w:r w:rsidRPr="006F221C">
        <w:rPr>
          <w:rFonts w:ascii="Times New Roman" w:eastAsia="ヒラギノ角ゴ Pro W3" w:hAnsi="Times New Roman" w:cs="Times New Roman"/>
          <w:color w:val="000000"/>
          <w:shd w:val="clear" w:color="auto" w:fill="FFFFFF"/>
        </w:rPr>
        <w:t>Poussaint</w:t>
      </w:r>
      <w:proofErr w:type="spellEnd"/>
      <w:r w:rsidRPr="006F221C">
        <w:rPr>
          <w:rFonts w:ascii="Times New Roman" w:eastAsia="ヒラギノ角ゴ Pro W3" w:hAnsi="Times New Roman" w:cs="Times New Roman"/>
          <w:color w:val="000000"/>
          <w:shd w:val="clear" w:color="auto" w:fill="FFFFFF"/>
        </w:rPr>
        <w:t xml:space="preserve">, A.F. (2007). </w:t>
      </w:r>
      <w:r w:rsidRPr="006F221C">
        <w:rPr>
          <w:rFonts w:ascii="Times New Roman" w:eastAsia="ヒラギノ角ゴ Pro W3" w:hAnsi="Times New Roman" w:cs="Times New Roman"/>
          <w:i/>
          <w:color w:val="000000"/>
          <w:shd w:val="clear" w:color="auto" w:fill="FFFFFF"/>
        </w:rPr>
        <w:t xml:space="preserve">Come on, people: On the path from victims to </w:t>
      </w:r>
    </w:p>
    <w:p w14:paraId="3943E119" w14:textId="77777777" w:rsidR="00637791" w:rsidRPr="006F221C" w:rsidRDefault="00637791" w:rsidP="006F221C">
      <w:pPr>
        <w:ind w:left="720" w:hanging="720"/>
        <w:rPr>
          <w:rFonts w:ascii="Times New Roman" w:eastAsia="ヒラギノ角ゴ Pro W3" w:hAnsi="Times New Roman" w:cs="Times New Roman"/>
          <w:color w:val="000000"/>
          <w:shd w:val="clear" w:color="auto" w:fill="FFFFFF"/>
        </w:rPr>
      </w:pPr>
      <w:r w:rsidRPr="006F221C">
        <w:rPr>
          <w:rFonts w:ascii="Times New Roman" w:eastAsia="ヒラギノ角ゴ Pro W3" w:hAnsi="Times New Roman" w:cs="Times New Roman"/>
          <w:i/>
          <w:color w:val="000000"/>
          <w:shd w:val="clear" w:color="auto" w:fill="FFFFFF"/>
        </w:rPr>
        <w:tab/>
        <w:t>victors</w:t>
      </w:r>
      <w:r w:rsidRPr="006F221C">
        <w:rPr>
          <w:rFonts w:ascii="Times New Roman" w:eastAsia="ヒラギノ角ゴ Pro W3" w:hAnsi="Times New Roman" w:cs="Times New Roman"/>
          <w:color w:val="000000"/>
          <w:shd w:val="clear" w:color="auto" w:fill="FFFFFF"/>
        </w:rPr>
        <w:t>. Nashville, TN: Thomas Nelson, Inc.</w:t>
      </w:r>
    </w:p>
    <w:p w14:paraId="7C1F4A3B" w14:textId="66C3B0DC" w:rsidR="008375D9" w:rsidRPr="006F221C" w:rsidRDefault="008375D9" w:rsidP="006F221C">
      <w:pPr>
        <w:ind w:left="720" w:hanging="720"/>
        <w:rPr>
          <w:rFonts w:ascii="Times New Roman" w:hAnsi="Times New Roman" w:cs="Times New Roman"/>
          <w:color w:val="000000"/>
        </w:rPr>
      </w:pPr>
    </w:p>
    <w:p w14:paraId="66F0218F" w14:textId="734189C2" w:rsidR="00747E0C" w:rsidRPr="00747E0C" w:rsidRDefault="00747E0C" w:rsidP="006F221C">
      <w:pPr>
        <w:ind w:left="720" w:hanging="720"/>
        <w:rPr>
          <w:rFonts w:ascii="Times New Roman" w:eastAsia="Times New Roman" w:hAnsi="Times New Roman" w:cs="Times New Roman"/>
        </w:rPr>
      </w:pPr>
      <w:r w:rsidRPr="00747E0C">
        <w:rPr>
          <w:rFonts w:ascii="Times New Roman" w:eastAsia="Times New Roman" w:hAnsi="Times New Roman" w:cs="Times New Roman"/>
        </w:rPr>
        <w:t xml:space="preserve">Day-Vines, N. L., Barto, H. H., Booker, B. L., Smith, K. V., Barna, J., Maiden, B. S., ... &amp; Felder, M. T. (2009). African American English: Implications for school counseling professionals. </w:t>
      </w:r>
      <w:r w:rsidRPr="00747E0C">
        <w:rPr>
          <w:rFonts w:ascii="Times New Roman" w:eastAsia="Times New Roman" w:hAnsi="Times New Roman" w:cs="Times New Roman"/>
          <w:i/>
          <w:iCs/>
        </w:rPr>
        <w:t>The Journal of Negro Education</w:t>
      </w:r>
      <w:r w:rsidRPr="00747E0C">
        <w:rPr>
          <w:rFonts w:ascii="Times New Roman" w:eastAsia="Times New Roman" w:hAnsi="Times New Roman" w:cs="Times New Roman"/>
        </w:rPr>
        <w:t xml:space="preserve">, </w:t>
      </w:r>
      <w:r w:rsidRPr="006F221C">
        <w:rPr>
          <w:rFonts w:ascii="Times New Roman" w:eastAsia="Times New Roman" w:hAnsi="Times New Roman" w:cs="Times New Roman"/>
          <w:i/>
          <w:iCs/>
        </w:rPr>
        <w:t>78</w:t>
      </w:r>
      <w:r w:rsidRPr="006F221C">
        <w:rPr>
          <w:rFonts w:ascii="Times New Roman" w:eastAsia="Times New Roman" w:hAnsi="Times New Roman" w:cs="Times New Roman"/>
        </w:rPr>
        <w:t xml:space="preserve">(1), </w:t>
      </w:r>
      <w:r w:rsidRPr="00747E0C">
        <w:rPr>
          <w:rFonts w:ascii="Times New Roman" w:eastAsia="Times New Roman" w:hAnsi="Times New Roman" w:cs="Times New Roman"/>
        </w:rPr>
        <w:t>70-82.</w:t>
      </w:r>
    </w:p>
    <w:p w14:paraId="7C64DB88" w14:textId="77777777" w:rsidR="00747E0C" w:rsidRPr="006F221C" w:rsidRDefault="00747E0C" w:rsidP="006F221C">
      <w:pPr>
        <w:ind w:left="720" w:hanging="720"/>
        <w:rPr>
          <w:rFonts w:ascii="Times New Roman" w:hAnsi="Times New Roman" w:cs="Times New Roman"/>
          <w:color w:val="000000"/>
        </w:rPr>
      </w:pPr>
    </w:p>
    <w:p w14:paraId="6AC77022" w14:textId="17CE489A" w:rsidR="00703330" w:rsidRPr="006F221C" w:rsidRDefault="00703330" w:rsidP="006F221C">
      <w:pPr>
        <w:ind w:left="720" w:hanging="720"/>
        <w:rPr>
          <w:rFonts w:ascii="Times New Roman" w:hAnsi="Times New Roman" w:cs="Times New Roman"/>
        </w:rPr>
      </w:pPr>
      <w:r w:rsidRPr="006F221C">
        <w:rPr>
          <w:rFonts w:ascii="Times New Roman" w:hAnsi="Times New Roman" w:cs="Times New Roman"/>
        </w:rPr>
        <w:t>Delpit, L. (2012). What should teachers do? Ebonics and culturally responsive instruction. In</w:t>
      </w:r>
      <w:r w:rsidR="00AC2269" w:rsidRPr="006F221C">
        <w:rPr>
          <w:rFonts w:ascii="Times New Roman" w:hAnsi="Times New Roman" w:cs="Times New Roman"/>
        </w:rPr>
        <w:t xml:space="preserve"> S. Nero (Ed.),</w:t>
      </w:r>
      <w:r w:rsidRPr="006F221C">
        <w:rPr>
          <w:rFonts w:ascii="Times New Roman" w:hAnsi="Times New Roman" w:cs="Times New Roman"/>
        </w:rPr>
        <w:t xml:space="preserve"> </w:t>
      </w:r>
      <w:r w:rsidRPr="006F221C">
        <w:rPr>
          <w:rFonts w:ascii="Times New Roman" w:hAnsi="Times New Roman" w:cs="Times New Roman"/>
          <w:i/>
          <w:iCs/>
        </w:rPr>
        <w:t xml:space="preserve">Dialects, </w:t>
      </w:r>
      <w:proofErr w:type="spellStart"/>
      <w:r w:rsidRPr="006F221C">
        <w:rPr>
          <w:rFonts w:ascii="Times New Roman" w:hAnsi="Times New Roman" w:cs="Times New Roman"/>
          <w:i/>
          <w:iCs/>
        </w:rPr>
        <w:t>Englishes</w:t>
      </w:r>
      <w:proofErr w:type="spellEnd"/>
      <w:r w:rsidRPr="006F221C">
        <w:rPr>
          <w:rFonts w:ascii="Times New Roman" w:hAnsi="Times New Roman" w:cs="Times New Roman"/>
          <w:i/>
          <w:iCs/>
        </w:rPr>
        <w:t>, creoles, and education</w:t>
      </w:r>
      <w:r w:rsidRPr="006F221C">
        <w:rPr>
          <w:rFonts w:ascii="Times New Roman" w:hAnsi="Times New Roman" w:cs="Times New Roman"/>
        </w:rPr>
        <w:t xml:space="preserve"> (pp. 108-116). Routledge.</w:t>
      </w:r>
    </w:p>
    <w:p w14:paraId="5FC403BA" w14:textId="7DCFD0DB" w:rsidR="008A527F" w:rsidRPr="006F221C" w:rsidRDefault="008A527F" w:rsidP="006F221C">
      <w:pPr>
        <w:ind w:left="720" w:hanging="720"/>
        <w:rPr>
          <w:rFonts w:ascii="Times New Roman" w:hAnsi="Times New Roman" w:cs="Times New Roman"/>
        </w:rPr>
      </w:pPr>
    </w:p>
    <w:p w14:paraId="0260122C" w14:textId="1C72E700" w:rsidR="008A527F" w:rsidRPr="008A527F" w:rsidRDefault="008A527F" w:rsidP="006F221C">
      <w:pPr>
        <w:ind w:left="720" w:hanging="720"/>
        <w:rPr>
          <w:rFonts w:ascii="Times New Roman" w:eastAsia="Times New Roman" w:hAnsi="Times New Roman" w:cs="Times New Roman"/>
        </w:rPr>
      </w:pPr>
      <w:r w:rsidRPr="008A527F">
        <w:rPr>
          <w:rFonts w:ascii="Times New Roman" w:eastAsia="Times New Roman" w:hAnsi="Times New Roman" w:cs="Times New Roman"/>
        </w:rPr>
        <w:t xml:space="preserve">Dyson, A. H., &amp; Smitherman, G. (2009). The right (write) start: African American language and the discourse of sounding right. </w:t>
      </w:r>
      <w:r w:rsidRPr="008A527F">
        <w:rPr>
          <w:rFonts w:ascii="Times New Roman" w:eastAsia="Times New Roman" w:hAnsi="Times New Roman" w:cs="Times New Roman"/>
          <w:i/>
          <w:iCs/>
        </w:rPr>
        <w:t xml:space="preserve">Teachers </w:t>
      </w:r>
      <w:r w:rsidRPr="006F221C">
        <w:rPr>
          <w:rFonts w:ascii="Times New Roman" w:eastAsia="Times New Roman" w:hAnsi="Times New Roman" w:cs="Times New Roman"/>
          <w:i/>
          <w:iCs/>
        </w:rPr>
        <w:t>C</w:t>
      </w:r>
      <w:r w:rsidRPr="008A527F">
        <w:rPr>
          <w:rFonts w:ascii="Times New Roman" w:eastAsia="Times New Roman" w:hAnsi="Times New Roman" w:cs="Times New Roman"/>
          <w:i/>
          <w:iCs/>
        </w:rPr>
        <w:t xml:space="preserve">ollege </w:t>
      </w:r>
      <w:r w:rsidRPr="006F221C">
        <w:rPr>
          <w:rFonts w:ascii="Times New Roman" w:eastAsia="Times New Roman" w:hAnsi="Times New Roman" w:cs="Times New Roman"/>
          <w:i/>
          <w:iCs/>
        </w:rPr>
        <w:t>R</w:t>
      </w:r>
      <w:r w:rsidRPr="008A527F">
        <w:rPr>
          <w:rFonts w:ascii="Times New Roman" w:eastAsia="Times New Roman" w:hAnsi="Times New Roman" w:cs="Times New Roman"/>
          <w:i/>
          <w:iCs/>
        </w:rPr>
        <w:t>ecord</w:t>
      </w:r>
      <w:r w:rsidRPr="008A527F">
        <w:rPr>
          <w:rFonts w:ascii="Times New Roman" w:eastAsia="Times New Roman" w:hAnsi="Times New Roman" w:cs="Times New Roman"/>
        </w:rPr>
        <w:t xml:space="preserve">, </w:t>
      </w:r>
      <w:r w:rsidRPr="008A527F">
        <w:rPr>
          <w:rFonts w:ascii="Times New Roman" w:eastAsia="Times New Roman" w:hAnsi="Times New Roman" w:cs="Times New Roman"/>
          <w:i/>
          <w:iCs/>
        </w:rPr>
        <w:t>111</w:t>
      </w:r>
      <w:r w:rsidRPr="008A527F">
        <w:rPr>
          <w:rFonts w:ascii="Times New Roman" w:eastAsia="Times New Roman" w:hAnsi="Times New Roman" w:cs="Times New Roman"/>
        </w:rPr>
        <w:t>(4), 973-998.</w:t>
      </w:r>
    </w:p>
    <w:p w14:paraId="20EACB64" w14:textId="77777777" w:rsidR="00703330" w:rsidRPr="006F221C" w:rsidRDefault="00703330" w:rsidP="006F221C">
      <w:pPr>
        <w:ind w:left="720" w:hanging="720"/>
        <w:rPr>
          <w:rFonts w:ascii="Times New Roman" w:hAnsi="Times New Roman" w:cs="Times New Roman"/>
          <w:color w:val="000000"/>
        </w:rPr>
      </w:pPr>
    </w:p>
    <w:p w14:paraId="576FA494" w14:textId="77777777" w:rsidR="004016A9" w:rsidRPr="006F221C" w:rsidRDefault="004016A9" w:rsidP="006F221C">
      <w:pPr>
        <w:tabs>
          <w:tab w:val="left" w:pos="9360"/>
        </w:tabs>
        <w:ind w:left="720" w:hanging="720"/>
        <w:contextualSpacing/>
        <w:rPr>
          <w:rFonts w:ascii="Times New Roman" w:hAnsi="Times New Roman" w:cs="Times New Roman"/>
        </w:rPr>
      </w:pPr>
      <w:r w:rsidRPr="006F221C">
        <w:rPr>
          <w:rFonts w:ascii="Times New Roman" w:hAnsi="Times New Roman" w:cs="Times New Roman"/>
        </w:rPr>
        <w:t xml:space="preserve">Ewers, T. (1996). </w:t>
      </w:r>
      <w:r w:rsidRPr="006F221C">
        <w:rPr>
          <w:rFonts w:ascii="Times New Roman" w:hAnsi="Times New Roman" w:cs="Times New Roman"/>
          <w:i/>
        </w:rPr>
        <w:t>The origin of American Black English: Be-forms in the HOODOO texts.</w:t>
      </w:r>
      <w:r w:rsidRPr="006F221C">
        <w:rPr>
          <w:rFonts w:ascii="Times New Roman" w:hAnsi="Times New Roman" w:cs="Times New Roman"/>
        </w:rPr>
        <w:t xml:space="preserve"> Berlin: Mouton de Gruyter.</w:t>
      </w:r>
    </w:p>
    <w:p w14:paraId="7109B860" w14:textId="28C75844" w:rsidR="004016A9" w:rsidRPr="006F221C" w:rsidRDefault="004016A9" w:rsidP="006F221C">
      <w:pPr>
        <w:ind w:left="720" w:hanging="720"/>
        <w:rPr>
          <w:rFonts w:ascii="Times New Roman" w:hAnsi="Times New Roman" w:cs="Times New Roman"/>
          <w:color w:val="000000"/>
        </w:rPr>
      </w:pPr>
    </w:p>
    <w:p w14:paraId="34C093F5" w14:textId="61AF04CD" w:rsidR="00081C8E" w:rsidRPr="006F221C" w:rsidRDefault="00081C8E" w:rsidP="006F221C">
      <w:pPr>
        <w:ind w:left="720" w:hanging="720"/>
        <w:rPr>
          <w:rFonts w:ascii="Times New Roman" w:hAnsi="Times New Roman" w:cs="Times New Roman"/>
        </w:rPr>
      </w:pPr>
      <w:r w:rsidRPr="006F221C">
        <w:rPr>
          <w:rFonts w:ascii="Times New Roman" w:hAnsi="Times New Roman" w:cs="Times New Roman"/>
        </w:rPr>
        <w:t xml:space="preserve">Fasold, R. W. (2006). </w:t>
      </w:r>
      <w:proofErr w:type="spellStart"/>
      <w:r w:rsidRPr="006F221C">
        <w:rPr>
          <w:rFonts w:ascii="Times New Roman" w:hAnsi="Times New Roman" w:cs="Times New Roman"/>
        </w:rPr>
        <w:t>Ebonic</w:t>
      </w:r>
      <w:proofErr w:type="spellEnd"/>
      <w:r w:rsidRPr="006F221C">
        <w:rPr>
          <w:rFonts w:ascii="Times New Roman" w:hAnsi="Times New Roman" w:cs="Times New Roman"/>
        </w:rPr>
        <w:t xml:space="preserve"> need not be English. In H. Luria, D. M. Seymour, &amp; T. Smoke (Eds.), </w:t>
      </w:r>
      <w:r w:rsidRPr="006F221C">
        <w:rPr>
          <w:rFonts w:ascii="Times New Roman" w:hAnsi="Times New Roman" w:cs="Times New Roman"/>
          <w:i/>
        </w:rPr>
        <w:t xml:space="preserve">Language and linguistics in context: Readings and applications for teachers </w:t>
      </w:r>
      <w:r w:rsidRPr="006F221C">
        <w:rPr>
          <w:rFonts w:ascii="Times New Roman" w:hAnsi="Times New Roman" w:cs="Times New Roman"/>
        </w:rPr>
        <w:t>(pp. 191-195). Mahwah, NJ: Lawrence Erlbaum Associates.</w:t>
      </w:r>
    </w:p>
    <w:p w14:paraId="12581560" w14:textId="5838C2BD" w:rsidR="006C0071" w:rsidRPr="006F221C" w:rsidRDefault="006C0071" w:rsidP="006F221C">
      <w:pPr>
        <w:ind w:left="720" w:hanging="720"/>
        <w:rPr>
          <w:rFonts w:ascii="Times New Roman" w:hAnsi="Times New Roman" w:cs="Times New Roman"/>
        </w:rPr>
      </w:pPr>
    </w:p>
    <w:p w14:paraId="1DBB4A72" w14:textId="77777777" w:rsidR="006C0071" w:rsidRPr="006C0071" w:rsidRDefault="006C0071" w:rsidP="006F221C">
      <w:pPr>
        <w:ind w:left="720" w:hanging="720"/>
        <w:rPr>
          <w:rFonts w:ascii="Times New Roman" w:eastAsia="Times New Roman" w:hAnsi="Times New Roman" w:cs="Times New Roman"/>
        </w:rPr>
      </w:pPr>
      <w:r w:rsidRPr="006C0071">
        <w:rPr>
          <w:rFonts w:ascii="Times New Roman" w:eastAsia="Times New Roman" w:hAnsi="Times New Roman" w:cs="Times New Roman"/>
        </w:rPr>
        <w:t xml:space="preserve">Fasold, R. W., Labov, W., Vaughn-Cooke, F. B., Bailey, G., Wolfram, W., Spears, A. K., &amp; Rickford, J. (1987). Are Black and White vernaculars diverging? Papers from the NWAVE XIV panel discussion. </w:t>
      </w:r>
      <w:r w:rsidRPr="006C0071">
        <w:rPr>
          <w:rFonts w:ascii="Times New Roman" w:eastAsia="Times New Roman" w:hAnsi="Times New Roman" w:cs="Times New Roman"/>
          <w:i/>
          <w:iCs/>
        </w:rPr>
        <w:t>American Speech</w:t>
      </w:r>
      <w:r w:rsidRPr="006C0071">
        <w:rPr>
          <w:rFonts w:ascii="Times New Roman" w:eastAsia="Times New Roman" w:hAnsi="Times New Roman" w:cs="Times New Roman"/>
        </w:rPr>
        <w:t xml:space="preserve">, </w:t>
      </w:r>
      <w:r w:rsidRPr="006C0071">
        <w:rPr>
          <w:rFonts w:ascii="Times New Roman" w:eastAsia="Times New Roman" w:hAnsi="Times New Roman" w:cs="Times New Roman"/>
          <w:i/>
          <w:iCs/>
        </w:rPr>
        <w:t>62</w:t>
      </w:r>
      <w:r w:rsidRPr="006C0071">
        <w:rPr>
          <w:rFonts w:ascii="Times New Roman" w:eastAsia="Times New Roman" w:hAnsi="Times New Roman" w:cs="Times New Roman"/>
        </w:rPr>
        <w:t>(1), 3-80.</w:t>
      </w:r>
    </w:p>
    <w:p w14:paraId="0291F715" w14:textId="77777777" w:rsidR="00081C8E" w:rsidRPr="006F221C" w:rsidRDefault="00081C8E" w:rsidP="006F221C">
      <w:pPr>
        <w:ind w:left="720" w:hanging="720"/>
        <w:rPr>
          <w:rFonts w:ascii="Times New Roman" w:hAnsi="Times New Roman" w:cs="Times New Roman"/>
          <w:color w:val="000000"/>
        </w:rPr>
      </w:pPr>
    </w:p>
    <w:p w14:paraId="1CF32952" w14:textId="77777777" w:rsidR="00CD3EFD" w:rsidRPr="006F221C" w:rsidRDefault="00CD3EFD" w:rsidP="006F221C">
      <w:pPr>
        <w:ind w:left="720" w:hanging="720"/>
        <w:rPr>
          <w:rFonts w:ascii="Times New Roman" w:hAnsi="Times New Roman" w:cs="Times New Roman"/>
        </w:rPr>
      </w:pPr>
      <w:r w:rsidRPr="006F221C">
        <w:rPr>
          <w:rFonts w:ascii="Times New Roman" w:hAnsi="Times New Roman" w:cs="Times New Roman"/>
        </w:rPr>
        <w:t xml:space="preserve">Fasold, R., &amp; Wolfram, W. (1975). Some linguistic features of the Negro dialect. In P. Stoller (Ed.), </w:t>
      </w:r>
      <w:r w:rsidRPr="006F221C">
        <w:rPr>
          <w:rFonts w:ascii="Times New Roman" w:hAnsi="Times New Roman" w:cs="Times New Roman"/>
          <w:i/>
        </w:rPr>
        <w:t>Black American English: Its background and its usage in the schools and in literature</w:t>
      </w:r>
      <w:r w:rsidRPr="006F221C">
        <w:rPr>
          <w:rFonts w:ascii="Times New Roman" w:hAnsi="Times New Roman" w:cs="Times New Roman"/>
        </w:rPr>
        <w:t xml:space="preserve"> (pp. 49-89). New York, NY: Dell.</w:t>
      </w:r>
    </w:p>
    <w:p w14:paraId="3784FEBD" w14:textId="5753B5C8" w:rsidR="00CD3EFD" w:rsidRPr="006F221C" w:rsidRDefault="00CD3EFD" w:rsidP="006F221C">
      <w:pPr>
        <w:ind w:left="720" w:hanging="720"/>
        <w:rPr>
          <w:rFonts w:ascii="Times New Roman" w:hAnsi="Times New Roman" w:cs="Times New Roman"/>
          <w:color w:val="000000"/>
        </w:rPr>
      </w:pPr>
    </w:p>
    <w:p w14:paraId="7A9E252B" w14:textId="77777777" w:rsidR="00DF69AE" w:rsidRPr="00DF69AE" w:rsidRDefault="00DF69AE" w:rsidP="006F221C">
      <w:pPr>
        <w:ind w:left="720" w:hanging="720"/>
        <w:rPr>
          <w:rFonts w:ascii="Times New Roman" w:eastAsia="Times New Roman" w:hAnsi="Times New Roman" w:cs="Times New Roman"/>
        </w:rPr>
      </w:pPr>
      <w:r w:rsidRPr="00DF69AE">
        <w:rPr>
          <w:rFonts w:ascii="Times New Roman" w:eastAsia="Times New Roman" w:hAnsi="Times New Roman" w:cs="Times New Roman"/>
        </w:rPr>
        <w:t xml:space="preserve">Gilyard, K. (1996). </w:t>
      </w:r>
      <w:r w:rsidRPr="00DF69AE">
        <w:rPr>
          <w:rFonts w:ascii="Times New Roman" w:eastAsia="Times New Roman" w:hAnsi="Times New Roman" w:cs="Times New Roman"/>
          <w:i/>
          <w:iCs/>
        </w:rPr>
        <w:t>Let’s flip the script: An African American discourse on language, literature, and learning</w:t>
      </w:r>
      <w:r w:rsidRPr="00DF69AE">
        <w:rPr>
          <w:rFonts w:ascii="Times New Roman" w:eastAsia="Times New Roman" w:hAnsi="Times New Roman" w:cs="Times New Roman"/>
        </w:rPr>
        <w:t>. Wayne State University Press.</w:t>
      </w:r>
    </w:p>
    <w:p w14:paraId="09610764" w14:textId="77777777" w:rsidR="00DF69AE" w:rsidRPr="006F221C" w:rsidRDefault="00DF69AE" w:rsidP="006F221C">
      <w:pPr>
        <w:ind w:left="720" w:hanging="720"/>
        <w:rPr>
          <w:rFonts w:ascii="Times New Roman" w:hAnsi="Times New Roman" w:cs="Times New Roman"/>
          <w:color w:val="000000"/>
        </w:rPr>
      </w:pPr>
    </w:p>
    <w:p w14:paraId="042D6B3C" w14:textId="326D6E05" w:rsidR="00637791" w:rsidRPr="006F221C" w:rsidRDefault="00637791" w:rsidP="006F221C">
      <w:pPr>
        <w:ind w:left="720" w:hanging="720"/>
        <w:rPr>
          <w:rFonts w:ascii="Times New Roman" w:hAnsi="Times New Roman" w:cs="Times New Roman"/>
          <w:color w:val="000000"/>
        </w:rPr>
      </w:pPr>
      <w:r w:rsidRPr="006F221C">
        <w:rPr>
          <w:rFonts w:ascii="Times New Roman" w:hAnsi="Times New Roman" w:cs="Times New Roman"/>
          <w:color w:val="000000"/>
        </w:rPr>
        <w:t xml:space="preserve">Goldstein, L. M. (1987). Standard English: The only target for non-native speakers of </w:t>
      </w:r>
      <w:proofErr w:type="gramStart"/>
      <w:r w:rsidRPr="006F221C">
        <w:rPr>
          <w:rFonts w:ascii="Times New Roman" w:hAnsi="Times New Roman" w:cs="Times New Roman"/>
          <w:color w:val="000000"/>
        </w:rPr>
        <w:t>English?.</w:t>
      </w:r>
      <w:proofErr w:type="gramEnd"/>
      <w:r w:rsidRPr="006F221C">
        <w:rPr>
          <w:rFonts w:ascii="Times New Roman" w:hAnsi="Times New Roman" w:cs="Times New Roman"/>
          <w:color w:val="000000"/>
        </w:rPr>
        <w:t xml:space="preserve"> </w:t>
      </w:r>
      <w:r w:rsidRPr="006F221C">
        <w:rPr>
          <w:rFonts w:ascii="Times New Roman" w:hAnsi="Times New Roman" w:cs="Times New Roman"/>
          <w:color w:val="000000"/>
        </w:rPr>
        <w:tab/>
      </w:r>
      <w:r w:rsidRPr="006F221C">
        <w:rPr>
          <w:rFonts w:ascii="Times New Roman" w:hAnsi="Times New Roman" w:cs="Times New Roman"/>
          <w:i/>
          <w:color w:val="000000"/>
        </w:rPr>
        <w:t>TESOL Quarterly</w:t>
      </w:r>
      <w:r w:rsidRPr="006F221C">
        <w:rPr>
          <w:rFonts w:ascii="Times New Roman" w:hAnsi="Times New Roman" w:cs="Times New Roman"/>
          <w:color w:val="000000"/>
        </w:rPr>
        <w:t xml:space="preserve">, </w:t>
      </w:r>
      <w:r w:rsidRPr="006F221C">
        <w:rPr>
          <w:rFonts w:ascii="Times New Roman" w:hAnsi="Times New Roman" w:cs="Times New Roman"/>
          <w:i/>
          <w:color w:val="000000"/>
        </w:rPr>
        <w:t>21,</w:t>
      </w:r>
      <w:r w:rsidRPr="006F221C">
        <w:rPr>
          <w:rFonts w:ascii="Times New Roman" w:hAnsi="Times New Roman" w:cs="Times New Roman"/>
          <w:color w:val="000000"/>
        </w:rPr>
        <w:t xml:space="preserve"> 207-227.</w:t>
      </w:r>
    </w:p>
    <w:p w14:paraId="2B2277E8" w14:textId="645EBAB3" w:rsidR="009253B3" w:rsidRPr="006F221C" w:rsidRDefault="009253B3" w:rsidP="006F221C">
      <w:pPr>
        <w:ind w:left="720" w:hanging="720"/>
        <w:rPr>
          <w:rFonts w:ascii="Times New Roman" w:hAnsi="Times New Roman" w:cs="Times New Roman"/>
          <w:color w:val="000000"/>
        </w:rPr>
      </w:pPr>
    </w:p>
    <w:p w14:paraId="355777CC" w14:textId="5989CE3E" w:rsidR="009253B3" w:rsidRPr="009253B3" w:rsidRDefault="009253B3" w:rsidP="006F221C">
      <w:pPr>
        <w:ind w:left="720" w:hanging="720"/>
        <w:rPr>
          <w:rFonts w:ascii="Times New Roman" w:eastAsia="Times New Roman" w:hAnsi="Times New Roman" w:cs="Times New Roman"/>
        </w:rPr>
      </w:pPr>
      <w:r w:rsidRPr="009253B3">
        <w:rPr>
          <w:rFonts w:ascii="Times New Roman" w:eastAsia="Times New Roman" w:hAnsi="Times New Roman" w:cs="Times New Roman"/>
        </w:rPr>
        <w:t xml:space="preserve">Harper, F. D., Braithwaite, K., &amp; LaGrange, R. D. (1998). Ebonics and academic achievement: The role of the counselor. </w:t>
      </w:r>
      <w:r w:rsidRPr="009253B3">
        <w:rPr>
          <w:rFonts w:ascii="Times New Roman" w:eastAsia="Times New Roman" w:hAnsi="Times New Roman" w:cs="Times New Roman"/>
          <w:i/>
          <w:iCs/>
        </w:rPr>
        <w:t>Journal of Negro Education</w:t>
      </w:r>
      <w:r w:rsidRPr="009253B3">
        <w:rPr>
          <w:rFonts w:ascii="Times New Roman" w:eastAsia="Times New Roman" w:hAnsi="Times New Roman" w:cs="Times New Roman"/>
        </w:rPr>
        <w:t xml:space="preserve">, </w:t>
      </w:r>
      <w:r w:rsidRPr="006F221C">
        <w:rPr>
          <w:rFonts w:ascii="Times New Roman" w:eastAsia="Times New Roman" w:hAnsi="Times New Roman" w:cs="Times New Roman"/>
          <w:i/>
          <w:iCs/>
        </w:rPr>
        <w:t>67</w:t>
      </w:r>
      <w:r w:rsidRPr="006F221C">
        <w:rPr>
          <w:rFonts w:ascii="Times New Roman" w:eastAsia="Times New Roman" w:hAnsi="Times New Roman" w:cs="Times New Roman"/>
        </w:rPr>
        <w:t xml:space="preserve">(1), </w:t>
      </w:r>
      <w:r w:rsidRPr="009253B3">
        <w:rPr>
          <w:rFonts w:ascii="Times New Roman" w:eastAsia="Times New Roman" w:hAnsi="Times New Roman" w:cs="Times New Roman"/>
        </w:rPr>
        <w:t>25-34.</w:t>
      </w:r>
    </w:p>
    <w:p w14:paraId="5D7796B7" w14:textId="77777777" w:rsidR="008375D9" w:rsidRPr="006F221C" w:rsidRDefault="008375D9" w:rsidP="006F221C">
      <w:pPr>
        <w:ind w:left="720" w:hanging="720"/>
        <w:rPr>
          <w:rFonts w:ascii="Times New Roman" w:hAnsi="Times New Roman" w:cs="Times New Roman"/>
          <w:color w:val="000000"/>
        </w:rPr>
      </w:pPr>
    </w:p>
    <w:p w14:paraId="4FDDD3FB" w14:textId="77777777" w:rsidR="00637791" w:rsidRPr="006F221C" w:rsidRDefault="00637791" w:rsidP="006F221C">
      <w:pPr>
        <w:ind w:left="720" w:hanging="720"/>
        <w:rPr>
          <w:rFonts w:ascii="Times New Roman" w:eastAsia="ヒラギノ角ゴ Pro W3" w:hAnsi="Times New Roman" w:cs="Times New Roman"/>
          <w:color w:val="000000"/>
          <w:shd w:val="clear" w:color="auto" w:fill="FFFFFF"/>
        </w:rPr>
      </w:pPr>
      <w:r w:rsidRPr="006F221C">
        <w:rPr>
          <w:rFonts w:ascii="Times New Roman" w:eastAsia="ヒラギノ角ゴ Pro W3" w:hAnsi="Times New Roman" w:cs="Times New Roman"/>
          <w:color w:val="000000"/>
          <w:shd w:val="clear" w:color="auto" w:fill="FFFFFF"/>
        </w:rPr>
        <w:t>Inniss, L</w:t>
      </w:r>
      <w:r w:rsidRPr="006F221C">
        <w:rPr>
          <w:rFonts w:ascii="Times New Roman" w:hAnsi="Times New Roman" w:cs="Times New Roman"/>
          <w:shd w:val="clear" w:color="auto" w:fill="FFFFFF"/>
        </w:rPr>
        <w:t>., &amp; Feagin, J.</w:t>
      </w:r>
      <w:r w:rsidRPr="006F221C">
        <w:rPr>
          <w:rFonts w:ascii="Times New Roman" w:eastAsia="ヒラギノ角ゴ Pro W3" w:hAnsi="Times New Roman" w:cs="Times New Roman"/>
          <w:color w:val="000000"/>
          <w:shd w:val="clear" w:color="auto" w:fill="FFFFFF"/>
        </w:rPr>
        <w:t xml:space="preserve"> (1995). The Cosby Show: The view from the Black middle class. </w:t>
      </w:r>
      <w:r w:rsidRPr="006F221C">
        <w:rPr>
          <w:rFonts w:ascii="Times New Roman" w:eastAsia="ヒラギノ角ゴ Pro W3" w:hAnsi="Times New Roman" w:cs="Times New Roman"/>
          <w:i/>
          <w:color w:val="000000"/>
          <w:shd w:val="clear" w:color="auto" w:fill="FFFFFF"/>
        </w:rPr>
        <w:t xml:space="preserve">Journal </w:t>
      </w:r>
      <w:r w:rsidRPr="006F221C">
        <w:rPr>
          <w:rFonts w:ascii="Times New Roman" w:eastAsia="ヒラギノ角ゴ Pro W3" w:hAnsi="Times New Roman" w:cs="Times New Roman"/>
          <w:i/>
          <w:color w:val="000000"/>
          <w:shd w:val="clear" w:color="auto" w:fill="FFFFFF"/>
        </w:rPr>
        <w:tab/>
        <w:t>of Black Studies, 25</w:t>
      </w:r>
      <w:r w:rsidRPr="006F221C">
        <w:rPr>
          <w:rFonts w:ascii="Times New Roman" w:eastAsia="ヒラギノ角ゴ Pro W3" w:hAnsi="Times New Roman" w:cs="Times New Roman"/>
          <w:color w:val="000000"/>
          <w:shd w:val="clear" w:color="auto" w:fill="FFFFFF"/>
        </w:rPr>
        <w:t>, 692-711.</w:t>
      </w:r>
    </w:p>
    <w:p w14:paraId="0C1A146F" w14:textId="77777777" w:rsidR="008375D9" w:rsidRPr="006F221C" w:rsidRDefault="008375D9" w:rsidP="006F221C">
      <w:pPr>
        <w:ind w:left="720" w:hanging="720"/>
        <w:rPr>
          <w:rFonts w:ascii="Times New Roman" w:eastAsia="ヒラギノ角ゴ Pro W3" w:hAnsi="Times New Roman" w:cs="Times New Roman"/>
          <w:color w:val="000000"/>
          <w:shd w:val="clear" w:color="auto" w:fill="FFFFFF"/>
        </w:rPr>
      </w:pPr>
    </w:p>
    <w:p w14:paraId="5F8EAE67" w14:textId="77777777" w:rsidR="00637791" w:rsidRPr="006F221C" w:rsidRDefault="00637791" w:rsidP="006F221C">
      <w:pPr>
        <w:ind w:left="720" w:hanging="720"/>
        <w:rPr>
          <w:rFonts w:ascii="Times New Roman" w:hAnsi="Times New Roman" w:cs="Times New Roman"/>
          <w:color w:val="000000"/>
        </w:rPr>
      </w:pPr>
      <w:r w:rsidRPr="006F221C">
        <w:rPr>
          <w:rFonts w:ascii="Times New Roman" w:hAnsi="Times New Roman" w:cs="Times New Roman"/>
        </w:rPr>
        <w:t>Irvine, J. T. (2001). Style as distinctiveness: The culture and ideology of linguistic</w:t>
      </w:r>
    </w:p>
    <w:p w14:paraId="7FC59B94" w14:textId="4E69BA57" w:rsidR="00637791" w:rsidRPr="006F221C" w:rsidRDefault="00637791" w:rsidP="006F221C">
      <w:pPr>
        <w:ind w:left="720" w:hanging="720"/>
        <w:rPr>
          <w:rFonts w:ascii="Times New Roman" w:hAnsi="Times New Roman" w:cs="Times New Roman"/>
        </w:rPr>
      </w:pPr>
      <w:r w:rsidRPr="006F221C">
        <w:rPr>
          <w:rFonts w:ascii="Times New Roman" w:hAnsi="Times New Roman" w:cs="Times New Roman"/>
        </w:rPr>
        <w:tab/>
        <w:t xml:space="preserve">differentiation. In P. Eckert &amp; J. R. Rickford (Eds.), </w:t>
      </w:r>
      <w:r w:rsidRPr="006F221C">
        <w:rPr>
          <w:rFonts w:ascii="Times New Roman" w:hAnsi="Times New Roman" w:cs="Times New Roman"/>
          <w:i/>
        </w:rPr>
        <w:t xml:space="preserve">Style and sociolinguistic variation </w:t>
      </w:r>
      <w:r w:rsidRPr="006F221C">
        <w:rPr>
          <w:rFonts w:ascii="Times New Roman" w:hAnsi="Times New Roman" w:cs="Times New Roman"/>
        </w:rPr>
        <w:t>(pp. 21-43)</w:t>
      </w:r>
      <w:r w:rsidRPr="006F221C">
        <w:rPr>
          <w:rFonts w:ascii="Times New Roman" w:hAnsi="Times New Roman" w:cs="Times New Roman"/>
          <w:i/>
        </w:rPr>
        <w:t xml:space="preserve">. </w:t>
      </w:r>
      <w:r w:rsidRPr="006F221C">
        <w:rPr>
          <w:rFonts w:ascii="Times New Roman" w:hAnsi="Times New Roman" w:cs="Times New Roman"/>
        </w:rPr>
        <w:t>New York, NY: Cambridge University Press.</w:t>
      </w:r>
    </w:p>
    <w:p w14:paraId="491E73A5" w14:textId="30476B31" w:rsidR="0073531D" w:rsidRPr="006F221C" w:rsidRDefault="0073531D" w:rsidP="006F221C">
      <w:pPr>
        <w:ind w:left="720" w:hanging="720"/>
        <w:rPr>
          <w:rFonts w:ascii="Times New Roman" w:hAnsi="Times New Roman" w:cs="Times New Roman"/>
        </w:rPr>
      </w:pPr>
    </w:p>
    <w:p w14:paraId="507C5499" w14:textId="77777777" w:rsidR="0073531D" w:rsidRPr="0073531D" w:rsidRDefault="0073531D" w:rsidP="006F221C">
      <w:pPr>
        <w:ind w:left="720" w:hanging="720"/>
        <w:rPr>
          <w:rFonts w:ascii="Times New Roman" w:eastAsia="Times New Roman" w:hAnsi="Times New Roman" w:cs="Times New Roman"/>
        </w:rPr>
      </w:pPr>
      <w:r w:rsidRPr="0073531D">
        <w:rPr>
          <w:rFonts w:ascii="Times New Roman" w:eastAsia="Times New Roman" w:hAnsi="Times New Roman" w:cs="Times New Roman"/>
        </w:rPr>
        <w:t xml:space="preserve">Johnson, K. R. (1979). Teaching mainstream American English: Similarities and differences with speakers of Ebonics and speakers of foreign languages. </w:t>
      </w:r>
      <w:r w:rsidRPr="0073531D">
        <w:rPr>
          <w:rFonts w:ascii="Times New Roman" w:eastAsia="Times New Roman" w:hAnsi="Times New Roman" w:cs="Times New Roman"/>
          <w:i/>
          <w:iCs/>
        </w:rPr>
        <w:t>Journal of Black Studies</w:t>
      </w:r>
      <w:r w:rsidRPr="0073531D">
        <w:rPr>
          <w:rFonts w:ascii="Times New Roman" w:eastAsia="Times New Roman" w:hAnsi="Times New Roman" w:cs="Times New Roman"/>
        </w:rPr>
        <w:t xml:space="preserve">, </w:t>
      </w:r>
      <w:r w:rsidRPr="0073531D">
        <w:rPr>
          <w:rFonts w:ascii="Times New Roman" w:eastAsia="Times New Roman" w:hAnsi="Times New Roman" w:cs="Times New Roman"/>
          <w:i/>
          <w:iCs/>
        </w:rPr>
        <w:t>10</w:t>
      </w:r>
      <w:r w:rsidRPr="0073531D">
        <w:rPr>
          <w:rFonts w:ascii="Times New Roman" w:eastAsia="Times New Roman" w:hAnsi="Times New Roman" w:cs="Times New Roman"/>
        </w:rPr>
        <w:t>(2), 411-422.</w:t>
      </w:r>
    </w:p>
    <w:p w14:paraId="5AEE67C3" w14:textId="201E1FBF" w:rsidR="008375D9" w:rsidRPr="006F221C" w:rsidRDefault="008375D9" w:rsidP="006F221C">
      <w:pPr>
        <w:ind w:left="720" w:hanging="720"/>
        <w:rPr>
          <w:rFonts w:ascii="Times New Roman" w:hAnsi="Times New Roman" w:cs="Times New Roman"/>
        </w:rPr>
      </w:pPr>
    </w:p>
    <w:p w14:paraId="152BA48B" w14:textId="585E0532" w:rsidR="00271E96" w:rsidRPr="00271E96" w:rsidRDefault="00271E96" w:rsidP="006F221C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271E96">
        <w:rPr>
          <w:rFonts w:ascii="Times New Roman" w:eastAsia="Times New Roman" w:hAnsi="Times New Roman" w:cs="Times New Roman"/>
        </w:rPr>
        <w:t>Kifano</w:t>
      </w:r>
      <w:proofErr w:type="spellEnd"/>
      <w:r w:rsidRPr="00271E96">
        <w:rPr>
          <w:rFonts w:ascii="Times New Roman" w:eastAsia="Times New Roman" w:hAnsi="Times New Roman" w:cs="Times New Roman"/>
        </w:rPr>
        <w:t>, S., &amp; Smith, E. A. (2005). Ebonics and education in the context of culture: Meeting the language and cultural needs of English learning African American students.</w:t>
      </w:r>
      <w:r w:rsidRPr="006F221C">
        <w:rPr>
          <w:rFonts w:ascii="Times New Roman" w:eastAsia="Times New Roman" w:hAnsi="Times New Roman" w:cs="Times New Roman"/>
        </w:rPr>
        <w:t xml:space="preserve"> In J. D. Ramirez (Ed.),</w:t>
      </w:r>
      <w:r w:rsidRPr="00271E96">
        <w:rPr>
          <w:rFonts w:ascii="Times New Roman" w:eastAsia="Times New Roman" w:hAnsi="Times New Roman" w:cs="Times New Roman"/>
        </w:rPr>
        <w:t xml:space="preserve"> </w:t>
      </w:r>
      <w:r w:rsidRPr="00271E96">
        <w:rPr>
          <w:rFonts w:ascii="Times New Roman" w:eastAsia="Times New Roman" w:hAnsi="Times New Roman" w:cs="Times New Roman"/>
          <w:i/>
          <w:iCs/>
        </w:rPr>
        <w:t xml:space="preserve">Ebonics: The </w:t>
      </w:r>
      <w:r w:rsidRPr="006F221C">
        <w:rPr>
          <w:rFonts w:ascii="Times New Roman" w:eastAsia="Times New Roman" w:hAnsi="Times New Roman" w:cs="Times New Roman"/>
          <w:i/>
          <w:iCs/>
        </w:rPr>
        <w:t>u</w:t>
      </w:r>
      <w:r w:rsidRPr="00271E96">
        <w:rPr>
          <w:rFonts w:ascii="Times New Roman" w:eastAsia="Times New Roman" w:hAnsi="Times New Roman" w:cs="Times New Roman"/>
          <w:i/>
          <w:iCs/>
        </w:rPr>
        <w:t xml:space="preserve">rban </w:t>
      </w:r>
      <w:r w:rsidRPr="006F221C">
        <w:rPr>
          <w:rFonts w:ascii="Times New Roman" w:eastAsia="Times New Roman" w:hAnsi="Times New Roman" w:cs="Times New Roman"/>
          <w:i/>
          <w:iCs/>
        </w:rPr>
        <w:t>e</w:t>
      </w:r>
      <w:r w:rsidRPr="00271E96">
        <w:rPr>
          <w:rFonts w:ascii="Times New Roman" w:eastAsia="Times New Roman" w:hAnsi="Times New Roman" w:cs="Times New Roman"/>
          <w:i/>
          <w:iCs/>
        </w:rPr>
        <w:t xml:space="preserve">ducation </w:t>
      </w:r>
      <w:r w:rsidRPr="006F221C">
        <w:rPr>
          <w:rFonts w:ascii="Times New Roman" w:eastAsia="Times New Roman" w:hAnsi="Times New Roman" w:cs="Times New Roman"/>
          <w:i/>
          <w:iCs/>
        </w:rPr>
        <w:t>d</w:t>
      </w:r>
      <w:r w:rsidRPr="00271E96">
        <w:rPr>
          <w:rFonts w:ascii="Times New Roman" w:eastAsia="Times New Roman" w:hAnsi="Times New Roman" w:cs="Times New Roman"/>
          <w:i/>
          <w:iCs/>
        </w:rPr>
        <w:t>ebate</w:t>
      </w:r>
      <w:r w:rsidRPr="006F221C">
        <w:rPr>
          <w:rFonts w:ascii="Times New Roman" w:eastAsia="Times New Roman" w:hAnsi="Times New Roman" w:cs="Times New Roman"/>
        </w:rPr>
        <w:t xml:space="preserve"> (pp.</w:t>
      </w:r>
      <w:r w:rsidRPr="00271E96">
        <w:rPr>
          <w:rFonts w:ascii="Times New Roman" w:eastAsia="Times New Roman" w:hAnsi="Times New Roman" w:cs="Times New Roman"/>
        </w:rPr>
        <w:t xml:space="preserve"> 62-95</w:t>
      </w:r>
      <w:r w:rsidRPr="006F221C">
        <w:rPr>
          <w:rFonts w:ascii="Times New Roman" w:eastAsia="Times New Roman" w:hAnsi="Times New Roman" w:cs="Times New Roman"/>
        </w:rPr>
        <w:t>)</w:t>
      </w:r>
      <w:r w:rsidRPr="00271E96">
        <w:rPr>
          <w:rFonts w:ascii="Times New Roman" w:eastAsia="Times New Roman" w:hAnsi="Times New Roman" w:cs="Times New Roman"/>
        </w:rPr>
        <w:t>.</w:t>
      </w:r>
      <w:r w:rsidRPr="006F221C">
        <w:rPr>
          <w:rFonts w:ascii="Times New Roman" w:eastAsia="Times New Roman" w:hAnsi="Times New Roman" w:cs="Times New Roman"/>
        </w:rPr>
        <w:t xml:space="preserve"> Multilingual Matters.</w:t>
      </w:r>
    </w:p>
    <w:p w14:paraId="3EB4A79F" w14:textId="77777777" w:rsidR="00271E96" w:rsidRPr="006F221C" w:rsidRDefault="00271E96" w:rsidP="006F221C">
      <w:pPr>
        <w:ind w:left="720" w:hanging="720"/>
        <w:rPr>
          <w:rFonts w:ascii="Times New Roman" w:hAnsi="Times New Roman" w:cs="Times New Roman"/>
        </w:rPr>
      </w:pPr>
    </w:p>
    <w:p w14:paraId="070F8C5E" w14:textId="77777777" w:rsidR="002A6449" w:rsidRPr="006F221C" w:rsidRDefault="002A6449" w:rsidP="006F221C">
      <w:pPr>
        <w:ind w:left="720" w:hanging="720"/>
        <w:rPr>
          <w:rFonts w:ascii="Times New Roman" w:hAnsi="Times New Roman" w:cs="Times New Roman"/>
        </w:rPr>
      </w:pPr>
      <w:r w:rsidRPr="006F221C">
        <w:rPr>
          <w:rFonts w:ascii="Times New Roman" w:hAnsi="Times New Roman" w:cs="Times New Roman"/>
        </w:rPr>
        <w:t xml:space="preserve">Kochman, T. (1972). Black American speech events and a language program for the classroom.  In C. B. Cazden, V. P. John &amp; D. Hymes (Eds.), </w:t>
      </w:r>
      <w:r w:rsidRPr="006F221C">
        <w:rPr>
          <w:rFonts w:ascii="Times New Roman" w:hAnsi="Times New Roman" w:cs="Times New Roman"/>
          <w:i/>
        </w:rPr>
        <w:t>Functions of language in the classroom</w:t>
      </w:r>
      <w:r w:rsidRPr="006F221C">
        <w:rPr>
          <w:rFonts w:ascii="Times New Roman" w:hAnsi="Times New Roman" w:cs="Times New Roman"/>
        </w:rPr>
        <w:t xml:space="preserve"> (pp. 211-261). New York, NY: Teachers College Press. </w:t>
      </w:r>
    </w:p>
    <w:p w14:paraId="7A88B488" w14:textId="77777777" w:rsidR="008375D9" w:rsidRPr="006F221C" w:rsidRDefault="008375D9" w:rsidP="006F221C">
      <w:pPr>
        <w:ind w:left="720" w:hanging="720"/>
        <w:rPr>
          <w:rFonts w:ascii="Times New Roman" w:hAnsi="Times New Roman" w:cs="Times New Roman"/>
        </w:rPr>
      </w:pPr>
    </w:p>
    <w:p w14:paraId="6982C30F" w14:textId="77777777" w:rsidR="00A65D5D" w:rsidRPr="006F221C" w:rsidRDefault="00A65D5D" w:rsidP="006F221C">
      <w:pPr>
        <w:ind w:left="720" w:hanging="720"/>
        <w:rPr>
          <w:rFonts w:ascii="Times New Roman" w:eastAsia="Times New Roman" w:hAnsi="Times New Roman" w:cs="Times New Roman"/>
        </w:rPr>
      </w:pPr>
      <w:r w:rsidRPr="006F221C">
        <w:rPr>
          <w:rFonts w:ascii="Times New Roman" w:eastAsia="Times New Roman" w:hAnsi="Times New Roman" w:cs="Times New Roman"/>
        </w:rPr>
        <w:t xml:space="preserve">Labov, W. (1965). Linguistic research on the non-standard English of Negro children. In A. Dore (Ed.), </w:t>
      </w:r>
      <w:r w:rsidRPr="006F221C">
        <w:rPr>
          <w:rFonts w:ascii="Times New Roman" w:eastAsia="Times New Roman" w:hAnsi="Times New Roman" w:cs="Times New Roman"/>
          <w:i/>
          <w:iCs/>
        </w:rPr>
        <w:t>Problems and practices in the New York city schools</w:t>
      </w:r>
      <w:r w:rsidRPr="006F221C">
        <w:rPr>
          <w:rFonts w:ascii="Times New Roman" w:eastAsia="Times New Roman" w:hAnsi="Times New Roman" w:cs="Times New Roman"/>
        </w:rPr>
        <w:t xml:space="preserve"> (pp. 110-117). New York, NY: NY Society for the Experimental Study of Education. </w:t>
      </w:r>
    </w:p>
    <w:p w14:paraId="588207D1" w14:textId="77777777" w:rsidR="00A65D5D" w:rsidRPr="006F221C" w:rsidRDefault="00A65D5D" w:rsidP="006F221C">
      <w:pPr>
        <w:ind w:left="720" w:hanging="720"/>
        <w:rPr>
          <w:rFonts w:ascii="Times New Roman" w:hAnsi="Times New Roman" w:cs="Times New Roman"/>
        </w:rPr>
      </w:pPr>
    </w:p>
    <w:p w14:paraId="0F72AFF3" w14:textId="77777777" w:rsidR="00637791" w:rsidRPr="006F221C" w:rsidRDefault="00637791" w:rsidP="006F22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000000"/>
        </w:rPr>
      </w:pPr>
      <w:r w:rsidRPr="006F221C">
        <w:rPr>
          <w:rFonts w:ascii="Times New Roman" w:hAnsi="Times New Roman" w:cs="Times New Roman"/>
          <w:color w:val="1A1A1A"/>
        </w:rPr>
        <w:t xml:space="preserve">Labov, W. (1966). </w:t>
      </w:r>
      <w:r w:rsidRPr="006F221C">
        <w:rPr>
          <w:rFonts w:ascii="Times New Roman" w:hAnsi="Times New Roman" w:cs="Times New Roman"/>
          <w:color w:val="000000"/>
        </w:rPr>
        <w:t xml:space="preserve">The effect of social mobility on linguistic behavior. In S. Lieberson (Ed.), </w:t>
      </w:r>
      <w:r w:rsidRPr="006F221C">
        <w:rPr>
          <w:rFonts w:ascii="Times New Roman" w:hAnsi="Times New Roman" w:cs="Times New Roman"/>
          <w:i/>
          <w:iCs/>
          <w:color w:val="000000"/>
        </w:rPr>
        <w:t xml:space="preserve">Explorations in sociolinguistics </w:t>
      </w:r>
      <w:r w:rsidRPr="006F221C">
        <w:rPr>
          <w:rFonts w:ascii="Times New Roman" w:hAnsi="Times New Roman" w:cs="Times New Roman"/>
          <w:iCs/>
          <w:color w:val="000000"/>
        </w:rPr>
        <w:t>(pp. 186-203)</w:t>
      </w:r>
      <w:r w:rsidRPr="006F221C">
        <w:rPr>
          <w:rFonts w:ascii="Times New Roman" w:hAnsi="Times New Roman" w:cs="Times New Roman"/>
          <w:i/>
          <w:iCs/>
          <w:color w:val="000000"/>
        </w:rPr>
        <w:t xml:space="preserve">. </w:t>
      </w:r>
      <w:r w:rsidRPr="006F221C">
        <w:rPr>
          <w:rFonts w:ascii="Times New Roman" w:hAnsi="Times New Roman" w:cs="Times New Roman"/>
          <w:color w:val="000000"/>
        </w:rPr>
        <w:t xml:space="preserve">Bloomington, IN: Indiana University Press. </w:t>
      </w:r>
    </w:p>
    <w:p w14:paraId="3DD4BAA5" w14:textId="77777777" w:rsidR="008375D9" w:rsidRPr="006F221C" w:rsidRDefault="008375D9" w:rsidP="006F22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i/>
          <w:iCs/>
          <w:color w:val="000000"/>
        </w:rPr>
      </w:pPr>
    </w:p>
    <w:p w14:paraId="25091CB7" w14:textId="77777777" w:rsidR="00A65D5D" w:rsidRPr="006F221C" w:rsidRDefault="00A65D5D" w:rsidP="006F221C">
      <w:pPr>
        <w:ind w:left="720" w:hanging="720"/>
        <w:rPr>
          <w:rFonts w:ascii="Times New Roman" w:eastAsia="Times New Roman" w:hAnsi="Times New Roman" w:cs="Times New Roman"/>
        </w:rPr>
      </w:pPr>
      <w:r w:rsidRPr="006F221C">
        <w:rPr>
          <w:rFonts w:ascii="Times New Roman" w:eastAsia="Times New Roman" w:hAnsi="Times New Roman" w:cs="Times New Roman"/>
        </w:rPr>
        <w:t>Labov, W. (1968). The non-standard Negro vernacular: Some practical suggestions. In H. B. Allen (Ed.),</w:t>
      </w:r>
      <w:r w:rsidRPr="006F221C">
        <w:rPr>
          <w:rFonts w:ascii="Times New Roman" w:eastAsia="Times New Roman" w:hAnsi="Times New Roman" w:cs="Times New Roman"/>
          <w:i/>
        </w:rPr>
        <w:t xml:space="preserve"> Position papers from language education for the</w:t>
      </w:r>
      <w:r w:rsidRPr="006F221C">
        <w:rPr>
          <w:rFonts w:ascii="Times New Roman" w:eastAsia="Times New Roman" w:hAnsi="Times New Roman" w:cs="Times New Roman"/>
        </w:rPr>
        <w:t xml:space="preserve"> </w:t>
      </w:r>
      <w:r w:rsidRPr="006F221C">
        <w:rPr>
          <w:rFonts w:ascii="Times New Roman" w:eastAsia="Times New Roman" w:hAnsi="Times New Roman" w:cs="Times New Roman"/>
          <w:i/>
        </w:rPr>
        <w:t xml:space="preserve">disadvantaged: </w:t>
      </w:r>
      <w:r w:rsidRPr="006F221C">
        <w:rPr>
          <w:rFonts w:ascii="Times New Roman" w:hAnsi="Times New Roman" w:cs="Times New Roman"/>
          <w:i/>
        </w:rPr>
        <w:t>NDEA National Institute for Advanced Study in Teaching Disadvantaged Youth, report three</w:t>
      </w:r>
      <w:r w:rsidRPr="006F221C">
        <w:rPr>
          <w:rFonts w:ascii="Times New Roman" w:eastAsia="Times New Roman" w:hAnsi="Times New Roman" w:cs="Times New Roman"/>
        </w:rPr>
        <w:t xml:space="preserve"> (pp. 4-7). Washington, DC: </w:t>
      </w:r>
      <w:r w:rsidRPr="006F221C">
        <w:rPr>
          <w:rFonts w:ascii="Times New Roman" w:hAnsi="Times New Roman" w:cs="Times New Roman"/>
        </w:rPr>
        <w:t>American Association of Colleges for Teacher Education.</w:t>
      </w:r>
    </w:p>
    <w:p w14:paraId="699F6AF9" w14:textId="77777777" w:rsidR="00A65D5D" w:rsidRPr="006F221C" w:rsidRDefault="00A65D5D" w:rsidP="006F221C">
      <w:pPr>
        <w:ind w:left="720" w:hanging="720"/>
        <w:rPr>
          <w:rFonts w:ascii="Times New Roman" w:eastAsia="Times New Roman" w:hAnsi="Times New Roman" w:cs="Times New Roman"/>
        </w:rPr>
      </w:pPr>
    </w:p>
    <w:p w14:paraId="23D7D223" w14:textId="77777777" w:rsidR="00637791" w:rsidRPr="006F221C" w:rsidRDefault="00637791" w:rsidP="006F221C">
      <w:pPr>
        <w:ind w:left="720" w:hanging="720"/>
        <w:rPr>
          <w:rFonts w:ascii="Times New Roman" w:hAnsi="Times New Roman" w:cs="Times New Roman"/>
          <w:i/>
          <w:color w:val="000000"/>
        </w:rPr>
      </w:pPr>
      <w:r w:rsidRPr="006F221C">
        <w:rPr>
          <w:rFonts w:ascii="Times New Roman" w:hAnsi="Times New Roman" w:cs="Times New Roman"/>
          <w:color w:val="000000"/>
        </w:rPr>
        <w:lastRenderedPageBreak/>
        <w:t xml:space="preserve">Labov, W. (1969). The logic of non-standard English. In J. </w:t>
      </w:r>
      <w:r w:rsidR="00245E0A" w:rsidRPr="006F221C">
        <w:rPr>
          <w:rFonts w:ascii="Times New Roman" w:hAnsi="Times New Roman" w:cs="Times New Roman"/>
          <w:color w:val="000000"/>
        </w:rPr>
        <w:t>E</w:t>
      </w:r>
      <w:r w:rsidRPr="006F221C">
        <w:rPr>
          <w:rFonts w:ascii="Times New Roman" w:hAnsi="Times New Roman" w:cs="Times New Roman"/>
          <w:color w:val="000000"/>
        </w:rPr>
        <w:t xml:space="preserve">. Alatis (Ed.), </w:t>
      </w:r>
      <w:r w:rsidRPr="006F221C">
        <w:rPr>
          <w:rFonts w:ascii="Times New Roman" w:hAnsi="Times New Roman" w:cs="Times New Roman"/>
          <w:i/>
          <w:color w:val="000000"/>
        </w:rPr>
        <w:t xml:space="preserve">Linguistics and the teaching of Standard English </w:t>
      </w:r>
      <w:r w:rsidRPr="006F221C">
        <w:rPr>
          <w:rFonts w:ascii="Times New Roman" w:hAnsi="Times New Roman" w:cs="Times New Roman"/>
          <w:color w:val="000000"/>
        </w:rPr>
        <w:t xml:space="preserve">(pp. 1-44). Washington, DC: Georgetown University Press. </w:t>
      </w:r>
    </w:p>
    <w:p w14:paraId="29A54FF9" w14:textId="77777777" w:rsidR="008375D9" w:rsidRPr="006F221C" w:rsidRDefault="008375D9" w:rsidP="006F221C">
      <w:pPr>
        <w:ind w:left="720" w:hanging="720"/>
        <w:rPr>
          <w:rFonts w:ascii="Times New Roman" w:hAnsi="Times New Roman" w:cs="Times New Roman"/>
          <w:color w:val="1A1A1A"/>
        </w:rPr>
      </w:pPr>
    </w:p>
    <w:p w14:paraId="45F9D355" w14:textId="77777777" w:rsidR="00637791" w:rsidRPr="006F221C" w:rsidRDefault="00637791" w:rsidP="006F221C">
      <w:pPr>
        <w:ind w:left="720" w:hanging="720"/>
        <w:rPr>
          <w:rFonts w:ascii="Times New Roman" w:hAnsi="Times New Roman" w:cs="Times New Roman"/>
          <w:color w:val="1A1A1A"/>
        </w:rPr>
      </w:pPr>
      <w:r w:rsidRPr="006F221C">
        <w:rPr>
          <w:rFonts w:ascii="Times New Roman" w:hAnsi="Times New Roman" w:cs="Times New Roman"/>
          <w:color w:val="1A1A1A"/>
        </w:rPr>
        <w:t xml:space="preserve">Labov, W. (1972). </w:t>
      </w:r>
      <w:r w:rsidRPr="006F221C">
        <w:rPr>
          <w:rFonts w:ascii="Times New Roman" w:hAnsi="Times New Roman" w:cs="Times New Roman"/>
          <w:i/>
          <w:iCs/>
          <w:color w:val="1A1A1A"/>
        </w:rPr>
        <w:t>Language in the inner city: Studies in the Black English vernacular</w:t>
      </w:r>
      <w:r w:rsidRPr="006F221C">
        <w:rPr>
          <w:rFonts w:ascii="Times New Roman" w:hAnsi="Times New Roman" w:cs="Times New Roman"/>
          <w:color w:val="1A1A1A"/>
        </w:rPr>
        <w:t xml:space="preserve"> (Vol. 3). </w:t>
      </w:r>
      <w:r w:rsidRPr="006F221C">
        <w:rPr>
          <w:rFonts w:ascii="Times New Roman" w:hAnsi="Times New Roman" w:cs="Times New Roman"/>
          <w:color w:val="1A1A1A"/>
        </w:rPr>
        <w:tab/>
        <w:t>University of Pennsylvania Press.</w:t>
      </w:r>
    </w:p>
    <w:p w14:paraId="1C2D2F7C" w14:textId="77777777" w:rsidR="008375D9" w:rsidRPr="006F221C" w:rsidRDefault="008375D9" w:rsidP="006F221C">
      <w:pPr>
        <w:ind w:left="720" w:hanging="720"/>
        <w:rPr>
          <w:rFonts w:ascii="Times New Roman" w:hAnsi="Times New Roman" w:cs="Times New Roman"/>
          <w:color w:val="1A1A1A"/>
        </w:rPr>
      </w:pPr>
    </w:p>
    <w:p w14:paraId="0C836617" w14:textId="77777777" w:rsidR="00637791" w:rsidRPr="006F221C" w:rsidRDefault="00637791" w:rsidP="006F221C">
      <w:pPr>
        <w:ind w:left="720" w:hanging="720"/>
        <w:rPr>
          <w:rFonts w:ascii="Times New Roman" w:hAnsi="Times New Roman" w:cs="Times New Roman"/>
          <w:color w:val="1A1A1A"/>
        </w:rPr>
      </w:pPr>
      <w:r w:rsidRPr="006F221C">
        <w:rPr>
          <w:rFonts w:ascii="Times New Roman" w:hAnsi="Times New Roman" w:cs="Times New Roman"/>
          <w:color w:val="1A1A1A"/>
        </w:rPr>
        <w:t xml:space="preserve">Labov, W. (1972). </w:t>
      </w:r>
      <w:r w:rsidRPr="006F221C">
        <w:rPr>
          <w:rFonts w:ascii="Times New Roman" w:hAnsi="Times New Roman" w:cs="Times New Roman"/>
          <w:i/>
          <w:iCs/>
          <w:color w:val="1A1A1A"/>
        </w:rPr>
        <w:t>Sociolinguistic patterns</w:t>
      </w:r>
      <w:r w:rsidRPr="006F221C">
        <w:rPr>
          <w:rFonts w:ascii="Times New Roman" w:hAnsi="Times New Roman" w:cs="Times New Roman"/>
          <w:color w:val="1A1A1A"/>
        </w:rPr>
        <w:t xml:space="preserve"> (No. 4). Philadelphia, PA: University of </w:t>
      </w:r>
      <w:r w:rsidRPr="006F221C">
        <w:rPr>
          <w:rFonts w:ascii="Times New Roman" w:hAnsi="Times New Roman" w:cs="Times New Roman"/>
          <w:color w:val="1A1A1A"/>
        </w:rPr>
        <w:tab/>
        <w:t>Pennsylvania Press.</w:t>
      </w:r>
    </w:p>
    <w:p w14:paraId="27F0431E" w14:textId="77777777" w:rsidR="008375D9" w:rsidRPr="006F221C" w:rsidRDefault="008375D9" w:rsidP="006F221C">
      <w:pPr>
        <w:ind w:left="720" w:hanging="720"/>
        <w:rPr>
          <w:rFonts w:ascii="Times New Roman" w:hAnsi="Times New Roman" w:cs="Times New Roman"/>
          <w:color w:val="1A1A1A"/>
        </w:rPr>
      </w:pPr>
    </w:p>
    <w:p w14:paraId="474BA9AB" w14:textId="7C5074AF" w:rsidR="00937681" w:rsidRPr="006F221C" w:rsidRDefault="00937681" w:rsidP="006F221C">
      <w:pPr>
        <w:ind w:left="720" w:hanging="720"/>
        <w:rPr>
          <w:rFonts w:ascii="Times New Roman" w:hAnsi="Times New Roman" w:cs="Times New Roman"/>
          <w:color w:val="1A1A1A"/>
        </w:rPr>
      </w:pPr>
      <w:r w:rsidRPr="006F221C">
        <w:rPr>
          <w:rFonts w:ascii="Times New Roman" w:hAnsi="Times New Roman" w:cs="Times New Roman"/>
          <w:color w:val="1A1A1A"/>
        </w:rPr>
        <w:t xml:space="preserve">Labov, W. (1973). Some features of the English of black Americans. In R. W. Bailey &amp; J. L. Robinson (Eds.), </w:t>
      </w:r>
      <w:r w:rsidRPr="006F221C">
        <w:rPr>
          <w:rFonts w:ascii="Times New Roman" w:hAnsi="Times New Roman" w:cs="Times New Roman"/>
          <w:i/>
          <w:color w:val="1A1A1A"/>
        </w:rPr>
        <w:t>Varieties of present-day English</w:t>
      </w:r>
      <w:r w:rsidRPr="006F221C">
        <w:rPr>
          <w:rFonts w:ascii="Times New Roman" w:hAnsi="Times New Roman" w:cs="Times New Roman"/>
          <w:color w:val="1A1A1A"/>
        </w:rPr>
        <w:t xml:space="preserve"> (pp. 236-257).</w:t>
      </w:r>
      <w:r w:rsidRPr="006F221C">
        <w:rPr>
          <w:rFonts w:ascii="Times New Roman" w:hAnsi="Times New Roman" w:cs="Times New Roman"/>
          <w:i/>
          <w:color w:val="1A1A1A"/>
        </w:rPr>
        <w:t xml:space="preserve"> </w:t>
      </w:r>
      <w:r w:rsidRPr="006F221C">
        <w:rPr>
          <w:rFonts w:ascii="Times New Roman" w:hAnsi="Times New Roman" w:cs="Times New Roman"/>
          <w:color w:val="1A1A1A"/>
        </w:rPr>
        <w:t xml:space="preserve">New York, NY: The Macmillan Company. </w:t>
      </w:r>
    </w:p>
    <w:p w14:paraId="3CB8E1CF" w14:textId="77777777" w:rsidR="00A3085C" w:rsidRPr="006F221C" w:rsidRDefault="00A3085C" w:rsidP="006F221C">
      <w:pPr>
        <w:ind w:left="720" w:hanging="720"/>
        <w:rPr>
          <w:rFonts w:ascii="Times New Roman" w:hAnsi="Times New Roman" w:cs="Times New Roman"/>
          <w:color w:val="1A1A1A"/>
        </w:rPr>
      </w:pPr>
    </w:p>
    <w:p w14:paraId="1BBB9021" w14:textId="77777777" w:rsidR="00A3085C" w:rsidRPr="006F221C" w:rsidRDefault="00A3085C" w:rsidP="006F221C">
      <w:pPr>
        <w:ind w:left="720" w:hanging="720"/>
        <w:rPr>
          <w:rFonts w:ascii="Times New Roman" w:eastAsia="Times New Roman" w:hAnsi="Times New Roman" w:cs="Times New Roman"/>
        </w:rPr>
      </w:pPr>
      <w:r w:rsidRPr="006F221C">
        <w:rPr>
          <w:rFonts w:ascii="Times New Roman" w:eastAsia="Times New Roman" w:hAnsi="Times New Roman" w:cs="Times New Roman"/>
        </w:rPr>
        <w:t xml:space="preserve">Labov, W. (1995). The case of the missing copula: The interpretation of zeros in African American English. In L. Gleitman &amp; M. Liberman (Eds.), </w:t>
      </w:r>
      <w:r w:rsidRPr="006F221C">
        <w:rPr>
          <w:rFonts w:ascii="Times New Roman" w:eastAsia="Times New Roman" w:hAnsi="Times New Roman" w:cs="Times New Roman"/>
          <w:i/>
        </w:rPr>
        <w:t>Language: An invitation to cognitive science vol. 1</w:t>
      </w:r>
      <w:r w:rsidRPr="006F221C">
        <w:rPr>
          <w:rFonts w:ascii="Times New Roman" w:eastAsia="Times New Roman" w:hAnsi="Times New Roman" w:cs="Times New Roman"/>
        </w:rPr>
        <w:t xml:space="preserve"> (2</w:t>
      </w:r>
      <w:r w:rsidRPr="006F221C">
        <w:rPr>
          <w:rFonts w:ascii="Times New Roman" w:eastAsia="Times New Roman" w:hAnsi="Times New Roman" w:cs="Times New Roman"/>
          <w:vertAlign w:val="superscript"/>
        </w:rPr>
        <w:t>nd</w:t>
      </w:r>
      <w:r w:rsidRPr="006F221C">
        <w:rPr>
          <w:rFonts w:ascii="Times New Roman" w:eastAsia="Times New Roman" w:hAnsi="Times New Roman" w:cs="Times New Roman"/>
        </w:rPr>
        <w:t xml:space="preserve"> ed., pp. 25-54). Cambridge, MA: MIT University Press. </w:t>
      </w:r>
    </w:p>
    <w:p w14:paraId="0594F1DF" w14:textId="77777777" w:rsidR="00453CF3" w:rsidRPr="006F221C" w:rsidRDefault="00453CF3" w:rsidP="006F221C">
      <w:pPr>
        <w:ind w:left="720" w:hanging="720"/>
        <w:rPr>
          <w:rFonts w:ascii="Times New Roman" w:eastAsia="Times New Roman" w:hAnsi="Times New Roman" w:cs="Times New Roman"/>
        </w:rPr>
      </w:pPr>
    </w:p>
    <w:p w14:paraId="3E0FAE1C" w14:textId="77777777" w:rsidR="00453CF3" w:rsidRPr="006F221C" w:rsidRDefault="00453CF3" w:rsidP="006F221C">
      <w:pPr>
        <w:ind w:left="720" w:hanging="720"/>
        <w:rPr>
          <w:rFonts w:ascii="Times New Roman" w:eastAsia="Times New Roman" w:hAnsi="Times New Roman" w:cs="Times New Roman"/>
        </w:rPr>
      </w:pPr>
      <w:r w:rsidRPr="006F221C">
        <w:rPr>
          <w:rFonts w:ascii="Times New Roman" w:eastAsia="Times New Roman" w:hAnsi="Times New Roman" w:cs="Times New Roman"/>
        </w:rPr>
        <w:t xml:space="preserve">Labov, W. (1998). Co-existent systems in </w:t>
      </w:r>
      <w:proofErr w:type="gramStart"/>
      <w:r w:rsidRPr="006F221C">
        <w:rPr>
          <w:rFonts w:ascii="Times New Roman" w:eastAsia="Times New Roman" w:hAnsi="Times New Roman" w:cs="Times New Roman"/>
        </w:rPr>
        <w:t>African-American</w:t>
      </w:r>
      <w:proofErr w:type="gramEnd"/>
      <w:r w:rsidRPr="006F221C">
        <w:rPr>
          <w:rFonts w:ascii="Times New Roman" w:eastAsia="Times New Roman" w:hAnsi="Times New Roman" w:cs="Times New Roman"/>
        </w:rPr>
        <w:t xml:space="preserve"> Vernacular English. In S. </w:t>
      </w:r>
      <w:proofErr w:type="spellStart"/>
      <w:r w:rsidRPr="006F221C">
        <w:rPr>
          <w:rFonts w:ascii="Times New Roman" w:eastAsia="Times New Roman" w:hAnsi="Times New Roman" w:cs="Times New Roman"/>
        </w:rPr>
        <w:t>Mufwene</w:t>
      </w:r>
      <w:proofErr w:type="spellEnd"/>
      <w:r w:rsidRPr="006F221C">
        <w:rPr>
          <w:rFonts w:ascii="Times New Roman" w:eastAsia="Times New Roman" w:hAnsi="Times New Roman" w:cs="Times New Roman"/>
        </w:rPr>
        <w:t xml:space="preserve">, J. Rickford, G. Bailey, &amp;  J. Baugh (Eds.), </w:t>
      </w:r>
      <w:r w:rsidRPr="006F221C">
        <w:rPr>
          <w:rFonts w:ascii="Times New Roman" w:eastAsia="Times New Roman" w:hAnsi="Times New Roman" w:cs="Times New Roman"/>
          <w:i/>
        </w:rPr>
        <w:t>African American English: Structure, history, and use</w:t>
      </w:r>
      <w:r w:rsidRPr="006F221C">
        <w:rPr>
          <w:rFonts w:ascii="Times New Roman" w:eastAsia="Times New Roman" w:hAnsi="Times New Roman" w:cs="Times New Roman"/>
        </w:rPr>
        <w:t xml:space="preserve"> (pp. 110-153). New York, NY: Routledge.</w:t>
      </w:r>
    </w:p>
    <w:p w14:paraId="7A97478D" w14:textId="77777777" w:rsidR="00A3085C" w:rsidRPr="006F221C" w:rsidRDefault="00A3085C" w:rsidP="006F221C">
      <w:pPr>
        <w:ind w:left="720" w:hanging="720"/>
        <w:rPr>
          <w:rFonts w:ascii="Times New Roman" w:hAnsi="Times New Roman" w:cs="Times New Roman"/>
          <w:color w:val="1A1A1A"/>
        </w:rPr>
      </w:pPr>
    </w:p>
    <w:p w14:paraId="18A0F532" w14:textId="77777777" w:rsidR="0004712B" w:rsidRPr="006F221C" w:rsidRDefault="0004712B" w:rsidP="006F221C">
      <w:pPr>
        <w:ind w:left="720" w:hanging="720"/>
        <w:rPr>
          <w:rFonts w:ascii="Times New Roman" w:eastAsia="Times New Roman" w:hAnsi="Times New Roman" w:cs="Times New Roman"/>
        </w:rPr>
      </w:pPr>
      <w:r w:rsidRPr="006F221C">
        <w:rPr>
          <w:rFonts w:ascii="Times New Roman" w:eastAsia="Times New Roman" w:hAnsi="Times New Roman" w:cs="Times New Roman"/>
        </w:rPr>
        <w:t xml:space="preserve">Labov, W. (2001). Applying our knowledge of African American English to the problem of raising reading levels in inner-city schools. In S. Lanehart (Ed.) </w:t>
      </w:r>
      <w:r w:rsidRPr="006F221C">
        <w:rPr>
          <w:rFonts w:ascii="Times New Roman" w:eastAsia="Times New Roman" w:hAnsi="Times New Roman" w:cs="Times New Roman"/>
          <w:i/>
        </w:rPr>
        <w:t xml:space="preserve">African American English: State of the art </w:t>
      </w:r>
      <w:r w:rsidRPr="006F221C">
        <w:rPr>
          <w:rFonts w:ascii="Times New Roman" w:eastAsia="Times New Roman" w:hAnsi="Times New Roman" w:cs="Times New Roman"/>
        </w:rPr>
        <w:t>(pp. 299-318). Philadelphia, PA: John Benjamins.</w:t>
      </w:r>
    </w:p>
    <w:p w14:paraId="71EB3423" w14:textId="77777777" w:rsidR="0004712B" w:rsidRPr="006F221C" w:rsidRDefault="0004712B" w:rsidP="006F221C">
      <w:pPr>
        <w:ind w:left="720" w:hanging="720"/>
        <w:rPr>
          <w:rFonts w:ascii="Times New Roman" w:hAnsi="Times New Roman" w:cs="Times New Roman"/>
          <w:color w:val="1A1A1A"/>
        </w:rPr>
      </w:pPr>
    </w:p>
    <w:p w14:paraId="673C0CA9" w14:textId="77777777" w:rsidR="00B052AB" w:rsidRPr="006F221C" w:rsidRDefault="00B052AB" w:rsidP="006F221C">
      <w:pPr>
        <w:ind w:left="720" w:hanging="720"/>
        <w:rPr>
          <w:rFonts w:ascii="Times New Roman" w:eastAsia="Times New Roman" w:hAnsi="Times New Roman" w:cs="Times New Roman"/>
        </w:rPr>
      </w:pPr>
      <w:r w:rsidRPr="006F221C">
        <w:rPr>
          <w:rFonts w:ascii="Times New Roman" w:eastAsia="Times New Roman" w:hAnsi="Times New Roman" w:cs="Times New Roman"/>
        </w:rPr>
        <w:t xml:space="preserve">Labov, W. (2010). Unendangered languages, endangered people: The case of </w:t>
      </w:r>
      <w:proofErr w:type="gramStart"/>
      <w:r w:rsidRPr="006F221C">
        <w:rPr>
          <w:rFonts w:ascii="Times New Roman" w:eastAsia="Times New Roman" w:hAnsi="Times New Roman" w:cs="Times New Roman"/>
        </w:rPr>
        <w:t>African-American</w:t>
      </w:r>
      <w:proofErr w:type="gramEnd"/>
      <w:r w:rsidRPr="006F221C">
        <w:rPr>
          <w:rFonts w:ascii="Times New Roman" w:eastAsia="Times New Roman" w:hAnsi="Times New Roman" w:cs="Times New Roman"/>
        </w:rPr>
        <w:t xml:space="preserve"> vernacular English. </w:t>
      </w:r>
      <w:r w:rsidRPr="006F221C">
        <w:rPr>
          <w:rFonts w:ascii="Times New Roman" w:eastAsia="Times New Roman" w:hAnsi="Times New Roman" w:cs="Times New Roman"/>
          <w:i/>
        </w:rPr>
        <w:t>Transforming Anthropology, 18</w:t>
      </w:r>
      <w:r w:rsidRPr="006F221C">
        <w:rPr>
          <w:rFonts w:ascii="Times New Roman" w:eastAsia="Times New Roman" w:hAnsi="Times New Roman" w:cs="Times New Roman"/>
        </w:rPr>
        <w:t>(1), pp. 15-27.</w:t>
      </w:r>
    </w:p>
    <w:p w14:paraId="05BEA99B" w14:textId="77777777" w:rsidR="008375D9" w:rsidRPr="006F221C" w:rsidRDefault="008375D9" w:rsidP="006F221C">
      <w:pPr>
        <w:ind w:left="720" w:hanging="720"/>
        <w:rPr>
          <w:rFonts w:ascii="Times New Roman" w:hAnsi="Times New Roman" w:cs="Times New Roman"/>
          <w:color w:val="1A1A1A"/>
        </w:rPr>
      </w:pPr>
    </w:p>
    <w:p w14:paraId="7E7D5C99" w14:textId="77777777" w:rsidR="001705D7" w:rsidRPr="006F221C" w:rsidRDefault="001705D7" w:rsidP="006F221C">
      <w:pPr>
        <w:ind w:left="720" w:hanging="720"/>
        <w:rPr>
          <w:rFonts w:ascii="Times New Roman" w:eastAsia="Times New Roman" w:hAnsi="Times New Roman" w:cs="Times New Roman"/>
        </w:rPr>
      </w:pPr>
      <w:r w:rsidRPr="006F221C">
        <w:rPr>
          <w:rFonts w:ascii="Times New Roman" w:eastAsia="Times New Roman" w:hAnsi="Times New Roman" w:cs="Times New Roman"/>
          <w:shd w:val="clear" w:color="auto" w:fill="FFFFFF"/>
        </w:rPr>
        <w:t xml:space="preserve">Labov, W., Cohen, P., &amp; Robins, C.  </w:t>
      </w:r>
      <w:r w:rsidRPr="006F221C">
        <w:rPr>
          <w:rFonts w:ascii="Times New Roman" w:eastAsia="Times New Roman" w:hAnsi="Times New Roman" w:cs="Times New Roman"/>
        </w:rPr>
        <w:t xml:space="preserve">(1965). </w:t>
      </w:r>
      <w:r w:rsidRPr="006F221C">
        <w:rPr>
          <w:rFonts w:ascii="Times New Roman" w:eastAsia="Times New Roman" w:hAnsi="Times New Roman" w:cs="Times New Roman"/>
          <w:i/>
        </w:rPr>
        <w:t>A preliminary study of the structure of English used by Negro and Puerto Rican speakers in New York City</w:t>
      </w:r>
      <w:r w:rsidRPr="006F221C">
        <w:rPr>
          <w:rFonts w:ascii="Times New Roman" w:eastAsia="Times New Roman" w:hAnsi="Times New Roman" w:cs="Times New Roman"/>
        </w:rPr>
        <w:t>. New York, NY: Columbia University.</w:t>
      </w:r>
    </w:p>
    <w:p w14:paraId="2A5649C0" w14:textId="77777777" w:rsidR="001705D7" w:rsidRPr="006F221C" w:rsidRDefault="001705D7" w:rsidP="006F221C">
      <w:pPr>
        <w:ind w:left="720" w:hanging="720"/>
        <w:rPr>
          <w:rFonts w:ascii="Times New Roman" w:hAnsi="Times New Roman" w:cs="Times New Roman"/>
          <w:color w:val="1A1A1A"/>
        </w:rPr>
      </w:pPr>
    </w:p>
    <w:p w14:paraId="4B582171" w14:textId="77777777" w:rsidR="003437E2" w:rsidRPr="006F221C" w:rsidRDefault="003437E2" w:rsidP="006F221C">
      <w:pPr>
        <w:ind w:left="720" w:hanging="720"/>
        <w:rPr>
          <w:rFonts w:ascii="Times New Roman" w:eastAsia="Times New Roman" w:hAnsi="Times New Roman" w:cs="Times New Roman"/>
        </w:rPr>
      </w:pPr>
      <w:r w:rsidRPr="006F221C">
        <w:rPr>
          <w:rFonts w:ascii="Times New Roman" w:eastAsia="Times New Roman" w:hAnsi="Times New Roman" w:cs="Times New Roman"/>
        </w:rPr>
        <w:t xml:space="preserve">Labov, W., Cohen, P., Robins, C., &amp; Lewis, J. (1968). A study of the non-standard English of Negro and Puerto Rican speakers in New York City (Vols. 1-2). New York, NY: Columbia University. </w:t>
      </w:r>
    </w:p>
    <w:p w14:paraId="0F07CBF6" w14:textId="77777777" w:rsidR="003437E2" w:rsidRPr="006F221C" w:rsidRDefault="003437E2" w:rsidP="006F221C">
      <w:pPr>
        <w:ind w:left="720" w:hanging="720"/>
        <w:rPr>
          <w:rFonts w:ascii="Times New Roman" w:hAnsi="Times New Roman" w:cs="Times New Roman"/>
          <w:color w:val="1A1A1A"/>
        </w:rPr>
      </w:pPr>
    </w:p>
    <w:p w14:paraId="39286306" w14:textId="77777777" w:rsidR="00637791" w:rsidRPr="006F221C" w:rsidRDefault="00637791" w:rsidP="006F221C">
      <w:pPr>
        <w:ind w:left="720" w:hanging="720"/>
        <w:rPr>
          <w:rFonts w:ascii="Times New Roman" w:hAnsi="Times New Roman" w:cs="Times New Roman"/>
          <w:color w:val="000000"/>
        </w:rPr>
      </w:pPr>
      <w:proofErr w:type="spellStart"/>
      <w:r w:rsidRPr="006F221C">
        <w:rPr>
          <w:rFonts w:ascii="Times New Roman" w:hAnsi="Times New Roman" w:cs="Times New Roman"/>
          <w:color w:val="000000"/>
        </w:rPr>
        <w:t>Linnes</w:t>
      </w:r>
      <w:proofErr w:type="spellEnd"/>
      <w:r w:rsidRPr="006F221C">
        <w:rPr>
          <w:rFonts w:ascii="Times New Roman" w:hAnsi="Times New Roman" w:cs="Times New Roman"/>
          <w:color w:val="000000"/>
        </w:rPr>
        <w:t xml:space="preserve">, K. (1998). Middle-class AAVE versus middle-class bilingualism: Contrasting speech </w:t>
      </w:r>
    </w:p>
    <w:p w14:paraId="5D6BC208" w14:textId="77777777" w:rsidR="00637791" w:rsidRPr="006F221C" w:rsidRDefault="00637791" w:rsidP="006F221C">
      <w:pPr>
        <w:ind w:left="720" w:hanging="720"/>
        <w:rPr>
          <w:rFonts w:ascii="Times New Roman" w:hAnsi="Times New Roman" w:cs="Times New Roman"/>
          <w:color w:val="000000"/>
        </w:rPr>
      </w:pPr>
      <w:r w:rsidRPr="006F221C">
        <w:rPr>
          <w:rFonts w:ascii="Times New Roman" w:hAnsi="Times New Roman" w:cs="Times New Roman"/>
          <w:color w:val="000000"/>
        </w:rPr>
        <w:tab/>
        <w:t>communities</w:t>
      </w:r>
      <w:r w:rsidRPr="006F221C">
        <w:rPr>
          <w:rFonts w:ascii="Times New Roman" w:hAnsi="Times New Roman" w:cs="Times New Roman"/>
          <w:i/>
          <w:color w:val="000000"/>
        </w:rPr>
        <w:t>. American Speech</w:t>
      </w:r>
      <w:r w:rsidRPr="006F221C">
        <w:rPr>
          <w:rFonts w:ascii="Times New Roman" w:hAnsi="Times New Roman" w:cs="Times New Roman"/>
          <w:color w:val="000000"/>
        </w:rPr>
        <w:t xml:space="preserve">, </w:t>
      </w:r>
      <w:r w:rsidRPr="006F221C">
        <w:rPr>
          <w:rFonts w:ascii="Times New Roman" w:hAnsi="Times New Roman" w:cs="Times New Roman"/>
          <w:i/>
          <w:color w:val="000000"/>
        </w:rPr>
        <w:t>73</w:t>
      </w:r>
      <w:r w:rsidRPr="006F221C">
        <w:rPr>
          <w:rFonts w:ascii="Times New Roman" w:hAnsi="Times New Roman" w:cs="Times New Roman"/>
          <w:color w:val="000000"/>
        </w:rPr>
        <w:t>(4)</w:t>
      </w:r>
      <w:r w:rsidRPr="006F221C">
        <w:rPr>
          <w:rFonts w:ascii="Times New Roman" w:hAnsi="Times New Roman" w:cs="Times New Roman"/>
          <w:i/>
          <w:color w:val="000000"/>
        </w:rPr>
        <w:t xml:space="preserve">, </w:t>
      </w:r>
      <w:r w:rsidRPr="006F221C">
        <w:rPr>
          <w:rFonts w:ascii="Times New Roman" w:hAnsi="Times New Roman" w:cs="Times New Roman"/>
          <w:color w:val="000000"/>
        </w:rPr>
        <w:t>339-367.</w:t>
      </w:r>
    </w:p>
    <w:p w14:paraId="09FF997B" w14:textId="77777777" w:rsidR="008375D9" w:rsidRPr="006F221C" w:rsidRDefault="008375D9" w:rsidP="006F221C">
      <w:pPr>
        <w:ind w:left="720" w:hanging="720"/>
        <w:rPr>
          <w:rFonts w:ascii="Times New Roman" w:hAnsi="Times New Roman" w:cs="Times New Roman"/>
          <w:color w:val="000000"/>
        </w:rPr>
      </w:pPr>
    </w:p>
    <w:p w14:paraId="2DAFBEBB" w14:textId="77777777" w:rsidR="00637791" w:rsidRPr="006F221C" w:rsidRDefault="00637791" w:rsidP="006F221C">
      <w:pPr>
        <w:ind w:left="720" w:hanging="720"/>
        <w:rPr>
          <w:rFonts w:ascii="Times New Roman" w:hAnsi="Times New Roman" w:cs="Times New Roman"/>
          <w:i/>
          <w:iCs/>
          <w:color w:val="000000"/>
        </w:rPr>
      </w:pPr>
      <w:r w:rsidRPr="006F221C">
        <w:rPr>
          <w:rFonts w:ascii="Times New Roman" w:hAnsi="Times New Roman" w:cs="Times New Roman"/>
          <w:color w:val="000000"/>
        </w:rPr>
        <w:t xml:space="preserve">Lippi-Green, R. (2012). </w:t>
      </w:r>
      <w:r w:rsidRPr="006F221C">
        <w:rPr>
          <w:rFonts w:ascii="Times New Roman" w:hAnsi="Times New Roman" w:cs="Times New Roman"/>
          <w:i/>
          <w:iCs/>
          <w:color w:val="000000"/>
        </w:rPr>
        <w:t>English with an accent: Language, ideology, and discrimination</w:t>
      </w:r>
    </w:p>
    <w:p w14:paraId="4A34C481" w14:textId="77777777" w:rsidR="00637791" w:rsidRPr="006F221C" w:rsidRDefault="00637791" w:rsidP="006F221C">
      <w:pPr>
        <w:ind w:left="720" w:hanging="720"/>
        <w:rPr>
          <w:rFonts w:ascii="Times New Roman" w:hAnsi="Times New Roman" w:cs="Times New Roman"/>
          <w:color w:val="000000"/>
        </w:rPr>
      </w:pPr>
      <w:r w:rsidRPr="006F221C">
        <w:rPr>
          <w:rFonts w:ascii="Times New Roman" w:hAnsi="Times New Roman" w:cs="Times New Roman"/>
          <w:i/>
          <w:iCs/>
          <w:color w:val="000000"/>
        </w:rPr>
        <w:tab/>
        <w:t xml:space="preserve">in the United States </w:t>
      </w:r>
      <w:r w:rsidRPr="006F221C">
        <w:rPr>
          <w:rFonts w:ascii="Times New Roman" w:hAnsi="Times New Roman" w:cs="Times New Roman"/>
          <w:color w:val="000000"/>
        </w:rPr>
        <w:t>(2</w:t>
      </w:r>
      <w:r w:rsidRPr="006F221C">
        <w:rPr>
          <w:rFonts w:ascii="Times New Roman" w:hAnsi="Times New Roman" w:cs="Times New Roman"/>
          <w:color w:val="000000"/>
          <w:vertAlign w:val="superscript"/>
        </w:rPr>
        <w:t>nd</w:t>
      </w:r>
      <w:r w:rsidRPr="006F221C">
        <w:rPr>
          <w:rFonts w:ascii="Times New Roman" w:hAnsi="Times New Roman" w:cs="Times New Roman"/>
          <w:color w:val="000000"/>
        </w:rPr>
        <w:t xml:space="preserve"> ed.). New York, NY: Routledge.</w:t>
      </w:r>
    </w:p>
    <w:p w14:paraId="65636805" w14:textId="6CD67A3D" w:rsidR="008375D9" w:rsidRPr="006F221C" w:rsidRDefault="008375D9" w:rsidP="006F221C">
      <w:pPr>
        <w:ind w:left="720" w:hanging="720"/>
        <w:rPr>
          <w:rFonts w:ascii="Times New Roman" w:hAnsi="Times New Roman" w:cs="Times New Roman"/>
          <w:color w:val="000000"/>
        </w:rPr>
      </w:pPr>
    </w:p>
    <w:p w14:paraId="3A3DBC59" w14:textId="7A632D9F" w:rsidR="00567FCF" w:rsidRPr="00567FCF" w:rsidRDefault="00567FCF" w:rsidP="006F221C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567FCF">
        <w:rPr>
          <w:rFonts w:ascii="Times New Roman" w:eastAsia="Times New Roman" w:hAnsi="Times New Roman" w:cs="Times New Roman"/>
        </w:rPr>
        <w:t>Marback</w:t>
      </w:r>
      <w:proofErr w:type="spellEnd"/>
      <w:r w:rsidRPr="00567FCF">
        <w:rPr>
          <w:rFonts w:ascii="Times New Roman" w:eastAsia="Times New Roman" w:hAnsi="Times New Roman" w:cs="Times New Roman"/>
        </w:rPr>
        <w:t xml:space="preserve">, R. (2001). Ebonics: Theorizing in public our attitudes toward literacy. </w:t>
      </w:r>
      <w:r w:rsidRPr="00567FCF">
        <w:rPr>
          <w:rFonts w:ascii="Times New Roman" w:eastAsia="Times New Roman" w:hAnsi="Times New Roman" w:cs="Times New Roman"/>
          <w:i/>
          <w:iCs/>
        </w:rPr>
        <w:t>College Composition and Communication</w:t>
      </w:r>
      <w:r w:rsidRPr="00567FCF">
        <w:rPr>
          <w:rFonts w:ascii="Times New Roman" w:eastAsia="Times New Roman" w:hAnsi="Times New Roman" w:cs="Times New Roman"/>
        </w:rPr>
        <w:t xml:space="preserve">, </w:t>
      </w:r>
      <w:r w:rsidRPr="006F221C">
        <w:rPr>
          <w:rFonts w:ascii="Times New Roman" w:eastAsia="Times New Roman" w:hAnsi="Times New Roman" w:cs="Times New Roman"/>
          <w:i/>
          <w:iCs/>
        </w:rPr>
        <w:t>53</w:t>
      </w:r>
      <w:r w:rsidRPr="006F221C">
        <w:rPr>
          <w:rFonts w:ascii="Times New Roman" w:eastAsia="Times New Roman" w:hAnsi="Times New Roman" w:cs="Times New Roman"/>
        </w:rPr>
        <w:t xml:space="preserve">(1), </w:t>
      </w:r>
      <w:r w:rsidRPr="00567FCF">
        <w:rPr>
          <w:rFonts w:ascii="Times New Roman" w:eastAsia="Times New Roman" w:hAnsi="Times New Roman" w:cs="Times New Roman"/>
        </w:rPr>
        <w:t>11-32.</w:t>
      </w:r>
    </w:p>
    <w:p w14:paraId="7B1C57CA" w14:textId="77777777" w:rsidR="00567FCF" w:rsidRPr="006F221C" w:rsidRDefault="00567FCF" w:rsidP="006F221C">
      <w:pPr>
        <w:ind w:left="720" w:hanging="720"/>
        <w:rPr>
          <w:rFonts w:ascii="Times New Roman" w:hAnsi="Times New Roman" w:cs="Times New Roman"/>
          <w:color w:val="000000"/>
        </w:rPr>
      </w:pPr>
    </w:p>
    <w:p w14:paraId="319A7BE2" w14:textId="77777777" w:rsidR="00637791" w:rsidRPr="006F221C" w:rsidRDefault="00637791" w:rsidP="006F221C">
      <w:pPr>
        <w:pStyle w:val="NormalWeb1"/>
        <w:spacing w:before="0" w:after="0"/>
        <w:ind w:left="720" w:hanging="720"/>
        <w:rPr>
          <w:rFonts w:ascii="Times New Roman" w:hAnsi="Times New Roman"/>
          <w:sz w:val="24"/>
          <w:szCs w:val="24"/>
          <w:shd w:val="clear" w:color="auto" w:fill="FFFFFF"/>
        </w:rPr>
      </w:pPr>
      <w:r w:rsidRPr="006F221C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McWhorter, J. H. (1998). </w:t>
      </w:r>
      <w:r w:rsidRPr="006F221C">
        <w:rPr>
          <w:rFonts w:ascii="Times New Roman" w:hAnsi="Times New Roman"/>
          <w:i/>
          <w:sz w:val="24"/>
          <w:szCs w:val="24"/>
          <w:shd w:val="clear" w:color="auto" w:fill="FFFFFF"/>
        </w:rPr>
        <w:t>The word on the street: Fact and fiction about American English</w:t>
      </w:r>
      <w:r w:rsidRPr="006F221C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6F221C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New York, NY: Plenum Press. </w:t>
      </w:r>
    </w:p>
    <w:p w14:paraId="0E8F4E71" w14:textId="77777777" w:rsidR="008375D9" w:rsidRPr="006F221C" w:rsidRDefault="008375D9" w:rsidP="006F221C">
      <w:pPr>
        <w:pStyle w:val="NormalWeb1"/>
        <w:spacing w:before="0" w:after="0"/>
        <w:ind w:left="720" w:hanging="720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AC10784" w14:textId="77777777" w:rsidR="00637791" w:rsidRPr="006F221C" w:rsidRDefault="00637791" w:rsidP="006F221C">
      <w:pPr>
        <w:ind w:left="720" w:hanging="720"/>
        <w:rPr>
          <w:rFonts w:ascii="Times New Roman" w:hAnsi="Times New Roman" w:cs="Times New Roman"/>
          <w:color w:val="000000"/>
        </w:rPr>
      </w:pPr>
      <w:r w:rsidRPr="006F221C">
        <w:rPr>
          <w:rFonts w:ascii="Times New Roman" w:hAnsi="Times New Roman" w:cs="Times New Roman"/>
          <w:color w:val="000000"/>
        </w:rPr>
        <w:t xml:space="preserve">McWhorter, J. H. (2011). </w:t>
      </w:r>
      <w:r w:rsidRPr="006F221C">
        <w:rPr>
          <w:rFonts w:ascii="Times New Roman" w:hAnsi="Times New Roman" w:cs="Times New Roman"/>
          <w:i/>
          <w:iCs/>
          <w:color w:val="000000"/>
        </w:rPr>
        <w:t xml:space="preserve">What language is (and what it isn't and what it could be). </w:t>
      </w:r>
      <w:r w:rsidRPr="006F221C">
        <w:rPr>
          <w:rFonts w:ascii="Times New Roman" w:hAnsi="Times New Roman" w:cs="Times New Roman"/>
          <w:color w:val="000000"/>
        </w:rPr>
        <w:t>New</w:t>
      </w:r>
    </w:p>
    <w:p w14:paraId="4A4A0AD9" w14:textId="77777777" w:rsidR="00637791" w:rsidRPr="006F221C" w:rsidRDefault="00637791" w:rsidP="006F221C">
      <w:pPr>
        <w:ind w:left="720" w:hanging="720"/>
        <w:rPr>
          <w:rFonts w:ascii="Times New Roman" w:hAnsi="Times New Roman" w:cs="Times New Roman"/>
          <w:color w:val="000000"/>
        </w:rPr>
      </w:pPr>
      <w:r w:rsidRPr="006F221C">
        <w:rPr>
          <w:rFonts w:ascii="Times New Roman" w:hAnsi="Times New Roman" w:cs="Times New Roman"/>
          <w:color w:val="000000"/>
        </w:rPr>
        <w:tab/>
        <w:t>York, NY: Gotham.</w:t>
      </w:r>
    </w:p>
    <w:p w14:paraId="158F1401" w14:textId="77777777" w:rsidR="008375D9" w:rsidRPr="006F221C" w:rsidRDefault="008375D9" w:rsidP="006F221C">
      <w:pPr>
        <w:ind w:left="720" w:hanging="720"/>
        <w:rPr>
          <w:rFonts w:ascii="Times New Roman" w:hAnsi="Times New Roman" w:cs="Times New Roman"/>
          <w:color w:val="000000"/>
        </w:rPr>
      </w:pPr>
    </w:p>
    <w:p w14:paraId="2CFF36CB" w14:textId="77777777" w:rsidR="002A6449" w:rsidRPr="006F221C" w:rsidRDefault="002A6449" w:rsidP="006F221C">
      <w:pPr>
        <w:ind w:left="720" w:hanging="720"/>
        <w:rPr>
          <w:rFonts w:ascii="Times New Roman" w:hAnsi="Times New Roman" w:cs="Times New Roman"/>
        </w:rPr>
      </w:pPr>
      <w:r w:rsidRPr="006F221C">
        <w:rPr>
          <w:rFonts w:ascii="Times New Roman" w:hAnsi="Times New Roman" w:cs="Times New Roman"/>
        </w:rPr>
        <w:t>Mitchell</w:t>
      </w:r>
      <w:r w:rsidR="00844935" w:rsidRPr="006F221C">
        <w:rPr>
          <w:rFonts w:ascii="Times New Roman" w:hAnsi="Times New Roman" w:cs="Times New Roman"/>
        </w:rPr>
        <w:t>-</w:t>
      </w:r>
      <w:r w:rsidRPr="006F221C">
        <w:rPr>
          <w:rFonts w:ascii="Times New Roman" w:hAnsi="Times New Roman" w:cs="Times New Roman"/>
        </w:rPr>
        <w:t xml:space="preserve">Kernan, C. (1972). On the status of black English for </w:t>
      </w:r>
      <w:r w:rsidR="00C41ABE" w:rsidRPr="006F221C">
        <w:rPr>
          <w:rFonts w:ascii="Times New Roman" w:hAnsi="Times New Roman" w:cs="Times New Roman"/>
        </w:rPr>
        <w:t xml:space="preserve">native speakers: An assessment </w:t>
      </w:r>
      <w:r w:rsidRPr="006F221C">
        <w:rPr>
          <w:rFonts w:ascii="Times New Roman" w:hAnsi="Times New Roman" w:cs="Times New Roman"/>
        </w:rPr>
        <w:t xml:space="preserve">of attitudes and values. In C. B. Cazden, V. P. John &amp; D. Hymes (Eds.), </w:t>
      </w:r>
      <w:r w:rsidRPr="006F221C">
        <w:rPr>
          <w:rFonts w:ascii="Times New Roman" w:hAnsi="Times New Roman" w:cs="Times New Roman"/>
          <w:i/>
        </w:rPr>
        <w:t>Functions of language in the classroom</w:t>
      </w:r>
      <w:r w:rsidRPr="006F221C">
        <w:rPr>
          <w:rFonts w:ascii="Times New Roman" w:hAnsi="Times New Roman" w:cs="Times New Roman"/>
        </w:rPr>
        <w:t xml:space="preserve"> (pp. 195-210). New York, NY: Teachers College Press. </w:t>
      </w:r>
    </w:p>
    <w:p w14:paraId="55E5C7B6" w14:textId="77777777" w:rsidR="008375D9" w:rsidRPr="006F221C" w:rsidRDefault="008375D9" w:rsidP="006F221C">
      <w:pPr>
        <w:ind w:left="720" w:hanging="720"/>
        <w:rPr>
          <w:rFonts w:ascii="Times New Roman" w:hAnsi="Times New Roman" w:cs="Times New Roman"/>
        </w:rPr>
      </w:pPr>
    </w:p>
    <w:p w14:paraId="6B2B7345" w14:textId="77777777" w:rsidR="001959BB" w:rsidRPr="006F221C" w:rsidRDefault="001959BB" w:rsidP="006F221C">
      <w:pPr>
        <w:ind w:left="720" w:hanging="720"/>
        <w:rPr>
          <w:rFonts w:ascii="Times New Roman" w:hAnsi="Times New Roman" w:cs="Times New Roman"/>
        </w:rPr>
      </w:pPr>
      <w:r w:rsidRPr="006F221C">
        <w:rPr>
          <w:rFonts w:ascii="Times New Roman" w:hAnsi="Times New Roman" w:cs="Times New Roman"/>
        </w:rPr>
        <w:t xml:space="preserve">Morgan, M. H. (1994). The </w:t>
      </w:r>
      <w:proofErr w:type="gramStart"/>
      <w:r w:rsidRPr="006F221C">
        <w:rPr>
          <w:rFonts w:ascii="Times New Roman" w:hAnsi="Times New Roman" w:cs="Times New Roman"/>
        </w:rPr>
        <w:t>African-American</w:t>
      </w:r>
      <w:proofErr w:type="gramEnd"/>
      <w:r w:rsidRPr="006F221C">
        <w:rPr>
          <w:rFonts w:ascii="Times New Roman" w:hAnsi="Times New Roman" w:cs="Times New Roman"/>
        </w:rPr>
        <w:t xml:space="preserve"> speech community: Reality and sociolinguists. </w:t>
      </w:r>
      <w:r w:rsidR="00394CEB" w:rsidRPr="006F221C">
        <w:rPr>
          <w:rFonts w:ascii="Times New Roman" w:hAnsi="Times New Roman" w:cs="Times New Roman"/>
        </w:rPr>
        <w:t xml:space="preserve">In M. H. Morgan (Ed.), </w:t>
      </w:r>
      <w:r w:rsidR="00394CEB" w:rsidRPr="006F221C">
        <w:rPr>
          <w:rFonts w:ascii="Times New Roman" w:hAnsi="Times New Roman" w:cs="Times New Roman"/>
          <w:i/>
        </w:rPr>
        <w:t>Language and the social construction of identity in creole situations</w:t>
      </w:r>
      <w:r w:rsidR="00394CEB" w:rsidRPr="006F221C">
        <w:rPr>
          <w:rFonts w:ascii="Times New Roman" w:hAnsi="Times New Roman" w:cs="Times New Roman"/>
        </w:rPr>
        <w:t xml:space="preserve">. (pp. 121-148).  Los Angeles, CA: Center for Afro-American Studies, University of California, Los Angeles. </w:t>
      </w:r>
    </w:p>
    <w:p w14:paraId="7CF21C51" w14:textId="77777777" w:rsidR="00844935" w:rsidRPr="006F221C" w:rsidRDefault="00844935" w:rsidP="006F221C">
      <w:pPr>
        <w:ind w:left="720" w:hanging="720"/>
        <w:rPr>
          <w:rFonts w:ascii="Times New Roman" w:hAnsi="Times New Roman" w:cs="Times New Roman"/>
        </w:rPr>
      </w:pPr>
    </w:p>
    <w:p w14:paraId="6F35522C" w14:textId="77777777" w:rsidR="00844935" w:rsidRPr="006F221C" w:rsidRDefault="00844935" w:rsidP="006F221C">
      <w:pPr>
        <w:ind w:left="720" w:hanging="720"/>
        <w:rPr>
          <w:rFonts w:ascii="Times New Roman" w:hAnsi="Times New Roman" w:cs="Times New Roman"/>
        </w:rPr>
      </w:pPr>
      <w:r w:rsidRPr="006F221C">
        <w:rPr>
          <w:rFonts w:ascii="Times New Roman" w:hAnsi="Times New Roman" w:cs="Times New Roman"/>
        </w:rPr>
        <w:t xml:space="preserve">Morgan, M. H. (1994). Theories and politics in African American English. </w:t>
      </w:r>
      <w:r w:rsidRPr="006F221C">
        <w:rPr>
          <w:rFonts w:ascii="Times New Roman" w:hAnsi="Times New Roman" w:cs="Times New Roman"/>
          <w:i/>
        </w:rPr>
        <w:t>Annual Review of Anthropology, 23</w:t>
      </w:r>
      <w:r w:rsidRPr="006F221C">
        <w:rPr>
          <w:rFonts w:ascii="Times New Roman" w:hAnsi="Times New Roman" w:cs="Times New Roman"/>
        </w:rPr>
        <w:t>, 325-345.</w:t>
      </w:r>
    </w:p>
    <w:p w14:paraId="6B9E60D6" w14:textId="15642362" w:rsidR="008375D9" w:rsidRPr="006F221C" w:rsidRDefault="008375D9" w:rsidP="006F221C">
      <w:pPr>
        <w:ind w:left="720" w:hanging="720"/>
        <w:rPr>
          <w:rFonts w:ascii="Times New Roman" w:eastAsia="Times New Roman" w:hAnsi="Times New Roman" w:cs="Times New Roman"/>
        </w:rPr>
      </w:pPr>
    </w:p>
    <w:p w14:paraId="119337CD" w14:textId="77777777" w:rsidR="00EA63A6" w:rsidRPr="00EA63A6" w:rsidRDefault="00EA63A6" w:rsidP="006F221C">
      <w:pPr>
        <w:ind w:left="720" w:hanging="720"/>
        <w:rPr>
          <w:rFonts w:ascii="Times New Roman" w:eastAsia="Times New Roman" w:hAnsi="Times New Roman" w:cs="Times New Roman"/>
        </w:rPr>
      </w:pPr>
      <w:r w:rsidRPr="00EA63A6">
        <w:rPr>
          <w:rFonts w:ascii="Times New Roman" w:eastAsia="Times New Roman" w:hAnsi="Times New Roman" w:cs="Times New Roman"/>
        </w:rPr>
        <w:t xml:space="preserve">Murray, D. (1998). Ebonics: A case study in language, power, and pedagogy. </w:t>
      </w:r>
      <w:r w:rsidRPr="00EA63A6">
        <w:rPr>
          <w:rFonts w:ascii="Times New Roman" w:eastAsia="Times New Roman" w:hAnsi="Times New Roman" w:cs="Times New Roman"/>
          <w:i/>
          <w:iCs/>
        </w:rPr>
        <w:t>TESOL Quarterly</w:t>
      </w:r>
      <w:r w:rsidRPr="00EA63A6">
        <w:rPr>
          <w:rFonts w:ascii="Times New Roman" w:eastAsia="Times New Roman" w:hAnsi="Times New Roman" w:cs="Times New Roman"/>
        </w:rPr>
        <w:t xml:space="preserve">, </w:t>
      </w:r>
      <w:r w:rsidRPr="00EA63A6">
        <w:rPr>
          <w:rFonts w:ascii="Times New Roman" w:eastAsia="Times New Roman" w:hAnsi="Times New Roman" w:cs="Times New Roman"/>
          <w:i/>
          <w:iCs/>
        </w:rPr>
        <w:t>32</w:t>
      </w:r>
      <w:r w:rsidRPr="00EA63A6">
        <w:rPr>
          <w:rFonts w:ascii="Times New Roman" w:eastAsia="Times New Roman" w:hAnsi="Times New Roman" w:cs="Times New Roman"/>
        </w:rPr>
        <w:t>(1), 144-146.</w:t>
      </w:r>
    </w:p>
    <w:p w14:paraId="3DAE2C23" w14:textId="46B25684" w:rsidR="00EA63A6" w:rsidRPr="006F221C" w:rsidRDefault="00EA63A6" w:rsidP="006F221C">
      <w:pPr>
        <w:ind w:left="720" w:hanging="720"/>
        <w:rPr>
          <w:rFonts w:ascii="Times New Roman" w:eastAsia="Times New Roman" w:hAnsi="Times New Roman" w:cs="Times New Roman"/>
        </w:rPr>
      </w:pPr>
    </w:p>
    <w:p w14:paraId="0AC3AC57" w14:textId="77777777" w:rsidR="00897A29" w:rsidRPr="00897A29" w:rsidRDefault="00897A29" w:rsidP="006F221C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897A29">
        <w:rPr>
          <w:rFonts w:ascii="Times New Roman" w:eastAsia="Times New Roman" w:hAnsi="Times New Roman" w:cs="Times New Roman"/>
        </w:rPr>
        <w:t>Ndemanu</w:t>
      </w:r>
      <w:proofErr w:type="spellEnd"/>
      <w:r w:rsidRPr="00897A29">
        <w:rPr>
          <w:rFonts w:ascii="Times New Roman" w:eastAsia="Times New Roman" w:hAnsi="Times New Roman" w:cs="Times New Roman"/>
        </w:rPr>
        <w:t xml:space="preserve">, M. T. (2015). Ebonics, to be or not to be? A legacy of trans-Atlantic slave trade. </w:t>
      </w:r>
      <w:r w:rsidRPr="00897A29">
        <w:rPr>
          <w:rFonts w:ascii="Times New Roman" w:eastAsia="Times New Roman" w:hAnsi="Times New Roman" w:cs="Times New Roman"/>
          <w:i/>
          <w:iCs/>
        </w:rPr>
        <w:t>Journal of Black Studies</w:t>
      </w:r>
      <w:r w:rsidRPr="00897A29">
        <w:rPr>
          <w:rFonts w:ascii="Times New Roman" w:eastAsia="Times New Roman" w:hAnsi="Times New Roman" w:cs="Times New Roman"/>
        </w:rPr>
        <w:t xml:space="preserve">, </w:t>
      </w:r>
      <w:r w:rsidRPr="00897A29">
        <w:rPr>
          <w:rFonts w:ascii="Times New Roman" w:eastAsia="Times New Roman" w:hAnsi="Times New Roman" w:cs="Times New Roman"/>
          <w:i/>
          <w:iCs/>
        </w:rPr>
        <w:t>46</w:t>
      </w:r>
      <w:r w:rsidRPr="00897A29">
        <w:rPr>
          <w:rFonts w:ascii="Times New Roman" w:eastAsia="Times New Roman" w:hAnsi="Times New Roman" w:cs="Times New Roman"/>
        </w:rPr>
        <w:t>(1), 23-43.</w:t>
      </w:r>
    </w:p>
    <w:p w14:paraId="42ADD082" w14:textId="77777777" w:rsidR="00897A29" w:rsidRPr="006F221C" w:rsidRDefault="00897A29" w:rsidP="006F221C">
      <w:pPr>
        <w:ind w:left="720" w:hanging="720"/>
        <w:rPr>
          <w:rFonts w:ascii="Times New Roman" w:eastAsia="Times New Roman" w:hAnsi="Times New Roman" w:cs="Times New Roman"/>
        </w:rPr>
      </w:pPr>
    </w:p>
    <w:p w14:paraId="676A230D" w14:textId="74058893" w:rsidR="00FD7572" w:rsidRPr="006F221C" w:rsidRDefault="00FD7572" w:rsidP="006F221C">
      <w:pPr>
        <w:ind w:left="720" w:hanging="720"/>
        <w:rPr>
          <w:rFonts w:ascii="Times New Roman" w:hAnsi="Times New Roman" w:cs="Times New Roman"/>
        </w:rPr>
      </w:pPr>
      <w:proofErr w:type="spellStart"/>
      <w:r w:rsidRPr="006F221C">
        <w:rPr>
          <w:rFonts w:ascii="Times New Roman" w:hAnsi="Times New Roman" w:cs="Times New Roman"/>
        </w:rPr>
        <w:t>Palacas</w:t>
      </w:r>
      <w:proofErr w:type="spellEnd"/>
      <w:r w:rsidRPr="006F221C">
        <w:rPr>
          <w:rFonts w:ascii="Times New Roman" w:hAnsi="Times New Roman" w:cs="Times New Roman"/>
        </w:rPr>
        <w:t xml:space="preserve">, A. L. (2001). Liberating American Ebonics from Euro-English. </w:t>
      </w:r>
      <w:r w:rsidRPr="006F221C">
        <w:rPr>
          <w:rFonts w:ascii="Times New Roman" w:hAnsi="Times New Roman" w:cs="Times New Roman"/>
          <w:i/>
          <w:iCs/>
        </w:rPr>
        <w:t>College English</w:t>
      </w:r>
      <w:r w:rsidRPr="006F221C">
        <w:rPr>
          <w:rFonts w:ascii="Times New Roman" w:hAnsi="Times New Roman" w:cs="Times New Roman"/>
        </w:rPr>
        <w:t xml:space="preserve">, </w:t>
      </w:r>
      <w:r w:rsidRPr="006F221C">
        <w:rPr>
          <w:rFonts w:ascii="Times New Roman" w:hAnsi="Times New Roman" w:cs="Times New Roman"/>
          <w:i/>
          <w:iCs/>
        </w:rPr>
        <w:t>63</w:t>
      </w:r>
      <w:r w:rsidRPr="006F221C">
        <w:rPr>
          <w:rFonts w:ascii="Times New Roman" w:hAnsi="Times New Roman" w:cs="Times New Roman"/>
        </w:rPr>
        <w:t>(3), 326-352.</w:t>
      </w:r>
    </w:p>
    <w:p w14:paraId="135577C6" w14:textId="50E0B0E2" w:rsidR="00F721AC" w:rsidRPr="006F221C" w:rsidRDefault="00F721AC" w:rsidP="006F221C">
      <w:pPr>
        <w:ind w:left="720" w:hanging="720"/>
        <w:rPr>
          <w:rFonts w:ascii="Times New Roman" w:hAnsi="Times New Roman" w:cs="Times New Roman"/>
        </w:rPr>
      </w:pPr>
    </w:p>
    <w:p w14:paraId="25831815" w14:textId="77777777" w:rsidR="00F721AC" w:rsidRPr="00F721AC" w:rsidRDefault="00F721AC" w:rsidP="006F221C">
      <w:pPr>
        <w:ind w:left="720" w:hanging="720"/>
        <w:rPr>
          <w:rFonts w:ascii="Times New Roman" w:eastAsia="Times New Roman" w:hAnsi="Times New Roman" w:cs="Times New Roman"/>
        </w:rPr>
      </w:pPr>
      <w:r w:rsidRPr="00F721AC">
        <w:rPr>
          <w:rFonts w:ascii="Times New Roman" w:eastAsia="Times New Roman" w:hAnsi="Times New Roman" w:cs="Times New Roman"/>
        </w:rPr>
        <w:t xml:space="preserve">Pryce, J. T. (1997). Similarities between the debates on Ebonics and Jamaican. </w:t>
      </w:r>
      <w:r w:rsidRPr="00F721AC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F721AC">
        <w:rPr>
          <w:rFonts w:ascii="Times New Roman" w:eastAsia="Times New Roman" w:hAnsi="Times New Roman" w:cs="Times New Roman"/>
        </w:rPr>
        <w:t xml:space="preserve">, </w:t>
      </w:r>
      <w:r w:rsidRPr="00F721AC">
        <w:rPr>
          <w:rFonts w:ascii="Times New Roman" w:eastAsia="Times New Roman" w:hAnsi="Times New Roman" w:cs="Times New Roman"/>
          <w:i/>
          <w:iCs/>
        </w:rPr>
        <w:t>23</w:t>
      </w:r>
      <w:r w:rsidRPr="00F721AC">
        <w:rPr>
          <w:rFonts w:ascii="Times New Roman" w:eastAsia="Times New Roman" w:hAnsi="Times New Roman" w:cs="Times New Roman"/>
        </w:rPr>
        <w:t>(3), 238-241.</w:t>
      </w:r>
    </w:p>
    <w:p w14:paraId="3D71FB8B" w14:textId="77777777" w:rsidR="00FD7572" w:rsidRPr="006F221C" w:rsidRDefault="00FD7572" w:rsidP="006F221C">
      <w:pPr>
        <w:ind w:left="720" w:hanging="720"/>
        <w:rPr>
          <w:rFonts w:ascii="Times New Roman" w:eastAsia="Times New Roman" w:hAnsi="Times New Roman" w:cs="Times New Roman"/>
        </w:rPr>
      </w:pPr>
    </w:p>
    <w:p w14:paraId="35F5DF83" w14:textId="32C4270D" w:rsidR="00394CEB" w:rsidRPr="006F221C" w:rsidRDefault="00394CEB" w:rsidP="006F221C">
      <w:pPr>
        <w:ind w:left="720" w:hanging="720"/>
        <w:rPr>
          <w:rFonts w:ascii="Times New Roman" w:eastAsia="Times New Roman" w:hAnsi="Times New Roman" w:cs="Times New Roman"/>
        </w:rPr>
      </w:pPr>
      <w:r w:rsidRPr="006F221C">
        <w:rPr>
          <w:rFonts w:ascii="Times New Roman" w:eastAsia="Times New Roman" w:hAnsi="Times New Roman" w:cs="Times New Roman"/>
        </w:rPr>
        <w:t xml:space="preserve">Rahman, J. (2007). An </w:t>
      </w:r>
      <w:proofErr w:type="spellStart"/>
      <w:r w:rsidRPr="006F221C">
        <w:rPr>
          <w:rFonts w:ascii="Times New Roman" w:eastAsia="Times New Roman" w:hAnsi="Times New Roman" w:cs="Times New Roman"/>
        </w:rPr>
        <w:t>ay</w:t>
      </w:r>
      <w:proofErr w:type="spellEnd"/>
      <w:r w:rsidRPr="006F221C">
        <w:rPr>
          <w:rFonts w:ascii="Times New Roman" w:eastAsia="Times New Roman" w:hAnsi="Times New Roman" w:cs="Times New Roman"/>
        </w:rPr>
        <w:t xml:space="preserve"> for an ah: Language of survival in African American narrative comedy. </w:t>
      </w:r>
      <w:r w:rsidRPr="006F221C">
        <w:rPr>
          <w:rFonts w:ascii="Times New Roman" w:eastAsia="Times New Roman" w:hAnsi="Times New Roman" w:cs="Times New Roman"/>
          <w:i/>
          <w:iCs/>
        </w:rPr>
        <w:t>American Speech</w:t>
      </w:r>
      <w:r w:rsidRPr="006F221C">
        <w:rPr>
          <w:rFonts w:ascii="Times New Roman" w:eastAsia="Times New Roman" w:hAnsi="Times New Roman" w:cs="Times New Roman"/>
        </w:rPr>
        <w:t xml:space="preserve">, </w:t>
      </w:r>
      <w:r w:rsidRPr="006F221C">
        <w:rPr>
          <w:rFonts w:ascii="Times New Roman" w:eastAsia="Times New Roman" w:hAnsi="Times New Roman" w:cs="Times New Roman"/>
          <w:i/>
          <w:iCs/>
        </w:rPr>
        <w:t>82</w:t>
      </w:r>
      <w:r w:rsidRPr="006F221C">
        <w:rPr>
          <w:rFonts w:ascii="Times New Roman" w:eastAsia="Times New Roman" w:hAnsi="Times New Roman" w:cs="Times New Roman"/>
        </w:rPr>
        <w:t>(1), 65-96.</w:t>
      </w:r>
    </w:p>
    <w:p w14:paraId="348C827A" w14:textId="77777777" w:rsidR="00394CEB" w:rsidRPr="006F221C" w:rsidRDefault="00394CEB" w:rsidP="006F221C">
      <w:pPr>
        <w:ind w:left="720" w:hanging="720"/>
        <w:rPr>
          <w:rFonts w:ascii="Times New Roman" w:hAnsi="Times New Roman" w:cs="Times New Roman"/>
        </w:rPr>
      </w:pPr>
    </w:p>
    <w:p w14:paraId="0D764CA7" w14:textId="004DF6BB" w:rsidR="00637791" w:rsidRPr="006F221C" w:rsidRDefault="00394CEB" w:rsidP="006F221C">
      <w:pPr>
        <w:ind w:left="720" w:hanging="720"/>
        <w:rPr>
          <w:rFonts w:ascii="Times New Roman" w:hAnsi="Times New Roman" w:cs="Times New Roman"/>
        </w:rPr>
      </w:pPr>
      <w:r w:rsidRPr="006F221C">
        <w:rPr>
          <w:rFonts w:ascii="Times New Roman" w:hAnsi="Times New Roman" w:cs="Times New Roman"/>
        </w:rPr>
        <w:t xml:space="preserve">Rahman, J. (2008). Middle-class African Americans: Reactions and attitudes toward African American English. </w:t>
      </w:r>
      <w:r w:rsidRPr="006F221C">
        <w:rPr>
          <w:rFonts w:ascii="Times New Roman" w:hAnsi="Times New Roman" w:cs="Times New Roman"/>
          <w:i/>
          <w:iCs/>
        </w:rPr>
        <w:t>American Speech</w:t>
      </w:r>
      <w:r w:rsidRPr="006F221C">
        <w:rPr>
          <w:rFonts w:ascii="Times New Roman" w:hAnsi="Times New Roman" w:cs="Times New Roman"/>
        </w:rPr>
        <w:t xml:space="preserve">, </w:t>
      </w:r>
      <w:r w:rsidRPr="006F221C">
        <w:rPr>
          <w:rFonts w:ascii="Times New Roman" w:hAnsi="Times New Roman" w:cs="Times New Roman"/>
          <w:i/>
          <w:iCs/>
        </w:rPr>
        <w:t>83</w:t>
      </w:r>
      <w:r w:rsidRPr="006F221C">
        <w:rPr>
          <w:rFonts w:ascii="Times New Roman" w:hAnsi="Times New Roman" w:cs="Times New Roman"/>
        </w:rPr>
        <w:t>(2), 141-176.</w:t>
      </w:r>
      <w:r w:rsidR="00637791" w:rsidRPr="006F221C">
        <w:rPr>
          <w:rFonts w:ascii="Times New Roman" w:hAnsi="Times New Roman" w:cs="Times New Roman"/>
        </w:rPr>
        <w:t xml:space="preserve"> </w:t>
      </w:r>
    </w:p>
    <w:p w14:paraId="49FF16A9" w14:textId="5A152A1C" w:rsidR="007F32FB" w:rsidRPr="006F221C" w:rsidRDefault="007F32FB" w:rsidP="006F221C">
      <w:pPr>
        <w:ind w:left="720" w:hanging="720"/>
        <w:rPr>
          <w:rFonts w:ascii="Times New Roman" w:hAnsi="Times New Roman" w:cs="Times New Roman"/>
        </w:rPr>
      </w:pPr>
    </w:p>
    <w:p w14:paraId="05F53F9D" w14:textId="6094725B" w:rsidR="007F32FB" w:rsidRPr="007F32FB" w:rsidRDefault="007F32FB" w:rsidP="006F221C">
      <w:pPr>
        <w:ind w:left="720" w:hanging="720"/>
        <w:rPr>
          <w:rFonts w:ascii="Times New Roman" w:eastAsia="Times New Roman" w:hAnsi="Times New Roman" w:cs="Times New Roman"/>
        </w:rPr>
      </w:pPr>
      <w:r w:rsidRPr="007F32FB">
        <w:rPr>
          <w:rFonts w:ascii="Times New Roman" w:eastAsia="Times New Roman" w:hAnsi="Times New Roman" w:cs="Times New Roman"/>
        </w:rPr>
        <w:t xml:space="preserve">Richardson, E. (1998). The </w:t>
      </w:r>
      <w:r w:rsidR="00B57B85" w:rsidRPr="006F221C">
        <w:rPr>
          <w:rFonts w:ascii="Times New Roman" w:eastAsia="Times New Roman" w:hAnsi="Times New Roman" w:cs="Times New Roman"/>
        </w:rPr>
        <w:t>a</w:t>
      </w:r>
      <w:r w:rsidRPr="007F32FB">
        <w:rPr>
          <w:rFonts w:ascii="Times New Roman" w:eastAsia="Times New Roman" w:hAnsi="Times New Roman" w:cs="Times New Roman"/>
        </w:rPr>
        <w:t xml:space="preserve">nti-Ebonics </w:t>
      </w:r>
      <w:r w:rsidR="00B57B85" w:rsidRPr="006F221C">
        <w:rPr>
          <w:rFonts w:ascii="Times New Roman" w:eastAsia="Times New Roman" w:hAnsi="Times New Roman" w:cs="Times New Roman"/>
        </w:rPr>
        <w:t>m</w:t>
      </w:r>
      <w:r w:rsidRPr="007F32FB">
        <w:rPr>
          <w:rFonts w:ascii="Times New Roman" w:eastAsia="Times New Roman" w:hAnsi="Times New Roman" w:cs="Times New Roman"/>
        </w:rPr>
        <w:t xml:space="preserve">ovement: " Standard" English </w:t>
      </w:r>
      <w:r w:rsidR="00B57B85" w:rsidRPr="006F221C">
        <w:rPr>
          <w:rFonts w:ascii="Times New Roman" w:eastAsia="Times New Roman" w:hAnsi="Times New Roman" w:cs="Times New Roman"/>
        </w:rPr>
        <w:t>o</w:t>
      </w:r>
      <w:r w:rsidRPr="007F32FB">
        <w:rPr>
          <w:rFonts w:ascii="Times New Roman" w:eastAsia="Times New Roman" w:hAnsi="Times New Roman" w:cs="Times New Roman"/>
        </w:rPr>
        <w:t xml:space="preserve">nly. </w:t>
      </w:r>
      <w:r w:rsidRPr="007F32FB">
        <w:rPr>
          <w:rFonts w:ascii="Times New Roman" w:eastAsia="Times New Roman" w:hAnsi="Times New Roman" w:cs="Times New Roman"/>
          <w:i/>
          <w:iCs/>
        </w:rPr>
        <w:t xml:space="preserve">Journal of </w:t>
      </w:r>
      <w:r w:rsidRPr="006F221C">
        <w:rPr>
          <w:rFonts w:ascii="Times New Roman" w:eastAsia="Times New Roman" w:hAnsi="Times New Roman" w:cs="Times New Roman"/>
          <w:i/>
          <w:iCs/>
        </w:rPr>
        <w:t>E</w:t>
      </w:r>
      <w:r w:rsidRPr="007F32FB">
        <w:rPr>
          <w:rFonts w:ascii="Times New Roman" w:eastAsia="Times New Roman" w:hAnsi="Times New Roman" w:cs="Times New Roman"/>
          <w:i/>
          <w:iCs/>
        </w:rPr>
        <w:t xml:space="preserve">nglish </w:t>
      </w:r>
      <w:r w:rsidRPr="006F221C">
        <w:rPr>
          <w:rFonts w:ascii="Times New Roman" w:eastAsia="Times New Roman" w:hAnsi="Times New Roman" w:cs="Times New Roman"/>
          <w:i/>
          <w:iCs/>
        </w:rPr>
        <w:t>L</w:t>
      </w:r>
      <w:r w:rsidRPr="007F32FB">
        <w:rPr>
          <w:rFonts w:ascii="Times New Roman" w:eastAsia="Times New Roman" w:hAnsi="Times New Roman" w:cs="Times New Roman"/>
          <w:i/>
          <w:iCs/>
        </w:rPr>
        <w:t>inguistics</w:t>
      </w:r>
      <w:r w:rsidRPr="007F32FB">
        <w:rPr>
          <w:rFonts w:ascii="Times New Roman" w:eastAsia="Times New Roman" w:hAnsi="Times New Roman" w:cs="Times New Roman"/>
        </w:rPr>
        <w:t xml:space="preserve">, </w:t>
      </w:r>
      <w:r w:rsidRPr="007F32FB">
        <w:rPr>
          <w:rFonts w:ascii="Times New Roman" w:eastAsia="Times New Roman" w:hAnsi="Times New Roman" w:cs="Times New Roman"/>
          <w:i/>
          <w:iCs/>
        </w:rPr>
        <w:t>26</w:t>
      </w:r>
      <w:r w:rsidRPr="007F32FB">
        <w:rPr>
          <w:rFonts w:ascii="Times New Roman" w:eastAsia="Times New Roman" w:hAnsi="Times New Roman" w:cs="Times New Roman"/>
        </w:rPr>
        <w:t>(2), 156-169.</w:t>
      </w:r>
    </w:p>
    <w:p w14:paraId="78FD5ECB" w14:textId="77777777" w:rsidR="007F32FB" w:rsidRPr="006F221C" w:rsidRDefault="007F32FB" w:rsidP="006F221C">
      <w:pPr>
        <w:ind w:left="720" w:hanging="720"/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  <w:gridCol w:w="6"/>
      </w:tblGrid>
      <w:tr w:rsidR="006C0071" w:rsidRPr="006F221C" w14:paraId="010632D4" w14:textId="77777777" w:rsidTr="006C0071">
        <w:trPr>
          <w:tblCellSpacing w:w="0" w:type="dxa"/>
        </w:trPr>
        <w:tc>
          <w:tcPr>
            <w:tcW w:w="0" w:type="auto"/>
          </w:tcPr>
          <w:p w14:paraId="5C339B65" w14:textId="371413E4" w:rsidR="006C0071" w:rsidRPr="006F221C" w:rsidRDefault="00703330" w:rsidP="006F221C">
            <w:pPr>
              <w:ind w:left="720" w:hanging="720"/>
              <w:rPr>
                <w:rFonts w:ascii="Times New Roman" w:eastAsia="Times New Roman" w:hAnsi="Times New Roman" w:cs="Times New Roman"/>
              </w:rPr>
            </w:pPr>
            <w:r w:rsidRPr="00703330">
              <w:rPr>
                <w:rFonts w:ascii="Times New Roman" w:eastAsia="Times New Roman" w:hAnsi="Times New Roman" w:cs="Times New Roman"/>
              </w:rPr>
              <w:t xml:space="preserve">Rickford, J. R. (1999). The Ebonics controversy in my backyard: A sociolinguist’s experiences and reflections. </w:t>
            </w:r>
            <w:r w:rsidRPr="00703330">
              <w:rPr>
                <w:rFonts w:ascii="Times New Roman" w:eastAsia="Times New Roman" w:hAnsi="Times New Roman" w:cs="Times New Roman"/>
                <w:i/>
                <w:iCs/>
              </w:rPr>
              <w:t>Journal of Sociolinguistics</w:t>
            </w:r>
            <w:r w:rsidRPr="00703330">
              <w:rPr>
                <w:rFonts w:ascii="Times New Roman" w:eastAsia="Times New Roman" w:hAnsi="Times New Roman" w:cs="Times New Roman"/>
              </w:rPr>
              <w:t xml:space="preserve">, </w:t>
            </w:r>
            <w:r w:rsidRPr="00703330">
              <w:rPr>
                <w:rFonts w:ascii="Times New Roman" w:eastAsia="Times New Roman" w:hAnsi="Times New Roman" w:cs="Times New Roman"/>
                <w:i/>
                <w:iCs/>
              </w:rPr>
              <w:t>3</w:t>
            </w:r>
            <w:r w:rsidRPr="00703330">
              <w:rPr>
                <w:rFonts w:ascii="Times New Roman" w:eastAsia="Times New Roman" w:hAnsi="Times New Roman" w:cs="Times New Roman"/>
              </w:rPr>
              <w:t>(2), 267-275.</w:t>
            </w:r>
          </w:p>
        </w:tc>
        <w:tc>
          <w:tcPr>
            <w:tcW w:w="0" w:type="auto"/>
          </w:tcPr>
          <w:p w14:paraId="0D834BF8" w14:textId="77777777" w:rsidR="006C0071" w:rsidRPr="006F221C" w:rsidRDefault="006C0071" w:rsidP="006F221C">
            <w:pPr>
              <w:ind w:left="720" w:hanging="720"/>
              <w:rPr>
                <w:rFonts w:ascii="Times New Roman" w:eastAsia="Times New Roman" w:hAnsi="Times New Roman" w:cs="Times New Roman"/>
              </w:rPr>
            </w:pPr>
          </w:p>
        </w:tc>
      </w:tr>
      <w:tr w:rsidR="006C0071" w:rsidRPr="006F221C" w14:paraId="30F488A8" w14:textId="77777777" w:rsidTr="006C0071">
        <w:trPr>
          <w:tblCellSpacing w:w="0" w:type="dxa"/>
        </w:trPr>
        <w:tc>
          <w:tcPr>
            <w:tcW w:w="0" w:type="auto"/>
          </w:tcPr>
          <w:p w14:paraId="65D8984D" w14:textId="4EF2E54E" w:rsidR="006C0071" w:rsidRPr="006F221C" w:rsidRDefault="006C0071" w:rsidP="006F221C">
            <w:pPr>
              <w:ind w:left="720" w:hanging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296208B3" w14:textId="77777777" w:rsidR="006C0071" w:rsidRPr="006F221C" w:rsidRDefault="006C0071" w:rsidP="006F221C">
            <w:pPr>
              <w:ind w:left="720" w:hanging="72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E748EB3" w14:textId="671F4E84" w:rsidR="00637791" w:rsidRPr="006F221C" w:rsidRDefault="00A97546" w:rsidP="006F221C">
      <w:pPr>
        <w:ind w:left="720" w:hanging="720"/>
        <w:rPr>
          <w:rFonts w:ascii="Times New Roman" w:hAnsi="Times New Roman" w:cs="Times New Roman"/>
          <w:color w:val="000000"/>
        </w:rPr>
      </w:pPr>
      <w:r w:rsidRPr="006F221C">
        <w:rPr>
          <w:rFonts w:ascii="Times New Roman" w:hAnsi="Times New Roman" w:cs="Times New Roman"/>
          <w:color w:val="000000"/>
        </w:rPr>
        <w:t>R</w:t>
      </w:r>
      <w:r w:rsidR="00637791" w:rsidRPr="006F221C">
        <w:rPr>
          <w:rFonts w:ascii="Times New Roman" w:hAnsi="Times New Roman" w:cs="Times New Roman"/>
          <w:color w:val="000000"/>
        </w:rPr>
        <w:t xml:space="preserve">ickford, J. (2004). Spoken soul: The beloved, belittled language of Black America. In C. </w:t>
      </w:r>
    </w:p>
    <w:p w14:paraId="4893366E" w14:textId="77777777" w:rsidR="00637791" w:rsidRPr="006F221C" w:rsidRDefault="00637791" w:rsidP="006F221C">
      <w:pPr>
        <w:ind w:left="720" w:hanging="720"/>
        <w:rPr>
          <w:rFonts w:ascii="Times New Roman" w:hAnsi="Times New Roman" w:cs="Times New Roman"/>
          <w:color w:val="000000"/>
        </w:rPr>
      </w:pPr>
      <w:r w:rsidRPr="006F221C">
        <w:rPr>
          <w:rFonts w:ascii="Times New Roman" w:hAnsi="Times New Roman" w:cs="Times New Roman"/>
          <w:color w:val="000000"/>
        </w:rPr>
        <w:tab/>
        <w:t xml:space="preserve">Fought (Ed.), </w:t>
      </w:r>
      <w:r w:rsidRPr="006F221C">
        <w:rPr>
          <w:rFonts w:ascii="Times New Roman" w:hAnsi="Times New Roman" w:cs="Times New Roman"/>
          <w:i/>
          <w:iCs/>
          <w:color w:val="000000"/>
        </w:rPr>
        <w:t xml:space="preserve">Sociolinguistic variation: Critical reflections </w:t>
      </w:r>
      <w:r w:rsidRPr="006F221C">
        <w:rPr>
          <w:rFonts w:ascii="Times New Roman" w:hAnsi="Times New Roman" w:cs="Times New Roman"/>
          <w:color w:val="000000"/>
        </w:rPr>
        <w:t xml:space="preserve">(pp. 198-208). Oxford, </w:t>
      </w:r>
      <w:r w:rsidR="008375D9" w:rsidRPr="006F221C">
        <w:rPr>
          <w:rFonts w:ascii="Times New Roman" w:hAnsi="Times New Roman" w:cs="Times New Roman"/>
          <w:color w:val="000000"/>
        </w:rPr>
        <w:t>UK</w:t>
      </w:r>
      <w:r w:rsidRPr="006F221C">
        <w:rPr>
          <w:rFonts w:ascii="Times New Roman" w:hAnsi="Times New Roman" w:cs="Times New Roman"/>
          <w:color w:val="000000"/>
        </w:rPr>
        <w:t>: Oxford University Press.</w:t>
      </w:r>
    </w:p>
    <w:p w14:paraId="529BE5CA" w14:textId="5D4DD4B0" w:rsidR="008375D9" w:rsidRPr="006F221C" w:rsidRDefault="008375D9" w:rsidP="006F221C">
      <w:pPr>
        <w:ind w:left="720" w:hanging="720"/>
        <w:rPr>
          <w:rFonts w:ascii="Times New Roman" w:hAnsi="Times New Roman" w:cs="Times New Roman"/>
          <w:color w:val="000000"/>
        </w:rPr>
      </w:pPr>
    </w:p>
    <w:p w14:paraId="759F1647" w14:textId="56F70921" w:rsidR="00A97546" w:rsidRPr="00A97546" w:rsidRDefault="00A97546" w:rsidP="006F221C">
      <w:pPr>
        <w:ind w:left="720" w:hanging="720"/>
        <w:rPr>
          <w:rFonts w:ascii="Times New Roman" w:eastAsia="Times New Roman" w:hAnsi="Times New Roman" w:cs="Times New Roman"/>
        </w:rPr>
      </w:pPr>
      <w:r w:rsidRPr="00A97546">
        <w:rPr>
          <w:rFonts w:ascii="Times New Roman" w:eastAsia="Times New Roman" w:hAnsi="Times New Roman" w:cs="Times New Roman"/>
        </w:rPr>
        <w:lastRenderedPageBreak/>
        <w:t xml:space="preserve">Rickford, J. R. (2015). African American Vernacular English in California. </w:t>
      </w:r>
      <w:r w:rsidRPr="006F221C">
        <w:rPr>
          <w:rFonts w:ascii="Times New Roman" w:eastAsia="Times New Roman" w:hAnsi="Times New Roman" w:cs="Times New Roman"/>
        </w:rPr>
        <w:t xml:space="preserve">In S. Lanehart (Ed.), </w:t>
      </w:r>
      <w:r w:rsidRPr="00A97546">
        <w:rPr>
          <w:rFonts w:ascii="Times New Roman" w:eastAsia="Times New Roman" w:hAnsi="Times New Roman" w:cs="Times New Roman"/>
          <w:i/>
          <w:iCs/>
        </w:rPr>
        <w:t xml:space="preserve">The Oxford </w:t>
      </w:r>
      <w:r w:rsidRPr="006F221C">
        <w:rPr>
          <w:rFonts w:ascii="Times New Roman" w:eastAsia="Times New Roman" w:hAnsi="Times New Roman" w:cs="Times New Roman"/>
          <w:i/>
          <w:iCs/>
        </w:rPr>
        <w:t>h</w:t>
      </w:r>
      <w:r w:rsidRPr="00A97546">
        <w:rPr>
          <w:rFonts w:ascii="Times New Roman" w:eastAsia="Times New Roman" w:hAnsi="Times New Roman" w:cs="Times New Roman"/>
          <w:i/>
          <w:iCs/>
        </w:rPr>
        <w:t xml:space="preserve">andbook of African American </w:t>
      </w:r>
      <w:r w:rsidRPr="006F221C">
        <w:rPr>
          <w:rFonts w:ascii="Times New Roman" w:eastAsia="Times New Roman" w:hAnsi="Times New Roman" w:cs="Times New Roman"/>
          <w:i/>
          <w:iCs/>
        </w:rPr>
        <w:t>l</w:t>
      </w:r>
      <w:r w:rsidRPr="00A97546">
        <w:rPr>
          <w:rFonts w:ascii="Times New Roman" w:eastAsia="Times New Roman" w:hAnsi="Times New Roman" w:cs="Times New Roman"/>
          <w:i/>
          <w:iCs/>
        </w:rPr>
        <w:t>anguage</w:t>
      </w:r>
      <w:r w:rsidRPr="006F221C">
        <w:rPr>
          <w:rFonts w:ascii="Times New Roman" w:eastAsia="Times New Roman" w:hAnsi="Times New Roman" w:cs="Times New Roman"/>
        </w:rPr>
        <w:t xml:space="preserve"> (pp. </w:t>
      </w:r>
      <w:r w:rsidRPr="00A97546">
        <w:rPr>
          <w:rFonts w:ascii="Times New Roman" w:eastAsia="Times New Roman" w:hAnsi="Times New Roman" w:cs="Times New Roman"/>
        </w:rPr>
        <w:t>299</w:t>
      </w:r>
      <w:r w:rsidRPr="006F221C">
        <w:rPr>
          <w:rFonts w:ascii="Times New Roman" w:eastAsia="Times New Roman" w:hAnsi="Times New Roman" w:cs="Times New Roman"/>
        </w:rPr>
        <w:t xml:space="preserve">-315). Oxford University Press. </w:t>
      </w:r>
    </w:p>
    <w:p w14:paraId="0DE54EF0" w14:textId="77777777" w:rsidR="00A97546" w:rsidRPr="006F221C" w:rsidRDefault="00A97546" w:rsidP="006F221C">
      <w:pPr>
        <w:ind w:left="720" w:hanging="720"/>
        <w:rPr>
          <w:rFonts w:ascii="Times New Roman" w:hAnsi="Times New Roman" w:cs="Times New Roman"/>
          <w:color w:val="000000"/>
        </w:rPr>
      </w:pPr>
    </w:p>
    <w:p w14:paraId="41CB4954" w14:textId="77777777" w:rsidR="00637791" w:rsidRPr="006F221C" w:rsidRDefault="00637791" w:rsidP="006F221C">
      <w:pPr>
        <w:ind w:left="720" w:hanging="720"/>
        <w:rPr>
          <w:rFonts w:ascii="Times New Roman" w:hAnsi="Times New Roman" w:cs="Times New Roman"/>
          <w:color w:val="000000"/>
        </w:rPr>
      </w:pPr>
      <w:r w:rsidRPr="006F221C">
        <w:rPr>
          <w:rFonts w:ascii="Times New Roman" w:hAnsi="Times New Roman" w:cs="Times New Roman"/>
          <w:color w:val="000000"/>
        </w:rPr>
        <w:t xml:space="preserve">Rickford, J. R., &amp; McNair-Knox, F. (1994). Addressee- and topic-influenced style shift: A quantitative sociolinguistic study. In D. Biber &amp; E. Finegan (Eds.). </w:t>
      </w:r>
      <w:r w:rsidRPr="006F221C">
        <w:rPr>
          <w:rFonts w:ascii="Times New Roman" w:hAnsi="Times New Roman" w:cs="Times New Roman"/>
          <w:i/>
          <w:color w:val="000000"/>
        </w:rPr>
        <w:t>Sociolinguistic perspectives on register</w:t>
      </w:r>
      <w:r w:rsidRPr="006F221C">
        <w:rPr>
          <w:rFonts w:ascii="Times New Roman" w:hAnsi="Times New Roman" w:cs="Times New Roman"/>
          <w:color w:val="000000"/>
        </w:rPr>
        <w:t>, pp. 235-276.</w:t>
      </w:r>
      <w:r w:rsidRPr="006F221C">
        <w:rPr>
          <w:rFonts w:ascii="Times New Roman" w:hAnsi="Times New Roman" w:cs="Times New Roman"/>
          <w:i/>
          <w:color w:val="000000"/>
        </w:rPr>
        <w:t xml:space="preserve"> </w:t>
      </w:r>
      <w:r w:rsidRPr="006F221C">
        <w:rPr>
          <w:rFonts w:ascii="Times New Roman" w:hAnsi="Times New Roman" w:cs="Times New Roman"/>
          <w:color w:val="000000"/>
        </w:rPr>
        <w:t>New York</w:t>
      </w:r>
      <w:r w:rsidR="008375D9" w:rsidRPr="006F221C">
        <w:rPr>
          <w:rFonts w:ascii="Times New Roman" w:hAnsi="Times New Roman" w:cs="Times New Roman"/>
          <w:color w:val="000000"/>
        </w:rPr>
        <w:t>, NY</w:t>
      </w:r>
      <w:r w:rsidRPr="006F221C">
        <w:rPr>
          <w:rFonts w:ascii="Times New Roman" w:hAnsi="Times New Roman" w:cs="Times New Roman"/>
          <w:color w:val="000000"/>
        </w:rPr>
        <w:t xml:space="preserve"> and Oxford</w:t>
      </w:r>
      <w:r w:rsidR="008375D9" w:rsidRPr="006F221C">
        <w:rPr>
          <w:rFonts w:ascii="Times New Roman" w:hAnsi="Times New Roman" w:cs="Times New Roman"/>
          <w:color w:val="000000"/>
        </w:rPr>
        <w:t>, UK</w:t>
      </w:r>
      <w:r w:rsidRPr="006F221C">
        <w:rPr>
          <w:rFonts w:ascii="Times New Roman" w:hAnsi="Times New Roman" w:cs="Times New Roman"/>
          <w:color w:val="000000"/>
        </w:rPr>
        <w:t>: Oxford University Press.</w:t>
      </w:r>
    </w:p>
    <w:p w14:paraId="2EC8F847" w14:textId="77777777" w:rsidR="008375D9" w:rsidRPr="006F221C" w:rsidRDefault="008375D9" w:rsidP="006F221C">
      <w:pPr>
        <w:ind w:left="720" w:hanging="720"/>
        <w:rPr>
          <w:rFonts w:ascii="Times New Roman" w:hAnsi="Times New Roman" w:cs="Times New Roman"/>
          <w:color w:val="000000"/>
        </w:rPr>
      </w:pPr>
    </w:p>
    <w:p w14:paraId="6EE990AF" w14:textId="77777777" w:rsidR="00637791" w:rsidRPr="006F221C" w:rsidRDefault="00637791" w:rsidP="006F221C">
      <w:pPr>
        <w:ind w:left="720" w:hanging="720"/>
        <w:rPr>
          <w:rFonts w:ascii="Times New Roman" w:hAnsi="Times New Roman" w:cs="Times New Roman"/>
          <w:color w:val="000000"/>
        </w:rPr>
      </w:pPr>
      <w:r w:rsidRPr="006F221C">
        <w:rPr>
          <w:rFonts w:ascii="Times New Roman" w:hAnsi="Times New Roman" w:cs="Times New Roman"/>
          <w:color w:val="000000"/>
        </w:rPr>
        <w:t xml:space="preserve">Rickford, J. R., &amp; Rickford, R. J. (2000). </w:t>
      </w:r>
      <w:r w:rsidRPr="006F221C">
        <w:rPr>
          <w:rFonts w:ascii="Times New Roman" w:hAnsi="Times New Roman" w:cs="Times New Roman"/>
          <w:i/>
          <w:color w:val="000000"/>
        </w:rPr>
        <w:t xml:space="preserve">Spoken soul: The story of Black English. </w:t>
      </w:r>
      <w:r w:rsidRPr="006F221C">
        <w:rPr>
          <w:rFonts w:ascii="Times New Roman" w:hAnsi="Times New Roman" w:cs="Times New Roman"/>
          <w:color w:val="000000"/>
        </w:rPr>
        <w:t xml:space="preserve">New York, </w:t>
      </w:r>
      <w:r w:rsidRPr="006F221C">
        <w:rPr>
          <w:rFonts w:ascii="Times New Roman" w:hAnsi="Times New Roman" w:cs="Times New Roman"/>
          <w:color w:val="000000"/>
        </w:rPr>
        <w:tab/>
      </w:r>
    </w:p>
    <w:p w14:paraId="11608210" w14:textId="77777777" w:rsidR="00637791" w:rsidRPr="006F221C" w:rsidRDefault="00637791" w:rsidP="006F221C">
      <w:pPr>
        <w:ind w:left="720" w:hanging="720"/>
        <w:rPr>
          <w:rFonts w:ascii="Times New Roman" w:hAnsi="Times New Roman" w:cs="Times New Roman"/>
          <w:color w:val="000000"/>
        </w:rPr>
      </w:pPr>
      <w:r w:rsidRPr="006F221C">
        <w:rPr>
          <w:rFonts w:ascii="Times New Roman" w:hAnsi="Times New Roman" w:cs="Times New Roman"/>
          <w:color w:val="000000"/>
        </w:rPr>
        <w:tab/>
        <w:t xml:space="preserve">NY: John Wiley and Sons, Inc. </w:t>
      </w:r>
    </w:p>
    <w:p w14:paraId="3E6A5649" w14:textId="184BE7EC" w:rsidR="008375D9" w:rsidRPr="006F221C" w:rsidRDefault="008375D9" w:rsidP="006F221C">
      <w:pPr>
        <w:ind w:left="720" w:hanging="720"/>
        <w:rPr>
          <w:rFonts w:ascii="Times New Roman" w:hAnsi="Times New Roman" w:cs="Times New Roman"/>
        </w:rPr>
      </w:pPr>
    </w:p>
    <w:p w14:paraId="11C8FF68" w14:textId="77777777" w:rsidR="00A97546" w:rsidRPr="00A97546" w:rsidRDefault="00A97546" w:rsidP="006F221C">
      <w:pPr>
        <w:ind w:left="720" w:hanging="720"/>
        <w:rPr>
          <w:rFonts w:ascii="Times New Roman" w:eastAsia="Times New Roman" w:hAnsi="Times New Roman" w:cs="Times New Roman"/>
        </w:rPr>
      </w:pPr>
      <w:r w:rsidRPr="00A97546">
        <w:rPr>
          <w:rFonts w:ascii="Times New Roman" w:eastAsia="Times New Roman" w:hAnsi="Times New Roman" w:cs="Times New Roman"/>
        </w:rPr>
        <w:t xml:space="preserve">Rickford, J. R., Sweetland, J., Rickford, A. E., &amp; Grano, T. (2012). </w:t>
      </w:r>
      <w:r w:rsidRPr="00A97546">
        <w:rPr>
          <w:rFonts w:ascii="Times New Roman" w:eastAsia="Times New Roman" w:hAnsi="Times New Roman" w:cs="Times New Roman"/>
          <w:i/>
          <w:iCs/>
        </w:rPr>
        <w:t xml:space="preserve">African American, Creole, and other vernacular </w:t>
      </w:r>
      <w:proofErr w:type="spellStart"/>
      <w:r w:rsidRPr="00A97546">
        <w:rPr>
          <w:rFonts w:ascii="Times New Roman" w:eastAsia="Times New Roman" w:hAnsi="Times New Roman" w:cs="Times New Roman"/>
          <w:i/>
          <w:iCs/>
        </w:rPr>
        <w:t>Englishes</w:t>
      </w:r>
      <w:proofErr w:type="spellEnd"/>
      <w:r w:rsidRPr="00A97546">
        <w:rPr>
          <w:rFonts w:ascii="Times New Roman" w:eastAsia="Times New Roman" w:hAnsi="Times New Roman" w:cs="Times New Roman"/>
          <w:i/>
          <w:iCs/>
        </w:rPr>
        <w:t xml:space="preserve"> in education: A bibliographic resource</w:t>
      </w:r>
      <w:r w:rsidRPr="00A97546">
        <w:rPr>
          <w:rFonts w:ascii="Times New Roman" w:eastAsia="Times New Roman" w:hAnsi="Times New Roman" w:cs="Times New Roman"/>
        </w:rPr>
        <w:t>. Routledge.</w:t>
      </w:r>
    </w:p>
    <w:p w14:paraId="330D1743" w14:textId="77777777" w:rsidR="00A97546" w:rsidRPr="006F221C" w:rsidRDefault="00A97546" w:rsidP="006F221C">
      <w:pPr>
        <w:ind w:left="720" w:hanging="720"/>
        <w:rPr>
          <w:rFonts w:ascii="Times New Roman" w:hAnsi="Times New Roman" w:cs="Times New Roman"/>
        </w:rPr>
      </w:pPr>
    </w:p>
    <w:p w14:paraId="107D0A63" w14:textId="77777777" w:rsidR="00637791" w:rsidRPr="006F221C" w:rsidRDefault="00637791" w:rsidP="006F221C">
      <w:pPr>
        <w:ind w:left="720" w:hanging="720"/>
        <w:rPr>
          <w:rFonts w:ascii="Times New Roman" w:hAnsi="Times New Roman" w:cs="Times New Roman"/>
        </w:rPr>
      </w:pPr>
      <w:proofErr w:type="spellStart"/>
      <w:r w:rsidRPr="006F221C">
        <w:rPr>
          <w:rFonts w:ascii="Times New Roman" w:hAnsi="Times New Roman" w:cs="Times New Roman"/>
        </w:rPr>
        <w:t>Ronkin</w:t>
      </w:r>
      <w:proofErr w:type="spellEnd"/>
      <w:r w:rsidRPr="006F221C">
        <w:rPr>
          <w:rFonts w:ascii="Times New Roman" w:hAnsi="Times New Roman" w:cs="Times New Roman"/>
        </w:rPr>
        <w:t xml:space="preserve">, M., &amp; Karn, H. E. (1999). Mock Ebonics: Linguistic racism in parodies of Ebonics on </w:t>
      </w:r>
      <w:r w:rsidRPr="006F221C">
        <w:rPr>
          <w:rFonts w:ascii="Times New Roman" w:hAnsi="Times New Roman" w:cs="Times New Roman"/>
        </w:rPr>
        <w:tab/>
      </w:r>
    </w:p>
    <w:p w14:paraId="28041F9B" w14:textId="77777777" w:rsidR="00637791" w:rsidRPr="006F221C" w:rsidRDefault="00637791" w:rsidP="006F221C">
      <w:pPr>
        <w:ind w:left="720" w:hanging="720"/>
        <w:rPr>
          <w:rFonts w:ascii="Times New Roman" w:hAnsi="Times New Roman" w:cs="Times New Roman"/>
        </w:rPr>
      </w:pPr>
      <w:r w:rsidRPr="006F221C">
        <w:rPr>
          <w:rFonts w:ascii="Times New Roman" w:hAnsi="Times New Roman" w:cs="Times New Roman"/>
        </w:rPr>
        <w:tab/>
        <w:t xml:space="preserve">the internet. </w:t>
      </w:r>
      <w:r w:rsidRPr="006F221C">
        <w:rPr>
          <w:rFonts w:ascii="Times New Roman" w:hAnsi="Times New Roman" w:cs="Times New Roman"/>
          <w:i/>
        </w:rPr>
        <w:t>Journal of Sociolinguistics, 3</w:t>
      </w:r>
      <w:r w:rsidRPr="006F221C">
        <w:rPr>
          <w:rFonts w:ascii="Times New Roman" w:hAnsi="Times New Roman" w:cs="Times New Roman"/>
        </w:rPr>
        <w:t>(3), 360-380.</w:t>
      </w:r>
    </w:p>
    <w:p w14:paraId="413D3428" w14:textId="77777777" w:rsidR="008375D9" w:rsidRPr="006F221C" w:rsidRDefault="008375D9" w:rsidP="006F221C">
      <w:pPr>
        <w:ind w:left="720" w:hanging="720"/>
        <w:rPr>
          <w:rFonts w:ascii="Times New Roman" w:hAnsi="Times New Roman" w:cs="Times New Roman"/>
        </w:rPr>
      </w:pPr>
    </w:p>
    <w:p w14:paraId="6406BADF" w14:textId="74ED7D5A" w:rsidR="001E7C11" w:rsidRPr="006F221C" w:rsidRDefault="001E7C11" w:rsidP="006F221C">
      <w:pPr>
        <w:ind w:left="720" w:hanging="720"/>
        <w:rPr>
          <w:rFonts w:ascii="Times New Roman" w:hAnsi="Times New Roman" w:cs="Times New Roman"/>
        </w:rPr>
      </w:pPr>
      <w:r w:rsidRPr="006F221C">
        <w:rPr>
          <w:rFonts w:ascii="Times New Roman" w:hAnsi="Times New Roman" w:cs="Times New Roman"/>
        </w:rPr>
        <w:t xml:space="preserve">Rosenfeld, G. (1976). Shut those thick lips! Can’t you behave like a human being? In J. I. Roberts &amp; S. K. Akinsanya (Eds.), </w:t>
      </w:r>
      <w:r w:rsidRPr="006F221C">
        <w:rPr>
          <w:rFonts w:ascii="Times New Roman" w:hAnsi="Times New Roman" w:cs="Times New Roman"/>
          <w:i/>
        </w:rPr>
        <w:t>Schooling in the cultural context: Anthropological studies of education</w:t>
      </w:r>
      <w:r w:rsidRPr="006F221C">
        <w:rPr>
          <w:rFonts w:ascii="Times New Roman" w:hAnsi="Times New Roman" w:cs="Times New Roman"/>
        </w:rPr>
        <w:t xml:space="preserve"> (pp. 226-238). New York, NY: David McKay Company, Inc.</w:t>
      </w:r>
    </w:p>
    <w:p w14:paraId="55EED350" w14:textId="462D9A60" w:rsidR="007C5DCD" w:rsidRPr="006F221C" w:rsidRDefault="007C5DCD" w:rsidP="006F221C">
      <w:pPr>
        <w:ind w:left="720" w:hanging="720"/>
        <w:rPr>
          <w:rFonts w:ascii="Times New Roman" w:hAnsi="Times New Roman" w:cs="Times New Roman"/>
        </w:rPr>
      </w:pPr>
    </w:p>
    <w:p w14:paraId="62CCE504" w14:textId="508E6DE8" w:rsidR="007C5DCD" w:rsidRPr="007C5DCD" w:rsidRDefault="007C5DCD" w:rsidP="006F221C">
      <w:pPr>
        <w:ind w:left="720" w:hanging="720"/>
        <w:rPr>
          <w:rFonts w:ascii="Times New Roman" w:eastAsia="Times New Roman" w:hAnsi="Times New Roman" w:cs="Times New Roman"/>
        </w:rPr>
      </w:pPr>
      <w:r w:rsidRPr="007C5DCD">
        <w:rPr>
          <w:rFonts w:ascii="Times New Roman" w:eastAsia="Times New Roman" w:hAnsi="Times New Roman" w:cs="Times New Roman"/>
        </w:rPr>
        <w:t xml:space="preserve">Rymes, B., &amp; Anderson, K. (2004). Second language acquisition for all: Understanding the interactional dynamics of classrooms in which Spanish and AAE are spoken. </w:t>
      </w:r>
      <w:r w:rsidRPr="007C5DCD">
        <w:rPr>
          <w:rFonts w:ascii="Times New Roman" w:eastAsia="Times New Roman" w:hAnsi="Times New Roman" w:cs="Times New Roman"/>
          <w:i/>
          <w:iCs/>
        </w:rPr>
        <w:t>Research in the Teaching of English</w:t>
      </w:r>
      <w:r w:rsidRPr="007C5DCD">
        <w:rPr>
          <w:rFonts w:ascii="Times New Roman" w:eastAsia="Times New Roman" w:hAnsi="Times New Roman" w:cs="Times New Roman"/>
        </w:rPr>
        <w:t xml:space="preserve">, </w:t>
      </w:r>
      <w:r w:rsidRPr="006F221C">
        <w:rPr>
          <w:rFonts w:ascii="Times New Roman" w:eastAsia="Times New Roman" w:hAnsi="Times New Roman" w:cs="Times New Roman"/>
          <w:i/>
          <w:iCs/>
        </w:rPr>
        <w:t>39</w:t>
      </w:r>
      <w:r w:rsidRPr="006F221C">
        <w:rPr>
          <w:rFonts w:ascii="Times New Roman" w:eastAsia="Times New Roman" w:hAnsi="Times New Roman" w:cs="Times New Roman"/>
        </w:rPr>
        <w:t xml:space="preserve">(2), </w:t>
      </w:r>
      <w:r w:rsidRPr="007C5DCD">
        <w:rPr>
          <w:rFonts w:ascii="Times New Roman" w:eastAsia="Times New Roman" w:hAnsi="Times New Roman" w:cs="Times New Roman"/>
        </w:rPr>
        <w:t>107-135.</w:t>
      </w:r>
    </w:p>
    <w:p w14:paraId="5E882772" w14:textId="77777777" w:rsidR="007C5DCD" w:rsidRPr="006F221C" w:rsidRDefault="007C5DCD" w:rsidP="006F221C">
      <w:pPr>
        <w:ind w:left="720" w:hanging="720"/>
        <w:rPr>
          <w:rFonts w:ascii="Times New Roman" w:hAnsi="Times New Roman" w:cs="Times New Roman"/>
        </w:rPr>
      </w:pPr>
    </w:p>
    <w:p w14:paraId="209150A7" w14:textId="77777777" w:rsidR="00637791" w:rsidRPr="006F221C" w:rsidRDefault="00637791" w:rsidP="006F221C">
      <w:pPr>
        <w:ind w:left="720" w:hanging="720"/>
        <w:rPr>
          <w:rFonts w:ascii="Times New Roman" w:hAnsi="Times New Roman" w:cs="Times New Roman"/>
        </w:rPr>
      </w:pPr>
      <w:r w:rsidRPr="006F221C">
        <w:rPr>
          <w:rFonts w:ascii="Times New Roman" w:hAnsi="Times New Roman" w:cs="Times New Roman"/>
        </w:rPr>
        <w:t xml:space="preserve">Schilling-Estes, N. (2004). Constructing ethnicity in interaction. </w:t>
      </w:r>
      <w:r w:rsidRPr="006F221C">
        <w:rPr>
          <w:rFonts w:ascii="Times New Roman" w:hAnsi="Times New Roman" w:cs="Times New Roman"/>
          <w:i/>
        </w:rPr>
        <w:t>Journal of Sociolinguistics, 8</w:t>
      </w:r>
      <w:r w:rsidRPr="006F221C">
        <w:rPr>
          <w:rFonts w:ascii="Times New Roman" w:hAnsi="Times New Roman" w:cs="Times New Roman"/>
        </w:rPr>
        <w:t>(2), 163-195.</w:t>
      </w:r>
    </w:p>
    <w:p w14:paraId="01CFDD7B" w14:textId="77777777" w:rsidR="008375D9" w:rsidRPr="006F221C" w:rsidRDefault="008375D9" w:rsidP="006F221C">
      <w:pPr>
        <w:ind w:left="720" w:hanging="720"/>
        <w:rPr>
          <w:rFonts w:ascii="Times New Roman" w:hAnsi="Times New Roman" w:cs="Times New Roman"/>
          <w:color w:val="000000"/>
        </w:rPr>
      </w:pPr>
    </w:p>
    <w:p w14:paraId="1E705DC0" w14:textId="77777777" w:rsidR="00E6301C" w:rsidRPr="006F221C" w:rsidRDefault="00E6301C" w:rsidP="006F221C">
      <w:pPr>
        <w:ind w:left="720" w:hanging="720"/>
        <w:rPr>
          <w:rFonts w:ascii="Times New Roman" w:hAnsi="Times New Roman" w:cs="Times New Roman"/>
        </w:rPr>
      </w:pPr>
      <w:r w:rsidRPr="006F221C">
        <w:rPr>
          <w:rFonts w:ascii="Times New Roman" w:hAnsi="Times New Roman" w:cs="Times New Roman"/>
        </w:rPr>
        <w:t xml:space="preserve">Schneider, E. W. (1989). </w:t>
      </w:r>
      <w:r w:rsidRPr="006F221C">
        <w:rPr>
          <w:rFonts w:ascii="Times New Roman" w:hAnsi="Times New Roman" w:cs="Times New Roman"/>
          <w:i/>
        </w:rPr>
        <w:t>American earlier Black English</w:t>
      </w:r>
      <w:r w:rsidRPr="006F221C">
        <w:rPr>
          <w:rFonts w:ascii="Times New Roman" w:hAnsi="Times New Roman" w:cs="Times New Roman"/>
        </w:rPr>
        <w:t>. Amsterdam, The Netherlands: North-Holland.</w:t>
      </w:r>
    </w:p>
    <w:p w14:paraId="57C94CB8" w14:textId="0F42928A" w:rsidR="00E6301C" w:rsidRPr="006F221C" w:rsidRDefault="00E6301C" w:rsidP="006F221C">
      <w:pPr>
        <w:ind w:left="720" w:hanging="720"/>
        <w:rPr>
          <w:rFonts w:ascii="Times New Roman" w:hAnsi="Times New Roman" w:cs="Times New Roman"/>
          <w:color w:val="000000"/>
        </w:rPr>
      </w:pPr>
    </w:p>
    <w:p w14:paraId="68BADD69" w14:textId="77777777" w:rsidR="0054711F" w:rsidRPr="0054711F" w:rsidRDefault="0054711F" w:rsidP="006F221C">
      <w:pPr>
        <w:ind w:left="720" w:hanging="720"/>
        <w:rPr>
          <w:rFonts w:ascii="Times New Roman" w:eastAsia="Times New Roman" w:hAnsi="Times New Roman" w:cs="Times New Roman"/>
        </w:rPr>
      </w:pPr>
      <w:r w:rsidRPr="0054711F">
        <w:rPr>
          <w:rFonts w:ascii="Times New Roman" w:eastAsia="Times New Roman" w:hAnsi="Times New Roman" w:cs="Times New Roman"/>
        </w:rPr>
        <w:t xml:space="preserve">Smitherman, G. (1998). Ebonics, King, and Oakland: Some </w:t>
      </w:r>
      <w:proofErr w:type="gramStart"/>
      <w:r w:rsidRPr="0054711F">
        <w:rPr>
          <w:rFonts w:ascii="Times New Roman" w:eastAsia="Times New Roman" w:hAnsi="Times New Roman" w:cs="Times New Roman"/>
        </w:rPr>
        <w:t>folk</w:t>
      </w:r>
      <w:proofErr w:type="gramEnd"/>
      <w:r w:rsidRPr="0054711F">
        <w:rPr>
          <w:rFonts w:ascii="Times New Roman" w:eastAsia="Times New Roman" w:hAnsi="Times New Roman" w:cs="Times New Roman"/>
        </w:rPr>
        <w:t xml:space="preserve"> don't believe fat meat is greasy. </w:t>
      </w:r>
      <w:r w:rsidRPr="0054711F">
        <w:rPr>
          <w:rFonts w:ascii="Times New Roman" w:eastAsia="Times New Roman" w:hAnsi="Times New Roman" w:cs="Times New Roman"/>
          <w:i/>
          <w:iCs/>
        </w:rPr>
        <w:t>Journal of English Linguistics</w:t>
      </w:r>
      <w:r w:rsidRPr="0054711F">
        <w:rPr>
          <w:rFonts w:ascii="Times New Roman" w:eastAsia="Times New Roman" w:hAnsi="Times New Roman" w:cs="Times New Roman"/>
        </w:rPr>
        <w:t xml:space="preserve">, </w:t>
      </w:r>
      <w:r w:rsidRPr="0054711F">
        <w:rPr>
          <w:rFonts w:ascii="Times New Roman" w:eastAsia="Times New Roman" w:hAnsi="Times New Roman" w:cs="Times New Roman"/>
          <w:i/>
          <w:iCs/>
        </w:rPr>
        <w:t>26</w:t>
      </w:r>
      <w:r w:rsidRPr="0054711F">
        <w:rPr>
          <w:rFonts w:ascii="Times New Roman" w:eastAsia="Times New Roman" w:hAnsi="Times New Roman" w:cs="Times New Roman"/>
        </w:rPr>
        <w:t>(2), 97-107.</w:t>
      </w:r>
    </w:p>
    <w:p w14:paraId="07FC5F53" w14:textId="77777777" w:rsidR="0054711F" w:rsidRPr="006F221C" w:rsidRDefault="0054711F" w:rsidP="006F221C">
      <w:pPr>
        <w:ind w:left="720" w:hanging="720"/>
        <w:rPr>
          <w:rFonts w:ascii="Times New Roman" w:hAnsi="Times New Roman" w:cs="Times New Roman"/>
          <w:color w:val="000000"/>
        </w:rPr>
      </w:pPr>
    </w:p>
    <w:p w14:paraId="5EDFCB9D" w14:textId="77777777" w:rsidR="00703330" w:rsidRPr="00703330" w:rsidRDefault="00703330" w:rsidP="006F221C">
      <w:pPr>
        <w:ind w:left="720" w:hanging="720"/>
        <w:rPr>
          <w:rFonts w:ascii="Times New Roman" w:eastAsia="Times New Roman" w:hAnsi="Times New Roman" w:cs="Times New Roman"/>
        </w:rPr>
      </w:pPr>
      <w:r w:rsidRPr="00703330">
        <w:rPr>
          <w:rFonts w:ascii="Times New Roman" w:eastAsia="Times New Roman" w:hAnsi="Times New Roman" w:cs="Times New Roman"/>
        </w:rPr>
        <w:t xml:space="preserve">Smitherman, G. (2004). Language and African Americans: Movin on up a </w:t>
      </w:r>
      <w:proofErr w:type="spellStart"/>
      <w:r w:rsidRPr="00703330">
        <w:rPr>
          <w:rFonts w:ascii="Times New Roman" w:eastAsia="Times New Roman" w:hAnsi="Times New Roman" w:cs="Times New Roman"/>
        </w:rPr>
        <w:t>lil</w:t>
      </w:r>
      <w:proofErr w:type="spellEnd"/>
      <w:r w:rsidRPr="00703330">
        <w:rPr>
          <w:rFonts w:ascii="Times New Roman" w:eastAsia="Times New Roman" w:hAnsi="Times New Roman" w:cs="Times New Roman"/>
        </w:rPr>
        <w:t xml:space="preserve"> higher. </w:t>
      </w:r>
      <w:r w:rsidRPr="00703330">
        <w:rPr>
          <w:rFonts w:ascii="Times New Roman" w:eastAsia="Times New Roman" w:hAnsi="Times New Roman" w:cs="Times New Roman"/>
          <w:i/>
          <w:iCs/>
        </w:rPr>
        <w:t>Journal of English Linguistics</w:t>
      </w:r>
      <w:r w:rsidRPr="00703330">
        <w:rPr>
          <w:rFonts w:ascii="Times New Roman" w:eastAsia="Times New Roman" w:hAnsi="Times New Roman" w:cs="Times New Roman"/>
        </w:rPr>
        <w:t xml:space="preserve">, </w:t>
      </w:r>
      <w:r w:rsidRPr="00703330">
        <w:rPr>
          <w:rFonts w:ascii="Times New Roman" w:eastAsia="Times New Roman" w:hAnsi="Times New Roman" w:cs="Times New Roman"/>
          <w:i/>
          <w:iCs/>
        </w:rPr>
        <w:t>32</w:t>
      </w:r>
      <w:r w:rsidRPr="00703330">
        <w:rPr>
          <w:rFonts w:ascii="Times New Roman" w:eastAsia="Times New Roman" w:hAnsi="Times New Roman" w:cs="Times New Roman"/>
        </w:rPr>
        <w:t>(3), 186-196.</w:t>
      </w:r>
    </w:p>
    <w:p w14:paraId="5FD501E6" w14:textId="77777777" w:rsidR="00703330" w:rsidRPr="006F221C" w:rsidRDefault="00703330" w:rsidP="006F221C">
      <w:pPr>
        <w:ind w:left="720" w:hanging="720"/>
        <w:rPr>
          <w:rFonts w:ascii="Times New Roman" w:hAnsi="Times New Roman" w:cs="Times New Roman"/>
          <w:color w:val="000000"/>
        </w:rPr>
      </w:pPr>
    </w:p>
    <w:p w14:paraId="609101A3" w14:textId="77777777" w:rsidR="00637791" w:rsidRPr="006F221C" w:rsidRDefault="00637791" w:rsidP="006F221C">
      <w:pPr>
        <w:ind w:left="720" w:hanging="720"/>
        <w:rPr>
          <w:rFonts w:ascii="Times New Roman" w:hAnsi="Times New Roman" w:cs="Times New Roman"/>
          <w:color w:val="000000"/>
        </w:rPr>
      </w:pPr>
      <w:r w:rsidRPr="006F221C">
        <w:rPr>
          <w:rFonts w:ascii="Times New Roman" w:hAnsi="Times New Roman" w:cs="Times New Roman"/>
          <w:color w:val="000000"/>
        </w:rPr>
        <w:t xml:space="preserve">Smitherman, G. (2006). </w:t>
      </w:r>
      <w:r w:rsidRPr="006F221C">
        <w:rPr>
          <w:rFonts w:ascii="Times New Roman" w:hAnsi="Times New Roman" w:cs="Times New Roman"/>
          <w:i/>
          <w:color w:val="000000"/>
        </w:rPr>
        <w:t xml:space="preserve">Word from the mother: Language and </w:t>
      </w:r>
      <w:proofErr w:type="gramStart"/>
      <w:r w:rsidRPr="006F221C">
        <w:rPr>
          <w:rFonts w:ascii="Times New Roman" w:hAnsi="Times New Roman" w:cs="Times New Roman"/>
          <w:i/>
          <w:color w:val="000000"/>
        </w:rPr>
        <w:t>African-Americans</w:t>
      </w:r>
      <w:proofErr w:type="gramEnd"/>
      <w:r w:rsidRPr="006F221C">
        <w:rPr>
          <w:rFonts w:ascii="Times New Roman" w:hAnsi="Times New Roman" w:cs="Times New Roman"/>
          <w:i/>
          <w:color w:val="000000"/>
        </w:rPr>
        <w:t xml:space="preserve">. </w:t>
      </w:r>
      <w:r w:rsidRPr="006F221C">
        <w:rPr>
          <w:rFonts w:ascii="Times New Roman" w:hAnsi="Times New Roman" w:cs="Times New Roman"/>
          <w:color w:val="000000"/>
        </w:rPr>
        <w:t>New York, NY: Routledge.</w:t>
      </w:r>
    </w:p>
    <w:p w14:paraId="35F8BF67" w14:textId="77777777" w:rsidR="008375D9" w:rsidRPr="006F221C" w:rsidRDefault="008375D9" w:rsidP="006F221C">
      <w:pPr>
        <w:ind w:left="720" w:hanging="720"/>
        <w:rPr>
          <w:rFonts w:ascii="Times New Roman" w:hAnsi="Times New Roman" w:cs="Times New Roman"/>
          <w:color w:val="000000"/>
        </w:rPr>
      </w:pPr>
    </w:p>
    <w:p w14:paraId="22D3AF8E" w14:textId="77777777" w:rsidR="00637791" w:rsidRPr="006F221C" w:rsidRDefault="00637791" w:rsidP="006F221C">
      <w:pPr>
        <w:ind w:left="720" w:hanging="720"/>
        <w:rPr>
          <w:rFonts w:ascii="Times New Roman" w:hAnsi="Times New Roman" w:cs="Times New Roman"/>
          <w:color w:val="000000"/>
        </w:rPr>
      </w:pPr>
      <w:r w:rsidRPr="006F221C">
        <w:rPr>
          <w:rFonts w:ascii="Times New Roman" w:hAnsi="Times New Roman" w:cs="Times New Roman"/>
          <w:color w:val="000000"/>
        </w:rPr>
        <w:t xml:space="preserve">Tarone, E. E. (1973). Aspects of intonation in Black English. </w:t>
      </w:r>
      <w:r w:rsidRPr="006F221C">
        <w:rPr>
          <w:rFonts w:ascii="Times New Roman" w:hAnsi="Times New Roman" w:cs="Times New Roman"/>
          <w:i/>
          <w:color w:val="000000"/>
        </w:rPr>
        <w:t>American Speech, 48</w:t>
      </w:r>
      <w:r w:rsidRPr="006F221C">
        <w:rPr>
          <w:rFonts w:ascii="Times New Roman" w:hAnsi="Times New Roman" w:cs="Times New Roman"/>
          <w:color w:val="000000"/>
        </w:rPr>
        <w:t>(1/2), 29-36.</w:t>
      </w:r>
    </w:p>
    <w:p w14:paraId="2E02ABF6" w14:textId="77777777" w:rsidR="008375D9" w:rsidRPr="006F221C" w:rsidRDefault="008375D9" w:rsidP="006F221C">
      <w:pPr>
        <w:ind w:left="720" w:hanging="720"/>
        <w:rPr>
          <w:rFonts w:ascii="Times New Roman" w:hAnsi="Times New Roman" w:cs="Times New Roman"/>
          <w:color w:val="000000"/>
        </w:rPr>
      </w:pPr>
    </w:p>
    <w:p w14:paraId="378BB9E2" w14:textId="214CDD66" w:rsidR="00937681" w:rsidRPr="006F221C" w:rsidRDefault="00937681" w:rsidP="006F221C">
      <w:pPr>
        <w:ind w:left="720" w:hanging="720"/>
        <w:rPr>
          <w:rFonts w:ascii="Times New Roman" w:hAnsi="Times New Roman" w:cs="Times New Roman"/>
          <w:color w:val="000000"/>
        </w:rPr>
      </w:pPr>
      <w:r w:rsidRPr="006F221C">
        <w:rPr>
          <w:rFonts w:ascii="Times New Roman" w:hAnsi="Times New Roman" w:cs="Times New Roman"/>
          <w:color w:val="000000"/>
        </w:rPr>
        <w:t>Tucker, G. R., &amp; La</w:t>
      </w:r>
      <w:r w:rsidR="00C41ABE" w:rsidRPr="006F221C">
        <w:rPr>
          <w:rFonts w:ascii="Times New Roman" w:hAnsi="Times New Roman" w:cs="Times New Roman"/>
          <w:color w:val="000000"/>
        </w:rPr>
        <w:t>mbert, W. E. (1973). White and N</w:t>
      </w:r>
      <w:r w:rsidRPr="006F221C">
        <w:rPr>
          <w:rFonts w:ascii="Times New Roman" w:hAnsi="Times New Roman" w:cs="Times New Roman"/>
          <w:color w:val="000000"/>
        </w:rPr>
        <w:t xml:space="preserve">egro listeners’ reactions to various American-English dialects. In R. W. Bailey &amp; J. L. Robinson (Eds.), </w:t>
      </w:r>
      <w:r w:rsidRPr="006F221C">
        <w:rPr>
          <w:rFonts w:ascii="Times New Roman" w:hAnsi="Times New Roman" w:cs="Times New Roman"/>
          <w:i/>
          <w:color w:val="000000"/>
        </w:rPr>
        <w:t>Varieties of present-day English</w:t>
      </w:r>
      <w:r w:rsidRPr="006F221C">
        <w:rPr>
          <w:rFonts w:ascii="Times New Roman" w:hAnsi="Times New Roman" w:cs="Times New Roman"/>
          <w:color w:val="000000"/>
        </w:rPr>
        <w:t xml:space="preserve"> (pp.</w:t>
      </w:r>
      <w:r w:rsidR="008375D9" w:rsidRPr="006F221C">
        <w:rPr>
          <w:rFonts w:ascii="Times New Roman" w:hAnsi="Times New Roman" w:cs="Times New Roman"/>
          <w:color w:val="000000"/>
        </w:rPr>
        <w:t xml:space="preserve"> </w:t>
      </w:r>
      <w:r w:rsidRPr="006F221C">
        <w:rPr>
          <w:rFonts w:ascii="Times New Roman" w:hAnsi="Times New Roman" w:cs="Times New Roman"/>
          <w:color w:val="000000"/>
        </w:rPr>
        <w:t>293-302).</w:t>
      </w:r>
      <w:r w:rsidRPr="006F221C">
        <w:rPr>
          <w:rFonts w:ascii="Times New Roman" w:hAnsi="Times New Roman" w:cs="Times New Roman"/>
          <w:i/>
          <w:color w:val="000000"/>
        </w:rPr>
        <w:t xml:space="preserve"> </w:t>
      </w:r>
      <w:r w:rsidRPr="006F221C">
        <w:rPr>
          <w:rFonts w:ascii="Times New Roman" w:hAnsi="Times New Roman" w:cs="Times New Roman"/>
          <w:color w:val="000000"/>
        </w:rPr>
        <w:t xml:space="preserve">New York, NY: The Macmillan Company. </w:t>
      </w:r>
    </w:p>
    <w:p w14:paraId="1CD651AC" w14:textId="6507EF20" w:rsidR="00E02188" w:rsidRPr="006F221C" w:rsidRDefault="00E02188" w:rsidP="006F221C">
      <w:pPr>
        <w:ind w:left="720" w:hanging="720"/>
        <w:rPr>
          <w:rFonts w:ascii="Times New Roman" w:hAnsi="Times New Roman" w:cs="Times New Roman"/>
          <w:color w:val="000000"/>
        </w:rPr>
      </w:pPr>
    </w:p>
    <w:p w14:paraId="59EDBB12" w14:textId="77777777" w:rsidR="00E02188" w:rsidRPr="00E02188" w:rsidRDefault="00E02188" w:rsidP="006F221C">
      <w:pPr>
        <w:ind w:left="720" w:hanging="720"/>
        <w:rPr>
          <w:rFonts w:ascii="Times New Roman" w:eastAsia="Times New Roman" w:hAnsi="Times New Roman" w:cs="Times New Roman"/>
        </w:rPr>
      </w:pPr>
      <w:r w:rsidRPr="00E02188">
        <w:rPr>
          <w:rFonts w:ascii="Times New Roman" w:eastAsia="Times New Roman" w:hAnsi="Times New Roman" w:cs="Times New Roman"/>
        </w:rPr>
        <w:t xml:space="preserve">Wassink, A. B., &amp; </w:t>
      </w:r>
      <w:proofErr w:type="spellStart"/>
      <w:r w:rsidRPr="00E02188">
        <w:rPr>
          <w:rFonts w:ascii="Times New Roman" w:eastAsia="Times New Roman" w:hAnsi="Times New Roman" w:cs="Times New Roman"/>
        </w:rPr>
        <w:t>Curzan</w:t>
      </w:r>
      <w:proofErr w:type="spellEnd"/>
      <w:r w:rsidRPr="00E02188">
        <w:rPr>
          <w:rFonts w:ascii="Times New Roman" w:eastAsia="Times New Roman" w:hAnsi="Times New Roman" w:cs="Times New Roman"/>
        </w:rPr>
        <w:t xml:space="preserve">, A. (2004). Addressing ideologies around African American English. </w:t>
      </w:r>
      <w:r w:rsidRPr="00E02188">
        <w:rPr>
          <w:rFonts w:ascii="Times New Roman" w:eastAsia="Times New Roman" w:hAnsi="Times New Roman" w:cs="Times New Roman"/>
          <w:i/>
          <w:iCs/>
        </w:rPr>
        <w:t>Journal of English Linguistics</w:t>
      </w:r>
      <w:r w:rsidRPr="00E02188">
        <w:rPr>
          <w:rFonts w:ascii="Times New Roman" w:eastAsia="Times New Roman" w:hAnsi="Times New Roman" w:cs="Times New Roman"/>
        </w:rPr>
        <w:t xml:space="preserve">, </w:t>
      </w:r>
      <w:r w:rsidRPr="00E02188">
        <w:rPr>
          <w:rFonts w:ascii="Times New Roman" w:eastAsia="Times New Roman" w:hAnsi="Times New Roman" w:cs="Times New Roman"/>
          <w:i/>
          <w:iCs/>
        </w:rPr>
        <w:t>32</w:t>
      </w:r>
      <w:r w:rsidRPr="00E02188">
        <w:rPr>
          <w:rFonts w:ascii="Times New Roman" w:eastAsia="Times New Roman" w:hAnsi="Times New Roman" w:cs="Times New Roman"/>
        </w:rPr>
        <w:t>(3), 171-185.</w:t>
      </w:r>
    </w:p>
    <w:p w14:paraId="0666F1D1" w14:textId="160559D4" w:rsidR="008375D9" w:rsidRPr="006F221C" w:rsidRDefault="008375D9" w:rsidP="006F221C">
      <w:pPr>
        <w:ind w:left="720" w:hanging="720"/>
        <w:rPr>
          <w:rFonts w:ascii="Times New Roman" w:hAnsi="Times New Roman" w:cs="Times New Roman"/>
          <w:color w:val="000000"/>
        </w:rPr>
      </w:pPr>
    </w:p>
    <w:p w14:paraId="7A232124" w14:textId="77777777" w:rsidR="00D7405E" w:rsidRPr="00D7405E" w:rsidRDefault="00D7405E" w:rsidP="006F221C">
      <w:pPr>
        <w:ind w:left="720" w:hanging="720"/>
        <w:rPr>
          <w:rFonts w:ascii="Times New Roman" w:eastAsia="Times New Roman" w:hAnsi="Times New Roman" w:cs="Times New Roman"/>
        </w:rPr>
      </w:pPr>
      <w:r w:rsidRPr="00D7405E">
        <w:rPr>
          <w:rFonts w:ascii="Times New Roman" w:eastAsia="Times New Roman" w:hAnsi="Times New Roman" w:cs="Times New Roman"/>
        </w:rPr>
        <w:t xml:space="preserve">Williams, R. L. (1997). The </w:t>
      </w:r>
      <w:proofErr w:type="spellStart"/>
      <w:r w:rsidRPr="00D7405E">
        <w:rPr>
          <w:rFonts w:ascii="Times New Roman" w:eastAsia="Times New Roman" w:hAnsi="Times New Roman" w:cs="Times New Roman"/>
        </w:rPr>
        <w:t>ebonics</w:t>
      </w:r>
      <w:proofErr w:type="spellEnd"/>
      <w:r w:rsidRPr="00D7405E">
        <w:rPr>
          <w:rFonts w:ascii="Times New Roman" w:eastAsia="Times New Roman" w:hAnsi="Times New Roman" w:cs="Times New Roman"/>
        </w:rPr>
        <w:t xml:space="preserve"> controversy. </w:t>
      </w:r>
      <w:r w:rsidRPr="00D7405E">
        <w:rPr>
          <w:rFonts w:ascii="Times New Roman" w:eastAsia="Times New Roman" w:hAnsi="Times New Roman" w:cs="Times New Roman"/>
          <w:i/>
          <w:iCs/>
        </w:rPr>
        <w:t>Journal of Black Psychology</w:t>
      </w:r>
      <w:r w:rsidRPr="00D7405E">
        <w:rPr>
          <w:rFonts w:ascii="Times New Roman" w:eastAsia="Times New Roman" w:hAnsi="Times New Roman" w:cs="Times New Roman"/>
        </w:rPr>
        <w:t xml:space="preserve">, </w:t>
      </w:r>
      <w:r w:rsidRPr="00D7405E">
        <w:rPr>
          <w:rFonts w:ascii="Times New Roman" w:eastAsia="Times New Roman" w:hAnsi="Times New Roman" w:cs="Times New Roman"/>
          <w:i/>
          <w:iCs/>
        </w:rPr>
        <w:t>23</w:t>
      </w:r>
      <w:r w:rsidRPr="00D7405E">
        <w:rPr>
          <w:rFonts w:ascii="Times New Roman" w:eastAsia="Times New Roman" w:hAnsi="Times New Roman" w:cs="Times New Roman"/>
        </w:rPr>
        <w:t>(3), 208-214.</w:t>
      </w:r>
    </w:p>
    <w:p w14:paraId="6653E684" w14:textId="77777777" w:rsidR="00D7405E" w:rsidRPr="006F221C" w:rsidRDefault="00D7405E" w:rsidP="006F221C">
      <w:pPr>
        <w:ind w:left="720" w:hanging="720"/>
        <w:rPr>
          <w:rFonts w:ascii="Times New Roman" w:hAnsi="Times New Roman" w:cs="Times New Roman"/>
          <w:color w:val="000000"/>
        </w:rPr>
      </w:pPr>
    </w:p>
    <w:p w14:paraId="365782D1" w14:textId="77777777" w:rsidR="00637791" w:rsidRPr="006F221C" w:rsidRDefault="00637791" w:rsidP="006F221C">
      <w:pPr>
        <w:ind w:left="720" w:hanging="720"/>
        <w:rPr>
          <w:rFonts w:ascii="Times New Roman" w:hAnsi="Times New Roman" w:cs="Times New Roman"/>
          <w:color w:val="000000"/>
        </w:rPr>
      </w:pPr>
      <w:r w:rsidRPr="006F221C">
        <w:rPr>
          <w:rFonts w:ascii="Times New Roman" w:hAnsi="Times New Roman" w:cs="Times New Roman"/>
          <w:color w:val="000000"/>
        </w:rPr>
        <w:t xml:space="preserve">Wolfram, W. (1994). The phonology of a sociocultural variety: The case of </w:t>
      </w:r>
      <w:proofErr w:type="gramStart"/>
      <w:r w:rsidRPr="006F221C">
        <w:rPr>
          <w:rFonts w:ascii="Times New Roman" w:hAnsi="Times New Roman" w:cs="Times New Roman"/>
          <w:color w:val="000000"/>
        </w:rPr>
        <w:t>African-American</w:t>
      </w:r>
      <w:proofErr w:type="gramEnd"/>
      <w:r w:rsidRPr="006F221C">
        <w:rPr>
          <w:rFonts w:ascii="Times New Roman" w:hAnsi="Times New Roman" w:cs="Times New Roman"/>
          <w:color w:val="000000"/>
        </w:rPr>
        <w:t xml:space="preserve"> Vernacular English. In J. E. Bernthal, &amp; N. W. </w:t>
      </w:r>
      <w:proofErr w:type="spellStart"/>
      <w:r w:rsidRPr="006F221C">
        <w:rPr>
          <w:rFonts w:ascii="Times New Roman" w:hAnsi="Times New Roman" w:cs="Times New Roman"/>
          <w:color w:val="000000"/>
        </w:rPr>
        <w:t>Lankson</w:t>
      </w:r>
      <w:proofErr w:type="spellEnd"/>
      <w:r w:rsidRPr="006F221C">
        <w:rPr>
          <w:rFonts w:ascii="Times New Roman" w:hAnsi="Times New Roman" w:cs="Times New Roman"/>
          <w:color w:val="000000"/>
        </w:rPr>
        <w:t xml:space="preserve"> (Eds.), </w:t>
      </w:r>
      <w:r w:rsidRPr="006F221C">
        <w:rPr>
          <w:rFonts w:ascii="Times New Roman" w:hAnsi="Times New Roman" w:cs="Times New Roman"/>
          <w:i/>
          <w:color w:val="000000"/>
        </w:rPr>
        <w:t>Child pho</w:t>
      </w:r>
      <w:r w:rsidR="00C41ABE" w:rsidRPr="006F221C">
        <w:rPr>
          <w:rFonts w:ascii="Times New Roman" w:hAnsi="Times New Roman" w:cs="Times New Roman"/>
          <w:i/>
          <w:color w:val="000000"/>
        </w:rPr>
        <w:t>nology: C</w:t>
      </w:r>
      <w:r w:rsidRPr="006F221C">
        <w:rPr>
          <w:rFonts w:ascii="Times New Roman" w:hAnsi="Times New Roman" w:cs="Times New Roman"/>
          <w:i/>
          <w:color w:val="000000"/>
        </w:rPr>
        <w:t xml:space="preserve">haracteristics, assessment, and intervention with special populations </w:t>
      </w:r>
      <w:r w:rsidRPr="006F221C">
        <w:rPr>
          <w:rFonts w:ascii="Times New Roman" w:hAnsi="Times New Roman" w:cs="Times New Roman"/>
          <w:color w:val="000000"/>
        </w:rPr>
        <w:t xml:space="preserve">(pp. 227-244). </w:t>
      </w:r>
    </w:p>
    <w:p w14:paraId="564265FD" w14:textId="77777777" w:rsidR="00637791" w:rsidRPr="006F221C" w:rsidRDefault="00637791" w:rsidP="006F221C">
      <w:pPr>
        <w:ind w:left="720" w:hanging="720"/>
        <w:rPr>
          <w:rFonts w:ascii="Times New Roman" w:hAnsi="Times New Roman" w:cs="Times New Roman"/>
          <w:color w:val="000000"/>
        </w:rPr>
      </w:pPr>
      <w:r w:rsidRPr="006F221C">
        <w:rPr>
          <w:rFonts w:ascii="Times New Roman" w:hAnsi="Times New Roman" w:cs="Times New Roman"/>
          <w:color w:val="000000"/>
        </w:rPr>
        <w:tab/>
        <w:t>New York, NY: Thieme Medical Publishers, Inc.</w:t>
      </w:r>
    </w:p>
    <w:p w14:paraId="4C4F817D" w14:textId="77777777" w:rsidR="008375D9" w:rsidRPr="006F221C" w:rsidRDefault="008375D9" w:rsidP="006F221C">
      <w:pPr>
        <w:ind w:left="720" w:hanging="720"/>
        <w:rPr>
          <w:rFonts w:ascii="Times New Roman" w:hAnsi="Times New Roman" w:cs="Times New Roman"/>
          <w:color w:val="000000"/>
        </w:rPr>
      </w:pPr>
    </w:p>
    <w:p w14:paraId="21276570" w14:textId="3B6C61DE" w:rsidR="00637791" w:rsidRPr="006F221C" w:rsidRDefault="00637791" w:rsidP="006F221C">
      <w:pPr>
        <w:ind w:left="720" w:hanging="720"/>
        <w:rPr>
          <w:rFonts w:ascii="Times New Roman" w:hAnsi="Times New Roman" w:cs="Times New Roman"/>
          <w:color w:val="000000"/>
        </w:rPr>
      </w:pPr>
      <w:r w:rsidRPr="006F221C">
        <w:rPr>
          <w:rFonts w:ascii="Times New Roman" w:hAnsi="Times New Roman" w:cs="Times New Roman"/>
          <w:color w:val="000000"/>
        </w:rPr>
        <w:t xml:space="preserve">Wolfram, W. (1997). Dialect in society. In F. </w:t>
      </w:r>
      <w:proofErr w:type="spellStart"/>
      <w:r w:rsidRPr="006F221C">
        <w:rPr>
          <w:rFonts w:ascii="Times New Roman" w:hAnsi="Times New Roman" w:cs="Times New Roman"/>
          <w:color w:val="000000"/>
        </w:rPr>
        <w:t>Coulmas</w:t>
      </w:r>
      <w:proofErr w:type="spellEnd"/>
      <w:r w:rsidRPr="006F221C">
        <w:rPr>
          <w:rFonts w:ascii="Times New Roman" w:hAnsi="Times New Roman" w:cs="Times New Roman"/>
          <w:color w:val="000000"/>
        </w:rPr>
        <w:t xml:space="preserve">, (Ed.), </w:t>
      </w:r>
      <w:r w:rsidRPr="006F221C">
        <w:rPr>
          <w:rFonts w:ascii="Times New Roman" w:hAnsi="Times New Roman" w:cs="Times New Roman"/>
          <w:i/>
          <w:color w:val="000000"/>
        </w:rPr>
        <w:t xml:space="preserve">Handbook of sociolinguistics </w:t>
      </w:r>
      <w:r w:rsidRPr="006F221C">
        <w:rPr>
          <w:rFonts w:ascii="Times New Roman" w:hAnsi="Times New Roman" w:cs="Times New Roman"/>
          <w:color w:val="000000"/>
        </w:rPr>
        <w:t xml:space="preserve">(pp. 107-126). Oxford, </w:t>
      </w:r>
      <w:r w:rsidR="008375D9" w:rsidRPr="006F221C">
        <w:rPr>
          <w:rFonts w:ascii="Times New Roman" w:hAnsi="Times New Roman" w:cs="Times New Roman"/>
          <w:color w:val="000000"/>
        </w:rPr>
        <w:t>UK</w:t>
      </w:r>
      <w:r w:rsidRPr="006F221C">
        <w:rPr>
          <w:rFonts w:ascii="Times New Roman" w:hAnsi="Times New Roman" w:cs="Times New Roman"/>
          <w:color w:val="000000"/>
        </w:rPr>
        <w:t>: Blackwell Publishing.</w:t>
      </w:r>
    </w:p>
    <w:p w14:paraId="47F34D1A" w14:textId="5BE1B4E9" w:rsidR="00866068" w:rsidRPr="006F221C" w:rsidRDefault="00866068" w:rsidP="006F221C">
      <w:pPr>
        <w:ind w:left="720" w:hanging="720"/>
        <w:rPr>
          <w:rFonts w:ascii="Times New Roman" w:hAnsi="Times New Roman" w:cs="Times New Roman"/>
          <w:color w:val="000000"/>
        </w:rPr>
      </w:pPr>
    </w:p>
    <w:p w14:paraId="04768681" w14:textId="77777777" w:rsidR="00866068" w:rsidRPr="00866068" w:rsidRDefault="00866068" w:rsidP="006F221C">
      <w:pPr>
        <w:ind w:left="720" w:hanging="720"/>
        <w:rPr>
          <w:rFonts w:ascii="Times New Roman" w:eastAsia="Times New Roman" w:hAnsi="Times New Roman" w:cs="Times New Roman"/>
        </w:rPr>
      </w:pPr>
      <w:r w:rsidRPr="00866068">
        <w:rPr>
          <w:rFonts w:ascii="Times New Roman" w:eastAsia="Times New Roman" w:hAnsi="Times New Roman" w:cs="Times New Roman"/>
        </w:rPr>
        <w:t xml:space="preserve">Wolfram, W. (1998). Language ideology and dialect: Understanding the Oakland Ebonics controversy. </w:t>
      </w:r>
      <w:r w:rsidRPr="00866068">
        <w:rPr>
          <w:rFonts w:ascii="Times New Roman" w:eastAsia="Times New Roman" w:hAnsi="Times New Roman" w:cs="Times New Roman"/>
          <w:i/>
          <w:iCs/>
        </w:rPr>
        <w:t>Journal of English Linguistics</w:t>
      </w:r>
      <w:r w:rsidRPr="00866068">
        <w:rPr>
          <w:rFonts w:ascii="Times New Roman" w:eastAsia="Times New Roman" w:hAnsi="Times New Roman" w:cs="Times New Roman"/>
        </w:rPr>
        <w:t xml:space="preserve">, </w:t>
      </w:r>
      <w:r w:rsidRPr="00866068">
        <w:rPr>
          <w:rFonts w:ascii="Times New Roman" w:eastAsia="Times New Roman" w:hAnsi="Times New Roman" w:cs="Times New Roman"/>
          <w:i/>
          <w:iCs/>
        </w:rPr>
        <w:t>26</w:t>
      </w:r>
      <w:r w:rsidRPr="00866068">
        <w:rPr>
          <w:rFonts w:ascii="Times New Roman" w:eastAsia="Times New Roman" w:hAnsi="Times New Roman" w:cs="Times New Roman"/>
        </w:rPr>
        <w:t>(2), 108-121.</w:t>
      </w:r>
    </w:p>
    <w:p w14:paraId="7CE64002" w14:textId="3F8EF747" w:rsidR="00866068" w:rsidRPr="006F221C" w:rsidRDefault="00866068" w:rsidP="006F221C">
      <w:pPr>
        <w:ind w:left="720" w:hanging="720"/>
        <w:rPr>
          <w:rFonts w:ascii="Times New Roman" w:hAnsi="Times New Roman" w:cs="Times New Roman"/>
          <w:color w:val="000000"/>
        </w:rPr>
      </w:pPr>
    </w:p>
    <w:p w14:paraId="1FA1D532" w14:textId="7FAF12EA" w:rsidR="00545331" w:rsidRPr="00545331" w:rsidRDefault="00545331" w:rsidP="006F221C">
      <w:pPr>
        <w:ind w:left="720" w:hanging="720"/>
        <w:rPr>
          <w:rFonts w:ascii="Times New Roman" w:eastAsia="Times New Roman" w:hAnsi="Times New Roman" w:cs="Times New Roman"/>
        </w:rPr>
      </w:pPr>
      <w:r w:rsidRPr="00545331">
        <w:rPr>
          <w:rFonts w:ascii="Times New Roman" w:eastAsia="Times New Roman" w:hAnsi="Times New Roman" w:cs="Times New Roman"/>
        </w:rPr>
        <w:t xml:space="preserve">Wright, R. L. (1998). Sociolinguistic and ideological dynamics of the Ebonics controversy. </w:t>
      </w:r>
      <w:r w:rsidRPr="00545331">
        <w:rPr>
          <w:rFonts w:ascii="Times New Roman" w:eastAsia="Times New Roman" w:hAnsi="Times New Roman" w:cs="Times New Roman"/>
          <w:i/>
          <w:iCs/>
        </w:rPr>
        <w:t>Journal of Negro Education</w:t>
      </w:r>
      <w:r w:rsidRPr="00545331">
        <w:rPr>
          <w:rFonts w:ascii="Times New Roman" w:eastAsia="Times New Roman" w:hAnsi="Times New Roman" w:cs="Times New Roman"/>
        </w:rPr>
        <w:t>,</w:t>
      </w:r>
      <w:r w:rsidRPr="006F221C">
        <w:rPr>
          <w:rFonts w:ascii="Times New Roman" w:eastAsia="Times New Roman" w:hAnsi="Times New Roman" w:cs="Times New Roman"/>
        </w:rPr>
        <w:t xml:space="preserve"> </w:t>
      </w:r>
      <w:r w:rsidRPr="006F221C">
        <w:rPr>
          <w:rFonts w:ascii="Times New Roman" w:eastAsia="Times New Roman" w:hAnsi="Times New Roman" w:cs="Times New Roman"/>
          <w:i/>
          <w:iCs/>
        </w:rPr>
        <w:t>67</w:t>
      </w:r>
      <w:r w:rsidRPr="006F221C">
        <w:rPr>
          <w:rFonts w:ascii="Times New Roman" w:eastAsia="Times New Roman" w:hAnsi="Times New Roman" w:cs="Times New Roman"/>
        </w:rPr>
        <w:t>(1),</w:t>
      </w:r>
      <w:r w:rsidRPr="00545331">
        <w:rPr>
          <w:rFonts w:ascii="Times New Roman" w:eastAsia="Times New Roman" w:hAnsi="Times New Roman" w:cs="Times New Roman"/>
        </w:rPr>
        <w:t xml:space="preserve"> 5-15.</w:t>
      </w:r>
    </w:p>
    <w:p w14:paraId="6AB12393" w14:textId="4C7515D3" w:rsidR="00545331" w:rsidRPr="006F221C" w:rsidRDefault="00545331" w:rsidP="006F221C">
      <w:pPr>
        <w:ind w:left="720" w:hanging="720"/>
        <w:rPr>
          <w:rFonts w:ascii="Times New Roman" w:hAnsi="Times New Roman" w:cs="Times New Roman"/>
          <w:color w:val="000000"/>
        </w:rPr>
      </w:pPr>
    </w:p>
    <w:p w14:paraId="7DC47322" w14:textId="77777777" w:rsidR="00C00841" w:rsidRPr="00C00841" w:rsidRDefault="00C00841" w:rsidP="006F221C">
      <w:pPr>
        <w:ind w:left="720" w:hanging="720"/>
        <w:rPr>
          <w:rFonts w:ascii="Times New Roman" w:eastAsia="Times New Roman" w:hAnsi="Times New Roman" w:cs="Times New Roman"/>
        </w:rPr>
      </w:pPr>
      <w:r w:rsidRPr="00C00841">
        <w:rPr>
          <w:rFonts w:ascii="Times New Roman" w:eastAsia="Times New Roman" w:hAnsi="Times New Roman" w:cs="Times New Roman"/>
        </w:rPr>
        <w:t xml:space="preserve">Yancy, G. (2011). The scholar who coined the term Ebonics: A conversation with Dr. Robert L. Williams. </w:t>
      </w:r>
      <w:r w:rsidRPr="00C00841">
        <w:rPr>
          <w:rFonts w:ascii="Times New Roman" w:eastAsia="Times New Roman" w:hAnsi="Times New Roman" w:cs="Times New Roman"/>
          <w:i/>
          <w:iCs/>
        </w:rPr>
        <w:t>Journal of Language, Identity, and Education</w:t>
      </w:r>
      <w:r w:rsidRPr="00C00841">
        <w:rPr>
          <w:rFonts w:ascii="Times New Roman" w:eastAsia="Times New Roman" w:hAnsi="Times New Roman" w:cs="Times New Roman"/>
        </w:rPr>
        <w:t xml:space="preserve">, </w:t>
      </w:r>
      <w:r w:rsidRPr="00C00841">
        <w:rPr>
          <w:rFonts w:ascii="Times New Roman" w:eastAsia="Times New Roman" w:hAnsi="Times New Roman" w:cs="Times New Roman"/>
          <w:i/>
          <w:iCs/>
        </w:rPr>
        <w:t>10</w:t>
      </w:r>
      <w:r w:rsidRPr="00C00841">
        <w:rPr>
          <w:rFonts w:ascii="Times New Roman" w:eastAsia="Times New Roman" w:hAnsi="Times New Roman" w:cs="Times New Roman"/>
        </w:rPr>
        <w:t>(1), 41-51.</w:t>
      </w:r>
    </w:p>
    <w:p w14:paraId="42D30F9A" w14:textId="77777777" w:rsidR="00C00841" w:rsidRPr="006F221C" w:rsidRDefault="00C00841" w:rsidP="006F221C">
      <w:pPr>
        <w:ind w:left="720" w:hanging="720"/>
        <w:rPr>
          <w:rFonts w:ascii="Times New Roman" w:hAnsi="Times New Roman" w:cs="Times New Roman"/>
          <w:color w:val="000000"/>
        </w:rPr>
      </w:pPr>
    </w:p>
    <w:sectPr w:rsidR="00C00841" w:rsidRPr="006F221C" w:rsidSect="0063779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BD2FE" w14:textId="77777777" w:rsidR="00D41EBB" w:rsidRDefault="00D41EBB" w:rsidP="008D24AE">
      <w:r>
        <w:separator/>
      </w:r>
    </w:p>
  </w:endnote>
  <w:endnote w:type="continuationSeparator" w:id="0">
    <w:p w14:paraId="46CD9C3B" w14:textId="77777777" w:rsidR="00D41EBB" w:rsidRDefault="00D41EBB" w:rsidP="008D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849A" w14:textId="40702AFA" w:rsidR="008D24AE" w:rsidRPr="00567880" w:rsidRDefault="00567880" w:rsidP="0056788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126BC" w14:textId="77777777" w:rsidR="00D41EBB" w:rsidRDefault="00D41EBB" w:rsidP="008D24AE">
      <w:r>
        <w:separator/>
      </w:r>
    </w:p>
  </w:footnote>
  <w:footnote w:type="continuationSeparator" w:id="0">
    <w:p w14:paraId="62C441F7" w14:textId="77777777" w:rsidR="00D41EBB" w:rsidRDefault="00D41EBB" w:rsidP="008D2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29B66" w14:textId="64E85BAF" w:rsidR="008D24AE" w:rsidRDefault="0056788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123D50" wp14:editId="40FE6978">
          <wp:simplePos x="0" y="0"/>
          <wp:positionH relativeFrom="margin">
            <wp:posOffset>-190500</wp:posOffset>
          </wp:positionH>
          <wp:positionV relativeFrom="paragraph">
            <wp:posOffset>-373380</wp:posOffset>
          </wp:positionV>
          <wp:extent cx="3413760" cy="692785"/>
          <wp:effectExtent l="0" t="0" r="0" b="0"/>
          <wp:wrapNone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91"/>
    <w:rsid w:val="0004712B"/>
    <w:rsid w:val="0005383F"/>
    <w:rsid w:val="00081C8E"/>
    <w:rsid w:val="0012420D"/>
    <w:rsid w:val="001705D7"/>
    <w:rsid w:val="001959BB"/>
    <w:rsid w:val="001B440D"/>
    <w:rsid w:val="001E7C11"/>
    <w:rsid w:val="00245E0A"/>
    <w:rsid w:val="00271E96"/>
    <w:rsid w:val="002A6449"/>
    <w:rsid w:val="003437E2"/>
    <w:rsid w:val="003612EE"/>
    <w:rsid w:val="00394CEB"/>
    <w:rsid w:val="003D5D9E"/>
    <w:rsid w:val="004016A9"/>
    <w:rsid w:val="0043279E"/>
    <w:rsid w:val="00453CF3"/>
    <w:rsid w:val="00472F38"/>
    <w:rsid w:val="00514AA4"/>
    <w:rsid w:val="00545331"/>
    <w:rsid w:val="0054711F"/>
    <w:rsid w:val="0056463E"/>
    <w:rsid w:val="00567880"/>
    <w:rsid w:val="00567FCF"/>
    <w:rsid w:val="00594D60"/>
    <w:rsid w:val="00637791"/>
    <w:rsid w:val="00645695"/>
    <w:rsid w:val="00654561"/>
    <w:rsid w:val="006B18D3"/>
    <w:rsid w:val="006C0071"/>
    <w:rsid w:val="006F221C"/>
    <w:rsid w:val="00703330"/>
    <w:rsid w:val="0073531D"/>
    <w:rsid w:val="00747E0C"/>
    <w:rsid w:val="007B1282"/>
    <w:rsid w:val="007C5DCD"/>
    <w:rsid w:val="007E2D48"/>
    <w:rsid w:val="007F32FB"/>
    <w:rsid w:val="008375D9"/>
    <w:rsid w:val="00844935"/>
    <w:rsid w:val="00866068"/>
    <w:rsid w:val="00880743"/>
    <w:rsid w:val="00897A29"/>
    <w:rsid w:val="008A527F"/>
    <w:rsid w:val="008A5FFE"/>
    <w:rsid w:val="008B0905"/>
    <w:rsid w:val="008B6F27"/>
    <w:rsid w:val="008D24AE"/>
    <w:rsid w:val="0090270D"/>
    <w:rsid w:val="009253B3"/>
    <w:rsid w:val="009256F3"/>
    <w:rsid w:val="00937681"/>
    <w:rsid w:val="00946B2E"/>
    <w:rsid w:val="00A3085C"/>
    <w:rsid w:val="00A65D5D"/>
    <w:rsid w:val="00A72BC4"/>
    <w:rsid w:val="00A97546"/>
    <w:rsid w:val="00AC2269"/>
    <w:rsid w:val="00B052AB"/>
    <w:rsid w:val="00B57B85"/>
    <w:rsid w:val="00C00841"/>
    <w:rsid w:val="00C41ABE"/>
    <w:rsid w:val="00C82CA9"/>
    <w:rsid w:val="00CD3AF4"/>
    <w:rsid w:val="00CD3EFD"/>
    <w:rsid w:val="00D41EBB"/>
    <w:rsid w:val="00D7405E"/>
    <w:rsid w:val="00DF69AE"/>
    <w:rsid w:val="00E02188"/>
    <w:rsid w:val="00E17546"/>
    <w:rsid w:val="00E6301C"/>
    <w:rsid w:val="00EA63A6"/>
    <w:rsid w:val="00EB3CC7"/>
    <w:rsid w:val="00F721AC"/>
    <w:rsid w:val="00FD113A"/>
    <w:rsid w:val="00FD71CA"/>
    <w:rsid w:val="00FD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82BA7B"/>
  <w15:docId w15:val="{10F3A94D-CBEF-480D-9B38-8419000E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rsid w:val="00637791"/>
    <w:pPr>
      <w:spacing w:before="100" w:after="100"/>
    </w:pPr>
    <w:rPr>
      <w:rFonts w:ascii="Times" w:eastAsia="ヒラギノ角ゴ Pro W3" w:hAnsi="Times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2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4AE"/>
  </w:style>
  <w:style w:type="paragraph" w:styleId="Footer">
    <w:name w:val="footer"/>
    <w:basedOn w:val="Normal"/>
    <w:link w:val="FooterChar"/>
    <w:unhideWhenUsed/>
    <w:rsid w:val="008D2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4AE"/>
  </w:style>
  <w:style w:type="character" w:styleId="PageNumber">
    <w:name w:val="page number"/>
    <w:basedOn w:val="DefaultParagraphFont"/>
    <w:rsid w:val="008D24AE"/>
  </w:style>
  <w:style w:type="character" w:styleId="Hyperlink">
    <w:name w:val="Hyperlink"/>
    <w:basedOn w:val="DefaultParagraphFont"/>
    <w:uiPriority w:val="99"/>
    <w:unhideWhenUsed/>
    <w:rsid w:val="006C00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Nevarez</dc:creator>
  <cp:lastModifiedBy>Damerow, Ryan</cp:lastModifiedBy>
  <cp:revision>31</cp:revision>
  <dcterms:created xsi:type="dcterms:W3CDTF">2022-04-17T16:15:00Z</dcterms:created>
  <dcterms:modified xsi:type="dcterms:W3CDTF">2022-04-19T19:58:00Z</dcterms:modified>
</cp:coreProperties>
</file>