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BD35" w14:textId="77777777" w:rsidR="00B76375" w:rsidRPr="00E22D15" w:rsidRDefault="00EB584C" w:rsidP="00E22D15">
      <w:pPr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2D15">
        <w:rPr>
          <w:rFonts w:ascii="Times New Roman" w:hAnsi="Times New Roman"/>
          <w:b/>
          <w:sz w:val="24"/>
          <w:szCs w:val="24"/>
          <w:u w:val="single"/>
        </w:rPr>
        <w:t>LITERATURE IN</w:t>
      </w:r>
      <w:r w:rsidR="00624206" w:rsidRPr="00E22D15">
        <w:rPr>
          <w:rFonts w:ascii="Times New Roman" w:hAnsi="Times New Roman"/>
          <w:b/>
          <w:sz w:val="24"/>
          <w:szCs w:val="24"/>
          <w:u w:val="single"/>
        </w:rPr>
        <w:t xml:space="preserve"> LANGUAGE TEACHING AND LEARNING</w:t>
      </w:r>
      <w:r w:rsidR="00C5728F" w:rsidRPr="00E22D1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41E815C" w14:textId="77777777" w:rsidR="00EB584C" w:rsidRPr="00E22D15" w:rsidRDefault="00C5728F" w:rsidP="00E22D15">
      <w:pPr>
        <w:ind w:left="720" w:hanging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22D15">
        <w:rPr>
          <w:rFonts w:ascii="Times New Roman" w:hAnsi="Times New Roman"/>
          <w:b/>
          <w:sz w:val="24"/>
          <w:szCs w:val="24"/>
          <w:u w:val="single"/>
        </w:rPr>
        <w:t>SELECTED</w:t>
      </w:r>
      <w:r w:rsidR="00B76375" w:rsidRPr="00E22D1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22D15">
        <w:rPr>
          <w:rFonts w:ascii="Times New Roman" w:hAnsi="Times New Roman"/>
          <w:b/>
          <w:sz w:val="24"/>
          <w:szCs w:val="24"/>
          <w:u w:val="single"/>
        </w:rPr>
        <w:t>REFERENCES</w:t>
      </w:r>
    </w:p>
    <w:p w14:paraId="21555781" w14:textId="77777777" w:rsidR="00EB584C" w:rsidRPr="00E22D15" w:rsidRDefault="00EB584C" w:rsidP="00E22D15">
      <w:pPr>
        <w:pStyle w:val="z-TopofForm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22D15">
        <w:rPr>
          <w:rFonts w:ascii="Times New Roman" w:hAnsi="Times New Roman" w:cs="Times New Roman"/>
          <w:sz w:val="24"/>
          <w:szCs w:val="24"/>
        </w:rPr>
        <w:t>Top of Form</w:t>
      </w:r>
    </w:p>
    <w:p w14:paraId="620AA25D" w14:textId="5191407F" w:rsidR="00EB584C" w:rsidRPr="00E22D15" w:rsidRDefault="00EB584C" w:rsidP="00E22D15">
      <w:pPr>
        <w:ind w:left="720" w:hanging="720"/>
        <w:jc w:val="center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b/>
          <w:sz w:val="24"/>
          <w:szCs w:val="24"/>
        </w:rPr>
        <w:t xml:space="preserve">(Last updated </w:t>
      </w:r>
      <w:r w:rsidR="001E748F">
        <w:rPr>
          <w:rFonts w:ascii="Times New Roman" w:hAnsi="Times New Roman"/>
          <w:b/>
          <w:sz w:val="24"/>
          <w:szCs w:val="24"/>
        </w:rPr>
        <w:t>25 June 2022</w:t>
      </w:r>
      <w:r w:rsidRPr="00E22D15">
        <w:rPr>
          <w:rFonts w:ascii="Times New Roman" w:hAnsi="Times New Roman"/>
          <w:b/>
          <w:sz w:val="24"/>
          <w:szCs w:val="24"/>
        </w:rPr>
        <w:t>)</w:t>
      </w:r>
    </w:p>
    <w:p w14:paraId="4D03B3F5" w14:textId="77777777" w:rsidR="00EB584C" w:rsidRPr="00E22D15" w:rsidRDefault="00EB584C" w:rsidP="00E22D15">
      <w:pPr>
        <w:ind w:left="720" w:hanging="720"/>
        <w:jc w:val="center"/>
        <w:rPr>
          <w:rFonts w:ascii="Times New Roman" w:eastAsia="Times New Roman" w:hAnsi="Times New Roman"/>
          <w:sz w:val="24"/>
          <w:szCs w:val="24"/>
        </w:rPr>
      </w:pPr>
    </w:p>
    <w:p w14:paraId="221BA69B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i/>
          <w:iCs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Adeyanju, T. K. (1978). Teaching literature and human values in ESL: Objectives and selection.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32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(2), 133-138.</w:t>
      </w:r>
    </w:p>
    <w:p w14:paraId="19D351AB" w14:textId="77777777" w:rsidR="00EB584C" w:rsidRPr="00E22D15" w:rsidRDefault="00EB584C" w:rsidP="00E22D15">
      <w:pPr>
        <w:pStyle w:val="Body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AF0B9ED" w14:textId="77777777" w:rsidR="00EB584C" w:rsidRPr="00E22D15" w:rsidRDefault="00EB584C" w:rsidP="00E22D15">
      <w:pPr>
        <w:pStyle w:val="Body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2D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Ahmad, D. &amp; Nero, S. (2012). Productive paradoxes: Vernacular use in the teaching of composition and literature. </w:t>
      </w:r>
      <w:r w:rsidRPr="00E22D15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Pedagogy, 12</w:t>
      </w:r>
      <w:r w:rsidRPr="00E22D15">
        <w:rPr>
          <w:rFonts w:ascii="Times New Roman" w:eastAsia="Times New Roman" w:hAnsi="Times New Roman" w:cs="Times New Roman"/>
          <w:color w:val="auto"/>
          <w:sz w:val="24"/>
          <w:szCs w:val="24"/>
        </w:rPr>
        <w:t>(1), 69-95.</w:t>
      </w:r>
    </w:p>
    <w:p w14:paraId="6019AAC3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3B8E9BC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Akyel, A., &amp; Yalçin, E. (1990). Literature in the EFL class: A study of goal-achievement incongruence. 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44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(3), 174-180</w:t>
      </w:r>
    </w:p>
    <w:p w14:paraId="77EBA48A" w14:textId="4BD6C9E3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76B6FD54" w14:textId="26387A9F" w:rsidR="00967D6B" w:rsidRPr="00967D6B" w:rsidRDefault="00967D6B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0" w:name="_Hlk107033470"/>
      <w:r w:rsidRPr="00967D6B">
        <w:rPr>
          <w:rFonts w:ascii="Times New Roman" w:eastAsia="Times New Roman" w:hAnsi="Times New Roman"/>
          <w:sz w:val="24"/>
          <w:szCs w:val="24"/>
        </w:rPr>
        <w:t xml:space="preserve">Alabi, A. M. (2015). Teaching vocabulary through poetry in an EFL classroom. </w:t>
      </w:r>
      <w:r w:rsidRPr="00967D6B">
        <w:rPr>
          <w:rFonts w:ascii="Times New Roman" w:eastAsia="Times New Roman" w:hAnsi="Times New Roman"/>
          <w:i/>
          <w:iCs/>
          <w:sz w:val="24"/>
          <w:szCs w:val="24"/>
        </w:rPr>
        <w:t>International Journal of New Trends in Arts, Sports &amp; Science Education (IJTASE)</w:t>
      </w:r>
      <w:r w:rsidRPr="00967D6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67D6B">
        <w:rPr>
          <w:rFonts w:ascii="Times New Roman" w:eastAsia="Times New Roman" w:hAnsi="Times New Roman"/>
          <w:i/>
          <w:iCs/>
          <w:sz w:val="24"/>
          <w:szCs w:val="24"/>
        </w:rPr>
        <w:t>4</w:t>
      </w:r>
      <w:r w:rsidRPr="00967D6B">
        <w:rPr>
          <w:rFonts w:ascii="Times New Roman" w:eastAsia="Times New Roman" w:hAnsi="Times New Roman"/>
          <w:sz w:val="24"/>
          <w:szCs w:val="24"/>
        </w:rPr>
        <w:t>(4)</w:t>
      </w:r>
      <w:r w:rsidRPr="00E22D15">
        <w:rPr>
          <w:rFonts w:ascii="Times New Roman" w:eastAsia="Times New Roman" w:hAnsi="Times New Roman"/>
          <w:sz w:val="24"/>
          <w:szCs w:val="24"/>
        </w:rPr>
        <w:t>, 22-330</w:t>
      </w:r>
      <w:r w:rsidRPr="00967D6B">
        <w:rPr>
          <w:rFonts w:ascii="Times New Roman" w:eastAsia="Times New Roman" w:hAnsi="Times New Roman"/>
          <w:sz w:val="24"/>
          <w:szCs w:val="24"/>
        </w:rPr>
        <w:t>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 Retrieved from http://ijtase.net/index.php/ijtase/article/download/213/242</w:t>
      </w:r>
    </w:p>
    <w:bookmarkEnd w:id="0"/>
    <w:p w14:paraId="0A0BE182" w14:textId="77777777" w:rsidR="00967D6B" w:rsidRPr="00E22D15" w:rsidRDefault="00967D6B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26143AC5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Ali, S. (1994). The reader-response approach: An alternative for teaching literature in a second language. </w:t>
      </w:r>
      <w:r w:rsidRPr="00E22D15">
        <w:rPr>
          <w:rFonts w:ascii="Times New Roman" w:hAnsi="Times New Roman"/>
          <w:i/>
          <w:iCs/>
          <w:sz w:val="24"/>
          <w:szCs w:val="24"/>
        </w:rPr>
        <w:t>Journal of Reading</w:t>
      </w:r>
      <w:r w:rsidRPr="00E22D15">
        <w:rPr>
          <w:rFonts w:ascii="Times New Roman" w:hAnsi="Times New Roman"/>
          <w:sz w:val="24"/>
          <w:szCs w:val="24"/>
        </w:rPr>
        <w:t>, 37 (4), 288-296.</w:t>
      </w:r>
    </w:p>
    <w:p w14:paraId="711F5C20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5B1E192E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Allen, H. W. (2009). Beyond the language-literature divide: Advanced pedagogy for training graduate students. </w:t>
      </w:r>
      <w:r w:rsidRPr="00E22D15">
        <w:rPr>
          <w:rFonts w:ascii="Times New Roman" w:hAnsi="Times New Roman"/>
          <w:i/>
          <w:sz w:val="24"/>
          <w:szCs w:val="24"/>
        </w:rPr>
        <w:t>ADFL Bulletin, 41</w:t>
      </w:r>
      <w:r w:rsidRPr="00E22D15">
        <w:rPr>
          <w:rFonts w:ascii="Times New Roman" w:hAnsi="Times New Roman"/>
          <w:sz w:val="24"/>
          <w:szCs w:val="24"/>
        </w:rPr>
        <w:t>(2), 88-99.</w:t>
      </w:r>
    </w:p>
    <w:p w14:paraId="2CB8E6BC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4C7878C9" w14:textId="6B7C77EE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Amer, A. (2003). Teaching EFL/ESL literature. </w:t>
      </w:r>
      <w:r w:rsidRPr="00E22D15">
        <w:rPr>
          <w:rFonts w:ascii="Times New Roman" w:hAnsi="Times New Roman"/>
          <w:i/>
          <w:iCs/>
          <w:sz w:val="24"/>
          <w:szCs w:val="24"/>
        </w:rPr>
        <w:t>The Reading Matrix, 3</w:t>
      </w:r>
      <w:r w:rsidRPr="00E22D15">
        <w:rPr>
          <w:rFonts w:ascii="Times New Roman" w:hAnsi="Times New Roman"/>
          <w:sz w:val="24"/>
          <w:szCs w:val="24"/>
        </w:rPr>
        <w:t>(2), 63-73.</w:t>
      </w:r>
    </w:p>
    <w:p w14:paraId="2111E84A" w14:textId="4709180E" w:rsidR="000C491A" w:rsidRPr="00E22D15" w:rsidRDefault="000C491A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70A79FBA" w14:textId="75031029" w:rsidR="000C491A" w:rsidRPr="000C491A" w:rsidRDefault="000C491A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C491A">
        <w:rPr>
          <w:rFonts w:ascii="Times New Roman" w:eastAsia="Times New Roman" w:hAnsi="Times New Roman"/>
          <w:sz w:val="24"/>
          <w:szCs w:val="24"/>
        </w:rPr>
        <w:t>Aminin</w:t>
      </w:r>
      <w:proofErr w:type="spellEnd"/>
      <w:r w:rsidRPr="000C491A">
        <w:rPr>
          <w:rFonts w:ascii="Times New Roman" w:eastAsia="Times New Roman" w:hAnsi="Times New Roman"/>
          <w:sz w:val="24"/>
          <w:szCs w:val="24"/>
        </w:rPr>
        <w:t xml:space="preserve">, S., Huda, M., </w:t>
      </w:r>
      <w:proofErr w:type="spellStart"/>
      <w:r w:rsidRPr="000C491A">
        <w:rPr>
          <w:rFonts w:ascii="Times New Roman" w:eastAsia="Times New Roman" w:hAnsi="Times New Roman"/>
          <w:sz w:val="24"/>
          <w:szCs w:val="24"/>
        </w:rPr>
        <w:t>Ninsiana</w:t>
      </w:r>
      <w:proofErr w:type="spellEnd"/>
      <w:r w:rsidRPr="000C491A">
        <w:rPr>
          <w:rFonts w:ascii="Times New Roman" w:eastAsia="Times New Roman" w:hAnsi="Times New Roman"/>
          <w:sz w:val="24"/>
          <w:szCs w:val="24"/>
        </w:rPr>
        <w:t xml:space="preserve">, W., &amp; </w:t>
      </w:r>
      <w:proofErr w:type="spellStart"/>
      <w:r w:rsidRPr="000C491A">
        <w:rPr>
          <w:rFonts w:ascii="Times New Roman" w:eastAsia="Times New Roman" w:hAnsi="Times New Roman"/>
          <w:sz w:val="24"/>
          <w:szCs w:val="24"/>
        </w:rPr>
        <w:t>Dacholfany</w:t>
      </w:r>
      <w:proofErr w:type="spellEnd"/>
      <w:r w:rsidRPr="000C491A">
        <w:rPr>
          <w:rFonts w:ascii="Times New Roman" w:eastAsia="Times New Roman" w:hAnsi="Times New Roman"/>
          <w:sz w:val="24"/>
          <w:szCs w:val="24"/>
        </w:rPr>
        <w:t xml:space="preserve">, M. I. (2018). Sustaining civic-based moral values: Insights from language learning and literature. </w:t>
      </w:r>
      <w:r w:rsidRPr="000C491A">
        <w:rPr>
          <w:rFonts w:ascii="Times New Roman" w:eastAsia="Times New Roman" w:hAnsi="Times New Roman"/>
          <w:i/>
          <w:iCs/>
          <w:sz w:val="24"/>
          <w:szCs w:val="24"/>
        </w:rPr>
        <w:t>International Journal of Civil Engineering and Technology</w:t>
      </w:r>
      <w:r w:rsidRPr="000C491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C491A">
        <w:rPr>
          <w:rFonts w:ascii="Times New Roman" w:eastAsia="Times New Roman" w:hAnsi="Times New Roman"/>
          <w:i/>
          <w:iCs/>
          <w:sz w:val="24"/>
          <w:szCs w:val="24"/>
        </w:rPr>
        <w:t>9</w:t>
      </w:r>
      <w:r w:rsidRPr="000C491A">
        <w:rPr>
          <w:rFonts w:ascii="Times New Roman" w:eastAsia="Times New Roman" w:hAnsi="Times New Roman"/>
          <w:sz w:val="24"/>
          <w:szCs w:val="24"/>
        </w:rPr>
        <w:t>(4), 157-174.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Retrieved from https://repository.ummetro.ac.id/files/artikel/329.pdf</w:t>
      </w:r>
    </w:p>
    <w:p w14:paraId="44BEA397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096B943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Appel, J. (1990).  A survey of recent publications on the teaching of literature.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</w:t>
      </w:r>
      <w:r w:rsidRPr="00E22D15">
        <w:rPr>
          <w:rFonts w:ascii="Times New Roman" w:eastAsia="Times New Roman" w:hAnsi="Times New Roman"/>
          <w:sz w:val="24"/>
          <w:szCs w:val="24"/>
        </w:rPr>
        <w:t>,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 xml:space="preserve"> 44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(1), 66-74</w:t>
      </w:r>
      <w:r w:rsidRPr="00E22D15">
        <w:rPr>
          <w:rFonts w:ascii="Times New Roman" w:eastAsia="Times New Roman" w:hAnsi="Times New Roman"/>
          <w:sz w:val="24"/>
          <w:szCs w:val="24"/>
        </w:rPr>
        <w:t>.</w:t>
      </w:r>
    </w:p>
    <w:p w14:paraId="114E1E47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7CEC4296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Arizpe, E., &amp; Ryan, S. (2018). The wordless </w:t>
      </w:r>
      <w:proofErr w:type="spellStart"/>
      <w:r w:rsidRPr="00E22D15">
        <w:rPr>
          <w:rFonts w:ascii="Times New Roman" w:hAnsi="Times New Roman"/>
          <w:sz w:val="24"/>
          <w:szCs w:val="24"/>
        </w:rPr>
        <w:t>picturebook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: Literacy in multilingual contexts and David Wiesner’s worlds.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63-82). Great Britain: Bloomsbury Academic.</w:t>
      </w:r>
    </w:p>
    <w:p w14:paraId="0EC3688F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798EF75C" w14:textId="1A087E73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Arthur, B. (1968). Reading literature and learning a second language. </w:t>
      </w:r>
      <w:r w:rsidRPr="00E22D15">
        <w:rPr>
          <w:rFonts w:ascii="Times New Roman" w:hAnsi="Times New Roman"/>
          <w:i/>
          <w:iCs/>
          <w:sz w:val="24"/>
          <w:szCs w:val="24"/>
        </w:rPr>
        <w:t>Language learning</w:t>
      </w:r>
      <w:r w:rsidRPr="00E22D15">
        <w:rPr>
          <w:rFonts w:ascii="Times New Roman" w:hAnsi="Times New Roman"/>
          <w:sz w:val="24"/>
          <w:szCs w:val="24"/>
        </w:rPr>
        <w:t>, 18, 199-210.</w:t>
      </w:r>
    </w:p>
    <w:p w14:paraId="52E7BD58" w14:textId="1F57C252" w:rsidR="00597FB5" w:rsidRPr="00E22D15" w:rsidRDefault="00597FB5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6DFAE228" w14:textId="1AF21F5A" w:rsidR="00597FB5" w:rsidRPr="00E22D15" w:rsidRDefault="00597FB5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597FB5">
        <w:rPr>
          <w:rFonts w:ascii="Times New Roman" w:eastAsia="Times New Roman" w:hAnsi="Times New Roman"/>
          <w:sz w:val="24"/>
          <w:szCs w:val="24"/>
        </w:rPr>
        <w:t xml:space="preserve">Agustín </w:t>
      </w:r>
      <w:proofErr w:type="spellStart"/>
      <w:r w:rsidRPr="00597FB5">
        <w:rPr>
          <w:rFonts w:ascii="Times New Roman" w:eastAsia="Times New Roman" w:hAnsi="Times New Roman"/>
          <w:sz w:val="24"/>
          <w:szCs w:val="24"/>
        </w:rPr>
        <w:t>Llach</w:t>
      </w:r>
      <w:proofErr w:type="spellEnd"/>
      <w:r w:rsidRPr="00597FB5">
        <w:rPr>
          <w:rFonts w:ascii="Times New Roman" w:eastAsia="Times New Roman" w:hAnsi="Times New Roman"/>
          <w:sz w:val="24"/>
          <w:szCs w:val="24"/>
        </w:rPr>
        <w:t>, P. (2007). Teaching language through literature: The waste land in the ESL classroom.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Odisea</w:t>
      </w:r>
      <w:proofErr w:type="spellEnd"/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, 8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, 7-17. Retrieved from </w:t>
      </w:r>
      <w:hyperlink r:id="rId7" w:history="1">
        <w:r w:rsidR="00B56FB4" w:rsidRPr="00E22D15">
          <w:rPr>
            <w:rStyle w:val="Hyperlink"/>
            <w:rFonts w:ascii="Times New Roman" w:eastAsia="Times New Roman" w:hAnsi="Times New Roman"/>
            <w:sz w:val="24"/>
            <w:szCs w:val="24"/>
          </w:rPr>
          <w:t>http://repositorio.ual.es/bitstream/handle/10835/1216/Odisea08_Agustin.pdf?sequence=1</w:t>
        </w:r>
      </w:hyperlink>
    </w:p>
    <w:p w14:paraId="5A93B216" w14:textId="1138BD64" w:rsidR="00B56FB4" w:rsidRPr="00E22D15" w:rsidRDefault="00B56FB4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6346803" w14:textId="716B577C" w:rsidR="00B56FB4" w:rsidRDefault="00B56FB4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56FB4">
        <w:rPr>
          <w:rFonts w:ascii="Times New Roman" w:eastAsia="Times New Roman" w:hAnsi="Times New Roman"/>
          <w:sz w:val="24"/>
          <w:szCs w:val="24"/>
        </w:rPr>
        <w:t xml:space="preserve">Babaee, R., &amp; Yahya, W. R. B. W. (2014). Significance of </w:t>
      </w:r>
      <w:r w:rsidRPr="00E22D15">
        <w:rPr>
          <w:rFonts w:ascii="Times New Roman" w:eastAsia="Times New Roman" w:hAnsi="Times New Roman"/>
          <w:sz w:val="24"/>
          <w:szCs w:val="24"/>
        </w:rPr>
        <w:t>l</w:t>
      </w:r>
      <w:r w:rsidRPr="00B56FB4">
        <w:rPr>
          <w:rFonts w:ascii="Times New Roman" w:eastAsia="Times New Roman" w:hAnsi="Times New Roman"/>
          <w:sz w:val="24"/>
          <w:szCs w:val="24"/>
        </w:rPr>
        <w:t xml:space="preserve">iterature in </w:t>
      </w:r>
      <w:r w:rsidRPr="00E22D15">
        <w:rPr>
          <w:rFonts w:ascii="Times New Roman" w:eastAsia="Times New Roman" w:hAnsi="Times New Roman"/>
          <w:sz w:val="24"/>
          <w:szCs w:val="24"/>
        </w:rPr>
        <w:t>f</w:t>
      </w:r>
      <w:r w:rsidRPr="00B56FB4">
        <w:rPr>
          <w:rFonts w:ascii="Times New Roman" w:eastAsia="Times New Roman" w:hAnsi="Times New Roman"/>
          <w:sz w:val="24"/>
          <w:szCs w:val="24"/>
        </w:rPr>
        <w:t xml:space="preserve">oreign </w:t>
      </w:r>
      <w:r w:rsidRPr="00E22D15">
        <w:rPr>
          <w:rFonts w:ascii="Times New Roman" w:eastAsia="Times New Roman" w:hAnsi="Times New Roman"/>
          <w:sz w:val="24"/>
          <w:szCs w:val="24"/>
        </w:rPr>
        <w:t>l</w:t>
      </w:r>
      <w:r w:rsidRPr="00B56FB4">
        <w:rPr>
          <w:rFonts w:ascii="Times New Roman" w:eastAsia="Times New Roman" w:hAnsi="Times New Roman"/>
          <w:sz w:val="24"/>
          <w:szCs w:val="24"/>
        </w:rPr>
        <w:t xml:space="preserve">anguage </w:t>
      </w:r>
      <w:r w:rsidRPr="00E22D15">
        <w:rPr>
          <w:rFonts w:ascii="Times New Roman" w:eastAsia="Times New Roman" w:hAnsi="Times New Roman"/>
          <w:sz w:val="24"/>
          <w:szCs w:val="24"/>
        </w:rPr>
        <w:t>t</w:t>
      </w:r>
      <w:r w:rsidRPr="00B56FB4">
        <w:rPr>
          <w:rFonts w:ascii="Times New Roman" w:eastAsia="Times New Roman" w:hAnsi="Times New Roman"/>
          <w:sz w:val="24"/>
          <w:szCs w:val="24"/>
        </w:rPr>
        <w:t xml:space="preserve">eaching. </w:t>
      </w:r>
      <w:r w:rsidRPr="00B56FB4">
        <w:rPr>
          <w:rFonts w:ascii="Times New Roman" w:eastAsia="Times New Roman" w:hAnsi="Times New Roman"/>
          <w:i/>
          <w:iCs/>
          <w:sz w:val="24"/>
          <w:szCs w:val="24"/>
        </w:rPr>
        <w:t>International Education Studies</w:t>
      </w:r>
      <w:r w:rsidRPr="00B56FB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56FB4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B56FB4">
        <w:rPr>
          <w:rFonts w:ascii="Times New Roman" w:eastAsia="Times New Roman" w:hAnsi="Times New Roman"/>
          <w:sz w:val="24"/>
          <w:szCs w:val="24"/>
        </w:rPr>
        <w:t>(4), 80-85.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Retrieved from </w:t>
      </w:r>
      <w:hyperlink r:id="rId8" w:history="1">
        <w:r w:rsidR="006644C6" w:rsidRPr="00234F55">
          <w:rPr>
            <w:rStyle w:val="Hyperlink"/>
            <w:rFonts w:ascii="Times New Roman" w:eastAsia="Times New Roman" w:hAnsi="Times New Roman"/>
            <w:sz w:val="24"/>
            <w:szCs w:val="24"/>
          </w:rPr>
          <w:t>https://files.eric.ed.gov/fulltext/EJ1069281.pdf</w:t>
        </w:r>
      </w:hyperlink>
    </w:p>
    <w:p w14:paraId="19B2338C" w14:textId="77777777" w:rsidR="006644C6" w:rsidRPr="00B56FB4" w:rsidRDefault="006644C6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682FE7C" w14:textId="2231326B" w:rsidR="00542174" w:rsidRPr="00542174" w:rsidRDefault="00542174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1" w:name="_Hlk107032666"/>
      <w:r w:rsidRPr="00542174">
        <w:rPr>
          <w:rFonts w:ascii="Times New Roman" w:eastAsia="Times New Roman" w:hAnsi="Times New Roman"/>
          <w:sz w:val="24"/>
          <w:szCs w:val="24"/>
        </w:rPr>
        <w:lastRenderedPageBreak/>
        <w:t xml:space="preserve">Baki, Ö. Z. E. N., &amp; Mohammadzadeh, B. (2012). Teaching vocabulary through poetry in an </w:t>
      </w:r>
      <w:r w:rsidRPr="00E22D15">
        <w:rPr>
          <w:rFonts w:ascii="Times New Roman" w:eastAsia="Times New Roman" w:hAnsi="Times New Roman"/>
          <w:sz w:val="24"/>
          <w:szCs w:val="24"/>
        </w:rPr>
        <w:t>EFL</w:t>
      </w:r>
      <w:r w:rsidRPr="00542174">
        <w:rPr>
          <w:rFonts w:ascii="Times New Roman" w:eastAsia="Times New Roman" w:hAnsi="Times New Roman"/>
          <w:sz w:val="24"/>
          <w:szCs w:val="24"/>
        </w:rPr>
        <w:t xml:space="preserve"> classroom. </w:t>
      </w:r>
      <w:r w:rsidRPr="00542174">
        <w:rPr>
          <w:rFonts w:ascii="Times New Roman" w:eastAsia="Times New Roman" w:hAnsi="Times New Roman"/>
          <w:i/>
          <w:iCs/>
          <w:sz w:val="24"/>
          <w:szCs w:val="24"/>
        </w:rPr>
        <w:t>International Online Journal of Primary Education</w:t>
      </w:r>
      <w:r w:rsidRPr="0054217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42174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542174">
        <w:rPr>
          <w:rFonts w:ascii="Times New Roman" w:eastAsia="Times New Roman" w:hAnsi="Times New Roman"/>
          <w:sz w:val="24"/>
          <w:szCs w:val="24"/>
        </w:rPr>
        <w:t>(1), 58-72.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Retrieved from https://dergipark.org.tr/en/download/article-file/2416931</w:t>
      </w:r>
    </w:p>
    <w:bookmarkEnd w:id="1"/>
    <w:p w14:paraId="7CB47436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31DB3C1F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Bassnet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S., &amp; Grundy, P. S.  (1993). </w:t>
      </w:r>
      <w:r w:rsidRPr="00E22D15">
        <w:rPr>
          <w:rFonts w:ascii="Times New Roman" w:hAnsi="Times New Roman"/>
          <w:i/>
          <w:sz w:val="24"/>
          <w:szCs w:val="24"/>
        </w:rPr>
        <w:t>Language through literature: Creative language teaching through literature</w:t>
      </w:r>
      <w:r w:rsidRPr="00E22D15">
        <w:rPr>
          <w:rFonts w:ascii="Times New Roman" w:hAnsi="Times New Roman"/>
          <w:sz w:val="24"/>
          <w:szCs w:val="24"/>
        </w:rPr>
        <w:t>. Harlow, Essex, England: Longman.</w:t>
      </w:r>
    </w:p>
    <w:p w14:paraId="429E3885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AEB1631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proofErr w:type="spellStart"/>
      <w:r w:rsidRPr="00E22D15">
        <w:rPr>
          <w:rFonts w:ascii="Times New Roman" w:eastAsia="Times New Roman" w:hAnsi="Times New Roman"/>
          <w:sz w:val="24"/>
          <w:szCs w:val="24"/>
        </w:rPr>
        <w:t>Baurain</w:t>
      </w:r>
      <w:proofErr w:type="spellEnd"/>
      <w:r w:rsidRPr="00E22D15">
        <w:rPr>
          <w:rFonts w:ascii="Times New Roman" w:eastAsia="Times New Roman" w:hAnsi="Times New Roman"/>
          <w:sz w:val="24"/>
          <w:szCs w:val="24"/>
        </w:rPr>
        <w:t xml:space="preserve">, B. (2007). Small group multitasking in literature classes.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61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(3), 237-245.</w:t>
      </w:r>
    </w:p>
    <w:p w14:paraId="37BF2167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3A7150D3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Belcher, D. &amp; Hirvela, A. (2000). Literature and L2 composition: Revisiting the debate. </w:t>
      </w:r>
      <w:r w:rsidRPr="00E22D15">
        <w:rPr>
          <w:rFonts w:ascii="Times New Roman" w:hAnsi="Times New Roman"/>
          <w:i/>
          <w:iCs/>
          <w:sz w:val="24"/>
          <w:szCs w:val="24"/>
        </w:rPr>
        <w:t>Journal of Second Language Writing 9</w:t>
      </w:r>
      <w:r w:rsidRPr="00E22D15">
        <w:rPr>
          <w:rFonts w:ascii="Times New Roman" w:hAnsi="Times New Roman"/>
          <w:sz w:val="24"/>
          <w:szCs w:val="24"/>
        </w:rPr>
        <w:t>(1), 21-39.</w:t>
      </w:r>
    </w:p>
    <w:p w14:paraId="2836716A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BA9C347" w14:textId="41A0CEDB" w:rsidR="00EB584C" w:rsidRDefault="00EB584C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bin Said Talib, I. (1992).  Why not teach non-native English literature?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46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(1), 51-55.</w:t>
      </w:r>
    </w:p>
    <w:p w14:paraId="512C7B07" w14:textId="77777777" w:rsidR="006644C6" w:rsidRPr="00E22D15" w:rsidRDefault="006644C6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4AB5577B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Bland, J. (2018). Introduction: The challenge of literature.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1-23). Great Britain: Bloomsbury Academic. </w:t>
      </w:r>
    </w:p>
    <w:p w14:paraId="29E9D79C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0B0151EB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Bland, J. (2018). Playscript and screenplay: Creativity with J. K. Rowling’s wizarding world.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41-62). Great Britain: Bloomsbury Academic.</w:t>
      </w:r>
    </w:p>
    <w:p w14:paraId="4CB05A78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248B8CFB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Bland, J. (2018). Popular culture head on: Suzanne Collin’s The Hunger Games.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175-192). Great Britain: Bloomsbury Academic.</w:t>
      </w:r>
    </w:p>
    <w:p w14:paraId="18AC356E" w14:textId="77777777" w:rsidR="00EB584C" w:rsidRPr="00E22D15" w:rsidRDefault="00EB584C" w:rsidP="00E22D15">
      <w:pPr>
        <w:tabs>
          <w:tab w:val="left" w:pos="4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ind w:left="720" w:hanging="720"/>
        <w:rPr>
          <w:rFonts w:ascii="Times New Roman" w:hAnsi="Times New Roman"/>
          <w:sz w:val="24"/>
          <w:szCs w:val="24"/>
        </w:rPr>
      </w:pPr>
    </w:p>
    <w:p w14:paraId="218A71F0" w14:textId="77777777" w:rsidR="00EB584C" w:rsidRPr="00E22D15" w:rsidRDefault="00EB584C" w:rsidP="00E22D15">
      <w:pPr>
        <w:tabs>
          <w:tab w:val="left" w:pos="4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suppressAutoHyphens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Brice-Heath, S. (1996).  Re-creating literature in the ESL classroom.  </w:t>
      </w:r>
      <w:r w:rsidRPr="00E22D15">
        <w:rPr>
          <w:rStyle w:val="Emphasis"/>
          <w:rFonts w:ascii="Times New Roman" w:hAnsi="Times New Roman"/>
          <w:sz w:val="24"/>
          <w:szCs w:val="24"/>
        </w:rPr>
        <w:t>TESOL Quarterly,</w:t>
      </w:r>
      <w:r w:rsidRPr="00E22D15">
        <w:rPr>
          <w:rFonts w:ascii="Times New Roman" w:hAnsi="Times New Roman"/>
          <w:sz w:val="24"/>
          <w:szCs w:val="24"/>
        </w:rPr>
        <w:t xml:space="preserve"> </w:t>
      </w:r>
      <w:r w:rsidRPr="00E22D15">
        <w:rPr>
          <w:rFonts w:ascii="Times New Roman" w:hAnsi="Times New Roman"/>
          <w:i/>
          <w:sz w:val="24"/>
          <w:szCs w:val="24"/>
        </w:rPr>
        <w:t>30</w:t>
      </w:r>
      <w:r w:rsidRPr="00E22D15">
        <w:rPr>
          <w:rFonts w:ascii="Times New Roman" w:hAnsi="Times New Roman"/>
          <w:sz w:val="24"/>
          <w:szCs w:val="24"/>
        </w:rPr>
        <w:t>(4), 776-779.</w:t>
      </w:r>
    </w:p>
    <w:p w14:paraId="5741C7C6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1199CAA1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Brumfit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C. J. (1981). Reading skills and the study of literature in a foreign language. </w:t>
      </w:r>
      <w:r w:rsidRPr="00E22D15">
        <w:rPr>
          <w:rFonts w:ascii="Times New Roman" w:hAnsi="Times New Roman"/>
          <w:i/>
          <w:sz w:val="24"/>
          <w:szCs w:val="24"/>
        </w:rPr>
        <w:t>System, 9</w:t>
      </w:r>
      <w:r w:rsidRPr="00E22D15">
        <w:rPr>
          <w:rFonts w:ascii="Times New Roman" w:hAnsi="Times New Roman"/>
          <w:sz w:val="24"/>
          <w:szCs w:val="24"/>
        </w:rPr>
        <w:t>(3), 243-248.</w:t>
      </w:r>
    </w:p>
    <w:p w14:paraId="53FF31D8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0027FD85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Brumfit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C. J. (1985).  </w:t>
      </w:r>
      <w:r w:rsidRPr="00E22D15">
        <w:rPr>
          <w:rFonts w:ascii="Times New Roman" w:hAnsi="Times New Roman"/>
          <w:i/>
          <w:sz w:val="24"/>
          <w:szCs w:val="24"/>
        </w:rPr>
        <w:t>Language and literature teaching: From practice to principle</w:t>
      </w:r>
      <w:r w:rsidRPr="00E22D15">
        <w:rPr>
          <w:rFonts w:ascii="Times New Roman" w:hAnsi="Times New Roman"/>
          <w:sz w:val="24"/>
          <w:szCs w:val="24"/>
        </w:rPr>
        <w:t>. Oxford, UK: Pergamon Press.</w:t>
      </w:r>
    </w:p>
    <w:p w14:paraId="193586D3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35820646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Brumfit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C. J., &amp; Carter, R. A. (1986). </w:t>
      </w:r>
      <w:r w:rsidRPr="00E22D15">
        <w:rPr>
          <w:rFonts w:ascii="Times New Roman" w:hAnsi="Times New Roman"/>
          <w:i/>
          <w:sz w:val="24"/>
          <w:szCs w:val="24"/>
        </w:rPr>
        <w:t>Literature and language teaching</w:t>
      </w:r>
      <w:r w:rsidRPr="00E22D15">
        <w:rPr>
          <w:rFonts w:ascii="Times New Roman" w:hAnsi="Times New Roman"/>
          <w:sz w:val="24"/>
          <w:szCs w:val="24"/>
        </w:rPr>
        <w:t>.  Oxford, UK: Oxford University Press.</w:t>
      </w:r>
    </w:p>
    <w:p w14:paraId="65531E09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E22D15">
        <w:rPr>
          <w:rFonts w:ascii="Times New Roman" w:hAnsi="Times New Roman"/>
          <w:sz w:val="24"/>
          <w:szCs w:val="24"/>
          <w:lang w:val="en-GB"/>
        </w:rPr>
        <w:t>Brumfit</w:t>
      </w:r>
      <w:proofErr w:type="spellEnd"/>
      <w:r w:rsidRPr="00E22D15">
        <w:rPr>
          <w:rFonts w:ascii="Times New Roman" w:hAnsi="Times New Roman"/>
          <w:sz w:val="24"/>
          <w:szCs w:val="24"/>
          <w:lang w:val="en-GB"/>
        </w:rPr>
        <w:t xml:space="preserve">, C.J. (1983).  (Ed.). 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Teaching literature overseas: Language-based approaches</w:t>
      </w:r>
      <w:r w:rsidRPr="00E22D15">
        <w:rPr>
          <w:rFonts w:ascii="Times New Roman" w:hAnsi="Times New Roman"/>
          <w:sz w:val="24"/>
          <w:szCs w:val="24"/>
          <w:lang w:val="en-GB"/>
        </w:rPr>
        <w:t>.  ELT Documents, 115. London, UK: Pergamon Press and the British Council.</w:t>
      </w:r>
    </w:p>
    <w:p w14:paraId="40B43D60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5DA35A40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Brunsmeier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S., &amp; Kolb, A. (2018). Story apps: The challenge of interactivity.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105-120). Great Britain: Bloomsbury Academic.</w:t>
      </w:r>
    </w:p>
    <w:p w14:paraId="5ECA22F0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0BAB3B4A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lastRenderedPageBreak/>
        <w:t xml:space="preserve">Buss, K., &amp; Karnowski, L. (2000). </w:t>
      </w:r>
      <w:r w:rsidRPr="00E22D15">
        <w:rPr>
          <w:rFonts w:ascii="Times New Roman" w:hAnsi="Times New Roman"/>
          <w:i/>
          <w:sz w:val="24"/>
          <w:szCs w:val="24"/>
        </w:rPr>
        <w:t xml:space="preserve">Reading and writing literary genres. </w:t>
      </w:r>
      <w:r w:rsidRPr="00E22D15">
        <w:rPr>
          <w:rFonts w:ascii="Times New Roman" w:hAnsi="Times New Roman"/>
          <w:sz w:val="24"/>
          <w:szCs w:val="24"/>
        </w:rPr>
        <w:t xml:space="preserve">Newark, DE: International Reading Association. </w:t>
      </w:r>
    </w:p>
    <w:p w14:paraId="430E4127" w14:textId="77777777" w:rsidR="00EB584C" w:rsidRPr="00E22D15" w:rsidRDefault="00EB584C" w:rsidP="00E22D1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</w:p>
    <w:p w14:paraId="14E642A6" w14:textId="52DA160D" w:rsidR="00EB584C" w:rsidRPr="00E22D15" w:rsidRDefault="00EB584C" w:rsidP="00E22D1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  <w:r w:rsidRPr="00E22D15">
        <w:rPr>
          <w:u w:color="000000"/>
        </w:rPr>
        <w:t xml:space="preserve">Byrnes, H. &amp; Kord, S. (2001). Developing literacy and literary competence: Challenges for foreign language departments. In V. Scott &amp; H. Tucker (Eds.), </w:t>
      </w:r>
      <w:r w:rsidRPr="00E22D15">
        <w:rPr>
          <w:i/>
          <w:iCs/>
          <w:u w:color="000000"/>
        </w:rPr>
        <w:t>SLA and the literature classroom: Fostering dialogues</w:t>
      </w:r>
      <w:r w:rsidRPr="00E22D15">
        <w:rPr>
          <w:u w:color="000000"/>
        </w:rPr>
        <w:t xml:space="preserve"> (pp. 31-69). Boston, MA: Heinle &amp; Heinle. </w:t>
      </w:r>
    </w:p>
    <w:p w14:paraId="138CD25B" w14:textId="1C6EBA89" w:rsidR="00967D6B" w:rsidRPr="00E22D15" w:rsidRDefault="00967D6B" w:rsidP="00E22D15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720"/>
        <w:rPr>
          <w:u w:color="000000"/>
        </w:rPr>
      </w:pPr>
    </w:p>
    <w:p w14:paraId="6327519C" w14:textId="77777777" w:rsidR="00967D6B" w:rsidRPr="00967D6B" w:rsidRDefault="00967D6B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2" w:name="_Hlk107033219"/>
      <w:r w:rsidRPr="00967D6B">
        <w:rPr>
          <w:rFonts w:ascii="Times New Roman" w:eastAsia="Times New Roman" w:hAnsi="Times New Roman"/>
          <w:sz w:val="24"/>
          <w:szCs w:val="24"/>
        </w:rPr>
        <w:t xml:space="preserve">Cahnmann‐Taylor, M., Bleyle, S., Hwang, Y., &amp; Zhang, K. (2017). Teaching poetry in TESOL teacher education: Heightened attention to language as well as to cultural and political critique through poetry writing. </w:t>
      </w:r>
      <w:r w:rsidRPr="00967D6B">
        <w:rPr>
          <w:rFonts w:ascii="Times New Roman" w:eastAsia="Times New Roman" w:hAnsi="Times New Roman"/>
          <w:i/>
          <w:iCs/>
          <w:sz w:val="24"/>
          <w:szCs w:val="24"/>
        </w:rPr>
        <w:t>TESOL Journal</w:t>
      </w:r>
      <w:r w:rsidRPr="00967D6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67D6B"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967D6B">
        <w:rPr>
          <w:rFonts w:ascii="Times New Roman" w:eastAsia="Times New Roman" w:hAnsi="Times New Roman"/>
          <w:sz w:val="24"/>
          <w:szCs w:val="24"/>
        </w:rPr>
        <w:t>(1), 70-101.</w:t>
      </w:r>
    </w:p>
    <w:bookmarkEnd w:id="2"/>
    <w:p w14:paraId="609786BC" w14:textId="5D08242E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4C237E3E" w14:textId="24B47AF8" w:rsidR="00291061" w:rsidRPr="00E22D15" w:rsidRDefault="00291061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0107D">
        <w:rPr>
          <w:rFonts w:ascii="Times New Roman" w:eastAsia="Times New Roman" w:hAnsi="Times New Roman"/>
          <w:sz w:val="24"/>
          <w:szCs w:val="24"/>
        </w:rPr>
        <w:t>C</w:t>
      </w:r>
      <w:r w:rsidRPr="00E22D15">
        <w:rPr>
          <w:rFonts w:ascii="Times New Roman" w:eastAsia="Times New Roman" w:hAnsi="Times New Roman"/>
          <w:sz w:val="24"/>
          <w:szCs w:val="24"/>
        </w:rPr>
        <w:t>an</w:t>
      </w:r>
      <w:r w:rsidRPr="0060107D">
        <w:rPr>
          <w:rFonts w:ascii="Times New Roman" w:eastAsia="Times New Roman" w:hAnsi="Times New Roman"/>
          <w:sz w:val="24"/>
          <w:szCs w:val="24"/>
        </w:rPr>
        <w:t>, I. N.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, &amp; Tezcan, E. </w:t>
      </w:r>
      <w:r w:rsidRPr="0060107D">
        <w:rPr>
          <w:rFonts w:ascii="Times New Roman" w:eastAsia="Times New Roman" w:hAnsi="Times New Roman"/>
          <w:sz w:val="24"/>
          <w:szCs w:val="24"/>
        </w:rPr>
        <w:t xml:space="preserve">(2014). Teaching English as a foreign language through literature. </w:t>
      </w:r>
      <w:r w:rsidRPr="0060107D">
        <w:rPr>
          <w:rFonts w:ascii="Times New Roman" w:eastAsia="Times New Roman" w:hAnsi="Times New Roman"/>
          <w:i/>
          <w:iCs/>
          <w:sz w:val="24"/>
          <w:szCs w:val="24"/>
        </w:rPr>
        <w:t>International Journal of Media Culture and Literature</w:t>
      </w:r>
      <w:r w:rsidRPr="0060107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0107D">
        <w:rPr>
          <w:rFonts w:ascii="Times New Roman" w:eastAsia="Times New Roman" w:hAnsi="Times New Roman"/>
          <w:i/>
          <w:iCs/>
          <w:sz w:val="24"/>
          <w:szCs w:val="24"/>
        </w:rPr>
        <w:t>7</w:t>
      </w:r>
      <w:r w:rsidRPr="0060107D">
        <w:rPr>
          <w:rFonts w:ascii="Times New Roman" w:eastAsia="Times New Roman" w:hAnsi="Times New Roman"/>
          <w:sz w:val="24"/>
          <w:szCs w:val="24"/>
        </w:rPr>
        <w:t>(2), 189-200.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Retrieved from </w:t>
      </w:r>
      <w:hyperlink r:id="rId9" w:history="1">
        <w:r w:rsidR="00637CA9" w:rsidRPr="00E22D15">
          <w:rPr>
            <w:rStyle w:val="Hyperlink"/>
            <w:rFonts w:ascii="Times New Roman" w:eastAsia="Times New Roman" w:hAnsi="Times New Roman"/>
            <w:sz w:val="24"/>
            <w:szCs w:val="24"/>
          </w:rPr>
          <w:t>https://dergipark.org.tr/en/download/article-file/2113096</w:t>
        </w:r>
      </w:hyperlink>
    </w:p>
    <w:p w14:paraId="5BA823FA" w14:textId="1E6B1BAB" w:rsidR="00637CA9" w:rsidRPr="00E22D15" w:rsidRDefault="00637CA9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F544D1A" w14:textId="77777777" w:rsidR="00637CA9" w:rsidRPr="00637CA9" w:rsidRDefault="00637CA9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37CA9">
        <w:rPr>
          <w:rFonts w:ascii="Times New Roman" w:eastAsia="Times New Roman" w:hAnsi="Times New Roman"/>
          <w:sz w:val="24"/>
          <w:szCs w:val="24"/>
        </w:rPr>
        <w:t xml:space="preserve">Carter, R. (2007). Literature and language teaching 1986–2006: A review. </w:t>
      </w:r>
      <w:r w:rsidRPr="00637CA9">
        <w:rPr>
          <w:rFonts w:ascii="Times New Roman" w:eastAsia="Times New Roman" w:hAnsi="Times New Roman"/>
          <w:i/>
          <w:iCs/>
          <w:sz w:val="24"/>
          <w:szCs w:val="24"/>
        </w:rPr>
        <w:t>International Journal of Applied Linguistics</w:t>
      </w:r>
      <w:r w:rsidRPr="00637CA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37CA9">
        <w:rPr>
          <w:rFonts w:ascii="Times New Roman" w:eastAsia="Times New Roman" w:hAnsi="Times New Roman"/>
          <w:i/>
          <w:iCs/>
          <w:sz w:val="24"/>
          <w:szCs w:val="24"/>
        </w:rPr>
        <w:t>17</w:t>
      </w:r>
      <w:r w:rsidRPr="00637CA9">
        <w:rPr>
          <w:rFonts w:ascii="Times New Roman" w:eastAsia="Times New Roman" w:hAnsi="Times New Roman"/>
          <w:sz w:val="24"/>
          <w:szCs w:val="24"/>
        </w:rPr>
        <w:t>(1), 3-13.</w:t>
      </w:r>
    </w:p>
    <w:p w14:paraId="1C60E44F" w14:textId="77777777" w:rsidR="00291061" w:rsidRPr="00E22D15" w:rsidRDefault="00291061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3018CF7C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Carroli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P. (2008). </w:t>
      </w:r>
      <w:r w:rsidRPr="00E22D15">
        <w:rPr>
          <w:rFonts w:ascii="Times New Roman" w:hAnsi="Times New Roman"/>
          <w:i/>
          <w:sz w:val="24"/>
          <w:szCs w:val="24"/>
        </w:rPr>
        <w:t xml:space="preserve">Literature in second language education: Enhancing the role of texts in learning. </w:t>
      </w:r>
      <w:r w:rsidRPr="00E22D15">
        <w:rPr>
          <w:rFonts w:ascii="Times New Roman" w:hAnsi="Times New Roman"/>
          <w:sz w:val="24"/>
          <w:szCs w:val="24"/>
        </w:rPr>
        <w:t>London, UK: Continuum.</w:t>
      </w:r>
    </w:p>
    <w:p w14:paraId="42DCA52F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25B9CD73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Carter, R., &amp; Long, M. N.  (1987). 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The Web of Words.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 Cambridge, UK: Cambridge University Press.</w:t>
      </w:r>
    </w:p>
    <w:p w14:paraId="640B724B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262C85F5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Carter, R., &amp; Long, M. N. (1990). Testing literature in EFL classes: Tradition and innovation.  </w:t>
      </w:r>
      <w:r w:rsidRPr="00E22D15">
        <w:rPr>
          <w:rFonts w:ascii="Times New Roman" w:hAnsi="Times New Roman"/>
          <w:i/>
          <w:sz w:val="24"/>
          <w:szCs w:val="24"/>
        </w:rPr>
        <w:t>English language Teaching Journal, 44</w:t>
      </w:r>
      <w:r w:rsidRPr="00E22D15">
        <w:rPr>
          <w:rFonts w:ascii="Times New Roman" w:hAnsi="Times New Roman"/>
          <w:sz w:val="24"/>
          <w:szCs w:val="24"/>
        </w:rPr>
        <w:t xml:space="preserve"> (3), 215-221.</w:t>
      </w:r>
    </w:p>
    <w:p w14:paraId="151BD243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675E080A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Carter, R., &amp; McRae, J. (Eds.). (1996). </w:t>
      </w:r>
      <w:r w:rsidRPr="00E22D15">
        <w:rPr>
          <w:rFonts w:ascii="Times New Roman" w:hAnsi="Times New Roman"/>
          <w:i/>
          <w:sz w:val="24"/>
          <w:szCs w:val="24"/>
        </w:rPr>
        <w:t>Language, literature, and the learner: Creative classroom practice.</w:t>
      </w:r>
      <w:r w:rsidRPr="00E22D15">
        <w:rPr>
          <w:rFonts w:ascii="Times New Roman" w:hAnsi="Times New Roman"/>
          <w:sz w:val="24"/>
          <w:szCs w:val="24"/>
        </w:rPr>
        <w:t xml:space="preserve"> London, UK: Longman. </w:t>
      </w:r>
    </w:p>
    <w:p w14:paraId="1D674E36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1F303AA5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Chandella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N. (2011). </w:t>
      </w:r>
      <w:r w:rsidRPr="00E22D15">
        <w:rPr>
          <w:rFonts w:ascii="Times New Roman" w:hAnsi="Times New Roman"/>
          <w:i/>
          <w:iCs/>
          <w:sz w:val="24"/>
          <w:szCs w:val="24"/>
        </w:rPr>
        <w:t>The lighting of a fire: The value of dialogic in the teaching and learning of literature for EF/SL learners at the university- level in the UAE.</w:t>
      </w:r>
      <w:r w:rsidRPr="00E22D15">
        <w:rPr>
          <w:rFonts w:ascii="Times New Roman" w:hAnsi="Times New Roman"/>
          <w:sz w:val="24"/>
          <w:szCs w:val="24"/>
        </w:rPr>
        <w:t xml:space="preserve"> Exeter, UK</w:t>
      </w:r>
      <w:r w:rsidRPr="00E22D15">
        <w:rPr>
          <w:rStyle w:val="bold"/>
          <w:rFonts w:ascii="Times New Roman" w:hAnsi="Times New Roman"/>
          <w:sz w:val="24"/>
          <w:szCs w:val="24"/>
        </w:rPr>
        <w:t>:</w:t>
      </w:r>
      <w:r w:rsidRPr="00E22D15">
        <w:rPr>
          <w:rFonts w:ascii="Times New Roman" w:hAnsi="Times New Roman"/>
          <w:sz w:val="24"/>
          <w:szCs w:val="24"/>
        </w:rPr>
        <w:t xml:space="preserve"> University of Exeter, Exeter </w:t>
      </w:r>
      <w:proofErr w:type="gramStart"/>
      <w:r w:rsidRPr="00E22D15">
        <w:rPr>
          <w:rFonts w:ascii="Times New Roman" w:hAnsi="Times New Roman"/>
          <w:sz w:val="24"/>
          <w:szCs w:val="24"/>
        </w:rPr>
        <w:t>Research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and Institutional Content (ERIC).</w:t>
      </w:r>
    </w:p>
    <w:p w14:paraId="18469B4B" w14:textId="77777777" w:rsidR="00EB584C" w:rsidRPr="00E22D15" w:rsidRDefault="00EB584C" w:rsidP="00E22D15">
      <w:pPr>
        <w:shd w:val="clear" w:color="auto" w:fill="FFFFFF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7C04D6E" w14:textId="77777777" w:rsidR="00EB584C" w:rsidRPr="00E22D15" w:rsidRDefault="00EB584C" w:rsidP="00E22D15">
      <w:pPr>
        <w:shd w:val="clear" w:color="auto" w:fill="FFFFFF"/>
        <w:ind w:left="720" w:hanging="720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22D15">
        <w:rPr>
          <w:rFonts w:ascii="Times New Roman" w:eastAsia="Times New Roman" w:hAnsi="Times New Roman"/>
          <w:color w:val="000000"/>
          <w:sz w:val="24"/>
          <w:szCs w:val="24"/>
        </w:rPr>
        <w:t>Chandella</w:t>
      </w:r>
      <w:proofErr w:type="spellEnd"/>
      <w:r w:rsidRPr="00E22D15">
        <w:rPr>
          <w:rFonts w:ascii="Times New Roman" w:eastAsia="Times New Roman" w:hAnsi="Times New Roman"/>
          <w:color w:val="000000"/>
          <w:sz w:val="24"/>
          <w:szCs w:val="24"/>
        </w:rPr>
        <w:t xml:space="preserve">, N. (2013). </w:t>
      </w:r>
      <w:r w:rsidRPr="00E22D1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Better to be than not to be: Towards a creative interpretation of Shakespeare. </w:t>
      </w:r>
      <w:r w:rsidRPr="00E22D15">
        <w:rPr>
          <w:rFonts w:ascii="Times New Roman" w:eastAsia="Times New Roman" w:hAnsi="Times New Roman"/>
          <w:color w:val="000000"/>
          <w:sz w:val="24"/>
          <w:szCs w:val="24"/>
        </w:rPr>
        <w:t>In A. Roscoe &amp; R. Al-</w:t>
      </w:r>
      <w:proofErr w:type="spellStart"/>
      <w:r w:rsidRPr="00E22D15">
        <w:rPr>
          <w:rFonts w:ascii="Times New Roman" w:eastAsia="Times New Roman" w:hAnsi="Times New Roman"/>
          <w:color w:val="000000"/>
          <w:sz w:val="24"/>
          <w:szCs w:val="24"/>
        </w:rPr>
        <w:t>Mahrooqi</w:t>
      </w:r>
      <w:proofErr w:type="spellEnd"/>
      <w:r w:rsidRPr="00E22D15">
        <w:rPr>
          <w:rFonts w:ascii="Times New Roman" w:eastAsia="Times New Roman" w:hAnsi="Times New Roman"/>
          <w:color w:val="000000"/>
          <w:sz w:val="24"/>
          <w:szCs w:val="24"/>
        </w:rPr>
        <w:t xml:space="preserve"> (Eds.), </w:t>
      </w:r>
      <w:r w:rsidRPr="00E22D1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Literature teaching in EFL/ESL: New perspectives</w:t>
      </w:r>
      <w:r w:rsidRPr="00E22D15">
        <w:rPr>
          <w:rFonts w:ascii="Times New Roman" w:eastAsia="Times New Roman" w:hAnsi="Times New Roman"/>
          <w:color w:val="000000"/>
          <w:sz w:val="24"/>
          <w:szCs w:val="24"/>
        </w:rPr>
        <w:t xml:space="preserve"> (pp. 282-301). Muscat, Oman: Sultan Qaboos University Press.</w:t>
      </w:r>
    </w:p>
    <w:p w14:paraId="57677636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372EDC1F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Chen, H., &amp; Graves, M. F. (1995). Effects of previewing and providing background knowledge on Taiwanese college students’ comprehension of American short stories. </w:t>
      </w:r>
      <w:r w:rsidRPr="00E22D15">
        <w:rPr>
          <w:rFonts w:ascii="Times New Roman" w:hAnsi="Times New Roman"/>
          <w:i/>
          <w:sz w:val="24"/>
          <w:szCs w:val="24"/>
        </w:rPr>
        <w:t>TESOL Quarterly, 29</w:t>
      </w:r>
      <w:r w:rsidRPr="00E22D15">
        <w:rPr>
          <w:rFonts w:ascii="Times New Roman" w:hAnsi="Times New Roman"/>
          <w:sz w:val="24"/>
          <w:szCs w:val="24"/>
        </w:rPr>
        <w:t>, 663-686.</w:t>
      </w:r>
    </w:p>
    <w:p w14:paraId="1BBF5752" w14:textId="77777777" w:rsidR="00FF52E7" w:rsidRPr="00E22D15" w:rsidRDefault="00FF52E7" w:rsidP="00E22D15">
      <w:pPr>
        <w:pStyle w:val="NormalWeb"/>
        <w:ind w:left="720" w:hanging="720"/>
      </w:pPr>
      <w:proofErr w:type="spellStart"/>
      <w:r w:rsidRPr="00E22D15">
        <w:t>Cirocki</w:t>
      </w:r>
      <w:proofErr w:type="spellEnd"/>
      <w:r w:rsidRPr="00E22D15">
        <w:t xml:space="preserve">, A. (2013). Literature in the EFL classroom: A social constructivist perspective. </w:t>
      </w:r>
      <w:r w:rsidRPr="00E22D15">
        <w:rPr>
          <w:rStyle w:val="Emphasis"/>
        </w:rPr>
        <w:t>The European Journal of Applied Linguistics and TEFL,</w:t>
      </w:r>
      <w:r w:rsidRPr="00E22D15">
        <w:t xml:space="preserve"> </w:t>
      </w:r>
      <w:r w:rsidRPr="00E22D15">
        <w:rPr>
          <w:i/>
        </w:rPr>
        <w:t>2</w:t>
      </w:r>
      <w:r w:rsidRPr="00E22D15">
        <w:t>(1), 69-88.</w:t>
      </w:r>
    </w:p>
    <w:p w14:paraId="1685B843" w14:textId="77777777" w:rsidR="003D2AAF" w:rsidRPr="00E22D15" w:rsidRDefault="003D2AAF" w:rsidP="00E22D15">
      <w:pPr>
        <w:pStyle w:val="NormalWeb"/>
        <w:ind w:left="720" w:hanging="720"/>
      </w:pPr>
      <w:proofErr w:type="spellStart"/>
      <w:r w:rsidRPr="00E22D15">
        <w:lastRenderedPageBreak/>
        <w:t>Cirocki</w:t>
      </w:r>
      <w:proofErr w:type="spellEnd"/>
      <w:r w:rsidRPr="00E22D15">
        <w:t xml:space="preserve">, A. (2010). Literature in the CLT classroom: Materials design. In H. P. Widodo, &amp; L. </w:t>
      </w:r>
      <w:proofErr w:type="spellStart"/>
      <w:r w:rsidRPr="00E22D15">
        <w:t>Savova</w:t>
      </w:r>
      <w:proofErr w:type="spellEnd"/>
      <w:r w:rsidRPr="00E22D15">
        <w:t xml:space="preserve"> (Eds.), </w:t>
      </w:r>
      <w:r w:rsidRPr="00E22D15">
        <w:rPr>
          <w:rStyle w:val="Emphasis"/>
        </w:rPr>
        <w:t xml:space="preserve">The </w:t>
      </w:r>
      <w:proofErr w:type="spellStart"/>
      <w:r w:rsidRPr="00E22D15">
        <w:rPr>
          <w:rStyle w:val="Emphasis"/>
        </w:rPr>
        <w:t>Lincom</w:t>
      </w:r>
      <w:proofErr w:type="spellEnd"/>
      <w:r w:rsidRPr="00E22D15">
        <w:rPr>
          <w:rStyle w:val="Emphasis"/>
        </w:rPr>
        <w:t xml:space="preserve"> guide to materials design in ELT</w:t>
      </w:r>
      <w:r w:rsidRPr="00E22D15">
        <w:t xml:space="preserve"> (pp. 85-102). Muenchen, Germany: </w:t>
      </w:r>
      <w:proofErr w:type="spellStart"/>
      <w:r w:rsidRPr="00E22D15">
        <w:t>Lincom</w:t>
      </w:r>
      <w:proofErr w:type="spellEnd"/>
      <w:r w:rsidRPr="00E22D15">
        <w:t>.</w:t>
      </w:r>
    </w:p>
    <w:p w14:paraId="22FAA328" w14:textId="77777777" w:rsidR="003D2AAF" w:rsidRPr="00E22D15" w:rsidRDefault="003D2AAF" w:rsidP="00E22D15">
      <w:pPr>
        <w:pStyle w:val="NormalWeb"/>
        <w:ind w:left="720" w:hanging="720"/>
      </w:pPr>
      <w:proofErr w:type="spellStart"/>
      <w:r w:rsidRPr="00E22D15">
        <w:t>Cirocki</w:t>
      </w:r>
      <w:proofErr w:type="spellEnd"/>
      <w:r w:rsidRPr="00E22D15">
        <w:t xml:space="preserve">, A. (2009). The place and role of literary texts in language education: A historical overview. In A. </w:t>
      </w:r>
      <w:proofErr w:type="spellStart"/>
      <w:r w:rsidRPr="00E22D15">
        <w:t>Cirocki</w:t>
      </w:r>
      <w:proofErr w:type="spellEnd"/>
      <w:r w:rsidRPr="00E22D15">
        <w:t xml:space="preserve"> (Ed.), </w:t>
      </w:r>
      <w:r w:rsidRPr="00E22D15">
        <w:rPr>
          <w:rStyle w:val="Emphasis"/>
        </w:rPr>
        <w:t>Extensive reading in English language teaching</w:t>
      </w:r>
      <w:r w:rsidRPr="00E22D15">
        <w:t xml:space="preserve"> (pp. 157-170). Muenchen, Germany: </w:t>
      </w:r>
      <w:proofErr w:type="spellStart"/>
      <w:r w:rsidRPr="00E22D15">
        <w:t>Lincom</w:t>
      </w:r>
      <w:proofErr w:type="spellEnd"/>
      <w:r w:rsidRPr="00E22D15">
        <w:t>.</w:t>
      </w:r>
    </w:p>
    <w:p w14:paraId="0451ED95" w14:textId="77777777" w:rsidR="003D2AAF" w:rsidRPr="00E22D15" w:rsidRDefault="003D2AAF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Cirocki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A. (2007). Literature in the history of English language teaching. In R. Coreil (Ed.), </w:t>
      </w:r>
      <w:r w:rsidRPr="00E22D15">
        <w:rPr>
          <w:rStyle w:val="Emphasis"/>
          <w:rFonts w:ascii="Times New Roman" w:hAnsi="Times New Roman"/>
          <w:sz w:val="24"/>
          <w:szCs w:val="24"/>
        </w:rPr>
        <w:t>Imagination, cognition, language acquisition: A unified approach to theory and practice</w:t>
      </w:r>
      <w:r w:rsidRPr="00E22D15">
        <w:rPr>
          <w:rFonts w:ascii="Times New Roman" w:hAnsi="Times New Roman"/>
          <w:sz w:val="24"/>
          <w:szCs w:val="24"/>
        </w:rPr>
        <w:t xml:space="preserve"> (pp. 118-122). Jersey City, NJ: New Jersey City University.</w:t>
      </w:r>
    </w:p>
    <w:p w14:paraId="56141B82" w14:textId="77777777" w:rsidR="003D2AAF" w:rsidRPr="00E22D15" w:rsidRDefault="003D2AAF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5C7034C6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Cirocki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A., &amp; Ruskin, A. (2014). Literature in the EFL classroom: A social constructivist perspective. </w:t>
      </w:r>
      <w:r w:rsidRPr="00E22D15">
        <w:rPr>
          <w:rFonts w:ascii="Times New Roman" w:hAnsi="Times New Roman"/>
          <w:i/>
          <w:sz w:val="24"/>
          <w:szCs w:val="24"/>
        </w:rPr>
        <w:t>The European Journal of Applied Linguistics, 2</w:t>
      </w:r>
      <w:r w:rsidRPr="00E22D15">
        <w:rPr>
          <w:rFonts w:ascii="Times New Roman" w:hAnsi="Times New Roman"/>
          <w:sz w:val="24"/>
          <w:szCs w:val="24"/>
        </w:rPr>
        <w:t xml:space="preserve">(1), 69-88. </w:t>
      </w:r>
    </w:p>
    <w:p w14:paraId="57A57502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186A8D8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22D15">
        <w:rPr>
          <w:rFonts w:ascii="Times New Roman" w:eastAsia="Times New Roman" w:hAnsi="Times New Roman"/>
          <w:sz w:val="24"/>
          <w:szCs w:val="24"/>
        </w:rPr>
        <w:t>Clandfield</w:t>
      </w:r>
      <w:proofErr w:type="spellEnd"/>
      <w:r w:rsidRPr="00E22D15">
        <w:rPr>
          <w:rFonts w:ascii="Times New Roman" w:eastAsia="Times New Roman" w:hAnsi="Times New Roman"/>
          <w:sz w:val="24"/>
          <w:szCs w:val="24"/>
        </w:rPr>
        <w:t xml:space="preserve">, L., &amp; Duncan, F. (2004). Teaching materials: Using literature in the EFL/ESL classroom.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The Internet TESL Journal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10</w:t>
      </w:r>
      <w:r w:rsidRPr="00E22D15">
        <w:rPr>
          <w:rFonts w:ascii="Times New Roman" w:eastAsia="Times New Roman" w:hAnsi="Times New Roman"/>
          <w:sz w:val="24"/>
          <w:szCs w:val="24"/>
        </w:rPr>
        <w:t>(12).</w:t>
      </w:r>
    </w:p>
    <w:p w14:paraId="26081527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1F2032DE" w14:textId="23BDE146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Collie, J. &amp; Porter </w:t>
      </w:r>
      <w:proofErr w:type="spellStart"/>
      <w:r w:rsidRPr="00E22D15">
        <w:rPr>
          <w:rFonts w:ascii="Times New Roman" w:hAnsi="Times New Roman"/>
          <w:sz w:val="24"/>
          <w:szCs w:val="24"/>
          <w:lang w:val="en-GB"/>
        </w:rPr>
        <w:t>Ladousse</w:t>
      </w:r>
      <w:proofErr w:type="spellEnd"/>
      <w:r w:rsidRPr="00E22D15">
        <w:rPr>
          <w:rFonts w:ascii="Times New Roman" w:hAnsi="Times New Roman"/>
          <w:sz w:val="24"/>
          <w:szCs w:val="24"/>
          <w:lang w:val="en-GB"/>
        </w:rPr>
        <w:t xml:space="preserve">, G. (1992).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Paths into poetry.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 Oxford University Press.</w:t>
      </w:r>
    </w:p>
    <w:p w14:paraId="314C2862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51B5FC7F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Collie, J., &amp; Slater, S. (1987). 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Literature in the language classroom.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 Cambridge, UK: Cambridge University Press.</w:t>
      </w:r>
    </w:p>
    <w:p w14:paraId="4DA481DE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3B170F32" w14:textId="2E5A5224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Cook, G. (1997). Making the subtle difference: Literature and non-literature in the classroom. In R. Carter &amp; J. McRae (Eds.), 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Language, </w:t>
      </w:r>
      <w:proofErr w:type="gramStart"/>
      <w:r w:rsidRPr="00E22D15">
        <w:rPr>
          <w:rFonts w:ascii="Times New Roman" w:hAnsi="Times New Roman"/>
          <w:i/>
          <w:iCs/>
          <w:sz w:val="24"/>
          <w:szCs w:val="24"/>
        </w:rPr>
        <w:t>literature</w:t>
      </w:r>
      <w:proofErr w:type="gramEnd"/>
      <w:r w:rsidRPr="00E22D15">
        <w:rPr>
          <w:rFonts w:ascii="Times New Roman" w:hAnsi="Times New Roman"/>
          <w:i/>
          <w:iCs/>
          <w:sz w:val="24"/>
          <w:szCs w:val="24"/>
        </w:rPr>
        <w:t xml:space="preserve"> and the learner: Creative classroom practice </w:t>
      </w:r>
      <w:r w:rsidRPr="00E22D15">
        <w:rPr>
          <w:rFonts w:ascii="Times New Roman" w:hAnsi="Times New Roman"/>
          <w:sz w:val="24"/>
          <w:szCs w:val="24"/>
        </w:rPr>
        <w:t>(pp. 151-165). London and New York: Longman Addison Wesley Ltd.</w:t>
      </w:r>
    </w:p>
    <w:p w14:paraId="5A0DEE04" w14:textId="6370FF78" w:rsidR="00E154BD" w:rsidRPr="00E22D15" w:rsidRDefault="00E154BD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33802FB4" w14:textId="64493BED" w:rsidR="00E154BD" w:rsidRPr="00E154BD" w:rsidRDefault="00E154BD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154BD">
        <w:rPr>
          <w:rFonts w:ascii="Times New Roman" w:eastAsia="Times New Roman" w:hAnsi="Times New Roman"/>
          <w:sz w:val="24"/>
          <w:szCs w:val="24"/>
        </w:rPr>
        <w:t xml:space="preserve">Cumming, R. (2007). Language play in the classroom: Encouraging children's intuitive creativity with words through poetry. </w:t>
      </w:r>
      <w:r w:rsidRPr="00E154BD">
        <w:rPr>
          <w:rFonts w:ascii="Times New Roman" w:eastAsia="Times New Roman" w:hAnsi="Times New Roman"/>
          <w:i/>
          <w:iCs/>
          <w:sz w:val="24"/>
          <w:szCs w:val="24"/>
        </w:rPr>
        <w:t>Literacy</w:t>
      </w:r>
      <w:r w:rsidRPr="00E154B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154BD">
        <w:rPr>
          <w:rFonts w:ascii="Times New Roman" w:eastAsia="Times New Roman" w:hAnsi="Times New Roman"/>
          <w:i/>
          <w:iCs/>
          <w:sz w:val="24"/>
          <w:szCs w:val="24"/>
        </w:rPr>
        <w:t>41</w:t>
      </w:r>
      <w:r w:rsidRPr="00E154BD">
        <w:rPr>
          <w:rFonts w:ascii="Times New Roman" w:eastAsia="Times New Roman" w:hAnsi="Times New Roman"/>
          <w:sz w:val="24"/>
          <w:szCs w:val="24"/>
        </w:rPr>
        <w:t>(2), 93-101.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3" w:name="_Hlk107032815"/>
      <w:r w:rsidRPr="00E22D15">
        <w:rPr>
          <w:rFonts w:ascii="Times New Roman" w:eastAsia="Times New Roman" w:hAnsi="Times New Roman"/>
          <w:sz w:val="24"/>
          <w:szCs w:val="24"/>
        </w:rPr>
        <w:t>Retrieved from http://sitem.herts.ac.uk/education/RLO_Assets/2011/e040/creativity.pdf</w:t>
      </w:r>
      <w:bookmarkEnd w:id="3"/>
    </w:p>
    <w:p w14:paraId="7EAEBA11" w14:textId="743252A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4512C1DA" w14:textId="21FD14D1" w:rsidR="00B77027" w:rsidRPr="00B77027" w:rsidRDefault="00B77027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77027">
        <w:rPr>
          <w:rFonts w:ascii="Times New Roman" w:eastAsia="Times New Roman" w:hAnsi="Times New Roman"/>
          <w:sz w:val="24"/>
          <w:szCs w:val="24"/>
        </w:rPr>
        <w:t>Daskalovska</w:t>
      </w:r>
      <w:proofErr w:type="spellEnd"/>
      <w:r w:rsidRPr="00B77027">
        <w:rPr>
          <w:rFonts w:ascii="Times New Roman" w:eastAsia="Times New Roman" w:hAnsi="Times New Roman"/>
          <w:sz w:val="24"/>
          <w:szCs w:val="24"/>
        </w:rPr>
        <w:t xml:space="preserve">, N., &amp; Dimova, V. (2012). Why should literature be used in the language </w:t>
      </w:r>
      <w:proofErr w:type="gramStart"/>
      <w:r w:rsidRPr="00B77027">
        <w:rPr>
          <w:rFonts w:ascii="Times New Roman" w:eastAsia="Times New Roman" w:hAnsi="Times New Roman"/>
          <w:sz w:val="24"/>
          <w:szCs w:val="24"/>
        </w:rPr>
        <w:t>classroom?.</w:t>
      </w:r>
      <w:proofErr w:type="gramEnd"/>
      <w:r w:rsidRPr="00B7702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77027">
        <w:rPr>
          <w:rFonts w:ascii="Times New Roman" w:eastAsia="Times New Roman" w:hAnsi="Times New Roman"/>
          <w:i/>
          <w:iCs/>
          <w:sz w:val="24"/>
          <w:szCs w:val="24"/>
        </w:rPr>
        <w:t>Procedia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: S</w:t>
      </w:r>
      <w:r w:rsidRPr="00B77027">
        <w:rPr>
          <w:rFonts w:ascii="Times New Roman" w:eastAsia="Times New Roman" w:hAnsi="Times New Roman"/>
          <w:i/>
          <w:iCs/>
          <w:sz w:val="24"/>
          <w:szCs w:val="24"/>
        </w:rPr>
        <w:t xml:space="preserve">ocial and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B</w:t>
      </w:r>
      <w:r w:rsidRPr="00B77027">
        <w:rPr>
          <w:rFonts w:ascii="Times New Roman" w:eastAsia="Times New Roman" w:hAnsi="Times New Roman"/>
          <w:i/>
          <w:iCs/>
          <w:sz w:val="24"/>
          <w:szCs w:val="24"/>
        </w:rPr>
        <w:t xml:space="preserve">ehavioral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Pr="00B77027">
        <w:rPr>
          <w:rFonts w:ascii="Times New Roman" w:eastAsia="Times New Roman" w:hAnsi="Times New Roman"/>
          <w:i/>
          <w:iCs/>
          <w:sz w:val="24"/>
          <w:szCs w:val="24"/>
        </w:rPr>
        <w:t>ciences</w:t>
      </w:r>
      <w:r w:rsidRPr="00B770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77027">
        <w:rPr>
          <w:rFonts w:ascii="Times New Roman" w:eastAsia="Times New Roman" w:hAnsi="Times New Roman"/>
          <w:i/>
          <w:iCs/>
          <w:sz w:val="24"/>
          <w:szCs w:val="24"/>
        </w:rPr>
        <w:t>46</w:t>
      </w:r>
      <w:r w:rsidRPr="00B77027">
        <w:rPr>
          <w:rFonts w:ascii="Times New Roman" w:eastAsia="Times New Roman" w:hAnsi="Times New Roman"/>
          <w:sz w:val="24"/>
          <w:szCs w:val="24"/>
        </w:rPr>
        <w:t>, 1182-1186.</w:t>
      </w:r>
    </w:p>
    <w:p w14:paraId="4999D6DD" w14:textId="77777777" w:rsidR="00B77027" w:rsidRPr="00E22D15" w:rsidRDefault="00B77027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10251444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Davis, J. (1989). The act of reading in the foreign language: pedagogical implications of Iser’s reader-response theory. </w:t>
      </w:r>
      <w:r w:rsidRPr="00E22D15">
        <w:rPr>
          <w:rFonts w:ascii="Times New Roman" w:hAnsi="Times New Roman"/>
          <w:i/>
          <w:iCs/>
          <w:sz w:val="24"/>
          <w:szCs w:val="24"/>
        </w:rPr>
        <w:t>The Modern Language Journal, 73</w:t>
      </w:r>
      <w:r w:rsidRPr="00E22D15">
        <w:rPr>
          <w:rFonts w:ascii="Times New Roman" w:hAnsi="Times New Roman"/>
          <w:sz w:val="24"/>
          <w:szCs w:val="24"/>
        </w:rPr>
        <w:t xml:space="preserve"> (4) 420- 428.</w:t>
      </w:r>
    </w:p>
    <w:p w14:paraId="52A42CCB" w14:textId="106DFB7A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Delanoy, W. (2018). Literature in language education: Challenges for theory building.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141-158). Great Britain: Bloomsbury Academic.</w:t>
      </w:r>
    </w:p>
    <w:p w14:paraId="6655441F" w14:textId="70233A11" w:rsidR="00BB2B9B" w:rsidRPr="00E22D15" w:rsidRDefault="00BB2B9B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080929E0" w14:textId="77777777" w:rsidR="00BB2B9B" w:rsidRPr="00BB2B9B" w:rsidRDefault="00BB2B9B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B2B9B">
        <w:rPr>
          <w:rFonts w:ascii="Times New Roman" w:eastAsia="Times New Roman" w:hAnsi="Times New Roman"/>
          <w:sz w:val="24"/>
          <w:szCs w:val="24"/>
        </w:rPr>
        <w:t xml:space="preserve">Di Martino, E., &amp; Di Sabato, B. (2014). </w:t>
      </w:r>
      <w:r w:rsidRPr="00BB2B9B">
        <w:rPr>
          <w:rFonts w:ascii="Times New Roman" w:eastAsia="Times New Roman" w:hAnsi="Times New Roman"/>
          <w:i/>
          <w:iCs/>
          <w:sz w:val="24"/>
          <w:szCs w:val="24"/>
        </w:rPr>
        <w:t>Studying language through literature: An old perspective revisited and something more</w:t>
      </w:r>
      <w:r w:rsidRPr="00BB2B9B">
        <w:rPr>
          <w:rFonts w:ascii="Times New Roman" w:eastAsia="Times New Roman" w:hAnsi="Times New Roman"/>
          <w:sz w:val="24"/>
          <w:szCs w:val="24"/>
        </w:rPr>
        <w:t>. Cambridge Scholars Publishing.</w:t>
      </w:r>
    </w:p>
    <w:p w14:paraId="7F575044" w14:textId="77777777" w:rsidR="00EB584C" w:rsidRPr="00E22D15" w:rsidRDefault="00EB584C" w:rsidP="00E22D15">
      <w:pPr>
        <w:numPr>
          <w:ilvl w:val="12"/>
          <w:numId w:val="0"/>
        </w:numPr>
        <w:ind w:left="720" w:hanging="720"/>
        <w:rPr>
          <w:rFonts w:ascii="Times New Roman" w:hAnsi="Times New Roman"/>
          <w:sz w:val="24"/>
          <w:szCs w:val="24"/>
        </w:rPr>
      </w:pPr>
    </w:p>
    <w:p w14:paraId="53AF4FD1" w14:textId="77777777" w:rsidR="00EB584C" w:rsidRPr="00E22D15" w:rsidRDefault="00EB584C" w:rsidP="00E22D15">
      <w:pPr>
        <w:numPr>
          <w:ilvl w:val="12"/>
          <w:numId w:val="0"/>
        </w:num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Duff, A., &amp; Maley, A. (1989).  </w:t>
      </w:r>
      <w:r w:rsidRPr="00E22D15">
        <w:rPr>
          <w:rFonts w:ascii="Times New Roman" w:hAnsi="Times New Roman"/>
          <w:i/>
          <w:sz w:val="24"/>
          <w:szCs w:val="24"/>
        </w:rPr>
        <w:t>Literature</w:t>
      </w:r>
      <w:r w:rsidRPr="00E22D15">
        <w:rPr>
          <w:rFonts w:ascii="Times New Roman" w:hAnsi="Times New Roman"/>
          <w:sz w:val="24"/>
          <w:szCs w:val="24"/>
        </w:rPr>
        <w:t>.  Oxford, UK: Oxford University Press.</w:t>
      </w:r>
    </w:p>
    <w:p w14:paraId="0795DC5F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1B33DB04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Duncan, S., &amp; Paran, A. (2018). Negotiating the challenges of reading literature: Teachers reporting on their practice.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</w:t>
      </w:r>
      <w:r w:rsidRPr="00E22D15">
        <w:rPr>
          <w:rFonts w:ascii="Times New Roman" w:hAnsi="Times New Roman"/>
          <w:i/>
          <w:sz w:val="24"/>
          <w:szCs w:val="24"/>
        </w:rPr>
        <w:lastRenderedPageBreak/>
        <w:t xml:space="preserve">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243-260). Great Britain: Bloomsbury Academic.</w:t>
      </w:r>
    </w:p>
    <w:p w14:paraId="2F65EC44" w14:textId="7B040044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38B1E9F" w14:textId="18309266" w:rsidR="00F37A0F" w:rsidRPr="00E22D15" w:rsidRDefault="00F37A0F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Eisemon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T. O., Hallett, M., &amp; Maundu, J. (1986). Primary school literature and folktales in Kenya: What makes a children’s story African? </w:t>
      </w:r>
      <w:r w:rsidRPr="00E22D15">
        <w:rPr>
          <w:rFonts w:ascii="Times New Roman" w:hAnsi="Times New Roman"/>
          <w:i/>
          <w:sz w:val="24"/>
          <w:szCs w:val="24"/>
        </w:rPr>
        <w:t>Comparative Education Review</w:t>
      </w:r>
      <w:r w:rsidRPr="00E22D15">
        <w:rPr>
          <w:rFonts w:ascii="Times New Roman" w:hAnsi="Times New Roman"/>
          <w:sz w:val="24"/>
          <w:szCs w:val="24"/>
        </w:rPr>
        <w:t xml:space="preserve">, </w:t>
      </w:r>
      <w:r w:rsidRPr="00E22D15">
        <w:rPr>
          <w:rFonts w:ascii="Times New Roman" w:hAnsi="Times New Roman"/>
          <w:i/>
          <w:sz w:val="24"/>
          <w:szCs w:val="24"/>
        </w:rPr>
        <w:t>30</w:t>
      </w:r>
      <w:r w:rsidRPr="00E22D15">
        <w:rPr>
          <w:rFonts w:ascii="Times New Roman" w:hAnsi="Times New Roman"/>
          <w:sz w:val="24"/>
          <w:szCs w:val="24"/>
        </w:rPr>
        <w:t>(2), 232–246.</w:t>
      </w:r>
    </w:p>
    <w:p w14:paraId="1A6D04BC" w14:textId="77777777" w:rsidR="00F37A0F" w:rsidRPr="00E22D15" w:rsidRDefault="00F37A0F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80D68E2" w14:textId="35CA70C1" w:rsidR="00A50814" w:rsidRPr="00E22D15" w:rsidRDefault="00A50814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Elaldi</w:t>
      </w:r>
      <w:proofErr w:type="spellEnd"/>
      <w:r w:rsidRPr="00E22D15">
        <w:rPr>
          <w:rFonts w:ascii="Times New Roman" w:hAnsi="Times New Roman"/>
          <w:sz w:val="24"/>
          <w:szCs w:val="24"/>
        </w:rPr>
        <w:t>, S. (2016). Foreign language anxiety of students studying English language and literature: A sample from Turkey. </w:t>
      </w:r>
      <w:r w:rsidRPr="00E22D15">
        <w:rPr>
          <w:rFonts w:ascii="Times New Roman" w:hAnsi="Times New Roman"/>
          <w:i/>
          <w:iCs/>
          <w:sz w:val="24"/>
          <w:szCs w:val="24"/>
        </w:rPr>
        <w:t>Educational Research and Reviews</w:t>
      </w:r>
      <w:r w:rsidRPr="00E22D15">
        <w:rPr>
          <w:rFonts w:ascii="Times New Roman" w:hAnsi="Times New Roman"/>
          <w:sz w:val="24"/>
          <w:szCs w:val="24"/>
        </w:rPr>
        <w:t>, </w:t>
      </w:r>
      <w:r w:rsidRPr="00E22D15">
        <w:rPr>
          <w:rFonts w:ascii="Times New Roman" w:hAnsi="Times New Roman"/>
          <w:i/>
          <w:iCs/>
          <w:sz w:val="24"/>
          <w:szCs w:val="24"/>
        </w:rPr>
        <w:t>11</w:t>
      </w:r>
      <w:r w:rsidRPr="00E22D15">
        <w:rPr>
          <w:rFonts w:ascii="Times New Roman" w:hAnsi="Times New Roman"/>
          <w:sz w:val="24"/>
          <w:szCs w:val="24"/>
        </w:rPr>
        <w:t>(6), 219-228.</w:t>
      </w:r>
    </w:p>
    <w:p w14:paraId="32547727" w14:textId="77777777" w:rsidR="00A50814" w:rsidRPr="00E22D15" w:rsidRDefault="00A50814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425AEF0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Elliot, R. (1990). Encouraging reader-response to literature in ESL situations.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44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(3), 191-198.</w:t>
      </w:r>
    </w:p>
    <w:p w14:paraId="64B51CE7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1322C388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Ellis, G. (2018). The </w:t>
      </w:r>
      <w:proofErr w:type="spellStart"/>
      <w:r w:rsidRPr="00E22D15">
        <w:rPr>
          <w:rFonts w:ascii="Times New Roman" w:hAnsi="Times New Roman"/>
          <w:sz w:val="24"/>
          <w:szCs w:val="24"/>
        </w:rPr>
        <w:t>picturebook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 in elementary ELT: Multiple literacies with Bob Staake’s Bluebird.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83-104). Great Britain: Bloomsbury Academic.</w:t>
      </w:r>
    </w:p>
    <w:p w14:paraId="37B3E451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B4ABBD7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E22D15">
        <w:rPr>
          <w:rFonts w:ascii="Times New Roman" w:eastAsia="Times New Roman" w:hAnsi="Times New Roman"/>
          <w:sz w:val="24"/>
          <w:szCs w:val="24"/>
        </w:rPr>
        <w:t>Fabb</w:t>
      </w:r>
      <w:proofErr w:type="spellEnd"/>
      <w:r w:rsidRPr="00E22D15">
        <w:rPr>
          <w:rFonts w:ascii="Times New Roman" w:eastAsia="Times New Roman" w:hAnsi="Times New Roman"/>
          <w:sz w:val="24"/>
          <w:szCs w:val="24"/>
        </w:rPr>
        <w:t xml:space="preserve">, N., Attridge, D., Durant, A., &amp; MacCabe , C. (Eds.). (1987). </w:t>
      </w:r>
      <w:r w:rsidRPr="00E22D15">
        <w:rPr>
          <w:rFonts w:ascii="Times New Roman" w:eastAsia="Times New Roman" w:hAnsi="Times New Roman"/>
          <w:i/>
          <w:sz w:val="24"/>
          <w:szCs w:val="24"/>
        </w:rPr>
        <w:t>The linguistics of writing: Arguments between language and literature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(pp. 48-66). Manchester: Manchester UP.</w:t>
      </w:r>
    </w:p>
    <w:p w14:paraId="4D14D45D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3323C289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Falvey, P., &amp; Kennedy, P. (1997). 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Learning language through literature</w:t>
      </w:r>
      <w:r w:rsidRPr="00E22D15">
        <w:rPr>
          <w:rFonts w:ascii="Times New Roman" w:hAnsi="Times New Roman"/>
          <w:sz w:val="24"/>
          <w:szCs w:val="24"/>
          <w:lang w:val="en-GB"/>
        </w:rPr>
        <w:t>.  Hong Kong: Hong Kong University Press.</w:t>
      </w:r>
    </w:p>
    <w:p w14:paraId="7DEAD7EF" w14:textId="77777777" w:rsidR="00EB584C" w:rsidRPr="00E22D15" w:rsidRDefault="00EB584C" w:rsidP="00E22D1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356AE7AF" w14:textId="77777777" w:rsidR="00EB584C" w:rsidRPr="00E22D15" w:rsidRDefault="00EB584C" w:rsidP="00E22D1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Fasold, R., &amp; Wolfram, W. (1975). Some linguistic features of the Negro dialect. In P. Stoller (Ed.), </w:t>
      </w:r>
      <w:r w:rsidRPr="00E22D15">
        <w:rPr>
          <w:rFonts w:ascii="Times New Roman" w:hAnsi="Times New Roman"/>
          <w:i/>
          <w:sz w:val="24"/>
          <w:szCs w:val="24"/>
        </w:rPr>
        <w:t>Black American English: Its background and its usage in the schools and in literature</w:t>
      </w:r>
      <w:r w:rsidRPr="00E22D15">
        <w:rPr>
          <w:rFonts w:ascii="Times New Roman" w:hAnsi="Times New Roman"/>
          <w:sz w:val="24"/>
          <w:szCs w:val="24"/>
        </w:rPr>
        <w:t xml:space="preserve"> (pp. 49-89). New York, NY: Dell.</w:t>
      </w:r>
    </w:p>
    <w:p w14:paraId="6146E1CA" w14:textId="77777777" w:rsidR="00EB584C" w:rsidRPr="00E22D15" w:rsidRDefault="00EB584C" w:rsidP="00E22D1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7750EB94" w14:textId="77777777" w:rsidR="00EB584C" w:rsidRPr="00E22D15" w:rsidRDefault="00EB584C" w:rsidP="00E22D1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Ferrence, M. (2012). You are and you </w:t>
      </w:r>
      <w:proofErr w:type="spellStart"/>
      <w:r w:rsidRPr="00E22D15">
        <w:rPr>
          <w:rFonts w:ascii="Times New Roman" w:hAnsi="Times New Roman"/>
          <w:sz w:val="24"/>
          <w:szCs w:val="24"/>
        </w:rPr>
        <w:t>ain’t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: Story and literature as redneck resistance. </w:t>
      </w:r>
      <w:r w:rsidRPr="00E22D15">
        <w:rPr>
          <w:rFonts w:ascii="Times New Roman" w:hAnsi="Times New Roman"/>
          <w:i/>
          <w:sz w:val="24"/>
          <w:szCs w:val="24"/>
        </w:rPr>
        <w:t>Journal of Appalachian Studies,</w:t>
      </w:r>
      <w:r w:rsidRPr="00E22D15">
        <w:rPr>
          <w:rFonts w:ascii="Times New Roman" w:hAnsi="Times New Roman"/>
          <w:sz w:val="24"/>
          <w:szCs w:val="24"/>
        </w:rPr>
        <w:t xml:space="preserve"> </w:t>
      </w:r>
      <w:r w:rsidRPr="00E22D15">
        <w:rPr>
          <w:rFonts w:ascii="Times New Roman" w:hAnsi="Times New Roman"/>
          <w:i/>
          <w:sz w:val="24"/>
          <w:szCs w:val="24"/>
        </w:rPr>
        <w:t>18</w:t>
      </w:r>
      <w:r w:rsidRPr="00E22D15">
        <w:rPr>
          <w:rFonts w:ascii="Times New Roman" w:hAnsi="Times New Roman"/>
          <w:sz w:val="24"/>
          <w:szCs w:val="24"/>
        </w:rPr>
        <w:t xml:space="preserve">, 113-130. </w:t>
      </w:r>
    </w:p>
    <w:p w14:paraId="766A8DDD" w14:textId="03B50AA5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4BA9E8B" w14:textId="67F4EC00" w:rsidR="00473B50" w:rsidRPr="00473B50" w:rsidRDefault="00473B50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473B50">
        <w:rPr>
          <w:rFonts w:ascii="Times New Roman" w:eastAsia="Times New Roman" w:hAnsi="Times New Roman"/>
          <w:sz w:val="24"/>
          <w:szCs w:val="24"/>
        </w:rPr>
        <w:t xml:space="preserve">Garvin, R. T. (2013). Researching Chinese history and culture through poetry writing in an EFL composition class. </w:t>
      </w:r>
      <w:r w:rsidRPr="00473B50">
        <w:rPr>
          <w:rFonts w:ascii="Times New Roman" w:eastAsia="Times New Roman" w:hAnsi="Times New Roman"/>
          <w:i/>
          <w:iCs/>
          <w:sz w:val="24"/>
          <w:szCs w:val="24"/>
        </w:rPr>
        <w:t>L2 Journal</w:t>
      </w:r>
      <w:r w:rsidRPr="00473B5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73B50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473B50">
        <w:rPr>
          <w:rFonts w:ascii="Times New Roman" w:eastAsia="Times New Roman" w:hAnsi="Times New Roman"/>
          <w:sz w:val="24"/>
          <w:szCs w:val="24"/>
        </w:rPr>
        <w:t>(1)</w:t>
      </w:r>
      <w:r w:rsidRPr="00E22D15">
        <w:rPr>
          <w:rFonts w:ascii="Times New Roman" w:eastAsia="Times New Roman" w:hAnsi="Times New Roman"/>
          <w:sz w:val="24"/>
          <w:szCs w:val="24"/>
        </w:rPr>
        <w:t>, 76-94</w:t>
      </w:r>
      <w:r w:rsidRPr="00473B50">
        <w:rPr>
          <w:rFonts w:ascii="Times New Roman" w:eastAsia="Times New Roman" w:hAnsi="Times New Roman"/>
          <w:sz w:val="24"/>
          <w:szCs w:val="24"/>
        </w:rPr>
        <w:t>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Retrieved from https://escholarship.org/content/qt0np2z24p/qt0np2z24p.pdf</w:t>
      </w:r>
    </w:p>
    <w:p w14:paraId="53660DEB" w14:textId="77777777" w:rsidR="00473B50" w:rsidRPr="00E22D15" w:rsidRDefault="00473B50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13AA752" w14:textId="343FAF80" w:rsidR="0075296A" w:rsidRPr="00E22D15" w:rsidRDefault="0075296A" w:rsidP="00E22D15">
      <w:pPr>
        <w:ind w:left="720" w:hanging="720"/>
        <w:rPr>
          <w:rFonts w:ascii="Times New Roman" w:hAnsi="Times New Roman"/>
          <w:sz w:val="24"/>
          <w:szCs w:val="24"/>
        </w:rPr>
      </w:pPr>
      <w:bookmarkStart w:id="4" w:name="_Hlk103578684"/>
      <w:r w:rsidRPr="00E22D15">
        <w:rPr>
          <w:rFonts w:ascii="Times New Roman" w:hAnsi="Times New Roman"/>
          <w:sz w:val="24"/>
          <w:szCs w:val="24"/>
        </w:rPr>
        <w:t>Ghani, M., &amp; Din, M. (2017). The effect of teaching English through literature on creative writing at HSSC level in Pakistan. </w:t>
      </w:r>
      <w:r w:rsidRPr="00E22D15">
        <w:rPr>
          <w:rFonts w:ascii="Times New Roman" w:hAnsi="Times New Roman"/>
          <w:i/>
          <w:iCs/>
          <w:sz w:val="24"/>
          <w:szCs w:val="24"/>
        </w:rPr>
        <w:t>International Journal of English Linguistics</w:t>
      </w:r>
      <w:r w:rsidRPr="00E22D15">
        <w:rPr>
          <w:rFonts w:ascii="Times New Roman" w:hAnsi="Times New Roman"/>
          <w:sz w:val="24"/>
          <w:szCs w:val="24"/>
        </w:rPr>
        <w:t>, </w:t>
      </w:r>
      <w:r w:rsidRPr="00E22D15">
        <w:rPr>
          <w:rFonts w:ascii="Times New Roman" w:hAnsi="Times New Roman"/>
          <w:i/>
          <w:iCs/>
          <w:sz w:val="24"/>
          <w:szCs w:val="24"/>
        </w:rPr>
        <w:t>7</w:t>
      </w:r>
      <w:r w:rsidRPr="00E22D15">
        <w:rPr>
          <w:rFonts w:ascii="Times New Roman" w:hAnsi="Times New Roman"/>
          <w:sz w:val="24"/>
          <w:szCs w:val="24"/>
        </w:rPr>
        <w:t>(2), 142-150.</w:t>
      </w:r>
      <w:bookmarkEnd w:id="4"/>
    </w:p>
    <w:p w14:paraId="0A3C8A7C" w14:textId="77777777" w:rsidR="0075296A" w:rsidRPr="00E22D15" w:rsidRDefault="0075296A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0D15649" w14:textId="4DB7816B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Ghosn, I. K. (2002). Four good reasons to use literature in primary school ELT. 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56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(2), 172-179.</w:t>
      </w:r>
    </w:p>
    <w:p w14:paraId="13ECD4FE" w14:textId="7FB3D60F" w:rsidR="008B1073" w:rsidRPr="00E22D15" w:rsidRDefault="008B1073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22E9754C" w14:textId="5C7E1009" w:rsidR="008B1073" w:rsidRPr="008B1073" w:rsidRDefault="008B1073" w:rsidP="00E22D15">
      <w:pPr>
        <w:ind w:left="720" w:hanging="720"/>
        <w:rPr>
          <w:rFonts w:ascii="Times New Roman" w:hAnsi="Times New Roman"/>
          <w:sz w:val="24"/>
          <w:szCs w:val="24"/>
        </w:rPr>
      </w:pPr>
      <w:bookmarkStart w:id="5" w:name="_Hlk107031877"/>
      <w:r w:rsidRPr="008B1073">
        <w:rPr>
          <w:rFonts w:ascii="Times New Roman" w:eastAsia="Times New Roman" w:hAnsi="Times New Roman"/>
          <w:sz w:val="24"/>
          <w:szCs w:val="24"/>
        </w:rPr>
        <w:t xml:space="preserve">Ghosn, I. (2001). Nurturing emotional intelligence through literature. </w:t>
      </w:r>
      <w:r w:rsidRPr="008B1073">
        <w:rPr>
          <w:rFonts w:ascii="Times New Roman" w:eastAsia="Times New Roman" w:hAnsi="Times New Roman"/>
          <w:i/>
          <w:iCs/>
          <w:sz w:val="24"/>
          <w:szCs w:val="24"/>
        </w:rPr>
        <w:t>English Teaching Forum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B1073">
        <w:rPr>
          <w:rFonts w:ascii="Times New Roman" w:eastAsia="Times New Roman" w:hAnsi="Times New Roman"/>
          <w:i/>
          <w:iCs/>
          <w:sz w:val="24"/>
          <w:szCs w:val="24"/>
        </w:rPr>
        <w:t>39</w:t>
      </w:r>
      <w:r w:rsidRPr="00E22D15">
        <w:rPr>
          <w:rFonts w:ascii="Times New Roman" w:eastAsia="Times New Roman" w:hAnsi="Times New Roman"/>
          <w:sz w:val="24"/>
          <w:szCs w:val="24"/>
        </w:rPr>
        <w:t>(1)</w:t>
      </w:r>
      <w:r w:rsidRPr="008B1073">
        <w:rPr>
          <w:rFonts w:ascii="Times New Roman" w:eastAsia="Times New Roman" w:hAnsi="Times New Roman"/>
          <w:sz w:val="24"/>
          <w:szCs w:val="24"/>
        </w:rPr>
        <w:t>,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B1073">
        <w:rPr>
          <w:rFonts w:ascii="Times New Roman" w:eastAsia="Times New Roman" w:hAnsi="Times New Roman"/>
          <w:sz w:val="24"/>
          <w:szCs w:val="24"/>
        </w:rPr>
        <w:t>10-17.</w:t>
      </w:r>
      <w:r w:rsidR="00081352" w:rsidRPr="00E22D15">
        <w:rPr>
          <w:rFonts w:ascii="Times New Roman" w:eastAsia="Times New Roman" w:hAnsi="Times New Roman"/>
          <w:sz w:val="24"/>
          <w:szCs w:val="24"/>
        </w:rPr>
        <w:t xml:space="preserve"> Retrieved from https://americanenglish.state.gov/files/ae/resource_files/01-39-1-c.pdf</w:t>
      </w:r>
    </w:p>
    <w:bookmarkEnd w:id="5"/>
    <w:p w14:paraId="29E82A3A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AA8C8B7" w14:textId="77777777" w:rsidR="0029307C" w:rsidRPr="00E22D15" w:rsidRDefault="0029307C" w:rsidP="00E22D15">
      <w:pPr>
        <w:ind w:left="720" w:hanging="720"/>
        <w:rPr>
          <w:rFonts w:ascii="Times New Roman" w:hAnsi="Times New Roman"/>
          <w:sz w:val="24"/>
          <w:szCs w:val="24"/>
          <w:shd w:val="clear" w:color="auto" w:fill="FFFFFF"/>
        </w:rPr>
      </w:pPr>
      <w:r w:rsidRPr="00E22D15">
        <w:rPr>
          <w:rFonts w:ascii="Times New Roman" w:hAnsi="Times New Roman"/>
          <w:sz w:val="24"/>
          <w:szCs w:val="24"/>
          <w:shd w:val="clear" w:color="auto" w:fill="FFFFFF"/>
        </w:rPr>
        <w:t xml:space="preserve">Glazier, J., &amp; </w:t>
      </w:r>
      <w:proofErr w:type="spellStart"/>
      <w:r w:rsidRPr="00E22D15">
        <w:rPr>
          <w:rFonts w:ascii="Times New Roman" w:hAnsi="Times New Roman"/>
          <w:sz w:val="24"/>
          <w:szCs w:val="24"/>
          <w:shd w:val="clear" w:color="auto" w:fill="FFFFFF"/>
        </w:rPr>
        <w:t>Seo</w:t>
      </w:r>
      <w:proofErr w:type="spellEnd"/>
      <w:r w:rsidRPr="00E22D15">
        <w:rPr>
          <w:rFonts w:ascii="Times New Roman" w:hAnsi="Times New Roman"/>
          <w:sz w:val="24"/>
          <w:szCs w:val="24"/>
          <w:shd w:val="clear" w:color="auto" w:fill="FFFFFF"/>
        </w:rPr>
        <w:t>, J. A. (2005). Multicultural literature and discussion as mirror and window?</w:t>
      </w:r>
      <w:r w:rsidRPr="00E22D1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Journal of Adolescent &amp; Adult Literacy</w:t>
      </w:r>
      <w:r w:rsidRPr="00E22D1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22D1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22D1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48</w:t>
      </w:r>
      <w:r w:rsidRPr="00E22D15">
        <w:rPr>
          <w:rFonts w:ascii="Times New Roman" w:hAnsi="Times New Roman"/>
          <w:sz w:val="24"/>
          <w:szCs w:val="24"/>
          <w:shd w:val="clear" w:color="auto" w:fill="FFFFFF"/>
        </w:rPr>
        <w:t>(8), 686-700.</w:t>
      </w:r>
    </w:p>
    <w:p w14:paraId="4828DF8F" w14:textId="77777777" w:rsidR="0029307C" w:rsidRPr="00E22D15" w:rsidRDefault="0029307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63154AF0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i/>
          <w:iCs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Gower, R. (1986). Can stylistic analysis help the EFL learner to read literature?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40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(2), 125-13.</w:t>
      </w:r>
    </w:p>
    <w:p w14:paraId="42E8B8CC" w14:textId="4A3A0F2C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6A28B194" w14:textId="77777777" w:rsidR="00542174" w:rsidRPr="00542174" w:rsidRDefault="00542174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542174">
        <w:rPr>
          <w:rFonts w:ascii="Times New Roman" w:eastAsia="Times New Roman" w:hAnsi="Times New Roman"/>
          <w:sz w:val="24"/>
          <w:szCs w:val="24"/>
        </w:rPr>
        <w:t xml:space="preserve">Hadaway, N. L., Vardell, S. M., &amp; Young, T. A. (2001). Scaffolding oral language development through poetry for students learning English. </w:t>
      </w:r>
      <w:r w:rsidRPr="00542174">
        <w:rPr>
          <w:rFonts w:ascii="Times New Roman" w:eastAsia="Times New Roman" w:hAnsi="Times New Roman"/>
          <w:i/>
          <w:iCs/>
          <w:sz w:val="24"/>
          <w:szCs w:val="24"/>
        </w:rPr>
        <w:t>The Reading Teacher</w:t>
      </w:r>
      <w:r w:rsidRPr="0054217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42174">
        <w:rPr>
          <w:rFonts w:ascii="Times New Roman" w:eastAsia="Times New Roman" w:hAnsi="Times New Roman"/>
          <w:i/>
          <w:iCs/>
          <w:sz w:val="24"/>
          <w:szCs w:val="24"/>
        </w:rPr>
        <w:t>54</w:t>
      </w:r>
      <w:r w:rsidRPr="00542174">
        <w:rPr>
          <w:rFonts w:ascii="Times New Roman" w:eastAsia="Times New Roman" w:hAnsi="Times New Roman"/>
          <w:sz w:val="24"/>
          <w:szCs w:val="24"/>
        </w:rPr>
        <w:t>(8), 796-806.</w:t>
      </w:r>
    </w:p>
    <w:p w14:paraId="3064DE75" w14:textId="77777777" w:rsidR="00542174" w:rsidRPr="00E22D15" w:rsidRDefault="00542174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424275FB" w14:textId="77777777" w:rsidR="00081352" w:rsidRPr="00081352" w:rsidRDefault="00081352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081352">
        <w:rPr>
          <w:rFonts w:ascii="Times New Roman" w:eastAsia="Times New Roman" w:hAnsi="Times New Roman"/>
          <w:sz w:val="24"/>
          <w:szCs w:val="24"/>
        </w:rPr>
        <w:t xml:space="preserve">Hall, G. (2005). </w:t>
      </w:r>
      <w:r w:rsidRPr="00081352">
        <w:rPr>
          <w:rFonts w:ascii="Times New Roman" w:eastAsia="Times New Roman" w:hAnsi="Times New Roman"/>
          <w:i/>
          <w:iCs/>
          <w:sz w:val="24"/>
          <w:szCs w:val="24"/>
        </w:rPr>
        <w:t>Literature in language education</w:t>
      </w:r>
      <w:r w:rsidRPr="00081352">
        <w:rPr>
          <w:rFonts w:ascii="Times New Roman" w:eastAsia="Times New Roman" w:hAnsi="Times New Roman"/>
          <w:sz w:val="24"/>
          <w:szCs w:val="24"/>
        </w:rPr>
        <w:t>. Springer.</w:t>
      </w:r>
    </w:p>
    <w:p w14:paraId="1AD9F430" w14:textId="77777777" w:rsidR="00081352" w:rsidRPr="00E22D15" w:rsidRDefault="00081352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75063B41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Hall, G. (2018). Afterword: Thoughts on the way ahead.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261-300). Great Britain: Bloomsbury Academic.</w:t>
      </w:r>
    </w:p>
    <w:p w14:paraId="0B1C21F4" w14:textId="0F18C14D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7684840E" w14:textId="42BAA706" w:rsidR="00542174" w:rsidRPr="00542174" w:rsidRDefault="00542174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542174">
        <w:rPr>
          <w:rFonts w:ascii="Times New Roman" w:eastAsia="Times New Roman" w:hAnsi="Times New Roman"/>
          <w:sz w:val="24"/>
          <w:szCs w:val="24"/>
        </w:rPr>
        <w:t xml:space="preserve">Hanauer, D. I. (2001). The task of poetry reading and second language learning. </w:t>
      </w:r>
      <w:r w:rsidRPr="00542174">
        <w:rPr>
          <w:rFonts w:ascii="Times New Roman" w:eastAsia="Times New Roman" w:hAnsi="Times New Roman"/>
          <w:i/>
          <w:iCs/>
          <w:sz w:val="24"/>
          <w:szCs w:val="24"/>
        </w:rPr>
        <w:t xml:space="preserve">Applied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L</w:t>
      </w:r>
      <w:r w:rsidRPr="00542174">
        <w:rPr>
          <w:rFonts w:ascii="Times New Roman" w:eastAsia="Times New Roman" w:hAnsi="Times New Roman"/>
          <w:i/>
          <w:iCs/>
          <w:sz w:val="24"/>
          <w:szCs w:val="24"/>
        </w:rPr>
        <w:t>inguistics</w:t>
      </w:r>
      <w:r w:rsidRPr="0054217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42174">
        <w:rPr>
          <w:rFonts w:ascii="Times New Roman" w:eastAsia="Times New Roman" w:hAnsi="Times New Roman"/>
          <w:i/>
          <w:iCs/>
          <w:sz w:val="24"/>
          <w:szCs w:val="24"/>
        </w:rPr>
        <w:t>22</w:t>
      </w:r>
      <w:r w:rsidRPr="00542174">
        <w:rPr>
          <w:rFonts w:ascii="Times New Roman" w:eastAsia="Times New Roman" w:hAnsi="Times New Roman"/>
          <w:sz w:val="24"/>
          <w:szCs w:val="24"/>
        </w:rPr>
        <w:t>(3), 295-323.</w:t>
      </w:r>
    </w:p>
    <w:p w14:paraId="43BC6264" w14:textId="77777777" w:rsidR="00542174" w:rsidRPr="00E22D15" w:rsidRDefault="00542174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514F5280" w14:textId="77777777" w:rsidR="0050666D" w:rsidRPr="00E22D15" w:rsidRDefault="0050666D" w:rsidP="00E22D15">
      <w:pPr>
        <w:pStyle w:val="NormalWeb"/>
        <w:spacing w:before="0" w:beforeAutospacing="0" w:after="0" w:afterAutospacing="0"/>
        <w:ind w:left="720" w:hanging="720"/>
        <w:rPr>
          <w:rStyle w:val="Hyperlink"/>
          <w:color w:val="000000" w:themeColor="text1"/>
        </w:rPr>
      </w:pPr>
      <w:proofErr w:type="spellStart"/>
      <w:r w:rsidRPr="00E22D15">
        <w:rPr>
          <w:color w:val="000000" w:themeColor="text1"/>
        </w:rPr>
        <w:t>Handsfield</w:t>
      </w:r>
      <w:proofErr w:type="spellEnd"/>
      <w:r w:rsidRPr="00E22D15">
        <w:rPr>
          <w:color w:val="000000" w:themeColor="text1"/>
        </w:rPr>
        <w:t xml:space="preserve">, L. J., &amp; Crumpler, T. P. (2013). “Dude, it’s not </w:t>
      </w:r>
      <w:proofErr w:type="spellStart"/>
      <w:proofErr w:type="gramStart"/>
      <w:r w:rsidRPr="00E22D15">
        <w:rPr>
          <w:color w:val="000000" w:themeColor="text1"/>
        </w:rPr>
        <w:t>a</w:t>
      </w:r>
      <w:proofErr w:type="spellEnd"/>
      <w:proofErr w:type="gramEnd"/>
      <w:r w:rsidRPr="00E22D15">
        <w:rPr>
          <w:color w:val="000000" w:themeColor="text1"/>
        </w:rPr>
        <w:t xml:space="preserve"> appropriate word”: Negotiating word meanings, language ideologies, and identities in a literature discussion group. </w:t>
      </w:r>
      <w:r w:rsidRPr="00E22D15">
        <w:rPr>
          <w:i/>
          <w:iCs/>
          <w:color w:val="000000" w:themeColor="text1"/>
        </w:rPr>
        <w:t>Linguistics and Education</w:t>
      </w:r>
      <w:r w:rsidRPr="00E22D15">
        <w:rPr>
          <w:color w:val="000000" w:themeColor="text1"/>
        </w:rPr>
        <w:t xml:space="preserve">, </w:t>
      </w:r>
      <w:r w:rsidRPr="00E22D15">
        <w:rPr>
          <w:i/>
          <w:iCs/>
          <w:color w:val="000000" w:themeColor="text1"/>
        </w:rPr>
        <w:t>24</w:t>
      </w:r>
      <w:r w:rsidRPr="00E22D15">
        <w:rPr>
          <w:color w:val="000000" w:themeColor="text1"/>
        </w:rPr>
        <w:t>(2), 112–130.</w:t>
      </w:r>
      <w:r w:rsidRPr="00E22D15">
        <w:rPr>
          <w:rStyle w:val="Hyperlink"/>
          <w:color w:val="000000" w:themeColor="text1"/>
        </w:rPr>
        <w:t xml:space="preserve"> </w:t>
      </w:r>
    </w:p>
    <w:p w14:paraId="6B1CCF90" w14:textId="77777777" w:rsidR="0050666D" w:rsidRPr="00E22D15" w:rsidRDefault="0050666D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4B53CA10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Heath, S. B. (1996). Re-creating literature in the ESL classroom. </w:t>
      </w:r>
      <w:r w:rsidRPr="00E22D15">
        <w:rPr>
          <w:rFonts w:ascii="Times New Roman" w:hAnsi="Times New Roman"/>
          <w:i/>
          <w:sz w:val="24"/>
          <w:szCs w:val="24"/>
        </w:rPr>
        <w:t xml:space="preserve">TESOL Quarterly, 30, </w:t>
      </w:r>
      <w:r w:rsidRPr="00E22D15">
        <w:rPr>
          <w:rFonts w:ascii="Times New Roman" w:hAnsi="Times New Roman"/>
          <w:sz w:val="24"/>
          <w:szCs w:val="24"/>
        </w:rPr>
        <w:t>776-779.</w:t>
      </w:r>
    </w:p>
    <w:p w14:paraId="687BA04D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69C197AA" w14:textId="537DC604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>Hébert, M. (2008).</w:t>
      </w:r>
      <w:r w:rsidR="0060107D" w:rsidRPr="00E22D15">
        <w:rPr>
          <w:rFonts w:ascii="Times New Roman" w:hAnsi="Times New Roman"/>
          <w:sz w:val="24"/>
          <w:szCs w:val="24"/>
        </w:rPr>
        <w:t xml:space="preserve"> </w:t>
      </w:r>
      <w:r w:rsidRPr="00E22D15">
        <w:rPr>
          <w:rFonts w:ascii="Times New Roman" w:hAnsi="Times New Roman"/>
          <w:sz w:val="24"/>
          <w:szCs w:val="24"/>
        </w:rPr>
        <w:t xml:space="preserve">Co-elaboration of meaning in peer-led literature circles in secondary </w:t>
      </w:r>
      <w:r w:rsidRPr="00E22D15">
        <w:rPr>
          <w:rFonts w:ascii="Times New Roman" w:hAnsi="Times New Roman"/>
          <w:sz w:val="24"/>
          <w:szCs w:val="24"/>
        </w:rPr>
        <w:br/>
        <w:t>school: The interplay between reading modes, quality of talk, and collaboration modes.</w:t>
      </w:r>
      <w:r w:rsidRPr="00E22D15">
        <w:rPr>
          <w:rFonts w:ascii="Times New Roman" w:hAnsi="Times New Roman"/>
          <w:i/>
          <w:sz w:val="24"/>
          <w:szCs w:val="24"/>
        </w:rPr>
        <w:t xml:space="preserve"> L1 – Educational Studies in Language and Literature,</w:t>
      </w:r>
      <w:r w:rsidRPr="00E22D15">
        <w:rPr>
          <w:rFonts w:ascii="Times New Roman" w:hAnsi="Times New Roman"/>
          <w:sz w:val="24"/>
          <w:szCs w:val="24"/>
        </w:rPr>
        <w:t xml:space="preserve"> </w:t>
      </w:r>
      <w:r w:rsidRPr="00E22D15">
        <w:rPr>
          <w:rFonts w:ascii="Times New Roman" w:hAnsi="Times New Roman"/>
          <w:i/>
          <w:sz w:val="24"/>
          <w:szCs w:val="24"/>
        </w:rPr>
        <w:t>8</w:t>
      </w:r>
      <w:r w:rsidRPr="00E22D15">
        <w:rPr>
          <w:rFonts w:ascii="Times New Roman" w:hAnsi="Times New Roman"/>
          <w:sz w:val="24"/>
          <w:szCs w:val="24"/>
        </w:rPr>
        <w:t>(3), p. 23-55.</w:t>
      </w:r>
    </w:p>
    <w:p w14:paraId="1B226F02" w14:textId="77777777" w:rsidR="00542174" w:rsidRPr="00E22D15" w:rsidRDefault="00542174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02319BB2" w14:textId="67F201C0" w:rsidR="00542174" w:rsidRPr="00542174" w:rsidRDefault="00542174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542174">
        <w:rPr>
          <w:rFonts w:ascii="Times New Roman" w:eastAsia="Times New Roman" w:hAnsi="Times New Roman"/>
          <w:sz w:val="24"/>
          <w:szCs w:val="24"/>
        </w:rPr>
        <w:t xml:space="preserve">Hess, N. (2003). Real language through poetry: </w:t>
      </w:r>
      <w:r w:rsidRPr="00E22D15">
        <w:rPr>
          <w:rFonts w:ascii="Times New Roman" w:eastAsia="Times New Roman" w:hAnsi="Times New Roman"/>
          <w:sz w:val="24"/>
          <w:szCs w:val="24"/>
        </w:rPr>
        <w:t>A</w:t>
      </w:r>
      <w:r w:rsidRPr="00542174">
        <w:rPr>
          <w:rFonts w:ascii="Times New Roman" w:eastAsia="Times New Roman" w:hAnsi="Times New Roman"/>
          <w:sz w:val="24"/>
          <w:szCs w:val="24"/>
        </w:rPr>
        <w:t xml:space="preserve"> formula for meaning making. </w:t>
      </w:r>
      <w:r w:rsidRPr="00542174">
        <w:rPr>
          <w:rFonts w:ascii="Times New Roman" w:eastAsia="Times New Roman" w:hAnsi="Times New Roman"/>
          <w:i/>
          <w:iCs/>
          <w:sz w:val="24"/>
          <w:szCs w:val="24"/>
        </w:rPr>
        <w:t>ELT Journal</w:t>
      </w:r>
      <w:r w:rsidRPr="0054217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42174">
        <w:rPr>
          <w:rFonts w:ascii="Times New Roman" w:eastAsia="Times New Roman" w:hAnsi="Times New Roman"/>
          <w:i/>
          <w:iCs/>
          <w:sz w:val="24"/>
          <w:szCs w:val="24"/>
        </w:rPr>
        <w:t>57</w:t>
      </w:r>
      <w:r w:rsidRPr="00542174">
        <w:rPr>
          <w:rFonts w:ascii="Times New Roman" w:eastAsia="Times New Roman" w:hAnsi="Times New Roman"/>
          <w:sz w:val="24"/>
          <w:szCs w:val="24"/>
        </w:rPr>
        <w:t>(1), 19-25.</w:t>
      </w:r>
    </w:p>
    <w:p w14:paraId="42E451F7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4C293836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Hill, J. (1987). </w:t>
      </w:r>
      <w:r w:rsidRPr="00E22D15">
        <w:rPr>
          <w:rFonts w:ascii="Times New Roman" w:hAnsi="Times New Roman"/>
          <w:i/>
          <w:sz w:val="24"/>
          <w:szCs w:val="24"/>
        </w:rPr>
        <w:t>Using literature in language teaching</w:t>
      </w:r>
      <w:r w:rsidRPr="00E22D15">
        <w:rPr>
          <w:rFonts w:ascii="Times New Roman" w:hAnsi="Times New Roman"/>
          <w:sz w:val="24"/>
          <w:szCs w:val="24"/>
        </w:rPr>
        <w:t>. Cambridge, UK: Cambridge University Press.</w:t>
      </w:r>
    </w:p>
    <w:p w14:paraId="645E5465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Hirvela, A. (1990). ESP and literature: A reassessment. </w:t>
      </w:r>
      <w:r w:rsidRPr="00E22D15">
        <w:rPr>
          <w:rFonts w:ascii="Times New Roman" w:hAnsi="Times New Roman"/>
          <w:i/>
          <w:sz w:val="24"/>
          <w:szCs w:val="24"/>
        </w:rPr>
        <w:t>English for Specific Purposes, 9</w:t>
      </w:r>
      <w:r w:rsidRPr="00E22D15">
        <w:rPr>
          <w:rFonts w:ascii="Times New Roman" w:hAnsi="Times New Roman"/>
          <w:sz w:val="24"/>
          <w:szCs w:val="24"/>
        </w:rPr>
        <w:t xml:space="preserve">(3), 237-252. </w:t>
      </w:r>
    </w:p>
    <w:p w14:paraId="11D88C4C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3B8AFEC6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Hirvela, A. (1996). Reader-response theory and ELT. </w:t>
      </w:r>
      <w:r w:rsidRPr="00E22D15">
        <w:rPr>
          <w:rFonts w:ascii="Times New Roman" w:hAnsi="Times New Roman"/>
          <w:i/>
          <w:iCs/>
          <w:sz w:val="24"/>
          <w:szCs w:val="24"/>
        </w:rPr>
        <w:t>ELT Journal</w:t>
      </w:r>
      <w:r w:rsidRPr="00E22D15">
        <w:rPr>
          <w:rFonts w:ascii="Times New Roman" w:hAnsi="Times New Roman"/>
          <w:sz w:val="24"/>
          <w:szCs w:val="24"/>
        </w:rPr>
        <w:t xml:space="preserve">, </w:t>
      </w:r>
      <w:r w:rsidRPr="00E22D15">
        <w:rPr>
          <w:rFonts w:ascii="Times New Roman" w:hAnsi="Times New Roman"/>
          <w:i/>
          <w:sz w:val="24"/>
          <w:szCs w:val="24"/>
        </w:rPr>
        <w:t>50,</w:t>
      </w:r>
      <w:r w:rsidRPr="00E22D15">
        <w:rPr>
          <w:rFonts w:ascii="Times New Roman" w:hAnsi="Times New Roman"/>
          <w:sz w:val="24"/>
          <w:szCs w:val="24"/>
        </w:rPr>
        <w:t xml:space="preserve"> (2) 127-34.</w:t>
      </w:r>
    </w:p>
    <w:p w14:paraId="5E5CD07D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9B72E18" w14:textId="44480642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Hirvela, A., &amp; Boyle, J. (1988). Literature courses and student attitudes. </w:t>
      </w:r>
      <w:r w:rsidRPr="00E22D15">
        <w:rPr>
          <w:rFonts w:ascii="Times New Roman" w:eastAsia="Times New Roman" w:hAnsi="Times New Roman"/>
          <w:i/>
          <w:sz w:val="24"/>
          <w:szCs w:val="24"/>
        </w:rPr>
        <w:t>English Language Teaching Journal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, 42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(3), 179-184.</w:t>
      </w:r>
    </w:p>
    <w:p w14:paraId="1A24E9A5" w14:textId="1FA74019" w:rsidR="000B0BDE" w:rsidRPr="00E22D15" w:rsidRDefault="000B0BDE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2C152B39" w14:textId="2FD7443F" w:rsidR="00291061" w:rsidRPr="00291061" w:rsidRDefault="00291061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91061">
        <w:rPr>
          <w:rFonts w:ascii="Times New Roman" w:eastAsia="Times New Roman" w:hAnsi="Times New Roman"/>
          <w:sz w:val="24"/>
          <w:szCs w:val="24"/>
        </w:rPr>
        <w:t>Hişmanoğlu</w:t>
      </w:r>
      <w:proofErr w:type="spellEnd"/>
      <w:r w:rsidRPr="00291061">
        <w:rPr>
          <w:rFonts w:ascii="Times New Roman" w:eastAsia="Times New Roman" w:hAnsi="Times New Roman"/>
          <w:sz w:val="24"/>
          <w:szCs w:val="24"/>
        </w:rPr>
        <w:t xml:space="preserve">, M. (2005). Teaching English through literature. </w:t>
      </w:r>
      <w:r w:rsidRPr="00291061">
        <w:rPr>
          <w:rFonts w:ascii="Times New Roman" w:eastAsia="Times New Roman" w:hAnsi="Times New Roman"/>
          <w:i/>
          <w:iCs/>
          <w:sz w:val="24"/>
          <w:szCs w:val="24"/>
        </w:rPr>
        <w:t>Journal of Language and Linguistic studies</w:t>
      </w:r>
      <w:r w:rsidRPr="0029106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91061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291061">
        <w:rPr>
          <w:rFonts w:ascii="Times New Roman" w:eastAsia="Times New Roman" w:hAnsi="Times New Roman"/>
          <w:sz w:val="24"/>
          <w:szCs w:val="24"/>
        </w:rPr>
        <w:t>(1), 53-66.</w:t>
      </w:r>
      <w:r w:rsidR="00B7495B" w:rsidRPr="00E22D15">
        <w:rPr>
          <w:rFonts w:ascii="Times New Roman" w:eastAsia="Times New Roman" w:hAnsi="Times New Roman"/>
          <w:sz w:val="24"/>
          <w:szCs w:val="24"/>
        </w:rPr>
        <w:t xml:space="preserve"> Retrieved from https://dergipark.org.tr/en/download/article-file/104660</w:t>
      </w:r>
    </w:p>
    <w:p w14:paraId="6E52CE0E" w14:textId="4F337EBC" w:rsidR="00291061" w:rsidRPr="00E22D15" w:rsidRDefault="00291061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71B9A527" w14:textId="308C0CCD" w:rsidR="00B8446B" w:rsidRPr="00B8446B" w:rsidRDefault="00B8446B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8446B">
        <w:rPr>
          <w:rFonts w:ascii="Times New Roman" w:eastAsia="Times New Roman" w:hAnsi="Times New Roman"/>
          <w:sz w:val="24"/>
          <w:szCs w:val="24"/>
        </w:rPr>
        <w:t xml:space="preserve">Hsiung, S. T. H. (2016). Learning Russian through poetry in the Russian as a foreign language classroom. </w:t>
      </w:r>
      <w:r w:rsidRPr="00B8446B">
        <w:rPr>
          <w:rFonts w:ascii="Times New Roman" w:eastAsia="Times New Roman" w:hAnsi="Times New Roman"/>
          <w:i/>
          <w:iCs/>
          <w:sz w:val="24"/>
          <w:szCs w:val="24"/>
        </w:rPr>
        <w:t>Interface-Journal of European Languages and Literatures</w:t>
      </w:r>
      <w:r w:rsidRPr="00B8446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8446B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Pr="00B8446B">
        <w:rPr>
          <w:rFonts w:ascii="Times New Roman" w:eastAsia="Times New Roman" w:hAnsi="Times New Roman"/>
          <w:sz w:val="24"/>
          <w:szCs w:val="24"/>
        </w:rPr>
        <w:t>(01).</w:t>
      </w:r>
      <w:r w:rsidR="00F5357C" w:rsidRPr="00E22D15">
        <w:rPr>
          <w:rFonts w:ascii="Times New Roman" w:eastAsia="Times New Roman" w:hAnsi="Times New Roman"/>
          <w:sz w:val="24"/>
          <w:szCs w:val="24"/>
        </w:rPr>
        <w:t xml:space="preserve"> Retrieved from https://interface.org.tw/index.php/if/article/view/22/178</w:t>
      </w:r>
    </w:p>
    <w:p w14:paraId="0591E398" w14:textId="5E7D771D" w:rsidR="00B8446B" w:rsidRPr="00E22D15" w:rsidRDefault="00B8446B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7DC2F881" w14:textId="77777777" w:rsidR="00E22D15" w:rsidRPr="00E22D15" w:rsidRDefault="00E22D15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lastRenderedPageBreak/>
        <w:t xml:space="preserve">Iida, A. (2016). Second language poetry writing as reflective practice: A poetic inquiry into a pre-service teacher’s experience of English language learning.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Language Teacher Cognition Research Bulletin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12</w:t>
      </w:r>
      <w:r w:rsidRPr="00E22D15">
        <w:rPr>
          <w:rFonts w:ascii="Times New Roman" w:eastAsia="Times New Roman" w:hAnsi="Times New Roman"/>
          <w:sz w:val="24"/>
          <w:szCs w:val="24"/>
        </w:rPr>
        <w:t>(1), 81-93.</w:t>
      </w:r>
    </w:p>
    <w:p w14:paraId="0E4F7C37" w14:textId="77777777" w:rsidR="00E22D15" w:rsidRPr="00E22D15" w:rsidRDefault="00E22D15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1EE0315D" w14:textId="77777777" w:rsidR="00995336" w:rsidRPr="00995336" w:rsidRDefault="00995336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995336">
        <w:rPr>
          <w:rFonts w:ascii="Times New Roman" w:eastAsia="Times New Roman" w:hAnsi="Times New Roman"/>
          <w:sz w:val="24"/>
          <w:szCs w:val="24"/>
        </w:rPr>
        <w:t xml:space="preserve">Iida, A., &amp; </w:t>
      </w:r>
      <w:proofErr w:type="spellStart"/>
      <w:r w:rsidRPr="00995336">
        <w:rPr>
          <w:rFonts w:ascii="Times New Roman" w:eastAsia="Times New Roman" w:hAnsi="Times New Roman"/>
          <w:sz w:val="24"/>
          <w:szCs w:val="24"/>
        </w:rPr>
        <w:t>Chamcharatsri</w:t>
      </w:r>
      <w:proofErr w:type="spellEnd"/>
      <w:r w:rsidRPr="00995336">
        <w:rPr>
          <w:rFonts w:ascii="Times New Roman" w:eastAsia="Times New Roman" w:hAnsi="Times New Roman"/>
          <w:sz w:val="24"/>
          <w:szCs w:val="24"/>
        </w:rPr>
        <w:t xml:space="preserve">, B. (2022). Emotions in second language poetry writing: A poetic inquiry into Japanese EFL students’ language learning experiences. </w:t>
      </w:r>
      <w:r w:rsidRPr="00995336">
        <w:rPr>
          <w:rFonts w:ascii="Times New Roman" w:eastAsia="Times New Roman" w:hAnsi="Times New Roman"/>
          <w:i/>
          <w:iCs/>
          <w:sz w:val="24"/>
          <w:szCs w:val="24"/>
        </w:rPr>
        <w:t>Innovation in Language Learning and Teaching</w:t>
      </w:r>
      <w:r w:rsidRPr="0099533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95336">
        <w:rPr>
          <w:rFonts w:ascii="Times New Roman" w:eastAsia="Times New Roman" w:hAnsi="Times New Roman"/>
          <w:i/>
          <w:iCs/>
          <w:sz w:val="24"/>
          <w:szCs w:val="24"/>
        </w:rPr>
        <w:t>16</w:t>
      </w:r>
      <w:r w:rsidRPr="00995336">
        <w:rPr>
          <w:rFonts w:ascii="Times New Roman" w:eastAsia="Times New Roman" w:hAnsi="Times New Roman"/>
          <w:sz w:val="24"/>
          <w:szCs w:val="24"/>
        </w:rPr>
        <w:t>(1), 53-66.</w:t>
      </w:r>
    </w:p>
    <w:p w14:paraId="6379E8EE" w14:textId="77777777" w:rsidR="00995336" w:rsidRPr="00E22D15" w:rsidRDefault="00995336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</w:p>
    <w:p w14:paraId="7ABF08CC" w14:textId="77777777" w:rsidR="000B0BDE" w:rsidRPr="00E22D15" w:rsidRDefault="000B0BDE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>Jerónimo, H., &amp; Martin, A. (2021). Twitter as an online educational community in the Spanish literature classroom. </w:t>
      </w:r>
      <w:r w:rsidRPr="00E22D15">
        <w:rPr>
          <w:rFonts w:ascii="Times New Roman" w:hAnsi="Times New Roman"/>
          <w:i/>
          <w:iCs/>
          <w:sz w:val="24"/>
          <w:szCs w:val="24"/>
        </w:rPr>
        <w:t>Foreign Language Annals, 54</w:t>
      </w:r>
      <w:r w:rsidRPr="00E22D15">
        <w:rPr>
          <w:rFonts w:ascii="Times New Roman" w:hAnsi="Times New Roman"/>
          <w:sz w:val="24"/>
          <w:szCs w:val="24"/>
        </w:rPr>
        <w:t>(2), 505-524.</w:t>
      </w:r>
    </w:p>
    <w:p w14:paraId="73700AA9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2C55DB39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Kalogirou, T. (2018). Hamlet, </w:t>
      </w:r>
      <w:proofErr w:type="gramStart"/>
      <w:r w:rsidRPr="00E22D15">
        <w:rPr>
          <w:rFonts w:ascii="Times New Roman" w:hAnsi="Times New Roman"/>
          <w:sz w:val="24"/>
          <w:szCs w:val="24"/>
        </w:rPr>
        <w:t>Ophelia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and teenage rage: Michael Lesslie’s Prince of Denmark.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225-240). Great Britain: Bloomsbury Academic.</w:t>
      </w:r>
    </w:p>
    <w:p w14:paraId="74C7EDD9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05CB2E06" w14:textId="77777777" w:rsidR="00512987" w:rsidRPr="00512987" w:rsidRDefault="00512987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512987">
        <w:rPr>
          <w:rFonts w:ascii="Times New Roman" w:eastAsia="Times New Roman" w:hAnsi="Times New Roman"/>
          <w:sz w:val="24"/>
          <w:szCs w:val="24"/>
        </w:rPr>
        <w:t xml:space="preserve">Khatib, M., &amp; Rahimi, A. H. (2012). Literature and language teaching. </w:t>
      </w:r>
      <w:r w:rsidRPr="00512987">
        <w:rPr>
          <w:rFonts w:ascii="Times New Roman" w:eastAsia="Times New Roman" w:hAnsi="Times New Roman"/>
          <w:i/>
          <w:iCs/>
          <w:sz w:val="24"/>
          <w:szCs w:val="24"/>
        </w:rPr>
        <w:t>Journal of Academic and Applied Studies</w:t>
      </w:r>
      <w:r w:rsidRPr="0051298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12987">
        <w:rPr>
          <w:rFonts w:ascii="Times New Roman" w:eastAsia="Times New Roman" w:hAnsi="Times New Roman"/>
          <w:i/>
          <w:iCs/>
          <w:sz w:val="24"/>
          <w:szCs w:val="24"/>
        </w:rPr>
        <w:t>2</w:t>
      </w:r>
      <w:r w:rsidRPr="00512987">
        <w:rPr>
          <w:rFonts w:ascii="Times New Roman" w:eastAsia="Times New Roman" w:hAnsi="Times New Roman"/>
          <w:sz w:val="24"/>
          <w:szCs w:val="24"/>
        </w:rPr>
        <w:t>(6), 32-38.</w:t>
      </w:r>
    </w:p>
    <w:p w14:paraId="5EC4134E" w14:textId="77777777" w:rsidR="00512987" w:rsidRPr="00E22D15" w:rsidRDefault="00512987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34FC9D5C" w14:textId="7BCC668B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Khatib, M., Rezaei, S., &amp; Derakhshan, A. (2011). Literature in the EFL/ESL classroom. </w:t>
      </w:r>
      <w:r w:rsidRPr="00E22D15">
        <w:rPr>
          <w:rFonts w:ascii="Times New Roman" w:hAnsi="Times New Roman"/>
          <w:i/>
          <w:sz w:val="24"/>
          <w:szCs w:val="24"/>
        </w:rPr>
        <w:t>English Language Teaching</w:t>
      </w:r>
      <w:r w:rsidRPr="00E22D15">
        <w:rPr>
          <w:rFonts w:ascii="Times New Roman" w:hAnsi="Times New Roman"/>
          <w:sz w:val="24"/>
          <w:szCs w:val="24"/>
        </w:rPr>
        <w:t>, 14, 1, 201-208.</w:t>
      </w:r>
    </w:p>
    <w:p w14:paraId="6B86DB47" w14:textId="2F972B81" w:rsidR="00595744" w:rsidRPr="00E22D15" w:rsidRDefault="00595744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556CBF51" w14:textId="4B84A7FA" w:rsidR="00595744" w:rsidRPr="00E22D15" w:rsidRDefault="00595744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595744">
        <w:rPr>
          <w:rFonts w:ascii="Times New Roman" w:eastAsia="Times New Roman" w:hAnsi="Times New Roman"/>
          <w:sz w:val="24"/>
          <w:szCs w:val="24"/>
        </w:rPr>
        <w:t>K</w:t>
      </w:r>
      <w:r w:rsidRPr="00E22D15">
        <w:rPr>
          <w:rFonts w:ascii="Times New Roman" w:eastAsia="Times New Roman" w:hAnsi="Times New Roman"/>
          <w:sz w:val="24"/>
          <w:szCs w:val="24"/>
        </w:rPr>
        <w:t>irkgöz</w:t>
      </w:r>
      <w:proofErr w:type="spellEnd"/>
      <w:r w:rsidRPr="00595744">
        <w:rPr>
          <w:rFonts w:ascii="Times New Roman" w:eastAsia="Times New Roman" w:hAnsi="Times New Roman"/>
          <w:sz w:val="24"/>
          <w:szCs w:val="24"/>
        </w:rPr>
        <w:t xml:space="preserve">, Y. (2008). Using poetry as a model for creating English poems. </w:t>
      </w:r>
      <w:r w:rsidRPr="00595744">
        <w:rPr>
          <w:rFonts w:ascii="Times New Roman" w:eastAsia="Times New Roman" w:hAnsi="Times New Roman"/>
          <w:i/>
          <w:iCs/>
          <w:sz w:val="24"/>
          <w:szCs w:val="24"/>
        </w:rPr>
        <w:t>Journal of Language and Linguistic Studies</w:t>
      </w:r>
      <w:r w:rsidRPr="0059574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95744">
        <w:rPr>
          <w:rFonts w:ascii="Times New Roman" w:eastAsia="Times New Roman" w:hAnsi="Times New Roman"/>
          <w:i/>
          <w:iCs/>
          <w:sz w:val="24"/>
          <w:szCs w:val="24"/>
        </w:rPr>
        <w:t>4</w:t>
      </w:r>
      <w:r w:rsidRPr="00595744">
        <w:rPr>
          <w:rFonts w:ascii="Times New Roman" w:eastAsia="Times New Roman" w:hAnsi="Times New Roman"/>
          <w:sz w:val="24"/>
          <w:szCs w:val="24"/>
        </w:rPr>
        <w:t>(2)</w:t>
      </w:r>
      <w:r w:rsidRPr="00E22D15">
        <w:rPr>
          <w:rFonts w:ascii="Times New Roman" w:eastAsia="Times New Roman" w:hAnsi="Times New Roman"/>
          <w:sz w:val="24"/>
          <w:szCs w:val="24"/>
        </w:rPr>
        <w:t>, 94-106</w:t>
      </w:r>
      <w:r w:rsidRPr="00595744">
        <w:rPr>
          <w:rFonts w:ascii="Times New Roman" w:eastAsia="Times New Roman" w:hAnsi="Times New Roman"/>
          <w:sz w:val="24"/>
          <w:szCs w:val="24"/>
        </w:rPr>
        <w:t>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Retrieved from https://dergipark.org.tr/en/download/article-file/104728</w:t>
      </w:r>
    </w:p>
    <w:p w14:paraId="3AC0427E" w14:textId="7CC3B9BB" w:rsidR="0094032C" w:rsidRPr="00E22D15" w:rsidRDefault="0094032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405F9590" w14:textId="77777777" w:rsidR="0094032C" w:rsidRPr="0094032C" w:rsidRDefault="0094032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94032C">
        <w:rPr>
          <w:rFonts w:ascii="Times New Roman" w:eastAsia="Times New Roman" w:hAnsi="Times New Roman"/>
          <w:sz w:val="24"/>
          <w:szCs w:val="24"/>
        </w:rPr>
        <w:t xml:space="preserve">Langer, J. A. (1997). Literacy issues in focus: Literacy acquisition through literature. </w:t>
      </w:r>
      <w:r w:rsidRPr="0094032C">
        <w:rPr>
          <w:rFonts w:ascii="Times New Roman" w:eastAsia="Times New Roman" w:hAnsi="Times New Roman"/>
          <w:i/>
          <w:iCs/>
          <w:sz w:val="24"/>
          <w:szCs w:val="24"/>
        </w:rPr>
        <w:t>Journal of Adolescent &amp; Adult Literacy</w:t>
      </w:r>
      <w:r w:rsidRPr="0094032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94032C">
        <w:rPr>
          <w:rFonts w:ascii="Times New Roman" w:eastAsia="Times New Roman" w:hAnsi="Times New Roman"/>
          <w:i/>
          <w:iCs/>
          <w:sz w:val="24"/>
          <w:szCs w:val="24"/>
        </w:rPr>
        <w:t>40</w:t>
      </w:r>
      <w:r w:rsidRPr="0094032C">
        <w:rPr>
          <w:rFonts w:ascii="Times New Roman" w:eastAsia="Times New Roman" w:hAnsi="Times New Roman"/>
          <w:sz w:val="24"/>
          <w:szCs w:val="24"/>
        </w:rPr>
        <w:t>(8), 606-614.</w:t>
      </w:r>
    </w:p>
    <w:p w14:paraId="5A2DB241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261C4DAB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Langer, J. A. (2010). </w:t>
      </w:r>
      <w:r w:rsidRPr="00E22D15">
        <w:rPr>
          <w:rFonts w:ascii="Times New Roman" w:hAnsi="Times New Roman"/>
          <w:i/>
          <w:sz w:val="24"/>
          <w:szCs w:val="24"/>
        </w:rPr>
        <w:t>Envisioning literature: Literary understanding and literature instruction</w:t>
      </w:r>
      <w:r w:rsidRPr="00E22D15">
        <w:rPr>
          <w:rFonts w:ascii="Times New Roman" w:hAnsi="Times New Roman"/>
          <w:sz w:val="24"/>
          <w:szCs w:val="24"/>
        </w:rPr>
        <w:t xml:space="preserve"> (2nd ed.). New York: Teachers College Press.</w:t>
      </w:r>
    </w:p>
    <w:p w14:paraId="26DC5BBC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6EB80121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Lazar, G. (1993). </w:t>
      </w:r>
      <w:r w:rsidRPr="00E22D15">
        <w:rPr>
          <w:rFonts w:ascii="Times New Roman" w:hAnsi="Times New Roman"/>
          <w:i/>
          <w:sz w:val="24"/>
          <w:szCs w:val="24"/>
        </w:rPr>
        <w:t>Literature and language teaching: A guide for teachers and trainers.</w:t>
      </w:r>
      <w:r w:rsidRPr="00E22D15">
        <w:rPr>
          <w:rFonts w:ascii="Times New Roman" w:hAnsi="Times New Roman"/>
          <w:sz w:val="24"/>
          <w:szCs w:val="24"/>
        </w:rPr>
        <w:t xml:space="preserve"> Cambridge, UK: Cambridge University Press. </w:t>
      </w:r>
    </w:p>
    <w:p w14:paraId="241033EB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1CA48BA0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Lazar, G. (1994). Using literature at lower levels.  </w:t>
      </w:r>
      <w:r w:rsidRPr="00E22D15">
        <w:rPr>
          <w:rFonts w:ascii="Times New Roman" w:hAnsi="Times New Roman"/>
          <w:i/>
          <w:sz w:val="24"/>
          <w:szCs w:val="24"/>
        </w:rPr>
        <w:t>English Language Teaching Journal, 48</w:t>
      </w:r>
      <w:r w:rsidRPr="00E22D15">
        <w:rPr>
          <w:rFonts w:ascii="Times New Roman" w:hAnsi="Times New Roman"/>
          <w:sz w:val="24"/>
          <w:szCs w:val="24"/>
        </w:rPr>
        <w:t>(2), 115-124.</w:t>
      </w:r>
    </w:p>
    <w:p w14:paraId="6F8D3703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17846FA5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Lazar, G. (1996). Exploring literary texts with the language learner. </w:t>
      </w:r>
      <w:r w:rsidRPr="00E22D15">
        <w:rPr>
          <w:rFonts w:ascii="Times New Roman" w:hAnsi="Times New Roman"/>
          <w:i/>
          <w:sz w:val="24"/>
          <w:szCs w:val="24"/>
        </w:rPr>
        <w:t>TESOL Quarterly, 30,</w:t>
      </w:r>
      <w:r w:rsidRPr="00E22D15">
        <w:rPr>
          <w:rFonts w:ascii="Times New Roman" w:hAnsi="Times New Roman"/>
          <w:sz w:val="24"/>
          <w:szCs w:val="24"/>
        </w:rPr>
        <w:t xml:space="preserve"> 773-776. </w:t>
      </w:r>
    </w:p>
    <w:p w14:paraId="4EBBC2AA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1427D6AB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Liyong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T. I. (2013). Language, </w:t>
      </w:r>
      <w:proofErr w:type="gramStart"/>
      <w:r w:rsidRPr="00E22D15">
        <w:rPr>
          <w:rFonts w:ascii="Times New Roman" w:hAnsi="Times New Roman"/>
          <w:sz w:val="24"/>
          <w:szCs w:val="24"/>
        </w:rPr>
        <w:t>literature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and nation building: A personal history. In H. McIlwraith (Ed.), </w:t>
      </w:r>
      <w:r w:rsidRPr="00E22D15">
        <w:rPr>
          <w:rFonts w:ascii="Times New Roman" w:hAnsi="Times New Roman"/>
          <w:i/>
          <w:sz w:val="24"/>
          <w:szCs w:val="24"/>
        </w:rPr>
        <w:t>Multilingual education in Africa: Lessons from the Juba Language-in-Education Conference</w:t>
      </w:r>
      <w:r w:rsidRPr="00E22D15">
        <w:rPr>
          <w:rFonts w:ascii="Times New Roman" w:hAnsi="Times New Roman"/>
          <w:sz w:val="24"/>
          <w:szCs w:val="24"/>
        </w:rPr>
        <w:t xml:space="preserve"> (pp. 225-230). London, UK: British Council. </w:t>
      </w:r>
    </w:p>
    <w:p w14:paraId="5763089B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D4DFBC7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Mackay, R. (1992). </w:t>
      </w:r>
      <w:proofErr w:type="spellStart"/>
      <w:r w:rsidRPr="00E22D15">
        <w:rPr>
          <w:rFonts w:ascii="Times New Roman" w:eastAsia="Times New Roman" w:hAnsi="Times New Roman"/>
          <w:sz w:val="24"/>
          <w:szCs w:val="24"/>
        </w:rPr>
        <w:t>Lexicide</w:t>
      </w:r>
      <w:proofErr w:type="spellEnd"/>
      <w:r w:rsidRPr="00E22D15">
        <w:rPr>
          <w:rFonts w:ascii="Times New Roman" w:eastAsia="Times New Roman" w:hAnsi="Times New Roman"/>
          <w:sz w:val="24"/>
          <w:szCs w:val="24"/>
        </w:rPr>
        <w:t xml:space="preserve"> and goblin-spotting in the language/literature classroom.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46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(2), 199-208.</w:t>
      </w:r>
    </w:p>
    <w:p w14:paraId="03C0B021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12318342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lastRenderedPageBreak/>
        <w:t>Maley, A.  (1993).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 xml:space="preserve"> Short and Sweet I.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 Harmondsworth, UK: Penguin.</w:t>
      </w:r>
    </w:p>
    <w:p w14:paraId="10854755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640E3EE0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Maley, A. (1989). A comeback for literature? 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Practical English Teacher, </w:t>
      </w:r>
      <w:r w:rsidRPr="00E22D15">
        <w:rPr>
          <w:rFonts w:ascii="Times New Roman" w:hAnsi="Times New Roman"/>
          <w:sz w:val="24"/>
          <w:szCs w:val="24"/>
        </w:rPr>
        <w:t>10, 59.</w:t>
      </w:r>
    </w:p>
    <w:p w14:paraId="118EFDA8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35A5C72F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Maley, A. (1989). Down from the pedestal: Literature as resource. In R. Carter, R. Walker &amp; C. </w:t>
      </w:r>
      <w:proofErr w:type="spellStart"/>
      <w:r w:rsidRPr="00E22D15">
        <w:rPr>
          <w:rFonts w:ascii="Times New Roman" w:hAnsi="Times New Roman"/>
          <w:sz w:val="24"/>
          <w:szCs w:val="24"/>
        </w:rPr>
        <w:t>Brumfit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 (Eds.)., </w:t>
      </w:r>
      <w:r w:rsidRPr="00E22D15">
        <w:rPr>
          <w:rFonts w:ascii="Times New Roman" w:hAnsi="Times New Roman"/>
          <w:i/>
          <w:iCs/>
          <w:sz w:val="24"/>
          <w:szCs w:val="24"/>
        </w:rPr>
        <w:t>Literature and the learner: methodological approaches</w:t>
      </w:r>
      <w:r w:rsidRPr="00E22D15">
        <w:rPr>
          <w:rFonts w:ascii="Times New Roman" w:hAnsi="Times New Roman"/>
          <w:sz w:val="24"/>
          <w:szCs w:val="24"/>
        </w:rPr>
        <w:t>. (pp. 1-9). London, UK: Modern English Publications and the British Council.</w:t>
      </w:r>
    </w:p>
    <w:p w14:paraId="33D735E9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623BEB55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Maley, A. (1995).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Short and sweet II</w:t>
      </w:r>
      <w:r w:rsidRPr="00E22D15">
        <w:rPr>
          <w:rFonts w:ascii="Times New Roman" w:hAnsi="Times New Roman"/>
          <w:sz w:val="24"/>
          <w:szCs w:val="24"/>
          <w:lang w:val="en-GB"/>
        </w:rPr>
        <w:t>.  Harmondsworth, UK: Penguin.</w:t>
      </w:r>
    </w:p>
    <w:p w14:paraId="2FC004DB" w14:textId="77777777" w:rsidR="00B76375" w:rsidRPr="00E22D15" w:rsidRDefault="00B76375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74870B64" w14:textId="77777777" w:rsidR="00EB584C" w:rsidRPr="00E22D15" w:rsidRDefault="00EB584C" w:rsidP="00E22D15">
      <w:pPr>
        <w:numPr>
          <w:ilvl w:val="12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E22D15">
        <w:rPr>
          <w:rFonts w:ascii="Times New Roman" w:hAnsi="Times New Roman"/>
          <w:color w:val="000000"/>
          <w:sz w:val="24"/>
          <w:szCs w:val="24"/>
        </w:rPr>
        <w:t xml:space="preserve">Maley, A. (2001).  Literature in the language classroom. In R. Carter &amp; D. Nunan (Eds.), </w:t>
      </w:r>
      <w:r w:rsidRPr="00E22D15">
        <w:rPr>
          <w:rFonts w:ascii="Times New Roman" w:hAnsi="Times New Roman"/>
          <w:i/>
          <w:color w:val="000000"/>
          <w:sz w:val="24"/>
          <w:szCs w:val="24"/>
        </w:rPr>
        <w:t>The Cambridge guide to teaching English to speakers of other languages</w:t>
      </w:r>
      <w:r w:rsidRPr="00E22D15">
        <w:rPr>
          <w:rFonts w:ascii="Times New Roman" w:hAnsi="Times New Roman"/>
          <w:color w:val="000000"/>
          <w:sz w:val="24"/>
          <w:szCs w:val="24"/>
        </w:rPr>
        <w:t xml:space="preserve"> (pp. 180-185). Cambridge, UK: Cambridge University Press.</w:t>
      </w:r>
    </w:p>
    <w:p w14:paraId="7BCCE041" w14:textId="77777777" w:rsidR="00EB584C" w:rsidRPr="00E22D15" w:rsidRDefault="00EB584C" w:rsidP="00E22D15">
      <w:pPr>
        <w:numPr>
          <w:ilvl w:val="12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7DC41139" w14:textId="77777777" w:rsidR="00EB584C" w:rsidRPr="00E22D15" w:rsidRDefault="00EB584C" w:rsidP="00E22D15">
      <w:pPr>
        <w:numPr>
          <w:ilvl w:val="12"/>
          <w:numId w:val="0"/>
        </w:num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E22D15">
        <w:rPr>
          <w:rFonts w:ascii="Times New Roman" w:hAnsi="Times New Roman"/>
          <w:color w:val="000000"/>
          <w:sz w:val="24"/>
          <w:szCs w:val="24"/>
        </w:rPr>
        <w:t xml:space="preserve">Maley, A. (2006). </w:t>
      </w:r>
      <w:r w:rsidRPr="00E22D15">
        <w:rPr>
          <w:rFonts w:ascii="Times New Roman" w:hAnsi="Times New Roman"/>
          <w:i/>
          <w:color w:val="000000"/>
          <w:sz w:val="24"/>
          <w:szCs w:val="24"/>
        </w:rPr>
        <w:t>English through literature</w:t>
      </w:r>
      <w:r w:rsidRPr="00E22D15">
        <w:rPr>
          <w:rFonts w:ascii="Times New Roman" w:hAnsi="Times New Roman"/>
          <w:color w:val="000000"/>
          <w:sz w:val="24"/>
          <w:szCs w:val="24"/>
        </w:rPr>
        <w:t>.  Beijing, China: Central Radio and TV University Press.</w:t>
      </w:r>
    </w:p>
    <w:p w14:paraId="65D5C266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548FA549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Maley, A., &amp; Duff, A. (1989). 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The inward ear</w:t>
      </w:r>
      <w:r w:rsidRPr="00E22D15">
        <w:rPr>
          <w:rFonts w:ascii="Times New Roman" w:hAnsi="Times New Roman"/>
          <w:sz w:val="24"/>
          <w:szCs w:val="24"/>
          <w:lang w:val="en-GB"/>
        </w:rPr>
        <w:t>.  Cambridge, UK: Cambridge University Press.</w:t>
      </w:r>
    </w:p>
    <w:p w14:paraId="25C4C061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0815216F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Maley, A., &amp; Duff, A. (2005). 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Drama Techniques (3</w:t>
      </w:r>
      <w:r w:rsidRPr="00E22D15">
        <w:rPr>
          <w:rFonts w:ascii="Times New Roman" w:hAnsi="Times New Roman"/>
          <w:i/>
          <w:sz w:val="24"/>
          <w:szCs w:val="24"/>
          <w:vertAlign w:val="superscript"/>
          <w:lang w:val="en-GB"/>
        </w:rPr>
        <w:t>rd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 xml:space="preserve"> Edition).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Cambridge, UK: Cambridge University Press.</w:t>
      </w:r>
    </w:p>
    <w:p w14:paraId="2DB04AC9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5F31C1FB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Maley, A., &amp; Moulding, S.  (1985).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Poem into poem.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 Cambridge, UK: Cambridge University Press.</w:t>
      </w:r>
    </w:p>
    <w:p w14:paraId="12EBA688" w14:textId="77777777" w:rsidR="00EB584C" w:rsidRPr="00E22D15" w:rsidRDefault="00EB584C" w:rsidP="00E22D15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75607BE8" w14:textId="77777777" w:rsidR="00EB584C" w:rsidRPr="00E22D15" w:rsidRDefault="00EB584C" w:rsidP="00E22D15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E22D15">
        <w:rPr>
          <w:rFonts w:ascii="Times New Roman" w:hAnsi="Times New Roman"/>
          <w:color w:val="000000"/>
          <w:sz w:val="24"/>
          <w:szCs w:val="24"/>
        </w:rPr>
        <w:t xml:space="preserve">Maley, A., &amp; Mukundan, J. (2011). (Eds.). </w:t>
      </w:r>
      <w:r w:rsidRPr="00E22D15">
        <w:rPr>
          <w:rFonts w:ascii="Times New Roman" w:hAnsi="Times New Roman"/>
          <w:i/>
          <w:color w:val="000000"/>
          <w:sz w:val="24"/>
          <w:szCs w:val="24"/>
        </w:rPr>
        <w:t>Writing poems:  A resource book for teachers of English</w:t>
      </w:r>
      <w:r w:rsidRPr="00E22D15">
        <w:rPr>
          <w:rFonts w:ascii="Times New Roman" w:hAnsi="Times New Roman"/>
          <w:color w:val="000000"/>
          <w:sz w:val="24"/>
          <w:szCs w:val="24"/>
        </w:rPr>
        <w:t xml:space="preserve">.  Kuala Lumpur: Pearson Malaysia. </w:t>
      </w:r>
    </w:p>
    <w:p w14:paraId="117E5E95" w14:textId="77777777" w:rsidR="00EB584C" w:rsidRPr="00E22D15" w:rsidRDefault="00EB584C" w:rsidP="00E22D15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</w:p>
    <w:p w14:paraId="37FF31CD" w14:textId="77777777" w:rsidR="00EB584C" w:rsidRPr="00E22D15" w:rsidRDefault="00EB584C" w:rsidP="00E22D15">
      <w:pPr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E22D15">
        <w:rPr>
          <w:rFonts w:ascii="Times New Roman" w:hAnsi="Times New Roman"/>
          <w:color w:val="000000"/>
          <w:sz w:val="24"/>
          <w:szCs w:val="24"/>
        </w:rPr>
        <w:t xml:space="preserve">Maley, A., &amp; Mukundan, J. (2011). (Eds.). </w:t>
      </w:r>
      <w:r w:rsidRPr="00E22D15">
        <w:rPr>
          <w:rFonts w:ascii="Times New Roman" w:hAnsi="Times New Roman"/>
          <w:i/>
          <w:color w:val="000000"/>
          <w:sz w:val="24"/>
          <w:szCs w:val="24"/>
        </w:rPr>
        <w:t>Writing stories: A resource book for teachers of English</w:t>
      </w:r>
      <w:r w:rsidRPr="00E22D15">
        <w:rPr>
          <w:rFonts w:ascii="Times New Roman" w:hAnsi="Times New Roman"/>
          <w:color w:val="000000"/>
          <w:sz w:val="24"/>
          <w:szCs w:val="24"/>
        </w:rPr>
        <w:t xml:space="preserve">.  Kuala Lumpur, Malaysia: Pearson Malaysia. </w:t>
      </w:r>
    </w:p>
    <w:p w14:paraId="54265DBD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5EE6F473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Mantero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M. (2006). Applied literacy in second language education: Reframing discourse in literature-based classrooms. </w:t>
      </w:r>
      <w:r w:rsidRPr="00E22D15">
        <w:rPr>
          <w:rFonts w:ascii="Times New Roman" w:hAnsi="Times New Roman"/>
          <w:i/>
          <w:sz w:val="24"/>
          <w:szCs w:val="24"/>
        </w:rPr>
        <w:t>Foreign Language Annals, 39</w:t>
      </w:r>
      <w:r w:rsidRPr="00E22D15">
        <w:rPr>
          <w:rFonts w:ascii="Times New Roman" w:hAnsi="Times New Roman"/>
          <w:sz w:val="24"/>
          <w:szCs w:val="24"/>
        </w:rPr>
        <w:t>(1), 99-114.</w:t>
      </w:r>
    </w:p>
    <w:p w14:paraId="5D3CC2FB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7F1103E7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eastAsia="Times New Roman" w:hAnsi="Times New Roman"/>
          <w:sz w:val="24"/>
          <w:szCs w:val="24"/>
        </w:rPr>
        <w:t>Manvell</w:t>
      </w:r>
      <w:proofErr w:type="spellEnd"/>
      <w:r w:rsidRPr="00E22D15">
        <w:rPr>
          <w:rFonts w:ascii="Times New Roman" w:eastAsia="Times New Roman" w:hAnsi="Times New Roman"/>
          <w:sz w:val="24"/>
          <w:szCs w:val="24"/>
        </w:rPr>
        <w:t xml:space="preserve">, R. (1973). Literature and drama become film.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27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(3), 292-301.</w:t>
      </w:r>
    </w:p>
    <w:p w14:paraId="4ACFA443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1ADD752F" w14:textId="1F2111A5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Marks, J., &amp; Merse, T. (2018). Diversity in love-themed fiction: John Green’s The Fault in Our Stars and David Levithan’s Princes.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159-174). Great Britain: Bloomsbury Academic.</w:t>
      </w:r>
    </w:p>
    <w:p w14:paraId="52AEA342" w14:textId="000DB75B" w:rsidR="006C1C48" w:rsidRPr="00E22D15" w:rsidRDefault="006C1C48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25581DB9" w14:textId="68BDAA19" w:rsidR="00B8446B" w:rsidRPr="00E22D15" w:rsidRDefault="00B8446B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B8446B">
        <w:rPr>
          <w:rFonts w:ascii="Times New Roman" w:eastAsia="Times New Roman" w:hAnsi="Times New Roman"/>
          <w:sz w:val="24"/>
          <w:szCs w:val="24"/>
        </w:rPr>
        <w:t xml:space="preserve">Mart, Ç. T. (2021). The </w:t>
      </w:r>
      <w:r w:rsidRPr="00E22D15">
        <w:rPr>
          <w:rFonts w:ascii="Times New Roman" w:eastAsia="Times New Roman" w:hAnsi="Times New Roman"/>
          <w:sz w:val="24"/>
          <w:szCs w:val="24"/>
        </w:rPr>
        <w:t>s</w:t>
      </w:r>
      <w:r w:rsidRPr="00B8446B">
        <w:rPr>
          <w:rFonts w:ascii="Times New Roman" w:eastAsia="Times New Roman" w:hAnsi="Times New Roman"/>
          <w:sz w:val="24"/>
          <w:szCs w:val="24"/>
        </w:rPr>
        <w:t xml:space="preserve">eamless </w:t>
      </w:r>
      <w:r w:rsidRPr="00E22D15">
        <w:rPr>
          <w:rFonts w:ascii="Times New Roman" w:eastAsia="Times New Roman" w:hAnsi="Times New Roman"/>
          <w:sz w:val="24"/>
          <w:szCs w:val="24"/>
        </w:rPr>
        <w:t>r</w:t>
      </w:r>
      <w:r w:rsidRPr="00B8446B">
        <w:rPr>
          <w:rFonts w:ascii="Times New Roman" w:eastAsia="Times New Roman" w:hAnsi="Times New Roman"/>
          <w:sz w:val="24"/>
          <w:szCs w:val="24"/>
        </w:rPr>
        <w:t xml:space="preserve">elationship between </w:t>
      </w:r>
      <w:r w:rsidRPr="00E22D15">
        <w:rPr>
          <w:rFonts w:ascii="Times New Roman" w:eastAsia="Times New Roman" w:hAnsi="Times New Roman"/>
          <w:sz w:val="24"/>
          <w:szCs w:val="24"/>
        </w:rPr>
        <w:t>t</w:t>
      </w:r>
      <w:r w:rsidRPr="00B8446B">
        <w:rPr>
          <w:rFonts w:ascii="Times New Roman" w:eastAsia="Times New Roman" w:hAnsi="Times New Roman"/>
          <w:sz w:val="24"/>
          <w:szCs w:val="24"/>
        </w:rPr>
        <w:t xml:space="preserve">eaching </w:t>
      </w:r>
      <w:r w:rsidRPr="00E22D15">
        <w:rPr>
          <w:rFonts w:ascii="Times New Roman" w:eastAsia="Times New Roman" w:hAnsi="Times New Roman"/>
          <w:sz w:val="24"/>
          <w:szCs w:val="24"/>
        </w:rPr>
        <w:t>p</w:t>
      </w:r>
      <w:r w:rsidRPr="00B8446B">
        <w:rPr>
          <w:rFonts w:ascii="Times New Roman" w:eastAsia="Times New Roman" w:hAnsi="Times New Roman"/>
          <w:sz w:val="24"/>
          <w:szCs w:val="24"/>
        </w:rPr>
        <w:t xml:space="preserve">oetry and </w:t>
      </w:r>
      <w:r w:rsidRPr="00E22D15">
        <w:rPr>
          <w:rFonts w:ascii="Times New Roman" w:eastAsia="Times New Roman" w:hAnsi="Times New Roman"/>
          <w:sz w:val="24"/>
          <w:szCs w:val="24"/>
        </w:rPr>
        <w:t>l</w:t>
      </w:r>
      <w:r w:rsidRPr="00B8446B">
        <w:rPr>
          <w:rFonts w:ascii="Times New Roman" w:eastAsia="Times New Roman" w:hAnsi="Times New Roman"/>
          <w:sz w:val="24"/>
          <w:szCs w:val="24"/>
        </w:rPr>
        <w:t xml:space="preserve">anguage </w:t>
      </w:r>
      <w:r w:rsidRPr="00E22D15">
        <w:rPr>
          <w:rFonts w:ascii="Times New Roman" w:eastAsia="Times New Roman" w:hAnsi="Times New Roman"/>
          <w:sz w:val="24"/>
          <w:szCs w:val="24"/>
        </w:rPr>
        <w:t>l</w:t>
      </w:r>
      <w:r w:rsidRPr="00B8446B">
        <w:rPr>
          <w:rFonts w:ascii="Times New Roman" w:eastAsia="Times New Roman" w:hAnsi="Times New Roman"/>
          <w:sz w:val="24"/>
          <w:szCs w:val="24"/>
        </w:rPr>
        <w:t xml:space="preserve">earning. </w:t>
      </w:r>
      <w:r w:rsidRPr="00B8446B">
        <w:rPr>
          <w:rFonts w:ascii="Times New Roman" w:eastAsia="Times New Roman" w:hAnsi="Times New Roman"/>
          <w:i/>
          <w:iCs/>
          <w:sz w:val="24"/>
          <w:szCs w:val="24"/>
        </w:rPr>
        <w:t>Universal Journal of Educational Research</w:t>
      </w:r>
      <w:r w:rsidRPr="00B8446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8446B">
        <w:rPr>
          <w:rFonts w:ascii="Times New Roman" w:eastAsia="Times New Roman" w:hAnsi="Times New Roman"/>
          <w:i/>
          <w:iCs/>
          <w:sz w:val="24"/>
          <w:szCs w:val="24"/>
        </w:rPr>
        <w:t>9</w:t>
      </w:r>
      <w:r w:rsidRPr="00B8446B">
        <w:rPr>
          <w:rFonts w:ascii="Times New Roman" w:eastAsia="Times New Roman" w:hAnsi="Times New Roman"/>
          <w:sz w:val="24"/>
          <w:szCs w:val="24"/>
        </w:rPr>
        <w:t>(2), 288-291.</w:t>
      </w:r>
    </w:p>
    <w:p w14:paraId="57CC851A" w14:textId="77777777" w:rsidR="00B8446B" w:rsidRPr="00E22D15" w:rsidRDefault="00B8446B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410A1852" w14:textId="77777777" w:rsidR="006C1C48" w:rsidRPr="006C1C48" w:rsidRDefault="006C1C48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6C1C48">
        <w:rPr>
          <w:rFonts w:ascii="Times New Roman" w:eastAsia="Times New Roman" w:hAnsi="Times New Roman"/>
          <w:sz w:val="24"/>
          <w:szCs w:val="24"/>
        </w:rPr>
        <w:lastRenderedPageBreak/>
        <w:t xml:space="preserve">Martin, A. L., &amp; Laurie, I. (1993). Student views about the contribution of literary and cultural content to language learning at intermediate level. </w:t>
      </w:r>
      <w:r w:rsidRPr="006C1C48">
        <w:rPr>
          <w:rFonts w:ascii="Times New Roman" w:eastAsia="Times New Roman" w:hAnsi="Times New Roman"/>
          <w:i/>
          <w:iCs/>
          <w:sz w:val="24"/>
          <w:szCs w:val="24"/>
        </w:rPr>
        <w:t>Foreign Language Annals</w:t>
      </w:r>
      <w:r w:rsidRPr="006C1C4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C1C48">
        <w:rPr>
          <w:rFonts w:ascii="Times New Roman" w:eastAsia="Times New Roman" w:hAnsi="Times New Roman"/>
          <w:i/>
          <w:iCs/>
          <w:sz w:val="24"/>
          <w:szCs w:val="24"/>
        </w:rPr>
        <w:t>26</w:t>
      </w:r>
      <w:r w:rsidRPr="006C1C48">
        <w:rPr>
          <w:rFonts w:ascii="Times New Roman" w:eastAsia="Times New Roman" w:hAnsi="Times New Roman"/>
          <w:sz w:val="24"/>
          <w:szCs w:val="24"/>
        </w:rPr>
        <w:t>(2), 188-207.</w:t>
      </w:r>
    </w:p>
    <w:p w14:paraId="3CE5538E" w14:textId="77777777" w:rsidR="00EB584C" w:rsidRPr="00E22D15" w:rsidRDefault="00EB584C" w:rsidP="00E22D1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44C3535D" w14:textId="77777777" w:rsidR="00EB584C" w:rsidRPr="00E22D15" w:rsidRDefault="00EB584C" w:rsidP="00E22D15">
      <w:pPr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McConnell-Ginet, S, </w:t>
      </w:r>
      <w:proofErr w:type="spellStart"/>
      <w:r w:rsidRPr="00E22D15">
        <w:rPr>
          <w:rFonts w:ascii="Times New Roman" w:hAnsi="Times New Roman"/>
          <w:sz w:val="24"/>
          <w:szCs w:val="24"/>
        </w:rPr>
        <w:t>Borker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R., &amp; Furman, N. (Eds.), (1980). </w:t>
      </w:r>
      <w:r w:rsidRPr="00E22D15">
        <w:rPr>
          <w:rFonts w:ascii="Times New Roman" w:hAnsi="Times New Roman"/>
          <w:i/>
          <w:sz w:val="24"/>
          <w:szCs w:val="24"/>
        </w:rPr>
        <w:t>Women and language in literature and society</w:t>
      </w:r>
      <w:r w:rsidRPr="00E22D15">
        <w:rPr>
          <w:rFonts w:ascii="Times New Roman" w:hAnsi="Times New Roman"/>
          <w:sz w:val="24"/>
          <w:szCs w:val="24"/>
        </w:rPr>
        <w:t>. New York, NY: Praeger/Greenwood Publishing Group.</w:t>
      </w:r>
    </w:p>
    <w:p w14:paraId="1461FC64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0E1C477F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McConochie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J. (1982). All this fiddle: Enhancing language awareness through poetry. In M. Hines &amp; W. Rutherford (Eds.), 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On TESOL ‘80 </w:t>
      </w:r>
      <w:r w:rsidRPr="00E22D15">
        <w:rPr>
          <w:rFonts w:ascii="Times New Roman" w:hAnsi="Times New Roman"/>
          <w:sz w:val="24"/>
          <w:szCs w:val="24"/>
        </w:rPr>
        <w:t>(pp. 231-240). Washington, DC: TESOL.</w:t>
      </w:r>
    </w:p>
    <w:p w14:paraId="6DEF8B55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19C11E90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McKay, S. (1982). Literature in the ESL classroom. </w:t>
      </w:r>
      <w:r w:rsidRPr="00E22D15">
        <w:rPr>
          <w:rFonts w:ascii="Times New Roman" w:hAnsi="Times New Roman"/>
          <w:i/>
          <w:sz w:val="24"/>
          <w:szCs w:val="24"/>
        </w:rPr>
        <w:t>TESOL Quarterly, 16</w:t>
      </w:r>
      <w:r w:rsidRPr="00E22D15">
        <w:rPr>
          <w:rFonts w:ascii="Times New Roman" w:hAnsi="Times New Roman"/>
          <w:sz w:val="24"/>
          <w:szCs w:val="24"/>
        </w:rPr>
        <w:t>(4), 529-536.</w:t>
      </w:r>
    </w:p>
    <w:p w14:paraId="20BE3655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3C372150" w14:textId="67363DF9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McKay, S. (2001) Literature as content for ESL/EFL. In M. Celce-Murcia (Ed,), 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Teaching English as a second or foreign language </w:t>
      </w:r>
      <w:r w:rsidRPr="00E22D15">
        <w:rPr>
          <w:rFonts w:ascii="Times New Roman" w:hAnsi="Times New Roman"/>
          <w:iCs/>
          <w:sz w:val="24"/>
          <w:szCs w:val="24"/>
        </w:rPr>
        <w:t>(pp.  319-332).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22D15">
        <w:rPr>
          <w:rFonts w:ascii="Times New Roman" w:hAnsi="Times New Roman"/>
          <w:sz w:val="24"/>
          <w:szCs w:val="24"/>
        </w:rPr>
        <w:t>Boston, MA: Heinle &amp; Heinle.</w:t>
      </w:r>
    </w:p>
    <w:p w14:paraId="26F46CB3" w14:textId="77777777" w:rsidR="006F4285" w:rsidRPr="00E22D15" w:rsidRDefault="006F4285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2A05CA03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McKay, S.L. (2014). Literature as content for language teaching. In Brinton, D.M., Celce-Murcia, M., &amp; Snow, M.A. (Eds.), </w:t>
      </w:r>
      <w:r w:rsidRPr="00E22D15">
        <w:rPr>
          <w:rFonts w:ascii="Times New Roman" w:hAnsi="Times New Roman"/>
          <w:i/>
          <w:sz w:val="24"/>
          <w:szCs w:val="24"/>
        </w:rPr>
        <w:t xml:space="preserve">Teaching English as a second or foreign language. </w:t>
      </w:r>
      <w:r w:rsidRPr="00E22D15">
        <w:rPr>
          <w:rFonts w:ascii="Times New Roman" w:hAnsi="Times New Roman"/>
          <w:sz w:val="24"/>
          <w:szCs w:val="24"/>
        </w:rPr>
        <w:t>(488-500). Boston, MA: Heinle Cengage Learning.</w:t>
      </w:r>
    </w:p>
    <w:p w14:paraId="3B23A7A9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61E3DEAD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McRae, J. (1991). 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Literature with a small ‘l’.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 Basingstoke, UK: Macmillan.</w:t>
      </w:r>
    </w:p>
    <w:p w14:paraId="7DE27C58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74C93294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McRae, J., &amp; </w:t>
      </w:r>
      <w:proofErr w:type="spellStart"/>
      <w:r w:rsidRPr="00E22D15">
        <w:rPr>
          <w:rFonts w:ascii="Times New Roman" w:hAnsi="Times New Roman"/>
          <w:sz w:val="24"/>
          <w:szCs w:val="24"/>
          <w:lang w:val="en-GB"/>
        </w:rPr>
        <w:t>Vethamani</w:t>
      </w:r>
      <w:proofErr w:type="spellEnd"/>
      <w:r w:rsidRPr="00E22D15">
        <w:rPr>
          <w:rFonts w:ascii="Times New Roman" w:hAnsi="Times New Roman"/>
          <w:sz w:val="24"/>
          <w:szCs w:val="24"/>
          <w:lang w:val="en-GB"/>
        </w:rPr>
        <w:t xml:space="preserve">, M. E. (1999).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Now read on.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 London, UK: Routledge.</w:t>
      </w:r>
    </w:p>
    <w:p w14:paraId="65A64648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36E3355D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Morgan, J., &amp; </w:t>
      </w:r>
      <w:proofErr w:type="spellStart"/>
      <w:r w:rsidRPr="00E22D15">
        <w:rPr>
          <w:rFonts w:ascii="Times New Roman" w:hAnsi="Times New Roman"/>
          <w:sz w:val="24"/>
          <w:szCs w:val="24"/>
          <w:lang w:val="en-GB"/>
        </w:rPr>
        <w:t>Rinvolucri</w:t>
      </w:r>
      <w:proofErr w:type="spellEnd"/>
      <w:r w:rsidRPr="00E22D15">
        <w:rPr>
          <w:rFonts w:ascii="Times New Roman" w:hAnsi="Times New Roman"/>
          <w:sz w:val="24"/>
          <w:szCs w:val="24"/>
          <w:lang w:val="en-GB"/>
        </w:rPr>
        <w:t xml:space="preserve">, M. (1983). 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Once upon a time.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 Cambridge, UK: Cambridge University Press.</w:t>
      </w:r>
    </w:p>
    <w:p w14:paraId="4582F844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4C7B2D7B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Nasr, N. (2001). The use of poetry in TEFL: Literature in the new Lebanese curriculum. </w:t>
      </w:r>
      <w:proofErr w:type="spellStart"/>
      <w:r w:rsidRPr="00E22D15">
        <w:rPr>
          <w:rFonts w:ascii="Times New Roman" w:hAnsi="Times New Roman"/>
          <w:i/>
          <w:iCs/>
          <w:sz w:val="24"/>
          <w:szCs w:val="24"/>
        </w:rPr>
        <w:t>Revista</w:t>
      </w:r>
      <w:proofErr w:type="spellEnd"/>
      <w:r w:rsidRPr="00E22D1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E22D15">
        <w:rPr>
          <w:rFonts w:ascii="Times New Roman" w:hAnsi="Times New Roman"/>
          <w:i/>
          <w:iCs/>
          <w:sz w:val="24"/>
          <w:szCs w:val="24"/>
        </w:rPr>
        <w:t>Filología</w:t>
      </w:r>
      <w:proofErr w:type="spellEnd"/>
      <w:r w:rsidRPr="00E22D15">
        <w:rPr>
          <w:rFonts w:ascii="Times New Roman" w:hAnsi="Times New Roman"/>
          <w:i/>
          <w:iCs/>
          <w:sz w:val="24"/>
          <w:szCs w:val="24"/>
        </w:rPr>
        <w:t xml:space="preserve"> y </w:t>
      </w:r>
      <w:proofErr w:type="spellStart"/>
      <w:r w:rsidRPr="00E22D15">
        <w:rPr>
          <w:rFonts w:ascii="Times New Roman" w:hAnsi="Times New Roman"/>
          <w:i/>
          <w:iCs/>
          <w:sz w:val="24"/>
          <w:szCs w:val="24"/>
        </w:rPr>
        <w:t>su</w:t>
      </w:r>
      <w:proofErr w:type="spellEnd"/>
      <w:r w:rsidRPr="00E22D1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2D15">
        <w:rPr>
          <w:rFonts w:ascii="Times New Roman" w:hAnsi="Times New Roman"/>
          <w:i/>
          <w:iCs/>
          <w:sz w:val="24"/>
          <w:szCs w:val="24"/>
        </w:rPr>
        <w:t>Didáctica</w:t>
      </w:r>
      <w:proofErr w:type="spellEnd"/>
      <w:r w:rsidRPr="00E22D15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22D15">
        <w:rPr>
          <w:rFonts w:ascii="Times New Roman" w:hAnsi="Times New Roman"/>
          <w:sz w:val="24"/>
          <w:szCs w:val="24"/>
        </w:rPr>
        <w:t>24, 345-363.</w:t>
      </w:r>
    </w:p>
    <w:p w14:paraId="2C8CAD4A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2BE0AF0D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Oster, J. (1989). Seeing with different eyes: Another view of literature in the ESL class. 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TESOL Quarterly, </w:t>
      </w:r>
      <w:r w:rsidRPr="00E22D15">
        <w:rPr>
          <w:rFonts w:ascii="Times New Roman" w:hAnsi="Times New Roman"/>
          <w:sz w:val="24"/>
          <w:szCs w:val="24"/>
        </w:rPr>
        <w:t>23, 85-103.</w:t>
      </w:r>
    </w:p>
    <w:p w14:paraId="65A83DEB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025C430E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Oziewicz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M. (2018). The graphic novel: Brian Selznick’s the invention of Hugo Cabret, Wonderstruck, and The Marvels.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25-40). Great Britain: Bloomsbury Academic.  </w:t>
      </w:r>
    </w:p>
    <w:p w14:paraId="28852C08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bCs/>
          <w:sz w:val="24"/>
          <w:szCs w:val="24"/>
        </w:rPr>
      </w:pPr>
    </w:p>
    <w:p w14:paraId="17F6EE60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E22D15">
        <w:rPr>
          <w:rFonts w:ascii="Times New Roman" w:eastAsia="Times New Roman" w:hAnsi="Times New Roman"/>
          <w:bCs/>
          <w:sz w:val="24"/>
          <w:szCs w:val="24"/>
        </w:rPr>
        <w:t>Paran, A. (2000).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Recent books on the teaching of literature. </w:t>
      </w:r>
      <w:r w:rsidRPr="00E22D15">
        <w:rPr>
          <w:rFonts w:ascii="Times New Roman" w:hAnsi="Times New Roman"/>
          <w:i/>
          <w:sz w:val="24"/>
          <w:szCs w:val="24"/>
        </w:rPr>
        <w:t>English Language Teaching Journal,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 xml:space="preserve"> 54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(1), 75-88.</w:t>
      </w:r>
    </w:p>
    <w:p w14:paraId="77239D95" w14:textId="4A2D1861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2BC0C12D" w14:textId="59FA46F4" w:rsidR="007E684B" w:rsidRPr="007E684B" w:rsidRDefault="007E684B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7E684B">
        <w:rPr>
          <w:rFonts w:ascii="Times New Roman" w:eastAsia="Times New Roman" w:hAnsi="Times New Roman"/>
          <w:sz w:val="24"/>
          <w:szCs w:val="24"/>
        </w:rPr>
        <w:t xml:space="preserve">Paran, A. (2006). </w:t>
      </w:r>
      <w:r w:rsidRPr="007E684B">
        <w:rPr>
          <w:rFonts w:ascii="Times New Roman" w:eastAsia="Times New Roman" w:hAnsi="Times New Roman"/>
          <w:i/>
          <w:iCs/>
          <w:sz w:val="24"/>
          <w:szCs w:val="24"/>
        </w:rPr>
        <w:t xml:space="preserve">Literature in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l</w:t>
      </w:r>
      <w:r w:rsidRPr="007E684B">
        <w:rPr>
          <w:rFonts w:ascii="Times New Roman" w:eastAsia="Times New Roman" w:hAnsi="Times New Roman"/>
          <w:i/>
          <w:iCs/>
          <w:sz w:val="24"/>
          <w:szCs w:val="24"/>
        </w:rPr>
        <w:t xml:space="preserve">anguage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t</w:t>
      </w:r>
      <w:r w:rsidRPr="007E684B">
        <w:rPr>
          <w:rFonts w:ascii="Times New Roman" w:eastAsia="Times New Roman" w:hAnsi="Times New Roman"/>
          <w:i/>
          <w:iCs/>
          <w:sz w:val="24"/>
          <w:szCs w:val="24"/>
        </w:rPr>
        <w:t xml:space="preserve">eaching and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l</w:t>
      </w:r>
      <w:r w:rsidRPr="007E684B">
        <w:rPr>
          <w:rFonts w:ascii="Times New Roman" w:eastAsia="Times New Roman" w:hAnsi="Times New Roman"/>
          <w:i/>
          <w:iCs/>
          <w:sz w:val="24"/>
          <w:szCs w:val="24"/>
        </w:rPr>
        <w:t xml:space="preserve">earning. Case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Pr="007E684B">
        <w:rPr>
          <w:rFonts w:ascii="Times New Roman" w:eastAsia="Times New Roman" w:hAnsi="Times New Roman"/>
          <w:i/>
          <w:iCs/>
          <w:sz w:val="24"/>
          <w:szCs w:val="24"/>
        </w:rPr>
        <w:t xml:space="preserve">tudies in TESOL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p</w:t>
      </w:r>
      <w:r w:rsidRPr="007E684B">
        <w:rPr>
          <w:rFonts w:ascii="Times New Roman" w:eastAsia="Times New Roman" w:hAnsi="Times New Roman"/>
          <w:i/>
          <w:iCs/>
          <w:sz w:val="24"/>
          <w:szCs w:val="24"/>
        </w:rPr>
        <w:t xml:space="preserve">ractice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Pr="007E684B">
        <w:rPr>
          <w:rFonts w:ascii="Times New Roman" w:eastAsia="Times New Roman" w:hAnsi="Times New Roman"/>
          <w:i/>
          <w:iCs/>
          <w:sz w:val="24"/>
          <w:szCs w:val="24"/>
        </w:rPr>
        <w:t>eries</w:t>
      </w:r>
      <w:r w:rsidRPr="007E684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22D15">
        <w:rPr>
          <w:rFonts w:ascii="Times New Roman" w:eastAsia="Times New Roman" w:hAnsi="Times New Roman"/>
          <w:sz w:val="24"/>
          <w:szCs w:val="24"/>
        </w:rPr>
        <w:t>TESOL.</w:t>
      </w:r>
    </w:p>
    <w:p w14:paraId="3F0D2D83" w14:textId="77777777" w:rsidR="007E684B" w:rsidRPr="00E22D15" w:rsidRDefault="007E684B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469EB982" w14:textId="5B917606" w:rsidR="00FA6DA7" w:rsidRPr="00FA6DA7" w:rsidRDefault="00FA6DA7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FA6DA7">
        <w:rPr>
          <w:rFonts w:ascii="Times New Roman" w:eastAsia="Times New Roman" w:hAnsi="Times New Roman"/>
          <w:sz w:val="24"/>
          <w:szCs w:val="24"/>
        </w:rPr>
        <w:t xml:space="preserve">Paran, A. (2008). The role of literature in instructed foreign language learning and teaching: An evidence-based survey. </w:t>
      </w:r>
      <w:r w:rsidRPr="00FA6DA7">
        <w:rPr>
          <w:rFonts w:ascii="Times New Roman" w:eastAsia="Times New Roman" w:hAnsi="Times New Roman"/>
          <w:i/>
          <w:iCs/>
          <w:sz w:val="24"/>
          <w:szCs w:val="24"/>
        </w:rPr>
        <w:t xml:space="preserve">Language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T</w:t>
      </w:r>
      <w:r w:rsidRPr="00FA6DA7">
        <w:rPr>
          <w:rFonts w:ascii="Times New Roman" w:eastAsia="Times New Roman" w:hAnsi="Times New Roman"/>
          <w:i/>
          <w:iCs/>
          <w:sz w:val="24"/>
          <w:szCs w:val="24"/>
        </w:rPr>
        <w:t>eaching</w:t>
      </w:r>
      <w:r w:rsidRPr="00FA6DA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A6DA7">
        <w:rPr>
          <w:rFonts w:ascii="Times New Roman" w:eastAsia="Times New Roman" w:hAnsi="Times New Roman"/>
          <w:i/>
          <w:iCs/>
          <w:sz w:val="24"/>
          <w:szCs w:val="24"/>
        </w:rPr>
        <w:t>41</w:t>
      </w:r>
      <w:r w:rsidRPr="00FA6DA7">
        <w:rPr>
          <w:rFonts w:ascii="Times New Roman" w:eastAsia="Times New Roman" w:hAnsi="Times New Roman"/>
          <w:sz w:val="24"/>
          <w:szCs w:val="24"/>
        </w:rPr>
        <w:t>(4), 465-496.</w:t>
      </w:r>
      <w:r w:rsidR="006C5D29" w:rsidRPr="00E22D15">
        <w:rPr>
          <w:rFonts w:ascii="Times New Roman" w:eastAsia="Times New Roman" w:hAnsi="Times New Roman"/>
          <w:sz w:val="24"/>
          <w:szCs w:val="24"/>
        </w:rPr>
        <w:t xml:space="preserve"> Retrieved from https://discovery.ucl.ac.uk/id/eprint/10023109/1/ParanStateoftheArt2008.pdf</w:t>
      </w:r>
    </w:p>
    <w:p w14:paraId="3D761BA7" w14:textId="77777777" w:rsidR="00FA6DA7" w:rsidRPr="00E22D15" w:rsidRDefault="00FA6DA7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2C614CA0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lastRenderedPageBreak/>
        <w:t xml:space="preserve">Paran, A. (2010). Between Scylla and Charybdis: The dilemmas of testing language and literature. In A. Paran &amp; L. Sercu (Eds.), </w:t>
      </w:r>
      <w:r w:rsidRPr="00E22D15">
        <w:rPr>
          <w:rFonts w:ascii="Times New Roman" w:hAnsi="Times New Roman"/>
          <w:i/>
          <w:sz w:val="24"/>
          <w:szCs w:val="24"/>
        </w:rPr>
        <w:t xml:space="preserve">Testing the untestable in language education </w:t>
      </w:r>
      <w:r w:rsidRPr="00E22D15">
        <w:rPr>
          <w:rFonts w:ascii="Times New Roman" w:hAnsi="Times New Roman"/>
          <w:sz w:val="24"/>
          <w:szCs w:val="24"/>
        </w:rPr>
        <w:t>(pp. 143-164). Bristol, UK: Multilingual Matters.</w:t>
      </w:r>
    </w:p>
    <w:p w14:paraId="2BC55464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4C4357FE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Parkinson, B., &amp; Thomas, H. R. (2001). </w:t>
      </w:r>
      <w:r w:rsidRPr="00E22D15">
        <w:rPr>
          <w:rFonts w:ascii="Times New Roman" w:hAnsi="Times New Roman"/>
          <w:i/>
          <w:sz w:val="24"/>
          <w:szCs w:val="24"/>
        </w:rPr>
        <w:t>Teaching literature in a second language.</w:t>
      </w:r>
      <w:r w:rsidRPr="00E22D15">
        <w:rPr>
          <w:rFonts w:ascii="Times New Roman" w:hAnsi="Times New Roman"/>
          <w:sz w:val="24"/>
          <w:szCs w:val="24"/>
        </w:rPr>
        <w:t xml:space="preserve"> Edinburgh, Scotland: University of Edinburgh Press. </w:t>
      </w:r>
    </w:p>
    <w:p w14:paraId="4E93990B" w14:textId="77777777" w:rsidR="00EB584C" w:rsidRPr="00E22D15" w:rsidRDefault="00EB584C" w:rsidP="00E22D15">
      <w:pPr>
        <w:pStyle w:val="Heading3"/>
        <w:ind w:left="720" w:hanging="720"/>
        <w:jc w:val="left"/>
        <w:rPr>
          <w:rFonts w:ascii="Times New Roman" w:hAnsi="Times New Roman"/>
          <w:i w:val="0"/>
          <w:sz w:val="24"/>
          <w:szCs w:val="24"/>
          <w:u w:val="none"/>
        </w:rPr>
      </w:pPr>
    </w:p>
    <w:p w14:paraId="0F6318CF" w14:textId="77777777" w:rsidR="004760C4" w:rsidRPr="00E22D15" w:rsidRDefault="004760C4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Piata, A. (2018). </w:t>
      </w:r>
      <w:r w:rsidRPr="00E22D15">
        <w:rPr>
          <w:rFonts w:ascii="Times New Roman" w:hAnsi="Times New Roman"/>
          <w:i/>
          <w:sz w:val="24"/>
          <w:szCs w:val="24"/>
        </w:rPr>
        <w:t>The poetics of time-metaphors and blends in language and literature</w:t>
      </w:r>
      <w:r w:rsidRPr="00E22D15">
        <w:rPr>
          <w:rFonts w:ascii="Times New Roman" w:hAnsi="Times New Roman"/>
          <w:sz w:val="24"/>
          <w:szCs w:val="24"/>
        </w:rPr>
        <w:t>. Philadelphia, PA: John Benjamins Publishing Company.</w:t>
      </w:r>
    </w:p>
    <w:p w14:paraId="67BB808F" w14:textId="77777777" w:rsidR="004760C4" w:rsidRPr="00E22D15" w:rsidRDefault="004760C4" w:rsidP="00E22D15">
      <w:pPr>
        <w:pStyle w:val="Heading3"/>
        <w:ind w:left="720" w:hanging="720"/>
        <w:jc w:val="left"/>
        <w:rPr>
          <w:rFonts w:ascii="Times New Roman" w:hAnsi="Times New Roman"/>
          <w:i w:val="0"/>
          <w:sz w:val="24"/>
          <w:szCs w:val="24"/>
          <w:u w:val="none"/>
        </w:rPr>
      </w:pPr>
    </w:p>
    <w:p w14:paraId="1F3FD31B" w14:textId="77777777" w:rsidR="00EB584C" w:rsidRPr="00E22D15" w:rsidRDefault="00EB584C" w:rsidP="00E22D15">
      <w:pPr>
        <w:pStyle w:val="Heading3"/>
        <w:ind w:left="720" w:hanging="720"/>
        <w:jc w:val="left"/>
        <w:rPr>
          <w:rFonts w:ascii="Times New Roman" w:hAnsi="Times New Roman"/>
          <w:b/>
          <w:i w:val="0"/>
          <w:sz w:val="24"/>
          <w:szCs w:val="24"/>
          <w:u w:val="none"/>
        </w:rPr>
      </w:pPr>
      <w:r w:rsidRPr="00E22D15">
        <w:rPr>
          <w:rFonts w:ascii="Times New Roman" w:hAnsi="Times New Roman"/>
          <w:i w:val="0"/>
          <w:sz w:val="24"/>
          <w:szCs w:val="24"/>
          <w:u w:val="none"/>
        </w:rPr>
        <w:t xml:space="preserve">Picken, J. (2005). Helping foreign language learners to make sense of literature with metaphor awareness-raising. </w:t>
      </w:r>
      <w:r w:rsidRPr="00E22D15">
        <w:rPr>
          <w:rFonts w:ascii="Times New Roman" w:hAnsi="Times New Roman"/>
          <w:sz w:val="24"/>
          <w:szCs w:val="24"/>
          <w:u w:val="none"/>
        </w:rPr>
        <w:t>Language Awareness, 14</w:t>
      </w:r>
      <w:r w:rsidRPr="00E22D15">
        <w:rPr>
          <w:rFonts w:ascii="Times New Roman" w:hAnsi="Times New Roman"/>
          <w:i w:val="0"/>
          <w:sz w:val="24"/>
          <w:szCs w:val="24"/>
          <w:u w:val="none"/>
        </w:rPr>
        <w:t>(2-3), 142-152.</w:t>
      </w:r>
    </w:p>
    <w:p w14:paraId="6E926E86" w14:textId="77777777" w:rsidR="00EB584C" w:rsidRPr="00E22D15" w:rsidRDefault="00EB584C" w:rsidP="00E22D15">
      <w:pPr>
        <w:pStyle w:val="Heading3"/>
        <w:ind w:left="720" w:hanging="720"/>
        <w:jc w:val="left"/>
        <w:rPr>
          <w:rFonts w:ascii="Times New Roman" w:hAnsi="Times New Roman"/>
          <w:i w:val="0"/>
          <w:sz w:val="24"/>
          <w:szCs w:val="24"/>
          <w:u w:val="none"/>
        </w:rPr>
      </w:pPr>
    </w:p>
    <w:p w14:paraId="02A701F8" w14:textId="77777777" w:rsidR="00EB584C" w:rsidRPr="00E22D15" w:rsidRDefault="00EB584C" w:rsidP="00E22D15">
      <w:pPr>
        <w:pStyle w:val="Heading3"/>
        <w:ind w:left="720" w:hanging="720"/>
        <w:jc w:val="left"/>
        <w:rPr>
          <w:rFonts w:ascii="Times New Roman" w:hAnsi="Times New Roman"/>
          <w:b/>
          <w:i w:val="0"/>
          <w:sz w:val="24"/>
          <w:szCs w:val="24"/>
          <w:u w:val="none"/>
        </w:rPr>
      </w:pPr>
      <w:r w:rsidRPr="00E22D15">
        <w:rPr>
          <w:rFonts w:ascii="Times New Roman" w:hAnsi="Times New Roman"/>
          <w:i w:val="0"/>
          <w:sz w:val="24"/>
          <w:szCs w:val="24"/>
          <w:u w:val="none"/>
        </w:rPr>
        <w:t xml:space="preserve">Picken, J. (2005). Helping foreign language learners to make sense of literature with metaphor awareness-raising. </w:t>
      </w:r>
      <w:r w:rsidRPr="00E22D15">
        <w:rPr>
          <w:rFonts w:ascii="Times New Roman" w:hAnsi="Times New Roman"/>
          <w:sz w:val="24"/>
          <w:szCs w:val="24"/>
          <w:u w:val="none"/>
        </w:rPr>
        <w:t>Language Awareness, 14</w:t>
      </w:r>
      <w:r w:rsidRPr="00E22D15">
        <w:rPr>
          <w:rFonts w:ascii="Times New Roman" w:hAnsi="Times New Roman"/>
          <w:i w:val="0"/>
          <w:sz w:val="24"/>
          <w:szCs w:val="24"/>
          <w:u w:val="none"/>
        </w:rPr>
        <w:t>(2-3), 142-152.</w:t>
      </w:r>
    </w:p>
    <w:p w14:paraId="5C034129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03E7B956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Popp, M. S. (2005). </w:t>
      </w:r>
      <w:r w:rsidRPr="00E22D15">
        <w:rPr>
          <w:rFonts w:ascii="Times New Roman" w:hAnsi="Times New Roman"/>
          <w:i/>
          <w:sz w:val="24"/>
          <w:szCs w:val="24"/>
        </w:rPr>
        <w:t>Teaching language and literature in elementary classrooms: A resource book for professional development</w:t>
      </w:r>
      <w:r w:rsidRPr="00E22D15">
        <w:rPr>
          <w:rFonts w:ascii="Times New Roman" w:hAnsi="Times New Roman"/>
          <w:sz w:val="24"/>
          <w:szCs w:val="24"/>
        </w:rPr>
        <w:t xml:space="preserve"> (2</w:t>
      </w:r>
      <w:r w:rsidRPr="00E22D15">
        <w:rPr>
          <w:rFonts w:ascii="Times New Roman" w:hAnsi="Times New Roman"/>
          <w:sz w:val="24"/>
          <w:szCs w:val="24"/>
          <w:vertAlign w:val="superscript"/>
        </w:rPr>
        <w:t>nd</w:t>
      </w:r>
      <w:r w:rsidRPr="00E22D15">
        <w:rPr>
          <w:rFonts w:ascii="Times New Roman" w:hAnsi="Times New Roman"/>
          <w:sz w:val="24"/>
          <w:szCs w:val="24"/>
        </w:rPr>
        <w:t xml:space="preserve"> ed.). Mahwah, NJ: Lawrence Erlbaum.</w:t>
      </w:r>
    </w:p>
    <w:p w14:paraId="6BBDD0E3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6C037A97" w14:textId="4677F459" w:rsidR="00EB584C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Povey, J. (1967). Literature in TESL programs: The language and the culture. </w:t>
      </w:r>
      <w:r w:rsidRPr="00E22D15">
        <w:rPr>
          <w:rFonts w:ascii="Times New Roman" w:hAnsi="Times New Roman"/>
          <w:i/>
          <w:sz w:val="24"/>
          <w:szCs w:val="24"/>
        </w:rPr>
        <w:t>TESOL Quarterly, 1</w:t>
      </w:r>
      <w:r w:rsidRPr="00E22D15">
        <w:rPr>
          <w:rFonts w:ascii="Times New Roman" w:hAnsi="Times New Roman"/>
          <w:sz w:val="24"/>
          <w:szCs w:val="24"/>
        </w:rPr>
        <w:t>(2), 40-46.</w:t>
      </w:r>
    </w:p>
    <w:p w14:paraId="02E5E3D6" w14:textId="77777777" w:rsidR="006644C6" w:rsidRPr="00E22D15" w:rsidRDefault="006644C6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5C82E2DF" w14:textId="77777777" w:rsidR="00EB584C" w:rsidRPr="00E22D15" w:rsidRDefault="00EB584C" w:rsidP="00E22D15">
      <w:pPr>
        <w:ind w:left="720" w:hanging="720"/>
        <w:rPr>
          <w:rStyle w:val="maintitle"/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>Preston, W. (1982). P</w:t>
      </w:r>
      <w:r w:rsidRPr="00E22D15">
        <w:rPr>
          <w:rStyle w:val="maintitle"/>
          <w:rFonts w:ascii="Times New Roman" w:hAnsi="Times New Roman"/>
          <w:sz w:val="24"/>
          <w:szCs w:val="24"/>
        </w:rPr>
        <w:t xml:space="preserve">oetry ideas in teaching literature and writing to foreign students. </w:t>
      </w:r>
      <w:r w:rsidRPr="00E22D15">
        <w:rPr>
          <w:rStyle w:val="maintitle"/>
          <w:rFonts w:ascii="Times New Roman" w:hAnsi="Times New Roman"/>
          <w:i/>
          <w:sz w:val="24"/>
          <w:szCs w:val="24"/>
        </w:rPr>
        <w:t>TESOL Quarterly 16</w:t>
      </w:r>
      <w:r w:rsidRPr="00E22D15">
        <w:rPr>
          <w:rStyle w:val="maintitle"/>
          <w:rFonts w:ascii="Times New Roman" w:hAnsi="Times New Roman"/>
          <w:sz w:val="24"/>
          <w:szCs w:val="24"/>
        </w:rPr>
        <w:t xml:space="preserve">, 4, 489-502. </w:t>
      </w:r>
    </w:p>
    <w:p w14:paraId="24467422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3DE1FE24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Prusse, M. (2018). </w:t>
      </w:r>
      <w:proofErr w:type="spellStart"/>
      <w:r w:rsidRPr="00E22D15">
        <w:rPr>
          <w:rFonts w:ascii="Times New Roman" w:hAnsi="Times New Roman"/>
          <w:sz w:val="24"/>
          <w:szCs w:val="24"/>
        </w:rPr>
        <w:t>Transmedial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 reading: Tim Winton’s Lockie Leonard trilogy.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121-138). Great Britain: Bloomsbury Academic.</w:t>
      </w:r>
    </w:p>
    <w:p w14:paraId="21DF70FD" w14:textId="77777777" w:rsidR="00EB584C" w:rsidRPr="00E22D15" w:rsidRDefault="00EB584C" w:rsidP="00E22D15">
      <w:pPr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/>
          <w:sz w:val="24"/>
          <w:szCs w:val="24"/>
        </w:rPr>
      </w:pPr>
    </w:p>
    <w:p w14:paraId="13FE5F72" w14:textId="77777777" w:rsidR="00EB584C" w:rsidRPr="00E22D15" w:rsidRDefault="00EB584C" w:rsidP="00E22D15">
      <w:pPr>
        <w:autoSpaceDE w:val="0"/>
        <w:autoSpaceDN w:val="0"/>
        <w:adjustRightInd w:val="0"/>
        <w:snapToGrid w:val="0"/>
        <w:ind w:left="720" w:hanging="720"/>
        <w:contextualSpacing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Quirk, R., &amp; Widdowson, H. G. (Eds.). (1985).  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English in the world: Teaching and learning the language and literatures </w:t>
      </w:r>
      <w:r w:rsidRPr="00E22D15">
        <w:rPr>
          <w:rFonts w:ascii="Times New Roman" w:hAnsi="Times New Roman"/>
          <w:sz w:val="24"/>
          <w:szCs w:val="24"/>
        </w:rPr>
        <w:t xml:space="preserve">(pp.1 1-30). Cambridge, UK: Cambridge University Press. </w:t>
      </w:r>
    </w:p>
    <w:p w14:paraId="20A06179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43C81641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Robson, A. E. (1989). The use of literature in ESL and culture-learning courses in US colleges. </w:t>
      </w:r>
      <w:r w:rsidRPr="00E22D15">
        <w:rPr>
          <w:rFonts w:ascii="Times New Roman" w:hAnsi="Times New Roman"/>
          <w:i/>
          <w:iCs/>
          <w:sz w:val="24"/>
          <w:szCs w:val="24"/>
        </w:rPr>
        <w:t>TESOL Newsletter</w:t>
      </w:r>
      <w:r w:rsidRPr="00E22D15">
        <w:rPr>
          <w:rFonts w:ascii="Times New Roman" w:hAnsi="Times New Roman"/>
          <w:sz w:val="24"/>
          <w:szCs w:val="24"/>
        </w:rPr>
        <w:t>, 23, 25-27.</w:t>
      </w:r>
    </w:p>
    <w:p w14:paraId="6E0A9766" w14:textId="7020C4EE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458A60E8" w14:textId="77777777" w:rsidR="00512987" w:rsidRPr="00512987" w:rsidRDefault="00512987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512987">
        <w:rPr>
          <w:rFonts w:ascii="Times New Roman" w:eastAsia="Times New Roman" w:hAnsi="Times New Roman"/>
          <w:sz w:val="24"/>
          <w:szCs w:val="24"/>
        </w:rPr>
        <w:t xml:space="preserve">Rodríguez, L. M. G., &amp; Puyal, M. B. (2012). Promoting intercultural competence through literature in CLIL contexts. </w:t>
      </w:r>
      <w:r w:rsidRPr="00512987">
        <w:rPr>
          <w:rFonts w:ascii="Times New Roman" w:eastAsia="Times New Roman" w:hAnsi="Times New Roman"/>
          <w:i/>
          <w:iCs/>
          <w:sz w:val="24"/>
          <w:szCs w:val="24"/>
        </w:rPr>
        <w:t>Atlantis</w:t>
      </w:r>
      <w:r w:rsidRPr="0051298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12987">
        <w:rPr>
          <w:rFonts w:ascii="Times New Roman" w:eastAsia="Times New Roman" w:hAnsi="Times New Roman"/>
          <w:i/>
          <w:iCs/>
          <w:sz w:val="24"/>
          <w:szCs w:val="24"/>
        </w:rPr>
        <w:t>34</w:t>
      </w:r>
      <w:r w:rsidRPr="00512987">
        <w:rPr>
          <w:rFonts w:ascii="Times New Roman" w:eastAsia="Times New Roman" w:hAnsi="Times New Roman"/>
          <w:sz w:val="24"/>
          <w:szCs w:val="24"/>
        </w:rPr>
        <w:t>(2), 105-124.</w:t>
      </w:r>
    </w:p>
    <w:p w14:paraId="342FD646" w14:textId="77777777" w:rsidR="00512987" w:rsidRPr="00E22D15" w:rsidRDefault="00512987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275F1174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Rönnqvist, L., &amp; Sell, R. D. (1994). Teenage books for teenagers: Reflections on literature in language education. 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48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(2), 125-13.</w:t>
      </w:r>
    </w:p>
    <w:p w14:paraId="052D4A1D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3580EC23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Ross, N. J. (1991). Literature and film. 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 xml:space="preserve">English Language Teaching Journal, 45, 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2, 147-155.</w:t>
      </w:r>
    </w:p>
    <w:p w14:paraId="2DEFDDFF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66244CF6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Rossner, R.  (1991).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The whole story.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 London, UK: Longman.</w:t>
      </w:r>
    </w:p>
    <w:p w14:paraId="19A96498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1284CBED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Rozema, R., &amp; Webb, A. (2008). </w:t>
      </w:r>
      <w:r w:rsidRPr="00E22D15">
        <w:rPr>
          <w:rFonts w:ascii="Times New Roman" w:hAnsi="Times New Roman"/>
          <w:i/>
          <w:sz w:val="24"/>
          <w:szCs w:val="24"/>
        </w:rPr>
        <w:t>Literature and the Web: Reading and responding with new technologies.</w:t>
      </w:r>
      <w:r w:rsidRPr="00E22D15">
        <w:rPr>
          <w:rFonts w:ascii="Times New Roman" w:hAnsi="Times New Roman"/>
          <w:sz w:val="24"/>
          <w:szCs w:val="24"/>
        </w:rPr>
        <w:t xml:space="preserve"> Portsmouth, NH: Heinemann. </w:t>
      </w:r>
    </w:p>
    <w:p w14:paraId="0B8FF920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2D54F2AE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Sasser, L. (1992). Teaching literature to language minority students. In P. A. Richard-Amato &amp; M. A. Snow (Eds.), </w:t>
      </w:r>
      <w:r w:rsidRPr="00E22D15">
        <w:rPr>
          <w:rFonts w:ascii="Times New Roman" w:hAnsi="Times New Roman"/>
          <w:i/>
          <w:sz w:val="24"/>
          <w:szCs w:val="24"/>
        </w:rPr>
        <w:t>The multicultural classroom: Reading for content-area teachers</w:t>
      </w:r>
      <w:r w:rsidRPr="00E22D15">
        <w:rPr>
          <w:rFonts w:ascii="Times New Roman" w:hAnsi="Times New Roman"/>
          <w:sz w:val="24"/>
          <w:szCs w:val="24"/>
        </w:rPr>
        <w:t xml:space="preserve"> (pp. 300-315). White Plains, NY: Longman.</w:t>
      </w:r>
    </w:p>
    <w:p w14:paraId="2EEEBD93" w14:textId="3BD22EBB" w:rsidR="00624206" w:rsidRPr="00E22D15" w:rsidRDefault="00624206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42D4328" w14:textId="25A9E871" w:rsidR="00E22D15" w:rsidRPr="00E22D15" w:rsidRDefault="00E22D15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bookmarkStart w:id="6" w:name="_Hlk107033998"/>
      <w:proofErr w:type="spellStart"/>
      <w:r w:rsidRPr="00E22D15">
        <w:rPr>
          <w:rFonts w:ascii="Times New Roman" w:eastAsia="Times New Roman" w:hAnsi="Times New Roman"/>
          <w:sz w:val="24"/>
          <w:szCs w:val="24"/>
        </w:rPr>
        <w:t>Selevičienė</w:t>
      </w:r>
      <w:proofErr w:type="spellEnd"/>
      <w:r w:rsidRPr="00E22D15">
        <w:rPr>
          <w:rFonts w:ascii="Times New Roman" w:eastAsia="Times New Roman" w:hAnsi="Times New Roman"/>
          <w:sz w:val="24"/>
          <w:szCs w:val="24"/>
        </w:rPr>
        <w:t xml:space="preserve">, E. (2013). Developing language students’ phonological awareness through poetry.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 xml:space="preserve">Socialinių </w:t>
      </w:r>
      <w:proofErr w:type="spellStart"/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Mokslų</w:t>
      </w:r>
      <w:proofErr w:type="spellEnd"/>
      <w:r w:rsidRPr="00E22D15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Studijos</w:t>
      </w:r>
      <w:proofErr w:type="spellEnd"/>
      <w:r w:rsidRPr="00E22D1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E22D15">
        <w:rPr>
          <w:rFonts w:ascii="Times New Roman" w:eastAsia="Times New Roman" w:hAnsi="Times New Roman"/>
          <w:sz w:val="24"/>
          <w:szCs w:val="24"/>
        </w:rPr>
        <w:t>(3), 849-863. Retrieved from https://etalpykla.lituanistikadb.lt/object/LT-LDB-0001:J.04~2013~1384624015523/J.04~2013~1384624015523.pdf</w:t>
      </w:r>
    </w:p>
    <w:bookmarkEnd w:id="6"/>
    <w:p w14:paraId="0957994C" w14:textId="77777777" w:rsidR="00E22D15" w:rsidRPr="00E22D15" w:rsidRDefault="00E22D15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02C13336" w14:textId="77777777" w:rsidR="00E154BD" w:rsidRPr="00E22D15" w:rsidRDefault="00E154BD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154BD">
        <w:rPr>
          <w:rFonts w:ascii="Times New Roman" w:eastAsia="Times New Roman" w:hAnsi="Times New Roman"/>
          <w:sz w:val="24"/>
          <w:szCs w:val="24"/>
        </w:rPr>
        <w:t xml:space="preserve">Seltzer, K. (2020). “My English is its own rule”: Voicing a translingual sensibility through poetry. </w:t>
      </w:r>
      <w:r w:rsidRPr="00E154BD">
        <w:rPr>
          <w:rFonts w:ascii="Times New Roman" w:eastAsia="Times New Roman" w:hAnsi="Times New Roman"/>
          <w:i/>
          <w:iCs/>
          <w:sz w:val="24"/>
          <w:szCs w:val="24"/>
        </w:rPr>
        <w:t>Journal of Language, Identity &amp; Education</w:t>
      </w:r>
      <w:r w:rsidRPr="00E154B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E154BD">
        <w:rPr>
          <w:rFonts w:ascii="Times New Roman" w:eastAsia="Times New Roman" w:hAnsi="Times New Roman"/>
          <w:i/>
          <w:iCs/>
          <w:sz w:val="24"/>
          <w:szCs w:val="24"/>
        </w:rPr>
        <w:t>19</w:t>
      </w:r>
      <w:r w:rsidRPr="00E154BD">
        <w:rPr>
          <w:rFonts w:ascii="Times New Roman" w:eastAsia="Times New Roman" w:hAnsi="Times New Roman"/>
          <w:sz w:val="24"/>
          <w:szCs w:val="24"/>
        </w:rPr>
        <w:t>(5), 297-311.</w:t>
      </w:r>
    </w:p>
    <w:p w14:paraId="3F84C428" w14:textId="77777777" w:rsidR="00E154BD" w:rsidRPr="00E22D15" w:rsidRDefault="00E154BD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17EB8B5E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iCs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Shelton-Strong, S. J. (2011). Literature Circles in ELT.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66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 xml:space="preserve">(2), 214-223. </w:t>
      </w:r>
    </w:p>
    <w:p w14:paraId="424E5C41" w14:textId="1B3F2DE1" w:rsidR="00624206" w:rsidRPr="00E22D15" w:rsidRDefault="00624206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79D28D38" w14:textId="77777777" w:rsidR="00B72AAC" w:rsidRPr="00E22D15" w:rsidRDefault="00B72AAC" w:rsidP="00E22D15">
      <w:pPr>
        <w:ind w:left="720" w:hanging="720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E22D15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Smith, B. (2019). Mediational modalities: Adolescents collaboratively interpreting literature through digital multimodal composing. </w:t>
      </w:r>
      <w:r w:rsidRPr="00E22D15">
        <w:rPr>
          <w:rFonts w:ascii="Times New Roman" w:eastAsia="Calibri" w:hAnsi="Times New Roman"/>
          <w:i/>
          <w:color w:val="000000" w:themeColor="text1"/>
          <w:sz w:val="24"/>
          <w:szCs w:val="24"/>
        </w:rPr>
        <w:t>Research in the Teaching of English, 53</w:t>
      </w:r>
      <w:r w:rsidRPr="00E22D15">
        <w:rPr>
          <w:rFonts w:ascii="Times New Roman" w:eastAsia="Calibri" w:hAnsi="Times New Roman"/>
          <w:color w:val="000000" w:themeColor="text1"/>
          <w:sz w:val="24"/>
          <w:szCs w:val="24"/>
        </w:rPr>
        <w:t>(3), 197-222.</w:t>
      </w:r>
    </w:p>
    <w:p w14:paraId="61CFBEAB" w14:textId="77777777" w:rsidR="00B72AAC" w:rsidRPr="00E22D15" w:rsidRDefault="00B72AA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533611EA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Spack, R. (1985). Literature, reading, writing, and ESL: Bridging the gaps. 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TESOL Quarterly, </w:t>
      </w:r>
      <w:r w:rsidRPr="00E22D15">
        <w:rPr>
          <w:rFonts w:ascii="Times New Roman" w:hAnsi="Times New Roman"/>
          <w:i/>
          <w:sz w:val="24"/>
          <w:szCs w:val="24"/>
        </w:rPr>
        <w:t>19</w:t>
      </w:r>
      <w:r w:rsidRPr="00E22D15">
        <w:rPr>
          <w:rFonts w:ascii="Times New Roman" w:hAnsi="Times New Roman"/>
          <w:sz w:val="24"/>
          <w:szCs w:val="24"/>
        </w:rPr>
        <w:t>, 703-725.</w:t>
      </w:r>
    </w:p>
    <w:p w14:paraId="5C5A11DA" w14:textId="45C162B2" w:rsidR="00624206" w:rsidRPr="00E22D15" w:rsidRDefault="00624206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066BBBDB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Stern, S. L. (1991) An integrated approach to literature in ESL/EFL. In </w:t>
      </w:r>
      <w:r w:rsidRPr="00E22D15">
        <w:rPr>
          <w:rFonts w:ascii="Times New Roman" w:hAnsi="Times New Roman"/>
          <w:iCs/>
          <w:sz w:val="24"/>
          <w:szCs w:val="24"/>
        </w:rPr>
        <w:t>M. Celce-Murcia (Ed.)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 Teaching English as a second or foreign language (2</w:t>
      </w:r>
      <w:r w:rsidRPr="00E22D15">
        <w:rPr>
          <w:rFonts w:ascii="Times New Roman" w:hAnsi="Times New Roman"/>
          <w:i/>
          <w:iCs/>
          <w:sz w:val="24"/>
          <w:szCs w:val="24"/>
          <w:vertAlign w:val="superscript"/>
        </w:rPr>
        <w:t>nd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 ed.) </w:t>
      </w:r>
      <w:r w:rsidRPr="00E22D15">
        <w:rPr>
          <w:rFonts w:ascii="Times New Roman" w:hAnsi="Times New Roman"/>
          <w:sz w:val="24"/>
          <w:szCs w:val="24"/>
        </w:rPr>
        <w:t>(pp.  328-349).</w:t>
      </w:r>
      <w:r w:rsidR="00B76375" w:rsidRPr="00E22D15">
        <w:rPr>
          <w:rFonts w:ascii="Times New Roman" w:hAnsi="Times New Roman"/>
          <w:sz w:val="24"/>
          <w:szCs w:val="24"/>
        </w:rPr>
        <w:t xml:space="preserve"> </w:t>
      </w:r>
      <w:r w:rsidRPr="00E22D15">
        <w:rPr>
          <w:rFonts w:ascii="Times New Roman" w:hAnsi="Times New Roman"/>
          <w:sz w:val="24"/>
          <w:szCs w:val="24"/>
        </w:rPr>
        <w:t>Boston, MA: Heinle &amp; Heinle.</w:t>
      </w:r>
    </w:p>
    <w:p w14:paraId="6E1263FF" w14:textId="77777777" w:rsidR="00624206" w:rsidRPr="00E22D15" w:rsidRDefault="00624206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52932A9E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Tayebipour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F. (2009). In </w:t>
      </w:r>
      <w:proofErr w:type="spellStart"/>
      <w:r w:rsidRPr="00E22D15">
        <w:rPr>
          <w:rFonts w:ascii="Times New Roman" w:hAnsi="Times New Roman"/>
          <w:sz w:val="24"/>
          <w:szCs w:val="24"/>
        </w:rPr>
        <w:t>Defence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 of Teaching literature to EFL students in the era of globalization. In L.J. Zhang, R. </w:t>
      </w:r>
      <w:proofErr w:type="spellStart"/>
      <w:r w:rsidRPr="00E22D15">
        <w:rPr>
          <w:rFonts w:ascii="Times New Roman" w:hAnsi="Times New Roman"/>
          <w:sz w:val="24"/>
          <w:szCs w:val="24"/>
        </w:rPr>
        <w:t>Rubdy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&amp; Alsagoff (Eds.), </w:t>
      </w:r>
      <w:proofErr w:type="spellStart"/>
      <w:r w:rsidRPr="00E22D15">
        <w:rPr>
          <w:rFonts w:ascii="Times New Roman" w:hAnsi="Times New Roman"/>
          <w:i/>
          <w:iCs/>
          <w:sz w:val="24"/>
          <w:szCs w:val="24"/>
        </w:rPr>
        <w:t>Englishes</w:t>
      </w:r>
      <w:proofErr w:type="spellEnd"/>
      <w:r w:rsidRPr="00E22D15">
        <w:rPr>
          <w:rFonts w:ascii="Times New Roman" w:hAnsi="Times New Roman"/>
          <w:i/>
          <w:iCs/>
          <w:sz w:val="24"/>
          <w:szCs w:val="24"/>
        </w:rPr>
        <w:t xml:space="preserve"> and literatures-in-English in a </w:t>
      </w:r>
      <w:proofErr w:type="spellStart"/>
      <w:r w:rsidRPr="00E22D15">
        <w:rPr>
          <w:rFonts w:ascii="Times New Roman" w:hAnsi="Times New Roman"/>
          <w:i/>
          <w:iCs/>
          <w:sz w:val="24"/>
          <w:szCs w:val="24"/>
        </w:rPr>
        <w:t>globalised</w:t>
      </w:r>
      <w:proofErr w:type="spellEnd"/>
      <w:r w:rsidRPr="00E22D15">
        <w:rPr>
          <w:rFonts w:ascii="Times New Roman" w:hAnsi="Times New Roman"/>
          <w:i/>
          <w:iCs/>
          <w:sz w:val="24"/>
          <w:szCs w:val="24"/>
        </w:rPr>
        <w:t xml:space="preserve"> world</w:t>
      </w:r>
      <w:r w:rsidRPr="00E22D15">
        <w:rPr>
          <w:rFonts w:ascii="Times New Roman" w:hAnsi="Times New Roman"/>
          <w:sz w:val="24"/>
          <w:szCs w:val="24"/>
        </w:rPr>
        <w:t xml:space="preserve">: </w:t>
      </w:r>
      <w:r w:rsidRPr="00E22D15">
        <w:rPr>
          <w:rFonts w:ascii="Times New Roman" w:hAnsi="Times New Roman"/>
          <w:i/>
          <w:iCs/>
          <w:sz w:val="24"/>
          <w:szCs w:val="24"/>
        </w:rPr>
        <w:t>Proceedings of the 13</w:t>
      </w:r>
      <w:r w:rsidRPr="00E22D15">
        <w:rPr>
          <w:rFonts w:ascii="Times New Roman" w:hAnsi="Times New Roman"/>
          <w:i/>
          <w:iCs/>
          <w:sz w:val="24"/>
          <w:szCs w:val="24"/>
          <w:vertAlign w:val="superscript"/>
        </w:rPr>
        <w:t>th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 International Conference on English in Southeast Asia </w:t>
      </w:r>
      <w:r w:rsidRPr="00E22D15">
        <w:rPr>
          <w:rFonts w:ascii="Times New Roman" w:hAnsi="Times New Roman"/>
          <w:sz w:val="24"/>
          <w:szCs w:val="24"/>
        </w:rPr>
        <w:t>(pp. 213-219). Singapore: National Institute of Education,  Nanyang Technological University.</w:t>
      </w:r>
    </w:p>
    <w:p w14:paraId="72D6C856" w14:textId="77777777" w:rsidR="00624206" w:rsidRPr="00E22D15" w:rsidRDefault="00624206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34D07C63" w14:textId="486199EB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Taylor, Eric, K. (2000). 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Using folk tales</w:t>
      </w:r>
      <w:r w:rsidRPr="00E22D15">
        <w:rPr>
          <w:rFonts w:ascii="Times New Roman" w:hAnsi="Times New Roman"/>
          <w:sz w:val="24"/>
          <w:szCs w:val="24"/>
          <w:lang w:val="en-GB"/>
        </w:rPr>
        <w:t>.  Cambridge, UK: Cambridge University Press.</w:t>
      </w:r>
    </w:p>
    <w:p w14:paraId="635AB425" w14:textId="29BDDF3C" w:rsidR="00AF11C6" w:rsidRPr="00E22D15" w:rsidRDefault="00AF11C6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7160932C" w14:textId="77777777" w:rsidR="00AF11C6" w:rsidRPr="00AF11C6" w:rsidRDefault="00AF11C6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AF11C6">
        <w:rPr>
          <w:rFonts w:ascii="Times New Roman" w:eastAsia="Times New Roman" w:hAnsi="Times New Roman"/>
          <w:sz w:val="24"/>
          <w:szCs w:val="24"/>
        </w:rPr>
        <w:t xml:space="preserve">Teranishi, M. (2015). </w:t>
      </w:r>
      <w:r w:rsidRPr="00AF11C6">
        <w:rPr>
          <w:rFonts w:ascii="Times New Roman" w:eastAsia="Times New Roman" w:hAnsi="Times New Roman"/>
          <w:i/>
          <w:iCs/>
          <w:sz w:val="24"/>
          <w:szCs w:val="24"/>
        </w:rPr>
        <w:t>Literature and language learning in the EFL classroom</w:t>
      </w:r>
      <w:r w:rsidRPr="00AF11C6">
        <w:rPr>
          <w:rFonts w:ascii="Times New Roman" w:eastAsia="Times New Roman" w:hAnsi="Times New Roman"/>
          <w:sz w:val="24"/>
          <w:szCs w:val="24"/>
        </w:rPr>
        <w:t>. Springer.</w:t>
      </w:r>
    </w:p>
    <w:p w14:paraId="7429DAEF" w14:textId="77777777" w:rsidR="00AF11C6" w:rsidRPr="00E22D15" w:rsidRDefault="00AF11C6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3D40A03B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Timucin, M. (2001). Gaining insight into alternative teaching approaches employed in an EFL literature class. </w:t>
      </w:r>
      <w:proofErr w:type="spellStart"/>
      <w:r w:rsidRPr="00E22D15">
        <w:rPr>
          <w:rFonts w:ascii="Times New Roman" w:hAnsi="Times New Roman"/>
          <w:i/>
          <w:iCs/>
          <w:sz w:val="24"/>
          <w:szCs w:val="24"/>
        </w:rPr>
        <w:t>Revista</w:t>
      </w:r>
      <w:proofErr w:type="spellEnd"/>
      <w:r w:rsidRPr="00E22D15">
        <w:rPr>
          <w:rFonts w:ascii="Times New Roman" w:hAnsi="Times New Roman"/>
          <w:i/>
          <w:iCs/>
          <w:sz w:val="24"/>
          <w:szCs w:val="24"/>
        </w:rPr>
        <w:t xml:space="preserve"> de </w:t>
      </w:r>
      <w:proofErr w:type="spellStart"/>
      <w:r w:rsidRPr="00E22D15">
        <w:rPr>
          <w:rFonts w:ascii="Times New Roman" w:hAnsi="Times New Roman"/>
          <w:i/>
          <w:iCs/>
          <w:sz w:val="24"/>
          <w:szCs w:val="24"/>
        </w:rPr>
        <w:t>Filología</w:t>
      </w:r>
      <w:proofErr w:type="spellEnd"/>
      <w:r w:rsidRPr="00E22D15">
        <w:rPr>
          <w:rFonts w:ascii="Times New Roman" w:hAnsi="Times New Roman"/>
          <w:i/>
          <w:iCs/>
          <w:sz w:val="24"/>
          <w:szCs w:val="24"/>
        </w:rPr>
        <w:t xml:space="preserve"> y </w:t>
      </w:r>
      <w:proofErr w:type="spellStart"/>
      <w:r w:rsidRPr="00E22D15">
        <w:rPr>
          <w:rFonts w:ascii="Times New Roman" w:hAnsi="Times New Roman"/>
          <w:i/>
          <w:iCs/>
          <w:sz w:val="24"/>
          <w:szCs w:val="24"/>
        </w:rPr>
        <w:t>su</w:t>
      </w:r>
      <w:proofErr w:type="spellEnd"/>
      <w:r w:rsidRPr="00E22D1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22D15">
        <w:rPr>
          <w:rFonts w:ascii="Times New Roman" w:hAnsi="Times New Roman"/>
          <w:i/>
          <w:iCs/>
          <w:sz w:val="24"/>
          <w:szCs w:val="24"/>
        </w:rPr>
        <w:t>Didáctica</w:t>
      </w:r>
      <w:proofErr w:type="spellEnd"/>
      <w:r w:rsidRPr="00E22D15">
        <w:rPr>
          <w:rFonts w:ascii="Times New Roman" w:hAnsi="Times New Roman"/>
          <w:i/>
          <w:iCs/>
          <w:sz w:val="24"/>
          <w:szCs w:val="24"/>
        </w:rPr>
        <w:t xml:space="preserve">, 24, </w:t>
      </w:r>
      <w:r w:rsidRPr="00E22D15">
        <w:rPr>
          <w:rFonts w:ascii="Times New Roman" w:hAnsi="Times New Roman"/>
          <w:sz w:val="24"/>
          <w:szCs w:val="24"/>
        </w:rPr>
        <w:t>269-293.</w:t>
      </w:r>
    </w:p>
    <w:p w14:paraId="734FCF19" w14:textId="77777777" w:rsidR="00624206" w:rsidRPr="00E22D15" w:rsidRDefault="00624206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57C8DFDA" w14:textId="175E71C1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Tomlinson, B.  (1994).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Openings.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 Harmondsworth: Penguin.</w:t>
      </w:r>
    </w:p>
    <w:p w14:paraId="1D3EB18A" w14:textId="092DBD00" w:rsidR="002D3BC7" w:rsidRPr="00E22D15" w:rsidRDefault="002D3BC7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178D0E35" w14:textId="6CBB2E71" w:rsidR="002D3BC7" w:rsidRPr="002D3BC7" w:rsidRDefault="002D3BC7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2D3BC7">
        <w:rPr>
          <w:rFonts w:ascii="Times New Roman" w:eastAsia="Times New Roman" w:hAnsi="Times New Roman"/>
          <w:sz w:val="24"/>
          <w:szCs w:val="24"/>
        </w:rPr>
        <w:t>Tomlinson, B. (1998). And now for something not completely different: An approach to language through literature.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Reading in a Foreign Language, 11</w:t>
      </w:r>
      <w:r w:rsidRPr="00E22D15">
        <w:rPr>
          <w:rFonts w:ascii="Times New Roman" w:eastAsia="Times New Roman" w:hAnsi="Times New Roman"/>
          <w:sz w:val="24"/>
          <w:szCs w:val="24"/>
        </w:rPr>
        <w:t>(2), 177-189.</w:t>
      </w:r>
    </w:p>
    <w:p w14:paraId="50408C14" w14:textId="77777777" w:rsidR="00624206" w:rsidRPr="00E22D15" w:rsidRDefault="00624206" w:rsidP="00E22D15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</w:p>
    <w:p w14:paraId="574ACBF5" w14:textId="77777777" w:rsidR="00EB584C" w:rsidRPr="00E22D15" w:rsidRDefault="00EB584C" w:rsidP="00E22D15">
      <w:pPr>
        <w:pStyle w:val="BodyText"/>
        <w:ind w:left="720" w:hanging="720"/>
        <w:rPr>
          <w:rFonts w:ascii="Times New Roman" w:hAnsi="Times New Roman"/>
          <w:b w:val="0"/>
          <w:szCs w:val="24"/>
        </w:rPr>
      </w:pPr>
      <w:r w:rsidRPr="00E22D15">
        <w:rPr>
          <w:rFonts w:ascii="Times New Roman" w:hAnsi="Times New Roman"/>
          <w:b w:val="0"/>
          <w:szCs w:val="24"/>
        </w:rPr>
        <w:t xml:space="preserve">Tomlinson, B. (2001). Connecting the mind: A multi-dimensional approach to teaching language through literature. </w:t>
      </w:r>
      <w:r w:rsidRPr="00E22D15">
        <w:rPr>
          <w:rFonts w:ascii="Times New Roman" w:hAnsi="Times New Roman"/>
          <w:b w:val="0"/>
          <w:i/>
          <w:szCs w:val="24"/>
        </w:rPr>
        <w:t>The English Teacher,</w:t>
      </w:r>
      <w:r w:rsidRPr="00E22D15">
        <w:rPr>
          <w:rFonts w:ascii="Times New Roman" w:hAnsi="Times New Roman"/>
          <w:b w:val="0"/>
          <w:szCs w:val="24"/>
        </w:rPr>
        <w:t xml:space="preserve"> </w:t>
      </w:r>
      <w:r w:rsidRPr="00E22D15">
        <w:rPr>
          <w:rFonts w:ascii="Times New Roman" w:hAnsi="Times New Roman"/>
          <w:b w:val="0"/>
          <w:i/>
          <w:szCs w:val="24"/>
        </w:rPr>
        <w:t>4</w:t>
      </w:r>
      <w:r w:rsidRPr="00E22D15">
        <w:rPr>
          <w:rFonts w:ascii="Times New Roman" w:hAnsi="Times New Roman"/>
          <w:b w:val="0"/>
          <w:szCs w:val="24"/>
        </w:rPr>
        <w:t xml:space="preserve">(2)104-114. </w:t>
      </w:r>
    </w:p>
    <w:p w14:paraId="6B7F5709" w14:textId="77777777" w:rsidR="00624206" w:rsidRPr="00E22D15" w:rsidRDefault="00624206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0F3AD6BB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</w:rPr>
        <w:t xml:space="preserve">Topping, D. M. (1968). Linguistics or literature: An approach to language. </w:t>
      </w:r>
      <w:r w:rsidRPr="00E22D15">
        <w:rPr>
          <w:rFonts w:ascii="Times New Roman" w:hAnsi="Times New Roman"/>
          <w:i/>
          <w:iCs/>
          <w:sz w:val="24"/>
          <w:szCs w:val="24"/>
        </w:rPr>
        <w:t>TESOL Quarterly, 2</w:t>
      </w:r>
      <w:r w:rsidRPr="00E22D15">
        <w:rPr>
          <w:rFonts w:ascii="Times New Roman" w:hAnsi="Times New Roman"/>
          <w:sz w:val="24"/>
          <w:szCs w:val="24"/>
        </w:rPr>
        <w:t>(2), 95-100.</w:t>
      </w:r>
    </w:p>
    <w:p w14:paraId="5F4C6B1F" w14:textId="77777777" w:rsidR="00624206" w:rsidRPr="00E22D15" w:rsidRDefault="00624206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11B65E07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Van, T.T.M. (2009). The relevance of literary analysis to teaching literature in the EFL classroom. </w:t>
      </w:r>
      <w:r w:rsidRPr="00E22D15">
        <w:rPr>
          <w:rFonts w:ascii="Times New Roman" w:hAnsi="Times New Roman"/>
          <w:i/>
          <w:iCs/>
          <w:sz w:val="24"/>
          <w:szCs w:val="24"/>
        </w:rPr>
        <w:t>English Teaching Forum</w:t>
      </w:r>
      <w:r w:rsidRPr="00E22D15">
        <w:rPr>
          <w:rFonts w:ascii="Times New Roman" w:hAnsi="Times New Roman"/>
          <w:sz w:val="24"/>
          <w:szCs w:val="24"/>
        </w:rPr>
        <w:t>, 3, 2-9.</w:t>
      </w:r>
    </w:p>
    <w:p w14:paraId="1C41FD40" w14:textId="77777777" w:rsidR="00624206" w:rsidRPr="00E22D15" w:rsidRDefault="00624206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2A9D3766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E22D15">
        <w:rPr>
          <w:rFonts w:ascii="Times New Roman" w:hAnsi="Times New Roman"/>
          <w:sz w:val="24"/>
          <w:szCs w:val="24"/>
        </w:rPr>
        <w:t>Vandrick</w:t>
      </w:r>
      <w:proofErr w:type="spellEnd"/>
      <w:r w:rsidRPr="00E22D15">
        <w:rPr>
          <w:rFonts w:ascii="Times New Roman" w:hAnsi="Times New Roman"/>
          <w:sz w:val="24"/>
          <w:szCs w:val="24"/>
        </w:rPr>
        <w:t xml:space="preserve">, S. (1996). Issues in using multicultural literature in college ESL writing classes. </w:t>
      </w:r>
      <w:r w:rsidRPr="00E22D15">
        <w:rPr>
          <w:rFonts w:ascii="Times New Roman" w:hAnsi="Times New Roman"/>
          <w:i/>
          <w:iCs/>
          <w:sz w:val="24"/>
          <w:szCs w:val="24"/>
        </w:rPr>
        <w:t>Journal of Second Language Writing, 5</w:t>
      </w:r>
      <w:r w:rsidRPr="00E22D15">
        <w:rPr>
          <w:rFonts w:ascii="Times New Roman" w:hAnsi="Times New Roman"/>
          <w:sz w:val="24"/>
          <w:szCs w:val="24"/>
        </w:rPr>
        <w:t>(3), 253-69.</w:t>
      </w:r>
    </w:p>
    <w:p w14:paraId="6C6311E7" w14:textId="53FC8512" w:rsidR="00624206" w:rsidRPr="00E22D15" w:rsidRDefault="00624206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6630D4A3" w14:textId="77777777" w:rsidR="00B77027" w:rsidRPr="00B77027" w:rsidRDefault="00B77027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77027">
        <w:rPr>
          <w:rFonts w:ascii="Times New Roman" w:eastAsia="Times New Roman" w:hAnsi="Times New Roman"/>
          <w:sz w:val="24"/>
          <w:szCs w:val="24"/>
        </w:rPr>
        <w:t>Varita</w:t>
      </w:r>
      <w:proofErr w:type="spellEnd"/>
      <w:r w:rsidRPr="00B77027">
        <w:rPr>
          <w:rFonts w:ascii="Times New Roman" w:eastAsia="Times New Roman" w:hAnsi="Times New Roman"/>
          <w:sz w:val="24"/>
          <w:szCs w:val="24"/>
        </w:rPr>
        <w:t xml:space="preserve">, D. (2017). Improving reading comprehension through Literature Circles. </w:t>
      </w:r>
      <w:r w:rsidRPr="00B77027">
        <w:rPr>
          <w:rFonts w:ascii="Times New Roman" w:eastAsia="Times New Roman" w:hAnsi="Times New Roman"/>
          <w:i/>
          <w:iCs/>
          <w:sz w:val="24"/>
          <w:szCs w:val="24"/>
        </w:rPr>
        <w:t>English Education Journal</w:t>
      </w:r>
      <w:r w:rsidRPr="00B7702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77027">
        <w:rPr>
          <w:rFonts w:ascii="Times New Roman" w:eastAsia="Times New Roman" w:hAnsi="Times New Roman"/>
          <w:i/>
          <w:iCs/>
          <w:sz w:val="24"/>
          <w:szCs w:val="24"/>
        </w:rPr>
        <w:t>8</w:t>
      </w:r>
      <w:r w:rsidRPr="00B77027">
        <w:rPr>
          <w:rFonts w:ascii="Times New Roman" w:eastAsia="Times New Roman" w:hAnsi="Times New Roman"/>
          <w:sz w:val="24"/>
          <w:szCs w:val="24"/>
        </w:rPr>
        <w:t>(2), 234-244.</w:t>
      </w:r>
    </w:p>
    <w:p w14:paraId="1989E3F9" w14:textId="77777777" w:rsidR="00B77027" w:rsidRPr="00E22D15" w:rsidRDefault="00B77027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2FB2C08F" w14:textId="77777777" w:rsidR="00EB584C" w:rsidRPr="00E22D15" w:rsidRDefault="00624206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E22D15">
        <w:rPr>
          <w:rFonts w:ascii="Times New Roman" w:hAnsi="Times New Roman"/>
          <w:sz w:val="24"/>
          <w:szCs w:val="24"/>
          <w:lang w:val="en-GB"/>
        </w:rPr>
        <w:t>Wajnryb</w:t>
      </w:r>
      <w:proofErr w:type="spellEnd"/>
      <w:r w:rsidRPr="00E22D15">
        <w:rPr>
          <w:rFonts w:ascii="Times New Roman" w:hAnsi="Times New Roman"/>
          <w:sz w:val="24"/>
          <w:szCs w:val="24"/>
          <w:lang w:val="en-GB"/>
        </w:rPr>
        <w:t>,</w:t>
      </w:r>
      <w:r w:rsidR="00EB584C" w:rsidRPr="00E22D15">
        <w:rPr>
          <w:rFonts w:ascii="Times New Roman" w:hAnsi="Times New Roman"/>
          <w:sz w:val="24"/>
          <w:szCs w:val="24"/>
          <w:lang w:val="en-GB"/>
        </w:rPr>
        <w:t xml:space="preserve"> R. (2003).  </w:t>
      </w:r>
      <w:r w:rsidR="00EB584C" w:rsidRPr="00E22D15">
        <w:rPr>
          <w:rFonts w:ascii="Times New Roman" w:hAnsi="Times New Roman"/>
          <w:i/>
          <w:sz w:val="24"/>
          <w:szCs w:val="24"/>
          <w:lang w:val="en-GB"/>
        </w:rPr>
        <w:t xml:space="preserve">Stories: Narrative activities in the language classroom. </w:t>
      </w:r>
      <w:r w:rsidR="00EB584C" w:rsidRPr="00E22D15">
        <w:rPr>
          <w:rFonts w:ascii="Times New Roman" w:hAnsi="Times New Roman"/>
          <w:sz w:val="24"/>
          <w:szCs w:val="24"/>
          <w:lang w:val="en-GB"/>
        </w:rPr>
        <w:t xml:space="preserve"> Cambridge, UK: Cambridge University Press.</w:t>
      </w:r>
    </w:p>
    <w:p w14:paraId="7791E851" w14:textId="77777777" w:rsidR="00624206" w:rsidRPr="00E22D15" w:rsidRDefault="00624206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338A585F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Webb, J. (2018). Environmental havoc in teen fiction: Speculating futures.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209-224). Great Britain: Bloomsbury Academic.</w:t>
      </w:r>
    </w:p>
    <w:p w14:paraId="5D6D128C" w14:textId="77777777" w:rsidR="00624206" w:rsidRPr="00E22D15" w:rsidRDefault="00624206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3C6D5D20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Wehrmann, J. (2018). Thought experiments with science fiction: Ursula Le Guin’s The Ones Who Walk Away </w:t>
      </w:r>
      <w:proofErr w:type="gramStart"/>
      <w:r w:rsidRPr="00E22D15">
        <w:rPr>
          <w:rFonts w:ascii="Times New Roman" w:hAnsi="Times New Roman"/>
          <w:sz w:val="24"/>
          <w:szCs w:val="24"/>
        </w:rPr>
        <w:t>From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Omelas. In J. Bland (Ed.), </w:t>
      </w:r>
      <w:r w:rsidRPr="00E22D15">
        <w:rPr>
          <w:rFonts w:ascii="Times New Roman" w:hAnsi="Times New Roman"/>
          <w:i/>
          <w:sz w:val="24"/>
          <w:szCs w:val="24"/>
        </w:rPr>
        <w:t xml:space="preserve">Using literature in English language education: Challenging reading for </w:t>
      </w:r>
      <w:proofErr w:type="gramStart"/>
      <w:r w:rsidRPr="00E22D15">
        <w:rPr>
          <w:rFonts w:ascii="Times New Roman" w:hAnsi="Times New Roman"/>
          <w:i/>
          <w:sz w:val="24"/>
          <w:szCs w:val="24"/>
        </w:rPr>
        <w:t>8-18 year olds</w:t>
      </w:r>
      <w:proofErr w:type="gramEnd"/>
      <w:r w:rsidRPr="00E22D15">
        <w:rPr>
          <w:rFonts w:ascii="Times New Roman" w:hAnsi="Times New Roman"/>
          <w:sz w:val="24"/>
          <w:szCs w:val="24"/>
        </w:rPr>
        <w:t xml:space="preserve"> (pp. 193-208). Great Britain: Bloomsbury Academic.</w:t>
      </w:r>
    </w:p>
    <w:p w14:paraId="4A9A6D6A" w14:textId="77777777" w:rsidR="00624206" w:rsidRPr="00E22D15" w:rsidRDefault="00624206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</w:p>
    <w:p w14:paraId="21645EB7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  <w:lang w:val="en-GB"/>
        </w:rPr>
      </w:pPr>
      <w:r w:rsidRPr="00E22D15">
        <w:rPr>
          <w:rFonts w:ascii="Times New Roman" w:hAnsi="Times New Roman"/>
          <w:sz w:val="24"/>
          <w:szCs w:val="24"/>
          <w:lang w:val="en-GB"/>
        </w:rPr>
        <w:t xml:space="preserve">Widdowson, H. G.  (1992).  </w:t>
      </w:r>
      <w:r w:rsidRPr="00E22D15">
        <w:rPr>
          <w:rFonts w:ascii="Times New Roman" w:hAnsi="Times New Roman"/>
          <w:i/>
          <w:sz w:val="24"/>
          <w:szCs w:val="24"/>
          <w:lang w:val="en-GB"/>
        </w:rPr>
        <w:t>Practical stylistics.</w:t>
      </w:r>
      <w:r w:rsidRPr="00E22D15">
        <w:rPr>
          <w:rFonts w:ascii="Times New Roman" w:hAnsi="Times New Roman"/>
          <w:sz w:val="24"/>
          <w:szCs w:val="24"/>
          <w:lang w:val="en-GB"/>
        </w:rPr>
        <w:t xml:space="preserve"> Oxford, UK: Oxford University Press.</w:t>
      </w:r>
    </w:p>
    <w:p w14:paraId="229258D7" w14:textId="77777777" w:rsidR="00624206" w:rsidRPr="00E22D15" w:rsidRDefault="00624206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6366F915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Widdowson, H. G. (1975).  </w:t>
      </w:r>
      <w:r w:rsidRPr="00E22D15">
        <w:rPr>
          <w:rFonts w:ascii="Times New Roman" w:hAnsi="Times New Roman"/>
          <w:i/>
          <w:iCs/>
          <w:sz w:val="24"/>
          <w:szCs w:val="24"/>
        </w:rPr>
        <w:t>Stylistics and the teaching of literature</w:t>
      </w:r>
      <w:r w:rsidRPr="00E22D15">
        <w:rPr>
          <w:rFonts w:ascii="Times New Roman" w:hAnsi="Times New Roman"/>
          <w:sz w:val="24"/>
          <w:szCs w:val="24"/>
        </w:rPr>
        <w:t>. London, UK: Language Group Ltd.</w:t>
      </w:r>
    </w:p>
    <w:p w14:paraId="006E97B0" w14:textId="77777777" w:rsidR="00624206" w:rsidRPr="00E22D15" w:rsidRDefault="00624206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2DBDF47C" w14:textId="77777777" w:rsidR="00EB584C" w:rsidRPr="00E22D15" w:rsidRDefault="00EB584C" w:rsidP="00E22D15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Widdowson, H. G. (1982). The use of literature. In M. Hines &amp; W. Rutherford (Eds.), </w:t>
      </w:r>
      <w:r w:rsidRPr="00E22D15">
        <w:rPr>
          <w:rFonts w:ascii="Times New Roman" w:hAnsi="Times New Roman"/>
          <w:i/>
          <w:iCs/>
          <w:sz w:val="24"/>
          <w:szCs w:val="24"/>
        </w:rPr>
        <w:t xml:space="preserve">On TESOL ‘81 </w:t>
      </w:r>
      <w:r w:rsidRPr="00E22D15">
        <w:rPr>
          <w:rFonts w:ascii="Times New Roman" w:hAnsi="Times New Roman"/>
          <w:sz w:val="24"/>
          <w:szCs w:val="24"/>
        </w:rPr>
        <w:t>(pp. 203-214). Washington, DC: TESOL.</w:t>
      </w:r>
    </w:p>
    <w:p w14:paraId="6B58FFB4" w14:textId="77777777" w:rsidR="00624206" w:rsidRPr="00E22D15" w:rsidRDefault="00624206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</w:p>
    <w:p w14:paraId="50568CBF" w14:textId="77777777" w:rsidR="00EB584C" w:rsidRPr="00E22D15" w:rsidRDefault="00EB584C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22D15">
        <w:rPr>
          <w:rFonts w:ascii="Times New Roman" w:eastAsia="Times New Roman" w:hAnsi="Times New Roman"/>
          <w:sz w:val="24"/>
          <w:szCs w:val="24"/>
        </w:rPr>
        <w:t xml:space="preserve">Widdowson, H. G. (1983). Talking shop: H. G. Widdowson on literature and ELT. </w:t>
      </w:r>
      <w:r w:rsidRPr="00E22D15">
        <w:rPr>
          <w:rFonts w:ascii="Times New Roman" w:eastAsia="Times New Roman" w:hAnsi="Times New Roman"/>
          <w:i/>
          <w:iCs/>
          <w:sz w:val="24"/>
          <w:szCs w:val="24"/>
        </w:rPr>
        <w:t>English Language Teaching Journal, 37</w:t>
      </w:r>
      <w:r w:rsidRPr="00E22D15">
        <w:rPr>
          <w:rFonts w:ascii="Times New Roman" w:eastAsia="Times New Roman" w:hAnsi="Times New Roman"/>
          <w:iCs/>
          <w:sz w:val="24"/>
          <w:szCs w:val="24"/>
        </w:rPr>
        <w:t>(1), 30-35.</w:t>
      </w:r>
    </w:p>
    <w:p w14:paraId="23625048" w14:textId="6A761C91" w:rsidR="00F94C99" w:rsidRPr="00E22D15" w:rsidRDefault="00F94C99" w:rsidP="00E22D15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032CA7B" w14:textId="21D5254C" w:rsidR="006F4285" w:rsidRPr="00E22D15" w:rsidRDefault="006F4285" w:rsidP="00E22D15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84436994"/>
      <w:r w:rsidRPr="00E22D15">
        <w:rPr>
          <w:rFonts w:ascii="Times New Roman" w:eastAsia="Times New Roman" w:hAnsi="Times New Roman" w:cs="Times New Roman"/>
          <w:sz w:val="24"/>
          <w:szCs w:val="24"/>
        </w:rPr>
        <w:t xml:space="preserve">Wu, P. H. N., &amp; Marek, M. W. (2013). Helping second language literature learners overcome e-learning difficulties: LET-NET team teaching with online peer interaction. </w:t>
      </w:r>
      <w:r w:rsidRPr="00E22D15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 and Learning</w:t>
      </w:r>
      <w:r w:rsidRPr="00E22D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2D15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E22D15">
        <w:rPr>
          <w:rFonts w:ascii="Times New Roman" w:eastAsia="Times New Roman" w:hAnsi="Times New Roman" w:cs="Times New Roman"/>
          <w:sz w:val="24"/>
          <w:szCs w:val="24"/>
        </w:rPr>
        <w:t>(4), 87-101.</w:t>
      </w:r>
      <w:bookmarkEnd w:id="7"/>
    </w:p>
    <w:p w14:paraId="09048EFB" w14:textId="69D78897" w:rsidR="00B56FB4" w:rsidRPr="00E22D15" w:rsidRDefault="00B56FB4" w:rsidP="00E22D15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8721024" w14:textId="61F06993" w:rsidR="00E154BD" w:rsidRPr="00E154BD" w:rsidRDefault="00E154BD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E154BD">
        <w:rPr>
          <w:rFonts w:ascii="Times New Roman" w:eastAsia="Times New Roman" w:hAnsi="Times New Roman"/>
          <w:sz w:val="24"/>
          <w:szCs w:val="24"/>
        </w:rPr>
        <w:t xml:space="preserve">Yavuz, A. (2010). Enhancing creativity in the communicative language classroom through poetry as a literary genre. </w:t>
      </w:r>
      <w:proofErr w:type="spellStart"/>
      <w:r w:rsidRPr="00E154BD">
        <w:rPr>
          <w:rFonts w:ascii="Times New Roman" w:eastAsia="Times New Roman" w:hAnsi="Times New Roman"/>
          <w:i/>
          <w:iCs/>
          <w:sz w:val="24"/>
          <w:szCs w:val="24"/>
        </w:rPr>
        <w:t>Dil</w:t>
      </w:r>
      <w:proofErr w:type="spellEnd"/>
      <w:r w:rsidRPr="00E154BD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154BD">
        <w:rPr>
          <w:rFonts w:ascii="Times New Roman" w:eastAsia="Times New Roman" w:hAnsi="Times New Roman"/>
          <w:i/>
          <w:iCs/>
          <w:sz w:val="24"/>
          <w:szCs w:val="24"/>
        </w:rPr>
        <w:t>Dergisi</w:t>
      </w:r>
      <w:proofErr w:type="spellEnd"/>
      <w:r w:rsidRPr="00E154BD">
        <w:rPr>
          <w:rFonts w:ascii="Times New Roman" w:eastAsia="Times New Roman" w:hAnsi="Times New Roman"/>
          <w:sz w:val="24"/>
          <w:szCs w:val="24"/>
        </w:rPr>
        <w:t>, (149), 64-79.</w:t>
      </w:r>
      <w:r w:rsidRPr="00E22D15">
        <w:rPr>
          <w:rFonts w:ascii="Times New Roman" w:eastAsia="Times New Roman" w:hAnsi="Times New Roman"/>
          <w:sz w:val="24"/>
          <w:szCs w:val="24"/>
        </w:rPr>
        <w:t xml:space="preserve"> Retrieved from https://dergipark.org.tr/en/download/article-file/780131</w:t>
      </w:r>
    </w:p>
    <w:p w14:paraId="0C9FE77E" w14:textId="77777777" w:rsidR="00E154BD" w:rsidRPr="00E22D15" w:rsidRDefault="00E154BD" w:rsidP="00E22D15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DA756D" w14:textId="77777777" w:rsidR="00291061" w:rsidRPr="00291061" w:rsidRDefault="00291061" w:rsidP="00E22D15">
      <w:pPr>
        <w:ind w:left="720" w:hanging="720"/>
        <w:rPr>
          <w:rFonts w:ascii="Times New Roman" w:eastAsia="Times New Roman" w:hAnsi="Times New Roman"/>
          <w:sz w:val="24"/>
          <w:szCs w:val="24"/>
        </w:rPr>
      </w:pPr>
      <w:r w:rsidRPr="00291061">
        <w:rPr>
          <w:rFonts w:ascii="Times New Roman" w:eastAsia="Times New Roman" w:hAnsi="Times New Roman"/>
          <w:sz w:val="24"/>
          <w:szCs w:val="24"/>
        </w:rPr>
        <w:t xml:space="preserve">Yeasmin, N., Azad, M. A. K., &amp; </w:t>
      </w:r>
      <w:proofErr w:type="spellStart"/>
      <w:r w:rsidRPr="00291061">
        <w:rPr>
          <w:rFonts w:ascii="Times New Roman" w:eastAsia="Times New Roman" w:hAnsi="Times New Roman"/>
          <w:sz w:val="24"/>
          <w:szCs w:val="24"/>
        </w:rPr>
        <w:t>Ferdoush</w:t>
      </w:r>
      <w:proofErr w:type="spellEnd"/>
      <w:r w:rsidRPr="00291061">
        <w:rPr>
          <w:rFonts w:ascii="Times New Roman" w:eastAsia="Times New Roman" w:hAnsi="Times New Roman"/>
          <w:sz w:val="24"/>
          <w:szCs w:val="24"/>
        </w:rPr>
        <w:t xml:space="preserve">, J. (2011). Teaching language through literature: Designing appropriate classroom activities. </w:t>
      </w:r>
      <w:r w:rsidRPr="00291061">
        <w:rPr>
          <w:rFonts w:ascii="Times New Roman" w:eastAsia="Times New Roman" w:hAnsi="Times New Roman"/>
          <w:i/>
          <w:iCs/>
          <w:sz w:val="24"/>
          <w:szCs w:val="24"/>
        </w:rPr>
        <w:t>ASA University Review</w:t>
      </w:r>
      <w:r w:rsidRPr="0029106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91061">
        <w:rPr>
          <w:rFonts w:ascii="Times New Roman" w:eastAsia="Times New Roman" w:hAnsi="Times New Roman"/>
          <w:i/>
          <w:iCs/>
          <w:sz w:val="24"/>
          <w:szCs w:val="24"/>
        </w:rPr>
        <w:t>5</w:t>
      </w:r>
      <w:r w:rsidRPr="00291061">
        <w:rPr>
          <w:rFonts w:ascii="Times New Roman" w:eastAsia="Times New Roman" w:hAnsi="Times New Roman"/>
          <w:sz w:val="24"/>
          <w:szCs w:val="24"/>
        </w:rPr>
        <w:t>(2), 283-297.</w:t>
      </w:r>
    </w:p>
    <w:p w14:paraId="04BB558C" w14:textId="77777777" w:rsidR="00291061" w:rsidRPr="00E22D15" w:rsidRDefault="00291061" w:rsidP="00E22D15">
      <w:pPr>
        <w:pStyle w:val="Normal1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AEAC48" w14:textId="77777777" w:rsidR="00EB584C" w:rsidRPr="00E22D15" w:rsidRDefault="00EB584C" w:rsidP="00E22D15">
      <w:pPr>
        <w:pStyle w:val="Normal1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22D15">
        <w:rPr>
          <w:rFonts w:ascii="Times New Roman" w:eastAsia="Times New Roman" w:hAnsi="Times New Roman" w:cs="Times New Roman"/>
          <w:sz w:val="24"/>
          <w:szCs w:val="24"/>
        </w:rPr>
        <w:lastRenderedPageBreak/>
        <w:t>Zannirato</w:t>
      </w:r>
      <w:proofErr w:type="spellEnd"/>
      <w:r w:rsidRPr="00E22D15">
        <w:rPr>
          <w:rFonts w:ascii="Times New Roman" w:eastAsia="Times New Roman" w:hAnsi="Times New Roman" w:cs="Times New Roman"/>
          <w:sz w:val="24"/>
          <w:szCs w:val="24"/>
        </w:rPr>
        <w:t xml:space="preserve">, A., &amp; Sanchez-Serrano, L. (2009). Using evaluation to design foreign language teacher training in a literature program. In J. M. Norris, J. </w:t>
      </w:r>
      <w:proofErr w:type="spellStart"/>
      <w:r w:rsidRPr="00E22D15">
        <w:rPr>
          <w:rFonts w:ascii="Times New Roman" w:eastAsia="Times New Roman" w:hAnsi="Times New Roman" w:cs="Times New Roman"/>
          <w:sz w:val="24"/>
          <w:szCs w:val="24"/>
        </w:rPr>
        <w:t>McE</w:t>
      </w:r>
      <w:proofErr w:type="spellEnd"/>
      <w:r w:rsidRPr="00E22D15">
        <w:rPr>
          <w:rFonts w:ascii="Times New Roman" w:eastAsia="Times New Roman" w:hAnsi="Times New Roman" w:cs="Times New Roman"/>
          <w:sz w:val="24"/>
          <w:szCs w:val="24"/>
        </w:rPr>
        <w:t xml:space="preserve">. Davis, C. Sinicrope, &amp; Y. Watanabe, (Eds.), </w:t>
      </w:r>
      <w:r w:rsidRPr="00E22D15">
        <w:rPr>
          <w:rFonts w:ascii="Times New Roman" w:eastAsia="Times New Roman" w:hAnsi="Times New Roman" w:cs="Times New Roman"/>
          <w:i/>
          <w:sz w:val="24"/>
          <w:szCs w:val="24"/>
        </w:rPr>
        <w:t xml:space="preserve">Toward useful program evaluation in college foreign language education </w:t>
      </w:r>
      <w:r w:rsidRPr="00E22D15">
        <w:rPr>
          <w:rFonts w:ascii="Times New Roman" w:eastAsia="Times New Roman" w:hAnsi="Times New Roman" w:cs="Times New Roman"/>
          <w:sz w:val="24"/>
          <w:szCs w:val="24"/>
        </w:rPr>
        <w:t>(pp. 97–116). Honolulu, HI: University of Hawaii, National Foreign Language Resource Center.</w:t>
      </w:r>
    </w:p>
    <w:p w14:paraId="0113FCA2" w14:textId="77777777" w:rsidR="00624206" w:rsidRPr="00E22D15" w:rsidRDefault="00624206" w:rsidP="00E22D15">
      <w:pPr>
        <w:ind w:left="720" w:hanging="720"/>
        <w:rPr>
          <w:rFonts w:ascii="Times New Roman" w:hAnsi="Times New Roman"/>
          <w:sz w:val="24"/>
          <w:szCs w:val="24"/>
        </w:rPr>
      </w:pPr>
    </w:p>
    <w:p w14:paraId="76CF8859" w14:textId="77777777" w:rsidR="00EB584C" w:rsidRPr="00E22D15" w:rsidRDefault="00EB584C" w:rsidP="00E22D15">
      <w:pPr>
        <w:ind w:left="720" w:hanging="720"/>
        <w:rPr>
          <w:rFonts w:ascii="Times New Roman" w:hAnsi="Times New Roman"/>
          <w:sz w:val="24"/>
          <w:szCs w:val="24"/>
        </w:rPr>
      </w:pPr>
      <w:r w:rsidRPr="00E22D15">
        <w:rPr>
          <w:rFonts w:ascii="Times New Roman" w:hAnsi="Times New Roman"/>
          <w:sz w:val="24"/>
          <w:szCs w:val="24"/>
        </w:rPr>
        <w:t xml:space="preserve">Zyzik, E., &amp; Polio, C. (2008). Incidental focus on form in university Spanish literature courses. </w:t>
      </w:r>
      <w:r w:rsidRPr="00E22D15">
        <w:rPr>
          <w:rFonts w:ascii="Times New Roman" w:hAnsi="Times New Roman"/>
          <w:i/>
          <w:sz w:val="24"/>
          <w:szCs w:val="24"/>
        </w:rPr>
        <w:t>Modern Language Journal, 92</w:t>
      </w:r>
      <w:r w:rsidRPr="00E22D15">
        <w:rPr>
          <w:rFonts w:ascii="Times New Roman" w:hAnsi="Times New Roman"/>
          <w:sz w:val="24"/>
          <w:szCs w:val="24"/>
        </w:rPr>
        <w:t>(1), 53-70.</w:t>
      </w:r>
    </w:p>
    <w:sectPr w:rsidR="00EB584C" w:rsidRPr="00E22D15" w:rsidSect="001B145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864" w:right="1440" w:bottom="864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730A" w14:textId="77777777" w:rsidR="00EF703B" w:rsidRDefault="00EF703B">
      <w:r>
        <w:separator/>
      </w:r>
    </w:p>
  </w:endnote>
  <w:endnote w:type="continuationSeparator" w:id="0">
    <w:p w14:paraId="5D2A00AD" w14:textId="77777777" w:rsidR="00EF703B" w:rsidRDefault="00EF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 Ding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79A9" w14:textId="77A017C3" w:rsidR="000F51FC" w:rsidRPr="008F6317" w:rsidRDefault="008F6317" w:rsidP="008F6317">
    <w:pPr>
      <w:pStyle w:val="Footer"/>
      <w:jc w:val="right"/>
      <w:rPr>
        <w:rFonts w:ascii="Times New Roman" w:hAnsi="Times New Roman"/>
      </w:rPr>
    </w:pPr>
    <w:r w:rsidRPr="008F6317">
      <w:rPr>
        <w:rFonts w:ascii="Times New Roman" w:hAnsi="Times New Roman"/>
      </w:rPr>
      <w:fldChar w:fldCharType="begin"/>
    </w:r>
    <w:r w:rsidRPr="008F6317">
      <w:rPr>
        <w:rFonts w:ascii="Times New Roman" w:hAnsi="Times New Roman"/>
      </w:rPr>
      <w:instrText xml:space="preserve"> PAGE   \* MERGEFORMAT </w:instrText>
    </w:r>
    <w:r w:rsidRPr="008F6317">
      <w:rPr>
        <w:rFonts w:ascii="Times New Roman" w:hAnsi="Times New Roman"/>
      </w:rPr>
      <w:fldChar w:fldCharType="separate"/>
    </w:r>
    <w:r w:rsidRPr="008F6317">
      <w:rPr>
        <w:rFonts w:ascii="Times New Roman" w:hAnsi="Times New Roman"/>
        <w:noProof/>
      </w:rPr>
      <w:t>1</w:t>
    </w:r>
    <w:r w:rsidRPr="008F6317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6FEC7" w14:textId="7815EE52" w:rsidR="00CB0DBA" w:rsidRPr="008F6317" w:rsidRDefault="008F6317" w:rsidP="008F6317">
    <w:pPr>
      <w:pStyle w:val="Footer"/>
      <w:jc w:val="right"/>
      <w:rPr>
        <w:rFonts w:ascii="Times New Roman" w:hAnsi="Times New Roman"/>
      </w:rPr>
    </w:pPr>
    <w:r w:rsidRPr="008F6317">
      <w:rPr>
        <w:rFonts w:ascii="Times New Roman" w:hAnsi="Times New Roman"/>
      </w:rPr>
      <w:fldChar w:fldCharType="begin"/>
    </w:r>
    <w:r w:rsidRPr="008F6317">
      <w:rPr>
        <w:rFonts w:ascii="Times New Roman" w:hAnsi="Times New Roman"/>
      </w:rPr>
      <w:instrText xml:space="preserve"> PAGE   \* MERGEFORMAT </w:instrText>
    </w:r>
    <w:r w:rsidRPr="008F6317">
      <w:rPr>
        <w:rFonts w:ascii="Times New Roman" w:hAnsi="Times New Roman"/>
      </w:rPr>
      <w:fldChar w:fldCharType="separate"/>
    </w:r>
    <w:r w:rsidRPr="008F6317">
      <w:rPr>
        <w:rFonts w:ascii="Times New Roman" w:hAnsi="Times New Roman"/>
        <w:noProof/>
      </w:rPr>
      <w:t>1</w:t>
    </w:r>
    <w:r w:rsidRPr="008F6317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3C5F" w14:textId="77777777" w:rsidR="00EF703B" w:rsidRDefault="00EF703B">
      <w:r>
        <w:separator/>
      </w:r>
    </w:p>
  </w:footnote>
  <w:footnote w:type="continuationSeparator" w:id="0">
    <w:p w14:paraId="3DC9EAF4" w14:textId="77777777" w:rsidR="00EF703B" w:rsidRDefault="00EF7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0F9C" w14:textId="77777777" w:rsidR="0055363B" w:rsidRDefault="00B419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36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363B">
      <w:rPr>
        <w:rStyle w:val="PageNumber"/>
      </w:rPr>
      <w:t>1</w:t>
    </w:r>
    <w:r>
      <w:rPr>
        <w:rStyle w:val="PageNumber"/>
      </w:rPr>
      <w:fldChar w:fldCharType="end"/>
    </w:r>
  </w:p>
  <w:p w14:paraId="44CCBC1F" w14:textId="77777777" w:rsidR="0055363B" w:rsidRDefault="005536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A1E9" w14:textId="7440C8EB" w:rsidR="000F51FC" w:rsidRDefault="000F51FC">
    <w:pPr>
      <w:pStyle w:val="Header"/>
      <w:ind w:right="360"/>
    </w:pPr>
  </w:p>
  <w:p w14:paraId="7468E1E5" w14:textId="76AEF836" w:rsidR="008F6317" w:rsidRDefault="008F6317">
    <w:pPr>
      <w:pStyle w:val="Header"/>
      <w:ind w:right="360"/>
    </w:pPr>
  </w:p>
  <w:p w14:paraId="317530B8" w14:textId="404B2DB5" w:rsidR="008F6317" w:rsidRDefault="008F6317">
    <w:pPr>
      <w:pStyle w:val="Header"/>
      <w:ind w:right="360"/>
    </w:pPr>
    <w:r w:rsidRPr="008F6317">
      <w:rPr>
        <w:rFonts w:ascii="Calibri" w:eastAsia="Calibri" w:hAnsi="Calibri"/>
        <w:noProof/>
        <w:szCs w:val="22"/>
      </w:rPr>
      <w:drawing>
        <wp:anchor distT="0" distB="0" distL="114300" distR="114300" simplePos="0" relativeHeight="251665408" behindDoc="1" locked="0" layoutInCell="1" allowOverlap="1" wp14:anchorId="1F254E19" wp14:editId="7531EAA6">
          <wp:simplePos x="0" y="0"/>
          <wp:positionH relativeFrom="column">
            <wp:posOffset>-662940</wp:posOffset>
          </wp:positionH>
          <wp:positionV relativeFrom="paragraph">
            <wp:posOffset>-730885</wp:posOffset>
          </wp:positionV>
          <wp:extent cx="3304540" cy="670560"/>
          <wp:effectExtent l="0" t="0" r="0" b="0"/>
          <wp:wrapNone/>
          <wp:docPr id="6" name="Picture 6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486F" w14:textId="2F4F61B1" w:rsidR="000F51FC" w:rsidRDefault="000F51FC" w:rsidP="008F6317">
    <w:pPr>
      <w:pStyle w:val="Header"/>
    </w:pPr>
  </w:p>
  <w:p w14:paraId="431D45A3" w14:textId="22AD291B" w:rsidR="008F6317" w:rsidRPr="008F6317" w:rsidRDefault="008F6317" w:rsidP="008F6317">
    <w:pPr>
      <w:pStyle w:val="Header"/>
    </w:pPr>
    <w:r w:rsidRPr="008F6317">
      <w:rPr>
        <w:rFonts w:ascii="Calibri" w:eastAsia="Calibri" w:hAnsi="Calibri"/>
        <w:noProof/>
        <w:szCs w:val="22"/>
      </w:rPr>
      <w:drawing>
        <wp:anchor distT="0" distB="0" distL="114300" distR="114300" simplePos="0" relativeHeight="251663360" behindDoc="1" locked="0" layoutInCell="1" allowOverlap="1" wp14:anchorId="680EC7E0" wp14:editId="1A16B8C4">
          <wp:simplePos x="0" y="0"/>
          <wp:positionH relativeFrom="column">
            <wp:posOffset>-662940</wp:posOffset>
          </wp:positionH>
          <wp:positionV relativeFrom="paragraph">
            <wp:posOffset>-536575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</w:rPr>
    </w:lvl>
  </w:abstractNum>
  <w:abstractNum w:abstractNumId="3" w15:restartNumberingAfterBreak="0">
    <w:nsid w:val="05861986"/>
    <w:multiLevelType w:val="multilevel"/>
    <w:tmpl w:val="9C1E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F0E15"/>
    <w:multiLevelType w:val="multilevel"/>
    <w:tmpl w:val="FCE2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52B0C"/>
    <w:multiLevelType w:val="multilevel"/>
    <w:tmpl w:val="5A94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C30BE"/>
    <w:multiLevelType w:val="multilevel"/>
    <w:tmpl w:val="3006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C3F43"/>
    <w:multiLevelType w:val="multilevel"/>
    <w:tmpl w:val="6B6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36544"/>
    <w:multiLevelType w:val="multilevel"/>
    <w:tmpl w:val="8074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E4176A"/>
    <w:multiLevelType w:val="multilevel"/>
    <w:tmpl w:val="D892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1E7218"/>
    <w:multiLevelType w:val="multilevel"/>
    <w:tmpl w:val="AB48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03010"/>
    <w:multiLevelType w:val="hybridMultilevel"/>
    <w:tmpl w:val="0E80C7C8"/>
    <w:lvl w:ilvl="0" w:tplc="C31ABEEA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F1931"/>
    <w:multiLevelType w:val="multilevel"/>
    <w:tmpl w:val="1F2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A036C"/>
    <w:multiLevelType w:val="multilevel"/>
    <w:tmpl w:val="CDCC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6E6CB3"/>
    <w:multiLevelType w:val="multilevel"/>
    <w:tmpl w:val="D6F0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C57EE3"/>
    <w:multiLevelType w:val="multilevel"/>
    <w:tmpl w:val="5816D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64387"/>
    <w:multiLevelType w:val="multilevel"/>
    <w:tmpl w:val="9A0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760AB0"/>
    <w:multiLevelType w:val="multilevel"/>
    <w:tmpl w:val="5D8E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3464D6"/>
    <w:multiLevelType w:val="multilevel"/>
    <w:tmpl w:val="8742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C3271"/>
    <w:multiLevelType w:val="multilevel"/>
    <w:tmpl w:val="B6A6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E044DA"/>
    <w:multiLevelType w:val="multilevel"/>
    <w:tmpl w:val="49B4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754B3"/>
    <w:multiLevelType w:val="multilevel"/>
    <w:tmpl w:val="41C4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BC1C44"/>
    <w:multiLevelType w:val="multilevel"/>
    <w:tmpl w:val="2FB6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2308C2"/>
    <w:multiLevelType w:val="multilevel"/>
    <w:tmpl w:val="4362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22468">
    <w:abstractNumId w:val="0"/>
  </w:num>
  <w:num w:numId="2" w16cid:durableId="2101828054">
    <w:abstractNumId w:val="1"/>
  </w:num>
  <w:num w:numId="3" w16cid:durableId="49157644">
    <w:abstractNumId w:val="2"/>
  </w:num>
  <w:num w:numId="4" w16cid:durableId="1925332893">
    <w:abstractNumId w:val="11"/>
  </w:num>
  <w:num w:numId="5" w16cid:durableId="1540167049">
    <w:abstractNumId w:val="12"/>
  </w:num>
  <w:num w:numId="6" w16cid:durableId="1952471945">
    <w:abstractNumId w:val="3"/>
  </w:num>
  <w:num w:numId="7" w16cid:durableId="1391689265">
    <w:abstractNumId w:val="16"/>
  </w:num>
  <w:num w:numId="8" w16cid:durableId="1874339512">
    <w:abstractNumId w:val="10"/>
  </w:num>
  <w:num w:numId="9" w16cid:durableId="850797143">
    <w:abstractNumId w:val="19"/>
  </w:num>
  <w:num w:numId="10" w16cid:durableId="322467855">
    <w:abstractNumId w:val="15"/>
  </w:num>
  <w:num w:numId="11" w16cid:durableId="565840056">
    <w:abstractNumId w:val="13"/>
  </w:num>
  <w:num w:numId="12" w16cid:durableId="2083066425">
    <w:abstractNumId w:val="22"/>
  </w:num>
  <w:num w:numId="13" w16cid:durableId="1102915691">
    <w:abstractNumId w:val="20"/>
  </w:num>
  <w:num w:numId="14" w16cid:durableId="1967664354">
    <w:abstractNumId w:val="23"/>
  </w:num>
  <w:num w:numId="15" w16cid:durableId="732239446">
    <w:abstractNumId w:val="8"/>
  </w:num>
  <w:num w:numId="16" w16cid:durableId="634717230">
    <w:abstractNumId w:val="14"/>
  </w:num>
  <w:num w:numId="17" w16cid:durableId="1228346705">
    <w:abstractNumId w:val="7"/>
  </w:num>
  <w:num w:numId="18" w16cid:durableId="528570516">
    <w:abstractNumId w:val="5"/>
  </w:num>
  <w:num w:numId="19" w16cid:durableId="1513454137">
    <w:abstractNumId w:val="6"/>
  </w:num>
  <w:num w:numId="20" w16cid:durableId="245308168">
    <w:abstractNumId w:val="9"/>
  </w:num>
  <w:num w:numId="21" w16cid:durableId="1438989694">
    <w:abstractNumId w:val="17"/>
  </w:num>
  <w:num w:numId="22" w16cid:durableId="965358657">
    <w:abstractNumId w:val="21"/>
  </w:num>
  <w:num w:numId="23" w16cid:durableId="667486797">
    <w:abstractNumId w:val="4"/>
  </w:num>
  <w:num w:numId="24" w16cid:durableId="6756927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F72"/>
    <w:rsid w:val="0000228C"/>
    <w:rsid w:val="00011A26"/>
    <w:rsid w:val="00015076"/>
    <w:rsid w:val="000223CE"/>
    <w:rsid w:val="00023263"/>
    <w:rsid w:val="00026389"/>
    <w:rsid w:val="00040D0E"/>
    <w:rsid w:val="00041095"/>
    <w:rsid w:val="00057BFA"/>
    <w:rsid w:val="00066D15"/>
    <w:rsid w:val="00081352"/>
    <w:rsid w:val="00085DC4"/>
    <w:rsid w:val="000B0BDE"/>
    <w:rsid w:val="000B20CB"/>
    <w:rsid w:val="000B2B95"/>
    <w:rsid w:val="000C491A"/>
    <w:rsid w:val="000D10C1"/>
    <w:rsid w:val="000D37F8"/>
    <w:rsid w:val="000D3DFF"/>
    <w:rsid w:val="000E25D7"/>
    <w:rsid w:val="000F51FC"/>
    <w:rsid w:val="0012409A"/>
    <w:rsid w:val="00151F9F"/>
    <w:rsid w:val="00160A15"/>
    <w:rsid w:val="00161DD8"/>
    <w:rsid w:val="00182B10"/>
    <w:rsid w:val="00184509"/>
    <w:rsid w:val="001935BE"/>
    <w:rsid w:val="001A0CA2"/>
    <w:rsid w:val="001A1154"/>
    <w:rsid w:val="001B1458"/>
    <w:rsid w:val="001E748F"/>
    <w:rsid w:val="00213986"/>
    <w:rsid w:val="00246CF6"/>
    <w:rsid w:val="002476E8"/>
    <w:rsid w:val="00273C41"/>
    <w:rsid w:val="00291061"/>
    <w:rsid w:val="0029307C"/>
    <w:rsid w:val="002A41F1"/>
    <w:rsid w:val="002A76AC"/>
    <w:rsid w:val="002B1A08"/>
    <w:rsid w:val="002B614F"/>
    <w:rsid w:val="002D078D"/>
    <w:rsid w:val="002D3BC7"/>
    <w:rsid w:val="002F7EB5"/>
    <w:rsid w:val="00302555"/>
    <w:rsid w:val="00317758"/>
    <w:rsid w:val="0032043A"/>
    <w:rsid w:val="00335086"/>
    <w:rsid w:val="00345263"/>
    <w:rsid w:val="00361E1C"/>
    <w:rsid w:val="00372988"/>
    <w:rsid w:val="003767E5"/>
    <w:rsid w:val="003A0DC5"/>
    <w:rsid w:val="003B0095"/>
    <w:rsid w:val="003B018B"/>
    <w:rsid w:val="003B2D73"/>
    <w:rsid w:val="003D2AAF"/>
    <w:rsid w:val="003E679D"/>
    <w:rsid w:val="00410551"/>
    <w:rsid w:val="004116F8"/>
    <w:rsid w:val="004176A3"/>
    <w:rsid w:val="004274C6"/>
    <w:rsid w:val="00436DBE"/>
    <w:rsid w:val="00453266"/>
    <w:rsid w:val="00454F59"/>
    <w:rsid w:val="0046121D"/>
    <w:rsid w:val="00463F5B"/>
    <w:rsid w:val="00466223"/>
    <w:rsid w:val="00473B50"/>
    <w:rsid w:val="004760C4"/>
    <w:rsid w:val="004948F2"/>
    <w:rsid w:val="0049703B"/>
    <w:rsid w:val="004A53FD"/>
    <w:rsid w:val="004C04BF"/>
    <w:rsid w:val="005027EF"/>
    <w:rsid w:val="0050310F"/>
    <w:rsid w:val="00505DE4"/>
    <w:rsid w:val="0050666D"/>
    <w:rsid w:val="00512987"/>
    <w:rsid w:val="005212E2"/>
    <w:rsid w:val="00542174"/>
    <w:rsid w:val="0055363B"/>
    <w:rsid w:val="00554765"/>
    <w:rsid w:val="00586313"/>
    <w:rsid w:val="00595744"/>
    <w:rsid w:val="00597FB5"/>
    <w:rsid w:val="005B0898"/>
    <w:rsid w:val="005B3B63"/>
    <w:rsid w:val="005E32FD"/>
    <w:rsid w:val="005E7ECC"/>
    <w:rsid w:val="005F287A"/>
    <w:rsid w:val="005F2B08"/>
    <w:rsid w:val="0060107D"/>
    <w:rsid w:val="006029B3"/>
    <w:rsid w:val="00624206"/>
    <w:rsid w:val="00637CA9"/>
    <w:rsid w:val="0064061D"/>
    <w:rsid w:val="00653A85"/>
    <w:rsid w:val="006644C6"/>
    <w:rsid w:val="006B18DB"/>
    <w:rsid w:val="006C1C48"/>
    <w:rsid w:val="006C2304"/>
    <w:rsid w:val="006C2347"/>
    <w:rsid w:val="006C3F63"/>
    <w:rsid w:val="006C5D29"/>
    <w:rsid w:val="006C604D"/>
    <w:rsid w:val="006D2981"/>
    <w:rsid w:val="006E1D9F"/>
    <w:rsid w:val="006E4281"/>
    <w:rsid w:val="006E7C79"/>
    <w:rsid w:val="006F4285"/>
    <w:rsid w:val="00703A60"/>
    <w:rsid w:val="00724E37"/>
    <w:rsid w:val="007462C0"/>
    <w:rsid w:val="0075296A"/>
    <w:rsid w:val="00757155"/>
    <w:rsid w:val="00757AF6"/>
    <w:rsid w:val="00765BED"/>
    <w:rsid w:val="00767919"/>
    <w:rsid w:val="007B2428"/>
    <w:rsid w:val="007B2EB4"/>
    <w:rsid w:val="007D62FE"/>
    <w:rsid w:val="007E684B"/>
    <w:rsid w:val="007F0D14"/>
    <w:rsid w:val="00803AF5"/>
    <w:rsid w:val="0081400C"/>
    <w:rsid w:val="0083359A"/>
    <w:rsid w:val="008348E1"/>
    <w:rsid w:val="00835E7E"/>
    <w:rsid w:val="008450D9"/>
    <w:rsid w:val="008502B8"/>
    <w:rsid w:val="0086115C"/>
    <w:rsid w:val="008630B2"/>
    <w:rsid w:val="008857BA"/>
    <w:rsid w:val="00894196"/>
    <w:rsid w:val="008A2341"/>
    <w:rsid w:val="008A4DAE"/>
    <w:rsid w:val="008B1073"/>
    <w:rsid w:val="008B2C4D"/>
    <w:rsid w:val="008B6A2E"/>
    <w:rsid w:val="008C1FBD"/>
    <w:rsid w:val="008D2F82"/>
    <w:rsid w:val="008D5D08"/>
    <w:rsid w:val="008E0949"/>
    <w:rsid w:val="008F0EEB"/>
    <w:rsid w:val="008F1CCB"/>
    <w:rsid w:val="008F6317"/>
    <w:rsid w:val="008F7C09"/>
    <w:rsid w:val="00900C18"/>
    <w:rsid w:val="0092270F"/>
    <w:rsid w:val="0094032C"/>
    <w:rsid w:val="00940FF5"/>
    <w:rsid w:val="009440EE"/>
    <w:rsid w:val="0095019B"/>
    <w:rsid w:val="00967D6B"/>
    <w:rsid w:val="0098326D"/>
    <w:rsid w:val="00995336"/>
    <w:rsid w:val="00995F72"/>
    <w:rsid w:val="00997363"/>
    <w:rsid w:val="009A0F21"/>
    <w:rsid w:val="009D7D34"/>
    <w:rsid w:val="009E6206"/>
    <w:rsid w:val="00A20A71"/>
    <w:rsid w:val="00A50814"/>
    <w:rsid w:val="00A65412"/>
    <w:rsid w:val="00A7185B"/>
    <w:rsid w:val="00AC6853"/>
    <w:rsid w:val="00AE532E"/>
    <w:rsid w:val="00AF11C6"/>
    <w:rsid w:val="00AF17A2"/>
    <w:rsid w:val="00AF2B66"/>
    <w:rsid w:val="00AF357C"/>
    <w:rsid w:val="00B06E88"/>
    <w:rsid w:val="00B12B8F"/>
    <w:rsid w:val="00B33807"/>
    <w:rsid w:val="00B40922"/>
    <w:rsid w:val="00B419BF"/>
    <w:rsid w:val="00B42294"/>
    <w:rsid w:val="00B5585E"/>
    <w:rsid w:val="00B56FB4"/>
    <w:rsid w:val="00B72AAC"/>
    <w:rsid w:val="00B7495B"/>
    <w:rsid w:val="00B76375"/>
    <w:rsid w:val="00B77027"/>
    <w:rsid w:val="00B826DF"/>
    <w:rsid w:val="00B8446B"/>
    <w:rsid w:val="00B87F1D"/>
    <w:rsid w:val="00BB160E"/>
    <w:rsid w:val="00BB2B9B"/>
    <w:rsid w:val="00BB69A6"/>
    <w:rsid w:val="00BB7355"/>
    <w:rsid w:val="00BD1178"/>
    <w:rsid w:val="00BD246E"/>
    <w:rsid w:val="00BD2FBA"/>
    <w:rsid w:val="00BF10A9"/>
    <w:rsid w:val="00C14B3B"/>
    <w:rsid w:val="00C3729C"/>
    <w:rsid w:val="00C5728F"/>
    <w:rsid w:val="00C64C24"/>
    <w:rsid w:val="00C668D7"/>
    <w:rsid w:val="00C7148E"/>
    <w:rsid w:val="00C851C2"/>
    <w:rsid w:val="00C87711"/>
    <w:rsid w:val="00C90BAB"/>
    <w:rsid w:val="00C951D2"/>
    <w:rsid w:val="00CB0DBA"/>
    <w:rsid w:val="00CB50BD"/>
    <w:rsid w:val="00CC2095"/>
    <w:rsid w:val="00CC4D0E"/>
    <w:rsid w:val="00CD33F8"/>
    <w:rsid w:val="00CD5BF5"/>
    <w:rsid w:val="00D01E87"/>
    <w:rsid w:val="00D20207"/>
    <w:rsid w:val="00D63EC0"/>
    <w:rsid w:val="00D84A2B"/>
    <w:rsid w:val="00D86C9A"/>
    <w:rsid w:val="00D91F30"/>
    <w:rsid w:val="00DB2DBE"/>
    <w:rsid w:val="00DE51FC"/>
    <w:rsid w:val="00E00F98"/>
    <w:rsid w:val="00E0343D"/>
    <w:rsid w:val="00E07076"/>
    <w:rsid w:val="00E072B9"/>
    <w:rsid w:val="00E154BD"/>
    <w:rsid w:val="00E16975"/>
    <w:rsid w:val="00E178A4"/>
    <w:rsid w:val="00E22D15"/>
    <w:rsid w:val="00E540F5"/>
    <w:rsid w:val="00E73A5D"/>
    <w:rsid w:val="00E96520"/>
    <w:rsid w:val="00E968EA"/>
    <w:rsid w:val="00EA3058"/>
    <w:rsid w:val="00EB584C"/>
    <w:rsid w:val="00EB6181"/>
    <w:rsid w:val="00EC347A"/>
    <w:rsid w:val="00EE1245"/>
    <w:rsid w:val="00EF703B"/>
    <w:rsid w:val="00F138AE"/>
    <w:rsid w:val="00F260E3"/>
    <w:rsid w:val="00F37A0F"/>
    <w:rsid w:val="00F5357C"/>
    <w:rsid w:val="00F54F97"/>
    <w:rsid w:val="00F6712E"/>
    <w:rsid w:val="00F73D9A"/>
    <w:rsid w:val="00F8237A"/>
    <w:rsid w:val="00F877CF"/>
    <w:rsid w:val="00F94C99"/>
    <w:rsid w:val="00F95933"/>
    <w:rsid w:val="00FA6AD0"/>
    <w:rsid w:val="00FA6DA7"/>
    <w:rsid w:val="00FB0ADD"/>
    <w:rsid w:val="00FB11D4"/>
    <w:rsid w:val="00FC1E91"/>
    <w:rsid w:val="00FD620B"/>
    <w:rsid w:val="00FD7C7A"/>
    <w:rsid w:val="00FE6890"/>
    <w:rsid w:val="00FF244A"/>
    <w:rsid w:val="00FF52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7215E6"/>
  <w15:docId w15:val="{5A62115D-3D82-4756-9059-2DB411FD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link w:val="Heading1Char"/>
    <w:rsid w:val="0004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4437A6"/>
    <w:pPr>
      <w:keepNext/>
      <w:tabs>
        <w:tab w:val="left" w:pos="1440"/>
      </w:tabs>
      <w:jc w:val="center"/>
      <w:outlineLvl w:val="2"/>
    </w:pPr>
    <w:rPr>
      <w:i/>
      <w:sz w:val="20"/>
      <w:u w:val="single"/>
    </w:rPr>
  </w:style>
  <w:style w:type="paragraph" w:styleId="Heading4">
    <w:name w:val="heading 4"/>
    <w:basedOn w:val="Normal"/>
    <w:next w:val="Normal"/>
    <w:qFormat/>
    <w:rsid w:val="004437A6"/>
    <w:pPr>
      <w:keepNext/>
      <w:ind w:left="360" w:hanging="360"/>
      <w:jc w:val="center"/>
      <w:outlineLvl w:val="3"/>
    </w:pPr>
    <w:rPr>
      <w:i/>
      <w:sz w:val="20"/>
      <w:u w:val="single"/>
    </w:rPr>
  </w:style>
  <w:style w:type="paragraph" w:styleId="Heading6">
    <w:name w:val="heading 6"/>
    <w:basedOn w:val="Normal"/>
    <w:next w:val="Normal"/>
    <w:link w:val="Heading6Char"/>
    <w:rsid w:val="00B10609"/>
    <w:pPr>
      <w:spacing w:before="240" w:after="60"/>
      <w:outlineLvl w:val="5"/>
    </w:pPr>
    <w:rPr>
      <w:rFonts w:ascii="Cambria" w:eastAsia="Times New Roman" w:hAnsi="Cambria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C510E"/>
    <w:rPr>
      <w:color w:val="800080"/>
      <w:u w:val="single"/>
    </w:rPr>
  </w:style>
  <w:style w:type="character" w:customStyle="1" w:styleId="Heading6Char">
    <w:name w:val="Heading 6 Char"/>
    <w:link w:val="Heading6"/>
    <w:rsid w:val="00B10609"/>
    <w:rPr>
      <w:rFonts w:ascii="Cambria" w:eastAsia="Times New Roman" w:hAnsi="Cambria" w:cs="Times New Roman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4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ntitle">
    <w:name w:val="maintitle"/>
    <w:basedOn w:val="DefaultParagraphFont"/>
    <w:rsid w:val="00041095"/>
  </w:style>
  <w:style w:type="character" w:customStyle="1" w:styleId="blocktitle">
    <w:name w:val="blocktitle"/>
    <w:basedOn w:val="DefaultParagraphFont"/>
    <w:rsid w:val="009E6206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E620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E620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E620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E6206"/>
    <w:rPr>
      <w:rFonts w:ascii="Arial" w:eastAsia="Times New Roman" w:hAnsi="Arial" w:cs="Arial"/>
      <w:vanish/>
      <w:sz w:val="16"/>
      <w:szCs w:val="16"/>
    </w:rPr>
  </w:style>
  <w:style w:type="character" w:customStyle="1" w:styleId="blocksubtitle">
    <w:name w:val="blocksubtitle"/>
    <w:basedOn w:val="DefaultParagraphFont"/>
    <w:rsid w:val="009E6206"/>
  </w:style>
  <w:style w:type="character" w:styleId="Emphasis">
    <w:name w:val="Emphasis"/>
    <w:basedOn w:val="DefaultParagraphFont"/>
    <w:uiPriority w:val="20"/>
    <w:qFormat/>
    <w:rsid w:val="009E6206"/>
    <w:rPr>
      <w:i/>
      <w:iCs/>
    </w:rPr>
  </w:style>
  <w:style w:type="paragraph" w:styleId="BalloonText">
    <w:name w:val="Balloon Text"/>
    <w:basedOn w:val="Normal"/>
    <w:link w:val="BalloonTextChar"/>
    <w:rsid w:val="009E62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206"/>
    <w:rPr>
      <w:rFonts w:ascii="Tahoma" w:hAnsi="Tahoma" w:cs="Tahoma"/>
      <w:sz w:val="16"/>
      <w:szCs w:val="16"/>
    </w:rPr>
  </w:style>
  <w:style w:type="character" w:customStyle="1" w:styleId="cit-auth">
    <w:name w:val="cit-auth"/>
    <w:basedOn w:val="DefaultParagraphFont"/>
    <w:rsid w:val="00835E7E"/>
  </w:style>
  <w:style w:type="character" w:customStyle="1" w:styleId="cit-title">
    <w:name w:val="cit-title"/>
    <w:basedOn w:val="DefaultParagraphFont"/>
    <w:rsid w:val="00835E7E"/>
  </w:style>
  <w:style w:type="character" w:customStyle="1" w:styleId="search-result-highlight">
    <w:name w:val="search-result-highlight"/>
    <w:basedOn w:val="DefaultParagraphFont"/>
    <w:rsid w:val="00835E7E"/>
  </w:style>
  <w:style w:type="character" w:styleId="HTMLCite">
    <w:name w:val="HTML Cite"/>
    <w:basedOn w:val="DefaultParagraphFont"/>
    <w:uiPriority w:val="99"/>
    <w:unhideWhenUsed/>
    <w:rsid w:val="00835E7E"/>
    <w:rPr>
      <w:i/>
      <w:iCs/>
    </w:rPr>
  </w:style>
  <w:style w:type="character" w:customStyle="1" w:styleId="cit-print-date">
    <w:name w:val="cit-print-date"/>
    <w:basedOn w:val="DefaultParagraphFont"/>
    <w:rsid w:val="00835E7E"/>
  </w:style>
  <w:style w:type="character" w:customStyle="1" w:styleId="cit-sep">
    <w:name w:val="cit-sep"/>
    <w:basedOn w:val="DefaultParagraphFont"/>
    <w:rsid w:val="00835E7E"/>
  </w:style>
  <w:style w:type="character" w:customStyle="1" w:styleId="cit-vol">
    <w:name w:val="cit-vol"/>
    <w:basedOn w:val="DefaultParagraphFont"/>
    <w:rsid w:val="00835E7E"/>
  </w:style>
  <w:style w:type="character" w:customStyle="1" w:styleId="cit-issue">
    <w:name w:val="cit-issue"/>
    <w:basedOn w:val="DefaultParagraphFont"/>
    <w:rsid w:val="00835E7E"/>
  </w:style>
  <w:style w:type="character" w:customStyle="1" w:styleId="cit-pages">
    <w:name w:val="cit-pages"/>
    <w:basedOn w:val="DefaultParagraphFont"/>
    <w:rsid w:val="00835E7E"/>
  </w:style>
  <w:style w:type="character" w:customStyle="1" w:styleId="cit-first-page">
    <w:name w:val="cit-first-page"/>
    <w:basedOn w:val="DefaultParagraphFont"/>
    <w:rsid w:val="00835E7E"/>
  </w:style>
  <w:style w:type="character" w:customStyle="1" w:styleId="cit-last-page">
    <w:name w:val="cit-last-page"/>
    <w:basedOn w:val="DefaultParagraphFont"/>
    <w:rsid w:val="00835E7E"/>
  </w:style>
  <w:style w:type="character" w:customStyle="1" w:styleId="cit-ahead-of-print-date">
    <w:name w:val="cit-ahead-of-print-date"/>
    <w:basedOn w:val="DefaultParagraphFont"/>
    <w:rsid w:val="00835E7E"/>
  </w:style>
  <w:style w:type="character" w:customStyle="1" w:styleId="cit-doi">
    <w:name w:val="cit-doi"/>
    <w:basedOn w:val="DefaultParagraphFont"/>
    <w:rsid w:val="00835E7E"/>
  </w:style>
  <w:style w:type="character" w:styleId="Strong">
    <w:name w:val="Strong"/>
    <w:basedOn w:val="DefaultParagraphFont"/>
    <w:uiPriority w:val="22"/>
    <w:qFormat/>
    <w:rsid w:val="00E73A5D"/>
    <w:rPr>
      <w:b/>
      <w:bCs/>
    </w:rPr>
  </w:style>
  <w:style w:type="character" w:customStyle="1" w:styleId="cit-subtitle">
    <w:name w:val="cit-subtitle"/>
    <w:basedOn w:val="DefaultParagraphFont"/>
    <w:rsid w:val="00C87711"/>
  </w:style>
  <w:style w:type="character" w:customStyle="1" w:styleId="FooterChar">
    <w:name w:val="Footer Char"/>
    <w:basedOn w:val="DefaultParagraphFont"/>
    <w:link w:val="Footer"/>
    <w:uiPriority w:val="99"/>
    <w:rsid w:val="00CB0DBA"/>
    <w:rPr>
      <w:rFonts w:ascii="Comic Sans MS" w:hAnsi="Comic Sans MS"/>
      <w:sz w:val="22"/>
    </w:rPr>
  </w:style>
  <w:style w:type="paragraph" w:styleId="BodyText">
    <w:name w:val="Body Text"/>
    <w:basedOn w:val="Normal"/>
    <w:link w:val="BodyTextChar"/>
    <w:rsid w:val="007D62FE"/>
    <w:rPr>
      <w:rFonts w:ascii="Arial" w:eastAsia="Times New Roman" w:hAnsi="Arial"/>
      <w:b/>
      <w:sz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7D62FE"/>
    <w:rPr>
      <w:rFonts w:ascii="Arial" w:eastAsia="Times New Roman" w:hAnsi="Arial"/>
      <w:b/>
      <w:sz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0F51FC"/>
    <w:rPr>
      <w:rFonts w:ascii="Comic Sans MS" w:hAnsi="Comic Sans MS"/>
      <w:sz w:val="22"/>
    </w:rPr>
  </w:style>
  <w:style w:type="character" w:customStyle="1" w:styleId="bold">
    <w:name w:val="bold"/>
    <w:basedOn w:val="DefaultParagraphFont"/>
    <w:rsid w:val="005E7ECC"/>
  </w:style>
  <w:style w:type="paragraph" w:customStyle="1" w:styleId="Normal1">
    <w:name w:val="Normal1"/>
    <w:rsid w:val="00A7185B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customStyle="1" w:styleId="Default">
    <w:name w:val="Default"/>
    <w:rsid w:val="000223C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Body">
    <w:name w:val="Body"/>
    <w:rsid w:val="00D63EC0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5066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307C"/>
  </w:style>
  <w:style w:type="character" w:styleId="UnresolvedMention">
    <w:name w:val="Unresolved Mention"/>
    <w:basedOn w:val="DefaultParagraphFont"/>
    <w:uiPriority w:val="99"/>
    <w:semiHidden/>
    <w:unhideWhenUsed/>
    <w:rsid w:val="00B56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75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eric.ed.gov/fulltext/EJ1069281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epositorio.ual.es/bitstream/handle/10835/1216/Odisea08_Agustin.pdf?sequence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rgipark.org.tr/en/download/article-file/2113096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4257</Words>
  <Characters>24266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References</vt:lpstr>
    </vt:vector>
  </TitlesOfParts>
  <Company>Monterey Institute of International Studies</Company>
  <LinksUpToDate>false</LinksUpToDate>
  <CharactersWithSpaces>28467</CharactersWithSpaces>
  <SharedDoc>false</SharedDoc>
  <HLinks>
    <vt:vector size="42" baseType="variant">
      <vt:variant>
        <vt:i4>2293803</vt:i4>
      </vt:variant>
      <vt:variant>
        <vt:i4>18</vt:i4>
      </vt:variant>
      <vt:variant>
        <vt:i4>0</vt:i4>
      </vt:variant>
      <vt:variant>
        <vt:i4>5</vt:i4>
      </vt:variant>
      <vt:variant>
        <vt:lpwstr>http://www.oxford.org/</vt:lpwstr>
      </vt:variant>
      <vt:variant>
        <vt:lpwstr/>
      </vt:variant>
      <vt:variant>
        <vt:i4>5767219</vt:i4>
      </vt:variant>
      <vt:variant>
        <vt:i4>15</vt:i4>
      </vt:variant>
      <vt:variant>
        <vt:i4>0</vt:i4>
      </vt:variant>
      <vt:variant>
        <vt:i4>5</vt:i4>
      </vt:variant>
      <vt:variant>
        <vt:lpwstr>http://www.cambridge.com/</vt:lpwstr>
      </vt:variant>
      <vt:variant>
        <vt:lpwstr/>
      </vt:variant>
      <vt:variant>
        <vt:i4>2818092</vt:i4>
      </vt:variant>
      <vt:variant>
        <vt:i4>12</vt:i4>
      </vt:variant>
      <vt:variant>
        <vt:i4>0</vt:i4>
      </vt:variant>
      <vt:variant>
        <vt:i4>5</vt:i4>
      </vt:variant>
      <vt:variant>
        <vt:lpwstr>http://www.booksites.net/grabe</vt:lpwstr>
      </vt:variant>
      <vt:variant>
        <vt:lpwstr/>
      </vt:variant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http://www.reading.org/</vt:lpwstr>
      </vt:variant>
      <vt:variant>
        <vt:lpwstr/>
      </vt:variant>
      <vt:variant>
        <vt:i4>1114219</vt:i4>
      </vt:variant>
      <vt:variant>
        <vt:i4>6</vt:i4>
      </vt:variant>
      <vt:variant>
        <vt:i4>0</vt:i4>
      </vt:variant>
      <vt:variant>
        <vt:i4>5</vt:i4>
      </vt:variant>
      <vt:variant>
        <vt:lpwstr>http://www.kyoto-su.ac.jp/information/er/</vt:lpwstr>
      </vt:variant>
      <vt:variant>
        <vt:lpwstr/>
      </vt:variant>
      <vt:variant>
        <vt:i4>3866701</vt:i4>
      </vt:variant>
      <vt:variant>
        <vt:i4>3</vt:i4>
      </vt:variant>
      <vt:variant>
        <vt:i4>0</vt:i4>
      </vt:variant>
      <vt:variant>
        <vt:i4>5</vt:i4>
      </vt:variant>
      <vt:variant>
        <vt:lpwstr>http://www.wm.ed/TTAC/articles/learning/graphic.htm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http://www.sdkrashen.com/handouts/88Generalizations/index.html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References</dc:title>
  <dc:creator>John Hedgcock</dc:creator>
  <cp:lastModifiedBy>Damerow, Ryan</cp:lastModifiedBy>
  <cp:revision>37</cp:revision>
  <cp:lastPrinted>2012-01-24T01:09:00Z</cp:lastPrinted>
  <dcterms:created xsi:type="dcterms:W3CDTF">2022-06-25T13:07:00Z</dcterms:created>
  <dcterms:modified xsi:type="dcterms:W3CDTF">2022-06-27T17:07:00Z</dcterms:modified>
</cp:coreProperties>
</file>