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00F4" w14:textId="0F268296" w:rsidR="00641B60" w:rsidRPr="000D6C6C" w:rsidRDefault="00641B60" w:rsidP="009E37AD">
      <w:pPr>
        <w:jc w:val="center"/>
        <w:rPr>
          <w:rFonts w:eastAsia="Times New Roman"/>
          <w:b/>
        </w:rPr>
      </w:pPr>
      <w:r w:rsidRPr="000D6C6C">
        <w:rPr>
          <w:rFonts w:eastAsia="Times New Roman"/>
          <w:b/>
          <w:u w:val="single"/>
        </w:rPr>
        <w:t>REPORTED SPEECH: SELECTED REFERENCES</w:t>
      </w:r>
    </w:p>
    <w:p w14:paraId="22A65D12" w14:textId="50B9675E" w:rsidR="00641B60" w:rsidRPr="000D6C6C" w:rsidRDefault="00641B60" w:rsidP="00641B60">
      <w:pPr>
        <w:jc w:val="center"/>
        <w:rPr>
          <w:rFonts w:eastAsia="Times New Roman"/>
          <w:b/>
        </w:rPr>
      </w:pPr>
      <w:r w:rsidRPr="000D6C6C">
        <w:rPr>
          <w:rFonts w:eastAsia="Times New Roman"/>
          <w:b/>
        </w:rPr>
        <w:t xml:space="preserve">(Last updated on </w:t>
      </w:r>
      <w:r w:rsidR="00054349">
        <w:rPr>
          <w:rFonts w:eastAsia="Times New Roman"/>
          <w:b/>
        </w:rPr>
        <w:t>1</w:t>
      </w:r>
      <w:r w:rsidR="003F7BFB">
        <w:rPr>
          <w:rFonts w:eastAsia="Times New Roman"/>
          <w:b/>
        </w:rPr>
        <w:t>7</w:t>
      </w:r>
      <w:r w:rsidR="00054349">
        <w:rPr>
          <w:rFonts w:eastAsia="Times New Roman"/>
          <w:b/>
        </w:rPr>
        <w:t xml:space="preserve"> June 2022)</w:t>
      </w:r>
    </w:p>
    <w:p w14:paraId="634D3981" w14:textId="77777777" w:rsidR="00641B60" w:rsidRPr="000D6C6C" w:rsidRDefault="00641B60" w:rsidP="00641B60">
      <w:pPr>
        <w:jc w:val="center"/>
        <w:rPr>
          <w:rFonts w:eastAsia="Times New Roman"/>
        </w:rPr>
      </w:pPr>
    </w:p>
    <w:p w14:paraId="3FA253B5" w14:textId="1D52D20A" w:rsidR="00641B60" w:rsidRPr="000D6C6C" w:rsidRDefault="00641B60" w:rsidP="00641B60">
      <w:pPr>
        <w:rPr>
          <w:rFonts w:eastAsia="Times New Roman"/>
        </w:rPr>
      </w:pPr>
      <w:r w:rsidRPr="00F54EEA">
        <w:rPr>
          <w:rFonts w:eastAsia="Times New Roman"/>
        </w:rPr>
        <w:t xml:space="preserve">Álvarez-Cáccamo, C. (1996). The power of reflexive language(s): Code displacement in reported speech. </w:t>
      </w:r>
      <w:r w:rsidRPr="00F54EEA">
        <w:rPr>
          <w:rFonts w:eastAsia="Times New Roman"/>
          <w:i/>
          <w:iCs/>
        </w:rPr>
        <w:t xml:space="preserve">Journal of </w:t>
      </w:r>
      <w:r w:rsidR="008B4D59">
        <w:rPr>
          <w:rFonts w:eastAsia="Times New Roman"/>
          <w:i/>
          <w:iCs/>
        </w:rPr>
        <w:t>P</w:t>
      </w:r>
      <w:r w:rsidRPr="00F54EEA">
        <w:rPr>
          <w:rFonts w:eastAsia="Times New Roman"/>
          <w:i/>
          <w:iCs/>
        </w:rPr>
        <w:t>ragmatics</w:t>
      </w:r>
      <w:r w:rsidRPr="00F54EEA">
        <w:rPr>
          <w:rFonts w:eastAsia="Times New Roman"/>
        </w:rPr>
        <w:t xml:space="preserve">, </w:t>
      </w:r>
      <w:r w:rsidRPr="00F54EEA">
        <w:rPr>
          <w:rFonts w:eastAsia="Times New Roman"/>
          <w:i/>
          <w:iCs/>
        </w:rPr>
        <w:t>25</w:t>
      </w:r>
      <w:r w:rsidRPr="00F54EEA">
        <w:rPr>
          <w:rFonts w:eastAsia="Times New Roman"/>
        </w:rPr>
        <w:t>(1), 33-59.</w:t>
      </w:r>
    </w:p>
    <w:p w14:paraId="51722311" w14:textId="77777777" w:rsidR="00641B60" w:rsidRPr="000D6C6C" w:rsidRDefault="00641B60" w:rsidP="00641B60">
      <w:pPr>
        <w:rPr>
          <w:rFonts w:eastAsia="Times New Roman"/>
        </w:rPr>
      </w:pPr>
    </w:p>
    <w:p w14:paraId="22B814A0" w14:textId="77777777" w:rsidR="00641B60" w:rsidRPr="00FA1153" w:rsidRDefault="00641B60" w:rsidP="00641B60">
      <w:pPr>
        <w:rPr>
          <w:rFonts w:eastAsia="Times New Roman"/>
        </w:rPr>
      </w:pPr>
      <w:r w:rsidRPr="00FA1153">
        <w:rPr>
          <w:rFonts w:eastAsia="Times New Roman"/>
        </w:rPr>
        <w:t xml:space="preserve">Banfield, A. (1973). Narrative style and the grammar of direct and indirect speech. </w:t>
      </w:r>
      <w:r w:rsidRPr="00FA1153">
        <w:rPr>
          <w:rFonts w:eastAsia="Times New Roman"/>
          <w:i/>
          <w:iCs/>
        </w:rPr>
        <w:t>Foundations of language</w:t>
      </w:r>
      <w:r w:rsidRPr="00FA1153">
        <w:rPr>
          <w:rFonts w:eastAsia="Times New Roman"/>
        </w:rPr>
        <w:t xml:space="preserve">, </w:t>
      </w:r>
      <w:r w:rsidRPr="00FA1153">
        <w:rPr>
          <w:rFonts w:eastAsia="Times New Roman"/>
          <w:i/>
          <w:iCs/>
        </w:rPr>
        <w:t>10</w:t>
      </w:r>
      <w:r w:rsidRPr="00FA1153">
        <w:rPr>
          <w:rFonts w:eastAsia="Times New Roman"/>
        </w:rPr>
        <w:t>(1), 1-39.</w:t>
      </w:r>
    </w:p>
    <w:p w14:paraId="0AFC029D" w14:textId="77777777" w:rsidR="00641B60" w:rsidRPr="000D6C6C" w:rsidRDefault="00641B60" w:rsidP="00641B60">
      <w:pPr>
        <w:rPr>
          <w:rFonts w:eastAsia="Times New Roman"/>
        </w:rPr>
      </w:pPr>
    </w:p>
    <w:p w14:paraId="00FCF544" w14:textId="77777777" w:rsidR="00641B60" w:rsidRPr="003D4582" w:rsidRDefault="00641B60" w:rsidP="00641B60">
      <w:pPr>
        <w:rPr>
          <w:rFonts w:eastAsia="Times New Roman"/>
        </w:rPr>
      </w:pPr>
      <w:r w:rsidRPr="003D4582">
        <w:rPr>
          <w:rFonts w:eastAsia="Times New Roman"/>
        </w:rPr>
        <w:t xml:space="preserve">Berkenkotter, C., &amp; Ravotas, D. (1998). Voices in the text: Varieties of reported speech in psychotherapists’ initial assessments. </w:t>
      </w:r>
      <w:r w:rsidRPr="003D4582">
        <w:rPr>
          <w:rFonts w:eastAsia="Times New Roman"/>
          <w:i/>
          <w:iCs/>
        </w:rPr>
        <w:t>Text: An Interdisciplinary Journal for the Study of Discourse</w:t>
      </w:r>
      <w:r w:rsidRPr="003D4582">
        <w:rPr>
          <w:rFonts w:eastAsia="Times New Roman"/>
        </w:rPr>
        <w:t xml:space="preserve">, </w:t>
      </w:r>
      <w:r w:rsidRPr="003D4582">
        <w:rPr>
          <w:rFonts w:eastAsia="Times New Roman"/>
          <w:i/>
          <w:iCs/>
        </w:rPr>
        <w:t>18</w:t>
      </w:r>
      <w:r w:rsidRPr="003D4582">
        <w:rPr>
          <w:rFonts w:eastAsia="Times New Roman"/>
        </w:rPr>
        <w:t>(2), 211-239.</w:t>
      </w:r>
    </w:p>
    <w:p w14:paraId="0359D5F9" w14:textId="6861B3D4" w:rsidR="00641B60" w:rsidRDefault="00641B60" w:rsidP="00641B60">
      <w:pPr>
        <w:rPr>
          <w:rFonts w:eastAsia="Times New Roman"/>
        </w:rPr>
      </w:pPr>
    </w:p>
    <w:p w14:paraId="47BD30EE" w14:textId="4B259309" w:rsidR="00E32DCE" w:rsidRPr="00E32DCE" w:rsidRDefault="00E32DCE" w:rsidP="00E32DCE">
      <w:pPr>
        <w:rPr>
          <w:rFonts w:eastAsia="Times New Roman"/>
        </w:rPr>
      </w:pPr>
      <w:bookmarkStart w:id="0" w:name="_Hlk106341323"/>
      <w:r w:rsidRPr="00E32DCE">
        <w:rPr>
          <w:rFonts w:eastAsia="Times New Roman"/>
        </w:rPr>
        <w:t>Bin, X. I. N., &amp; Xiaoli, G. A. O. (2021). </w:t>
      </w:r>
      <w:r w:rsidRPr="00E32DCE">
        <w:rPr>
          <w:rFonts w:eastAsia="Times New Roman"/>
          <w:i/>
          <w:iCs/>
        </w:rPr>
        <w:t xml:space="preserve">Reported </w:t>
      </w:r>
      <w:r>
        <w:rPr>
          <w:rFonts w:eastAsia="Times New Roman"/>
          <w:i/>
          <w:iCs/>
        </w:rPr>
        <w:t>s</w:t>
      </w:r>
      <w:r w:rsidRPr="00E32DCE">
        <w:rPr>
          <w:rFonts w:eastAsia="Times New Roman"/>
          <w:i/>
          <w:iCs/>
        </w:rPr>
        <w:t xml:space="preserve">peech in Chinese and English </w:t>
      </w:r>
      <w:r>
        <w:rPr>
          <w:rFonts w:eastAsia="Times New Roman"/>
          <w:i/>
          <w:iCs/>
        </w:rPr>
        <w:t>n</w:t>
      </w:r>
      <w:r w:rsidRPr="00E32DCE">
        <w:rPr>
          <w:rFonts w:eastAsia="Times New Roman"/>
          <w:i/>
          <w:iCs/>
        </w:rPr>
        <w:t xml:space="preserve">ewspapers: Textual and </w:t>
      </w:r>
      <w:r>
        <w:rPr>
          <w:rFonts w:eastAsia="Times New Roman"/>
          <w:i/>
          <w:iCs/>
        </w:rPr>
        <w:t>p</w:t>
      </w:r>
      <w:r w:rsidRPr="00E32DCE">
        <w:rPr>
          <w:rFonts w:eastAsia="Times New Roman"/>
          <w:i/>
          <w:iCs/>
        </w:rPr>
        <w:t xml:space="preserve">ragmatic </w:t>
      </w:r>
      <w:r>
        <w:rPr>
          <w:rFonts w:eastAsia="Times New Roman"/>
          <w:i/>
          <w:iCs/>
        </w:rPr>
        <w:t>f</w:t>
      </w:r>
      <w:r w:rsidRPr="00E32DCE">
        <w:rPr>
          <w:rFonts w:eastAsia="Times New Roman"/>
          <w:i/>
          <w:iCs/>
        </w:rPr>
        <w:t>unctions</w:t>
      </w:r>
      <w:r w:rsidRPr="00E32DCE">
        <w:rPr>
          <w:rFonts w:eastAsia="Times New Roman"/>
        </w:rPr>
        <w:t>. Routledge.</w:t>
      </w:r>
      <w:r>
        <w:rPr>
          <w:rFonts w:eastAsia="Times New Roman"/>
        </w:rPr>
        <w:t xml:space="preserve"> </w:t>
      </w:r>
    </w:p>
    <w:p w14:paraId="073CC1BB" w14:textId="77777777" w:rsidR="00E32DCE" w:rsidRDefault="00E32DCE" w:rsidP="00641B60">
      <w:pPr>
        <w:rPr>
          <w:rFonts w:eastAsia="Times New Roman"/>
        </w:rPr>
      </w:pPr>
    </w:p>
    <w:p w14:paraId="54E106FD" w14:textId="6F06419E" w:rsidR="0045734C" w:rsidRPr="0045734C" w:rsidRDefault="0045734C" w:rsidP="0045734C">
      <w:pPr>
        <w:rPr>
          <w:rFonts w:eastAsia="Times New Roman"/>
        </w:rPr>
      </w:pPr>
      <w:r w:rsidRPr="0045734C">
        <w:rPr>
          <w:rFonts w:eastAsia="Times New Roman"/>
        </w:rPr>
        <w:t>Bot, H. (2005). Dialogue interpreting as a specific case of reported speech. </w:t>
      </w:r>
      <w:r w:rsidRPr="0045734C">
        <w:rPr>
          <w:rFonts w:eastAsia="Times New Roman"/>
          <w:i/>
          <w:iCs/>
        </w:rPr>
        <w:t>Interpreting</w:t>
      </w:r>
      <w:r w:rsidRPr="0045734C">
        <w:rPr>
          <w:rFonts w:eastAsia="Times New Roman"/>
        </w:rPr>
        <w:t>, </w:t>
      </w:r>
      <w:r w:rsidRPr="0045734C">
        <w:rPr>
          <w:rFonts w:eastAsia="Times New Roman"/>
          <w:i/>
          <w:iCs/>
        </w:rPr>
        <w:t>7</w:t>
      </w:r>
      <w:r w:rsidRPr="0045734C">
        <w:rPr>
          <w:rFonts w:eastAsia="Times New Roman"/>
        </w:rPr>
        <w:t>(2), 237-261.</w:t>
      </w:r>
      <w:r>
        <w:rPr>
          <w:rFonts w:eastAsia="Times New Roman"/>
        </w:rPr>
        <w:t xml:space="preserve"> </w:t>
      </w:r>
    </w:p>
    <w:p w14:paraId="04EFE1B5" w14:textId="09C4BC68" w:rsidR="0045734C" w:rsidRDefault="0045734C" w:rsidP="00641B60">
      <w:pPr>
        <w:rPr>
          <w:rFonts w:eastAsia="Times New Roman"/>
        </w:rPr>
      </w:pPr>
    </w:p>
    <w:p w14:paraId="30521687" w14:textId="30D455A9" w:rsidR="003727D6" w:rsidRPr="003727D6" w:rsidRDefault="003727D6" w:rsidP="003727D6">
      <w:pPr>
        <w:rPr>
          <w:rFonts w:eastAsia="Times New Roman"/>
        </w:rPr>
      </w:pPr>
      <w:r w:rsidRPr="003727D6">
        <w:rPr>
          <w:rFonts w:eastAsia="Times New Roman"/>
        </w:rPr>
        <w:t>Burdelski, M. (2015). Reported speech as cultural gloss and directive: Socializing norms of speaking and acting in Japanese caregiver–child triadic interaction. </w:t>
      </w:r>
      <w:r w:rsidRPr="003727D6">
        <w:rPr>
          <w:rFonts w:eastAsia="Times New Roman"/>
          <w:i/>
          <w:iCs/>
        </w:rPr>
        <w:t>Text &amp; Talk</w:t>
      </w:r>
      <w:r w:rsidRPr="003727D6">
        <w:rPr>
          <w:rFonts w:eastAsia="Times New Roman"/>
        </w:rPr>
        <w:t>, </w:t>
      </w:r>
      <w:r w:rsidRPr="003727D6">
        <w:rPr>
          <w:rFonts w:eastAsia="Times New Roman"/>
          <w:i/>
          <w:iCs/>
        </w:rPr>
        <w:t>35</w:t>
      </w:r>
      <w:r w:rsidRPr="003727D6">
        <w:rPr>
          <w:rFonts w:eastAsia="Times New Roman"/>
        </w:rPr>
        <w:t>(5), 575-595.</w:t>
      </w:r>
      <w:r>
        <w:rPr>
          <w:rFonts w:eastAsia="Times New Roman"/>
        </w:rPr>
        <w:t xml:space="preserve"> </w:t>
      </w:r>
    </w:p>
    <w:bookmarkEnd w:id="0"/>
    <w:p w14:paraId="5B7C9BA0" w14:textId="77777777" w:rsidR="003727D6" w:rsidRPr="00F54EEA" w:rsidRDefault="003727D6" w:rsidP="00641B60">
      <w:pPr>
        <w:rPr>
          <w:rFonts w:eastAsia="Times New Roman"/>
        </w:rPr>
      </w:pPr>
    </w:p>
    <w:p w14:paraId="287261A4" w14:textId="77777777" w:rsidR="00641B60" w:rsidRPr="000D6C6C" w:rsidRDefault="00641B60" w:rsidP="00641B60">
      <w:pPr>
        <w:rPr>
          <w:rFonts w:eastAsia="Times New Roman"/>
        </w:rPr>
      </w:pPr>
      <w:r w:rsidRPr="000D6C6C">
        <w:rPr>
          <w:rFonts w:eastAsia="Times New Roman"/>
        </w:rPr>
        <w:t xml:space="preserve">Buttny, R. (1997). Reported speech in talking race on campus. </w:t>
      </w:r>
      <w:r w:rsidRPr="000D6C6C">
        <w:rPr>
          <w:rFonts w:eastAsia="Times New Roman"/>
          <w:i/>
          <w:iCs/>
        </w:rPr>
        <w:t xml:space="preserve">Human Communication Research, 23, </w:t>
      </w:r>
      <w:r w:rsidRPr="000D6C6C">
        <w:rPr>
          <w:rFonts w:eastAsia="Times New Roman"/>
        </w:rPr>
        <w:t>475-504.</w:t>
      </w:r>
    </w:p>
    <w:p w14:paraId="471887AF" w14:textId="77777777" w:rsidR="00641B60" w:rsidRPr="000D6C6C" w:rsidRDefault="00641B60" w:rsidP="00641B60">
      <w:pPr>
        <w:rPr>
          <w:rFonts w:eastAsia="Times New Roman"/>
        </w:rPr>
      </w:pPr>
    </w:p>
    <w:p w14:paraId="131A1A7C" w14:textId="77777777" w:rsidR="00641B60" w:rsidRPr="000D6C6C" w:rsidRDefault="00641B60" w:rsidP="00641B60">
      <w:pPr>
        <w:rPr>
          <w:rFonts w:eastAsia="Times New Roman"/>
        </w:rPr>
      </w:pPr>
      <w:r w:rsidRPr="00351B98">
        <w:rPr>
          <w:rFonts w:eastAsia="Times New Roman"/>
        </w:rPr>
        <w:t xml:space="preserve">Buttny, R. (1998). Putting prior talk into context: Reported speech and the reporting context. </w:t>
      </w:r>
      <w:r w:rsidRPr="00351B98">
        <w:rPr>
          <w:rFonts w:eastAsia="Times New Roman"/>
          <w:i/>
          <w:iCs/>
        </w:rPr>
        <w:t>Research on language and social interaction</w:t>
      </w:r>
      <w:r w:rsidRPr="00351B98">
        <w:rPr>
          <w:rFonts w:eastAsia="Times New Roman"/>
        </w:rPr>
        <w:t xml:space="preserve">, </w:t>
      </w:r>
      <w:r w:rsidRPr="00351B98">
        <w:rPr>
          <w:rFonts w:eastAsia="Times New Roman"/>
          <w:i/>
          <w:iCs/>
        </w:rPr>
        <w:t>31</w:t>
      </w:r>
      <w:r w:rsidRPr="00351B98">
        <w:rPr>
          <w:rFonts w:eastAsia="Times New Roman"/>
        </w:rPr>
        <w:t>(1), 45-58.</w:t>
      </w:r>
    </w:p>
    <w:p w14:paraId="6B76B101" w14:textId="77777777" w:rsidR="00641B60" w:rsidRPr="000D6C6C" w:rsidRDefault="00641B60" w:rsidP="00641B60">
      <w:pPr>
        <w:rPr>
          <w:rFonts w:eastAsia="Times New Roman"/>
        </w:rPr>
      </w:pPr>
    </w:p>
    <w:p w14:paraId="70CD660B" w14:textId="61B95204" w:rsidR="00641B60" w:rsidRPr="000D6C6C" w:rsidRDefault="00641B60" w:rsidP="003727D6">
      <w:pPr>
        <w:rPr>
          <w:rFonts w:eastAsia="Times New Roman"/>
        </w:rPr>
      </w:pPr>
      <w:r w:rsidRPr="003C4C48">
        <w:rPr>
          <w:rFonts w:eastAsia="Times New Roman"/>
        </w:rPr>
        <w:t xml:space="preserve">Buttny, R. (1999). Discursive constructions of racial boundaries and self-segregation on campus. </w:t>
      </w:r>
      <w:r w:rsidRPr="000D6C6C">
        <w:rPr>
          <w:rFonts w:eastAsia="Times New Roman"/>
          <w:i/>
          <w:iCs/>
        </w:rPr>
        <w:t>Journal of Language and Social P</w:t>
      </w:r>
      <w:r w:rsidRPr="003C4C48">
        <w:rPr>
          <w:rFonts w:eastAsia="Times New Roman"/>
          <w:i/>
          <w:iCs/>
        </w:rPr>
        <w:t>sychology</w:t>
      </w:r>
      <w:r w:rsidRPr="003C4C48">
        <w:rPr>
          <w:rFonts w:eastAsia="Times New Roman"/>
        </w:rPr>
        <w:t xml:space="preserve">, </w:t>
      </w:r>
      <w:r w:rsidRPr="003C4C48">
        <w:rPr>
          <w:rFonts w:eastAsia="Times New Roman"/>
          <w:i/>
          <w:iCs/>
        </w:rPr>
        <w:t>18</w:t>
      </w:r>
      <w:r w:rsidRPr="003C4C48">
        <w:rPr>
          <w:rFonts w:eastAsia="Times New Roman"/>
        </w:rPr>
        <w:t>(3), 247-268.</w:t>
      </w:r>
    </w:p>
    <w:p w14:paraId="12D0A657" w14:textId="77777777" w:rsidR="00641B60" w:rsidRPr="000D6C6C" w:rsidRDefault="00641B60" w:rsidP="00641B60">
      <w:pPr>
        <w:rPr>
          <w:rFonts w:eastAsia="Times New Roman"/>
        </w:rPr>
      </w:pPr>
    </w:p>
    <w:p w14:paraId="698A1246" w14:textId="77777777" w:rsidR="00641B60" w:rsidRPr="00162C14" w:rsidRDefault="00641B60" w:rsidP="00641B60">
      <w:pPr>
        <w:rPr>
          <w:rFonts w:eastAsia="Times New Roman"/>
        </w:rPr>
      </w:pPr>
      <w:r w:rsidRPr="00162C14">
        <w:rPr>
          <w:rFonts w:eastAsia="Times New Roman"/>
        </w:rPr>
        <w:t xml:space="preserve">Buttny, R., &amp; Williams, P. L. (2000). Demanding respect: The uses of reported speech in discursive constructions of interracial contact. </w:t>
      </w:r>
      <w:r w:rsidRPr="00162C14">
        <w:rPr>
          <w:rFonts w:eastAsia="Times New Roman"/>
          <w:i/>
          <w:iCs/>
        </w:rPr>
        <w:t>Discourse &amp; Society</w:t>
      </w:r>
      <w:r w:rsidRPr="00162C14">
        <w:rPr>
          <w:rFonts w:eastAsia="Times New Roman"/>
        </w:rPr>
        <w:t xml:space="preserve">, </w:t>
      </w:r>
      <w:r w:rsidRPr="00162C14">
        <w:rPr>
          <w:rFonts w:eastAsia="Times New Roman"/>
          <w:i/>
          <w:iCs/>
        </w:rPr>
        <w:t>11</w:t>
      </w:r>
      <w:r w:rsidRPr="00162C14">
        <w:rPr>
          <w:rFonts w:eastAsia="Times New Roman"/>
        </w:rPr>
        <w:t>(1), 109-133.</w:t>
      </w:r>
    </w:p>
    <w:p w14:paraId="70EBE9E2" w14:textId="77777777" w:rsidR="00641B60" w:rsidRPr="000D6C6C" w:rsidRDefault="00641B60" w:rsidP="00641B60">
      <w:pPr>
        <w:rPr>
          <w:rFonts w:eastAsia="Times New Roman"/>
        </w:rPr>
      </w:pPr>
    </w:p>
    <w:p w14:paraId="257876DE" w14:textId="77777777" w:rsidR="00641B60" w:rsidRPr="00A44E9D" w:rsidRDefault="00641B60" w:rsidP="00641B60">
      <w:pPr>
        <w:rPr>
          <w:rFonts w:eastAsia="Times New Roman"/>
        </w:rPr>
      </w:pPr>
      <w:r w:rsidRPr="00A44E9D">
        <w:rPr>
          <w:rFonts w:eastAsia="Times New Roman"/>
        </w:rPr>
        <w:t xml:space="preserve">Calsamiglia, H., &amp; Ferrero, C. L. (2003). Role and position of scientific voices: Reported speech in the media. </w:t>
      </w:r>
      <w:r w:rsidRPr="00A44E9D">
        <w:rPr>
          <w:rFonts w:eastAsia="Times New Roman"/>
          <w:i/>
          <w:iCs/>
        </w:rPr>
        <w:t xml:space="preserve">Discourse </w:t>
      </w:r>
      <w:r w:rsidRPr="000D6C6C">
        <w:rPr>
          <w:rFonts w:eastAsia="Times New Roman"/>
          <w:i/>
          <w:iCs/>
        </w:rPr>
        <w:t>S</w:t>
      </w:r>
      <w:r w:rsidRPr="00A44E9D">
        <w:rPr>
          <w:rFonts w:eastAsia="Times New Roman"/>
          <w:i/>
          <w:iCs/>
        </w:rPr>
        <w:t>tudies</w:t>
      </w:r>
      <w:r w:rsidRPr="00A44E9D">
        <w:rPr>
          <w:rFonts w:eastAsia="Times New Roman"/>
        </w:rPr>
        <w:t xml:space="preserve">, </w:t>
      </w:r>
      <w:r w:rsidRPr="00A44E9D">
        <w:rPr>
          <w:rFonts w:eastAsia="Times New Roman"/>
          <w:i/>
          <w:iCs/>
        </w:rPr>
        <w:t>5</w:t>
      </w:r>
      <w:r w:rsidRPr="00A44E9D">
        <w:rPr>
          <w:rFonts w:eastAsia="Times New Roman"/>
        </w:rPr>
        <w:t>(2), 147-173.</w:t>
      </w:r>
    </w:p>
    <w:p w14:paraId="1974EE8E" w14:textId="6DE8D2CD" w:rsidR="00641B60" w:rsidRDefault="00641B60" w:rsidP="00641B60"/>
    <w:p w14:paraId="70FDF211" w14:textId="25C9949A" w:rsidR="00701A0F" w:rsidRPr="00701A0F" w:rsidRDefault="00701A0F" w:rsidP="00701A0F">
      <w:r w:rsidRPr="00701A0F">
        <w:t xml:space="preserve">Campbell-Larsen, J. (2018). A typology of reported speech. </w:t>
      </w:r>
      <w:r w:rsidRPr="00701A0F">
        <w:rPr>
          <w:i/>
          <w:iCs/>
        </w:rPr>
        <w:t>English Literature Review</w:t>
      </w:r>
      <w:r>
        <w:rPr>
          <w:i/>
          <w:iCs/>
        </w:rPr>
        <w:t>,</w:t>
      </w:r>
      <w:r w:rsidRPr="00701A0F">
        <w:rPr>
          <w:i/>
          <w:iCs/>
        </w:rPr>
        <w:t xml:space="preserve"> 61</w:t>
      </w:r>
      <w:r w:rsidRPr="00701A0F">
        <w:t>, 30-56.</w:t>
      </w:r>
      <w:r>
        <w:t xml:space="preserve"> </w:t>
      </w:r>
    </w:p>
    <w:p w14:paraId="17EBF14B" w14:textId="77777777" w:rsidR="00701A0F" w:rsidRDefault="00701A0F" w:rsidP="00641B60"/>
    <w:p w14:paraId="7D24DB3C" w14:textId="3362BB0D" w:rsidR="00701A0F" w:rsidRPr="00701A0F" w:rsidRDefault="00701A0F" w:rsidP="00701A0F">
      <w:r w:rsidRPr="00701A0F">
        <w:t>Campbell-Larsen, J. (2020). Reported speech: Optionality and constraints in choosing how to report an utterance.</w:t>
      </w:r>
      <w:r>
        <w:t xml:space="preserve"> </w:t>
      </w:r>
      <w:r>
        <w:rPr>
          <w:i/>
          <w:iCs/>
        </w:rPr>
        <w:t xml:space="preserve">English Literature Review, 64, </w:t>
      </w:r>
      <w:r>
        <w:t xml:space="preserve">32-59. </w:t>
      </w:r>
    </w:p>
    <w:p w14:paraId="6868B737" w14:textId="77777777" w:rsidR="00701A0F" w:rsidRPr="00701A0F" w:rsidRDefault="00701A0F" w:rsidP="00641B60"/>
    <w:p w14:paraId="7DBE9C09" w14:textId="13342478" w:rsidR="00A10F3A" w:rsidRPr="00A10F3A" w:rsidRDefault="00A10F3A" w:rsidP="00A10F3A">
      <w:bookmarkStart w:id="1" w:name="_Hlk106341381"/>
      <w:r w:rsidRPr="00A10F3A">
        <w:lastRenderedPageBreak/>
        <w:t>Chandras, J. (2021). Hypothetical reported speech as pedagogical practice in multilingual classrooms in India. </w:t>
      </w:r>
      <w:r w:rsidRPr="00A10F3A">
        <w:rPr>
          <w:i/>
          <w:iCs/>
        </w:rPr>
        <w:t>Language and Education</w:t>
      </w:r>
      <w:r w:rsidRPr="00A10F3A">
        <w:t>, 1-15.</w:t>
      </w:r>
      <w:r>
        <w:t xml:space="preserve"> </w:t>
      </w:r>
      <w:hyperlink r:id="rId6" w:history="1">
        <w:r w:rsidRPr="00A10F3A">
          <w:rPr>
            <w:rStyle w:val="Hyperlink"/>
          </w:rPr>
          <w:t>https://doi.org/10.1080/09500782.2021.1981368</w:t>
        </w:r>
      </w:hyperlink>
      <w:r>
        <w:t xml:space="preserve"> </w:t>
      </w:r>
    </w:p>
    <w:p w14:paraId="347CFDC8" w14:textId="77777777" w:rsidR="00A10F3A" w:rsidRDefault="00A10F3A" w:rsidP="00641B60"/>
    <w:p w14:paraId="1C54AB6B" w14:textId="703ACC26" w:rsidR="0045734C" w:rsidRPr="0045734C" w:rsidRDefault="0045734C" w:rsidP="0045734C">
      <w:r w:rsidRPr="0045734C">
        <w:t>Charkova, K. D., &amp; Halliday, L. J. (2011). Second-and foreign-language variation in tense backshifting in indirect reported speech. </w:t>
      </w:r>
      <w:r w:rsidRPr="0045734C">
        <w:rPr>
          <w:i/>
          <w:iCs/>
        </w:rPr>
        <w:t>Studies in Second Language Acquisition</w:t>
      </w:r>
      <w:r w:rsidRPr="0045734C">
        <w:t>, </w:t>
      </w:r>
      <w:r w:rsidRPr="0045734C">
        <w:rPr>
          <w:i/>
          <w:iCs/>
        </w:rPr>
        <w:t>33</w:t>
      </w:r>
      <w:r w:rsidRPr="0045734C">
        <w:t>(1), 1-32.</w:t>
      </w:r>
      <w:r>
        <w:t xml:space="preserve"> </w:t>
      </w:r>
    </w:p>
    <w:p w14:paraId="15863DB1" w14:textId="77777777" w:rsidR="0045734C" w:rsidRPr="000D6C6C" w:rsidRDefault="0045734C" w:rsidP="00641B60"/>
    <w:bookmarkEnd w:id="1"/>
    <w:p w14:paraId="35F07123" w14:textId="77777777" w:rsidR="00641B60" w:rsidRPr="000D6C6C" w:rsidRDefault="00641B60" w:rsidP="00641B60">
      <w:r w:rsidRPr="000D6C6C">
        <w:t xml:space="preserve">Clift, R. (2006). Indexing stance: Reported speech as an interactional evidential. </w:t>
      </w:r>
      <w:r w:rsidRPr="000D6C6C">
        <w:rPr>
          <w:i/>
          <w:iCs/>
        </w:rPr>
        <w:t>Journal of Sociolinguistics</w:t>
      </w:r>
      <w:r w:rsidRPr="000D6C6C">
        <w:t xml:space="preserve">, </w:t>
      </w:r>
      <w:r w:rsidRPr="000D6C6C">
        <w:rPr>
          <w:i/>
          <w:iCs/>
        </w:rPr>
        <w:t>10</w:t>
      </w:r>
      <w:r w:rsidRPr="000D6C6C">
        <w:t>(5), 569-595.</w:t>
      </w:r>
    </w:p>
    <w:p w14:paraId="6431245A" w14:textId="77777777" w:rsidR="00641B60" w:rsidRPr="000D6C6C" w:rsidRDefault="00641B60" w:rsidP="00641B60">
      <w:pPr>
        <w:rPr>
          <w:rFonts w:eastAsia="Times New Roman"/>
        </w:rPr>
      </w:pPr>
    </w:p>
    <w:p w14:paraId="4C4C8C54" w14:textId="77777777" w:rsidR="00641B60" w:rsidRPr="000448CA" w:rsidRDefault="00641B60" w:rsidP="00641B60">
      <w:pPr>
        <w:rPr>
          <w:rFonts w:eastAsia="Times New Roman"/>
        </w:rPr>
      </w:pPr>
      <w:r w:rsidRPr="000448CA">
        <w:rPr>
          <w:rFonts w:eastAsia="Times New Roman"/>
        </w:rPr>
        <w:t xml:space="preserve">Clift, R. (2007). Getting there first: non-narrative reported speech in interaction. </w:t>
      </w:r>
      <w:r w:rsidRPr="000448CA">
        <w:rPr>
          <w:rFonts w:eastAsia="Times New Roman"/>
          <w:i/>
          <w:iCs/>
        </w:rPr>
        <w:t>S</w:t>
      </w:r>
      <w:r w:rsidRPr="000D6C6C">
        <w:rPr>
          <w:rFonts w:eastAsia="Times New Roman"/>
          <w:i/>
          <w:iCs/>
        </w:rPr>
        <w:t>tudies in interactional Sociolinguistics</w:t>
      </w:r>
      <w:r w:rsidRPr="000448CA">
        <w:rPr>
          <w:rFonts w:eastAsia="Times New Roman"/>
        </w:rPr>
        <w:t xml:space="preserve">, </w:t>
      </w:r>
      <w:r w:rsidRPr="000448CA">
        <w:rPr>
          <w:rFonts w:eastAsia="Times New Roman"/>
          <w:i/>
          <w:iCs/>
        </w:rPr>
        <w:t>24</w:t>
      </w:r>
      <w:r w:rsidRPr="000D6C6C">
        <w:rPr>
          <w:rFonts w:eastAsia="Times New Roman"/>
        </w:rPr>
        <w:t xml:space="preserve">, 120-149. </w:t>
      </w:r>
    </w:p>
    <w:p w14:paraId="2FB0411E" w14:textId="77777777" w:rsidR="00641B60" w:rsidRPr="000D6C6C" w:rsidRDefault="00641B60" w:rsidP="00641B60">
      <w:pPr>
        <w:rPr>
          <w:rFonts w:eastAsia="Times New Roman"/>
        </w:rPr>
      </w:pPr>
    </w:p>
    <w:p w14:paraId="17BEE422" w14:textId="77777777" w:rsidR="00641B60" w:rsidRPr="000D6C6C" w:rsidRDefault="00641B60" w:rsidP="00641B60">
      <w:pPr>
        <w:rPr>
          <w:rFonts w:eastAsia="Times New Roman"/>
        </w:rPr>
      </w:pPr>
      <w:r w:rsidRPr="000D6C6C">
        <w:rPr>
          <w:rFonts w:eastAsia="Times New Roman"/>
        </w:rPr>
        <w:t xml:space="preserve">Coulmas F. (1985). Direct and indirect speech: General problems and problems of Japanese. </w:t>
      </w:r>
      <w:r w:rsidRPr="00F51F4E">
        <w:rPr>
          <w:rFonts w:eastAsia="Times New Roman"/>
          <w:i/>
        </w:rPr>
        <w:t>Journal of Pragmatics, 9</w:t>
      </w:r>
      <w:r w:rsidRPr="000D6C6C">
        <w:rPr>
          <w:rFonts w:eastAsia="Times New Roman"/>
        </w:rPr>
        <w:t>, 41-63.</w:t>
      </w:r>
    </w:p>
    <w:p w14:paraId="1142A3BA" w14:textId="77777777" w:rsidR="00641B60" w:rsidRPr="000D6C6C" w:rsidRDefault="00641B60" w:rsidP="00641B60">
      <w:pPr>
        <w:rPr>
          <w:rFonts w:eastAsia="Times New Roman"/>
        </w:rPr>
      </w:pPr>
    </w:p>
    <w:p w14:paraId="448FD2F6" w14:textId="77777777" w:rsidR="00641B60" w:rsidRPr="000D6C6C" w:rsidRDefault="00641B60" w:rsidP="00641B60">
      <w:pPr>
        <w:rPr>
          <w:rFonts w:eastAsia="Times New Roman"/>
        </w:rPr>
      </w:pPr>
      <w:r w:rsidRPr="000D6C6C">
        <w:rPr>
          <w:rFonts w:eastAsia="Times New Roman"/>
        </w:rPr>
        <w:t xml:space="preserve">Coulmas, F. (1986). Reported speech: Some general issues. In F. Coulmas (Ed.), </w:t>
      </w:r>
      <w:r w:rsidRPr="000D6C6C">
        <w:rPr>
          <w:rFonts w:eastAsia="Times New Roman"/>
          <w:i/>
          <w:iCs/>
        </w:rPr>
        <w:t xml:space="preserve">Direct and indirect speech </w:t>
      </w:r>
      <w:r w:rsidRPr="000D6C6C">
        <w:rPr>
          <w:rFonts w:eastAsia="Times New Roman"/>
        </w:rPr>
        <w:t>(pp. 1-28). Berlin, Germany: Mouton de Gruyter.</w:t>
      </w:r>
    </w:p>
    <w:p w14:paraId="5C9D10A4" w14:textId="41A57077" w:rsidR="00641B60" w:rsidRDefault="00641B60" w:rsidP="00641B60">
      <w:pPr>
        <w:rPr>
          <w:rFonts w:eastAsia="Times New Roman"/>
        </w:rPr>
      </w:pPr>
    </w:p>
    <w:p w14:paraId="4E14B00F" w14:textId="4AC71E6E" w:rsidR="00E32DCE" w:rsidRPr="00E32DCE" w:rsidRDefault="00E32DCE" w:rsidP="00E32DCE">
      <w:pPr>
        <w:rPr>
          <w:rFonts w:eastAsia="Times New Roman"/>
        </w:rPr>
      </w:pPr>
      <w:r w:rsidRPr="00E32DCE">
        <w:rPr>
          <w:rFonts w:eastAsia="Times New Roman"/>
        </w:rPr>
        <w:t>Goddard, C., &amp; Wierzbicka, A. (2019). Reported speech as a pivotal human phenomenon: Commentary on Spronck and Nikitina. </w:t>
      </w:r>
      <w:r w:rsidRPr="00E32DCE">
        <w:rPr>
          <w:rFonts w:eastAsia="Times New Roman"/>
          <w:i/>
          <w:iCs/>
        </w:rPr>
        <w:t>Linguistic Typology</w:t>
      </w:r>
      <w:r w:rsidRPr="00E32DCE">
        <w:rPr>
          <w:rFonts w:eastAsia="Times New Roman"/>
        </w:rPr>
        <w:t>, </w:t>
      </w:r>
      <w:r w:rsidRPr="00E32DCE">
        <w:rPr>
          <w:rFonts w:eastAsia="Times New Roman"/>
          <w:i/>
          <w:iCs/>
        </w:rPr>
        <w:t>23</w:t>
      </w:r>
      <w:r w:rsidRPr="00E32DCE">
        <w:rPr>
          <w:rFonts w:eastAsia="Times New Roman"/>
        </w:rPr>
        <w:t>(1), 167-175.</w:t>
      </w:r>
      <w:r>
        <w:rPr>
          <w:rFonts w:eastAsia="Times New Roman"/>
        </w:rPr>
        <w:t xml:space="preserve"> </w:t>
      </w:r>
    </w:p>
    <w:p w14:paraId="02D84E5D" w14:textId="07049492" w:rsidR="00E32DCE" w:rsidRDefault="00E32DCE" w:rsidP="00641B60">
      <w:pPr>
        <w:rPr>
          <w:rFonts w:eastAsia="Times New Roman"/>
        </w:rPr>
      </w:pPr>
    </w:p>
    <w:p w14:paraId="456847C5" w14:textId="63F16730" w:rsidR="00054349" w:rsidRPr="00054349" w:rsidRDefault="00054349" w:rsidP="00054349">
      <w:pPr>
        <w:rPr>
          <w:rFonts w:eastAsia="Times New Roman"/>
        </w:rPr>
      </w:pPr>
      <w:bookmarkStart w:id="2" w:name="_Hlk106341431"/>
      <w:r w:rsidRPr="00054349">
        <w:rPr>
          <w:rFonts w:eastAsia="Times New Roman"/>
        </w:rPr>
        <w:t>Hatzidaki, A., Santesteban, M., &amp; Duyck, W. (2018). Is language interference (when it occurs) a graded or an all-or-none effect? Evidence from bilingual reported speech production. </w:t>
      </w:r>
      <w:r w:rsidRPr="00054349">
        <w:rPr>
          <w:rFonts w:eastAsia="Times New Roman"/>
          <w:i/>
          <w:iCs/>
        </w:rPr>
        <w:t>Bilingualism: Language and cognition</w:t>
      </w:r>
      <w:r w:rsidRPr="00054349">
        <w:rPr>
          <w:rFonts w:eastAsia="Times New Roman"/>
        </w:rPr>
        <w:t>, </w:t>
      </w:r>
      <w:r w:rsidRPr="00054349">
        <w:rPr>
          <w:rFonts w:eastAsia="Times New Roman"/>
          <w:i/>
          <w:iCs/>
        </w:rPr>
        <w:t>21</w:t>
      </w:r>
      <w:r w:rsidRPr="00054349">
        <w:rPr>
          <w:rFonts w:eastAsia="Times New Roman"/>
        </w:rPr>
        <w:t>(3), 489-504.</w:t>
      </w:r>
      <w:r>
        <w:rPr>
          <w:rFonts w:eastAsia="Times New Roman"/>
        </w:rPr>
        <w:t xml:space="preserve"> </w:t>
      </w:r>
    </w:p>
    <w:bookmarkEnd w:id="2"/>
    <w:p w14:paraId="55C44CC0" w14:textId="77777777" w:rsidR="00054349" w:rsidRPr="00054349" w:rsidRDefault="00054349" w:rsidP="00641B60">
      <w:pPr>
        <w:rPr>
          <w:rFonts w:eastAsia="Times New Roman"/>
        </w:rPr>
      </w:pPr>
    </w:p>
    <w:p w14:paraId="1094454A" w14:textId="77777777" w:rsidR="00641B60" w:rsidRPr="000D6C6C" w:rsidRDefault="00641B60" w:rsidP="00641B60">
      <w:pPr>
        <w:autoSpaceDE w:val="0"/>
        <w:autoSpaceDN w:val="0"/>
        <w:adjustRightInd w:val="0"/>
      </w:pPr>
      <w:r w:rsidRPr="000D6C6C">
        <w:t xml:space="preserve">Hauser, E. (2013). Expanding resources for marking direct reported speech. In T. Greer, D. Tatsuki, &amp; C. Roever (Eds.), </w:t>
      </w:r>
      <w:r w:rsidRPr="000D6C6C">
        <w:rPr>
          <w:i/>
          <w:iCs/>
        </w:rPr>
        <w:t xml:space="preserve">Pragmatics &amp; language learning </w:t>
      </w:r>
      <w:r w:rsidRPr="000D6C6C">
        <w:t xml:space="preserve">(pp. 29–53). Honolulu, HI: University of Hawai’i, National Foreign Language Resource Center. </w:t>
      </w:r>
    </w:p>
    <w:p w14:paraId="2332D5F7" w14:textId="77777777" w:rsidR="00641B60" w:rsidRPr="000D6C6C" w:rsidRDefault="00641B60" w:rsidP="00641B60">
      <w:pPr>
        <w:rPr>
          <w:rFonts w:eastAsia="Times New Roman"/>
        </w:rPr>
      </w:pPr>
    </w:p>
    <w:p w14:paraId="70473367" w14:textId="12F4F8D8" w:rsidR="00641B60" w:rsidRPr="000D6C6C" w:rsidRDefault="00641B60" w:rsidP="00641B60">
      <w:pPr>
        <w:rPr>
          <w:rFonts w:eastAsia="Times New Roman"/>
        </w:rPr>
      </w:pPr>
      <w:r w:rsidRPr="000D6C6C">
        <w:rPr>
          <w:rFonts w:eastAsia="Times New Roman"/>
        </w:rPr>
        <w:t xml:space="preserve">Hickman, M. (1993). The boundaries of reported speech in narrative discourse: Some developmental aspects. In J. A. Lucy (Ed.), </w:t>
      </w:r>
      <w:r w:rsidRPr="000D6C6C">
        <w:rPr>
          <w:rFonts w:eastAsia="Times New Roman"/>
          <w:i/>
          <w:iCs/>
        </w:rPr>
        <w:t>Reflexive language: Reported speech and metapragmatics</w:t>
      </w:r>
      <w:r w:rsidR="00E1041B">
        <w:rPr>
          <w:rFonts w:eastAsia="Times New Roman"/>
          <w:i/>
          <w:iCs/>
        </w:rPr>
        <w:t xml:space="preserve"> </w:t>
      </w:r>
      <w:r w:rsidR="00E1041B">
        <w:rPr>
          <w:rFonts w:eastAsia="Times New Roman"/>
        </w:rPr>
        <w:t>(pp. 63-90). C</w:t>
      </w:r>
      <w:r w:rsidRPr="000D6C6C">
        <w:rPr>
          <w:rFonts w:eastAsia="Times New Roman"/>
        </w:rPr>
        <w:t>ambridge, UK: Cambridge University Press.</w:t>
      </w:r>
    </w:p>
    <w:p w14:paraId="768BEBFA" w14:textId="77777777" w:rsidR="00641B60" w:rsidRPr="000D6C6C" w:rsidRDefault="00641B60" w:rsidP="00641B60">
      <w:pPr>
        <w:rPr>
          <w:rFonts w:eastAsia="Times New Roman"/>
        </w:rPr>
      </w:pPr>
    </w:p>
    <w:p w14:paraId="70E8D5DF" w14:textId="77777777" w:rsidR="00641B60" w:rsidRPr="002A320C" w:rsidRDefault="00641B60" w:rsidP="00641B60">
      <w:pPr>
        <w:rPr>
          <w:rFonts w:eastAsia="Times New Roman"/>
        </w:rPr>
      </w:pPr>
      <w:r w:rsidRPr="002A320C">
        <w:rPr>
          <w:rFonts w:eastAsia="Times New Roman"/>
        </w:rPr>
        <w:t xml:space="preserve">Hirose, Y. (1995). Direct and indirect speech as quotations of public and private expression. </w:t>
      </w:r>
      <w:r w:rsidRPr="002A320C">
        <w:rPr>
          <w:rFonts w:eastAsia="Times New Roman"/>
          <w:i/>
          <w:iCs/>
        </w:rPr>
        <w:t>Lingua</w:t>
      </w:r>
      <w:r w:rsidRPr="002A320C">
        <w:rPr>
          <w:rFonts w:eastAsia="Times New Roman"/>
        </w:rPr>
        <w:t xml:space="preserve">, </w:t>
      </w:r>
      <w:r w:rsidRPr="002A320C">
        <w:rPr>
          <w:rFonts w:eastAsia="Times New Roman"/>
          <w:i/>
          <w:iCs/>
        </w:rPr>
        <w:t>95</w:t>
      </w:r>
      <w:r w:rsidRPr="002A320C">
        <w:rPr>
          <w:rFonts w:eastAsia="Times New Roman"/>
        </w:rPr>
        <w:t>(4), 223-238.</w:t>
      </w:r>
    </w:p>
    <w:p w14:paraId="2F61B630" w14:textId="12BB7771" w:rsidR="00641B60" w:rsidRDefault="00641B60" w:rsidP="00641B60">
      <w:pPr>
        <w:rPr>
          <w:rFonts w:eastAsia="Times New Roman"/>
        </w:rPr>
      </w:pPr>
    </w:p>
    <w:p w14:paraId="01CCA010" w14:textId="78BB2F40" w:rsidR="00701A0F" w:rsidRPr="00701A0F" w:rsidRDefault="00701A0F" w:rsidP="00701A0F">
      <w:pPr>
        <w:rPr>
          <w:rFonts w:eastAsia="Times New Roman"/>
        </w:rPr>
      </w:pPr>
      <w:r w:rsidRPr="00701A0F">
        <w:rPr>
          <w:rFonts w:eastAsia="Times New Roman"/>
        </w:rPr>
        <w:t>Hodge, G., &amp; Cormier, K. (2019). Reported speech as enactment. </w:t>
      </w:r>
      <w:r w:rsidRPr="00701A0F">
        <w:rPr>
          <w:rFonts w:eastAsia="Times New Roman"/>
          <w:i/>
          <w:iCs/>
        </w:rPr>
        <w:t>Linguistic Typology</w:t>
      </w:r>
      <w:r w:rsidRPr="00701A0F">
        <w:rPr>
          <w:rFonts w:eastAsia="Times New Roman"/>
        </w:rPr>
        <w:t>, </w:t>
      </w:r>
      <w:r w:rsidRPr="00701A0F">
        <w:rPr>
          <w:rFonts w:eastAsia="Times New Roman"/>
          <w:i/>
          <w:iCs/>
        </w:rPr>
        <w:t>23</w:t>
      </w:r>
      <w:r w:rsidRPr="00701A0F">
        <w:rPr>
          <w:rFonts w:eastAsia="Times New Roman"/>
        </w:rPr>
        <w:t>(1), 185-196.</w:t>
      </w:r>
      <w:r>
        <w:rPr>
          <w:rFonts w:eastAsia="Times New Roman"/>
        </w:rPr>
        <w:t xml:space="preserve"> </w:t>
      </w:r>
    </w:p>
    <w:p w14:paraId="3CE1F26F" w14:textId="77777777" w:rsidR="00701A0F" w:rsidRPr="000D6C6C" w:rsidRDefault="00701A0F" w:rsidP="00641B60">
      <w:pPr>
        <w:rPr>
          <w:rFonts w:eastAsia="Times New Roman"/>
        </w:rPr>
      </w:pPr>
    </w:p>
    <w:p w14:paraId="529711C0" w14:textId="77777777" w:rsidR="00641B60" w:rsidRPr="000D6C6C" w:rsidRDefault="00641B60" w:rsidP="00641B60">
      <w:pPr>
        <w:rPr>
          <w:rFonts w:eastAsia="Times New Roman"/>
        </w:rPr>
      </w:pPr>
      <w:r w:rsidRPr="000D6C6C">
        <w:rPr>
          <w:rFonts w:eastAsia="Times New Roman"/>
        </w:rPr>
        <w:t xml:space="preserve">Holt, E. (1996). Reporting on talk: The use of direct reported speech in conversation. </w:t>
      </w:r>
      <w:r w:rsidRPr="000D6C6C">
        <w:rPr>
          <w:rFonts w:eastAsia="Times New Roman"/>
          <w:i/>
          <w:iCs/>
        </w:rPr>
        <w:t xml:space="preserve">Research on Language and Social Interaction, 29, </w:t>
      </w:r>
      <w:r w:rsidRPr="000D6C6C">
        <w:rPr>
          <w:rFonts w:eastAsia="Times New Roman"/>
        </w:rPr>
        <w:t>219-245.</w:t>
      </w:r>
    </w:p>
    <w:p w14:paraId="0890C314" w14:textId="77777777" w:rsidR="00641B60" w:rsidRPr="000D6C6C" w:rsidRDefault="00641B60" w:rsidP="00641B60">
      <w:pPr>
        <w:rPr>
          <w:rFonts w:eastAsia="Times New Roman"/>
        </w:rPr>
      </w:pPr>
    </w:p>
    <w:p w14:paraId="34987EF4" w14:textId="77777777" w:rsidR="00641B60" w:rsidRPr="00C57672" w:rsidRDefault="00641B60" w:rsidP="00641B60">
      <w:pPr>
        <w:rPr>
          <w:rFonts w:eastAsia="Times New Roman"/>
        </w:rPr>
      </w:pPr>
      <w:r w:rsidRPr="00C57672">
        <w:rPr>
          <w:rFonts w:eastAsia="Times New Roman"/>
        </w:rPr>
        <w:t xml:space="preserve">Holt, E. (2000). Reporting and reacting: Concurrent responses to reported speech. </w:t>
      </w:r>
      <w:r w:rsidRPr="00C57672">
        <w:rPr>
          <w:rFonts w:eastAsia="Times New Roman"/>
          <w:i/>
          <w:iCs/>
        </w:rPr>
        <w:t>Research on Language and Social Interaction</w:t>
      </w:r>
      <w:r w:rsidRPr="00C57672">
        <w:rPr>
          <w:rFonts w:eastAsia="Times New Roman"/>
        </w:rPr>
        <w:t xml:space="preserve">, </w:t>
      </w:r>
      <w:r w:rsidRPr="00C57672">
        <w:rPr>
          <w:rFonts w:eastAsia="Times New Roman"/>
          <w:i/>
          <w:iCs/>
        </w:rPr>
        <w:t>33</w:t>
      </w:r>
      <w:r w:rsidRPr="00C57672">
        <w:rPr>
          <w:rFonts w:eastAsia="Times New Roman"/>
        </w:rPr>
        <w:t>(4), 425-454.</w:t>
      </w:r>
    </w:p>
    <w:p w14:paraId="594B2251" w14:textId="77777777" w:rsidR="00641B60" w:rsidRPr="000D6C6C" w:rsidRDefault="00641B60" w:rsidP="00641B60">
      <w:pPr>
        <w:rPr>
          <w:rFonts w:eastAsia="Times New Roman"/>
        </w:rPr>
      </w:pPr>
    </w:p>
    <w:p w14:paraId="327068CD" w14:textId="77777777" w:rsidR="00641B60" w:rsidRPr="000D6C6C" w:rsidRDefault="00641B60" w:rsidP="00641B60">
      <w:pPr>
        <w:rPr>
          <w:rFonts w:eastAsia="Times New Roman"/>
        </w:rPr>
      </w:pPr>
      <w:r w:rsidRPr="000D6C6C">
        <w:rPr>
          <w:rFonts w:eastAsia="Times New Roman"/>
        </w:rPr>
        <w:t xml:space="preserve">Holt, E. (2010). Reporting and reacting: Concurrent responses to reported speech, </w:t>
      </w:r>
      <w:r w:rsidRPr="000D6C6C">
        <w:rPr>
          <w:rFonts w:eastAsia="Times New Roman"/>
          <w:i/>
          <w:iCs/>
        </w:rPr>
        <w:t>Research on Language and Social Interaction, 33</w:t>
      </w:r>
      <w:r w:rsidRPr="000D6C6C">
        <w:rPr>
          <w:rFonts w:eastAsia="Times New Roman"/>
        </w:rPr>
        <w:t xml:space="preserve">(3), 425-453. Retrieved from </w:t>
      </w:r>
      <w:hyperlink r:id="rId7">
        <w:r w:rsidRPr="000D6C6C">
          <w:rPr>
            <w:rStyle w:val="Hyperlink"/>
            <w:rFonts w:eastAsia="Times New Roman"/>
          </w:rPr>
          <w:t>http://www.tandfonline.com/doi/abs/10.1207/S15327973RLSI3304_04</w:t>
        </w:r>
      </w:hyperlink>
    </w:p>
    <w:p w14:paraId="1D713F1D" w14:textId="77777777" w:rsidR="00641B60" w:rsidRPr="000D6C6C" w:rsidRDefault="00641B60" w:rsidP="00641B60">
      <w:pPr>
        <w:rPr>
          <w:rFonts w:eastAsia="Times New Roman"/>
        </w:rPr>
      </w:pPr>
    </w:p>
    <w:p w14:paraId="1C8F0FAF" w14:textId="77777777" w:rsidR="00641B60" w:rsidRPr="009F6C4E" w:rsidRDefault="00641B60" w:rsidP="00641B60">
      <w:pPr>
        <w:rPr>
          <w:rFonts w:eastAsia="Times New Roman"/>
        </w:rPr>
      </w:pPr>
      <w:r w:rsidRPr="009F6C4E">
        <w:rPr>
          <w:rFonts w:eastAsia="Times New Roman"/>
        </w:rPr>
        <w:t xml:space="preserve">Holt, E., &amp; Clift, R. (Eds.). (2006). </w:t>
      </w:r>
      <w:r w:rsidRPr="009F6C4E">
        <w:rPr>
          <w:rFonts w:eastAsia="Times New Roman"/>
          <w:i/>
          <w:iCs/>
        </w:rPr>
        <w:t>Reporting talk: Reported speech in interaction</w:t>
      </w:r>
      <w:r w:rsidRPr="009F6C4E">
        <w:rPr>
          <w:rFonts w:eastAsia="Times New Roman"/>
        </w:rPr>
        <w:t xml:space="preserve">. </w:t>
      </w:r>
      <w:r w:rsidRPr="000D6C6C">
        <w:rPr>
          <w:rFonts w:eastAsia="Times New Roman"/>
        </w:rPr>
        <w:t xml:space="preserve">Cambridge, UK: </w:t>
      </w:r>
      <w:r w:rsidRPr="009F6C4E">
        <w:rPr>
          <w:rFonts w:eastAsia="Times New Roman"/>
        </w:rPr>
        <w:t>Cambridge University Press.</w:t>
      </w:r>
    </w:p>
    <w:p w14:paraId="37595F60" w14:textId="77777777" w:rsidR="00641B60" w:rsidRPr="000D6C6C" w:rsidRDefault="00641B60" w:rsidP="00641B60">
      <w:pPr>
        <w:rPr>
          <w:rFonts w:eastAsia="Times New Roman"/>
        </w:rPr>
      </w:pPr>
    </w:p>
    <w:p w14:paraId="7AACC58E" w14:textId="77777777" w:rsidR="00641B60" w:rsidRPr="000D6C6C" w:rsidRDefault="00641B60" w:rsidP="00641B60">
      <w:pPr>
        <w:rPr>
          <w:rFonts w:eastAsia="Times New Roman"/>
        </w:rPr>
      </w:pPr>
      <w:r w:rsidRPr="000D6C6C">
        <w:rPr>
          <w:rFonts w:eastAsia="Times New Roman"/>
        </w:rPr>
        <w:t xml:space="preserve">Janowitz, N. (1993). Re-creating Genesis: The metapragmatics of divine speech. In J. A. Lucy (Ed.), </w:t>
      </w:r>
      <w:r w:rsidRPr="000D6C6C">
        <w:rPr>
          <w:rFonts w:eastAsia="Times New Roman"/>
          <w:i/>
          <w:iCs/>
        </w:rPr>
        <w:t xml:space="preserve">Reflexive language: Reported speech and metapragmatics. </w:t>
      </w:r>
      <w:r w:rsidRPr="000D6C6C">
        <w:rPr>
          <w:rFonts w:eastAsia="Times New Roman"/>
        </w:rPr>
        <w:t>Cambridge, UK: Cambridge University Press.</w:t>
      </w:r>
    </w:p>
    <w:p w14:paraId="5123D710" w14:textId="77777777" w:rsidR="00641B60" w:rsidRPr="000D6C6C" w:rsidRDefault="00641B60" w:rsidP="00641B60">
      <w:pPr>
        <w:rPr>
          <w:rFonts w:eastAsia="Times New Roman"/>
        </w:rPr>
      </w:pPr>
    </w:p>
    <w:p w14:paraId="66FE7207" w14:textId="77777777" w:rsidR="00641B60" w:rsidRPr="000D6C6C" w:rsidRDefault="00641B60" w:rsidP="00641B60">
      <w:r w:rsidRPr="000D6C6C">
        <w:t xml:space="preserve">Janssen, T., &amp; van der Wurff, W. (Eds.). (1996). </w:t>
      </w:r>
      <w:r w:rsidRPr="000D6C6C">
        <w:rPr>
          <w:i/>
          <w:iCs/>
        </w:rPr>
        <w:t>Reported speech: Forms and functions of the verb</w:t>
      </w:r>
      <w:r w:rsidRPr="000D6C6C">
        <w:t xml:space="preserve"> (Vol. 43).  Amsterdam, The Netherlands: John Benjamins Publishing.</w:t>
      </w:r>
    </w:p>
    <w:p w14:paraId="4A6961FD" w14:textId="77777777" w:rsidR="00641B60" w:rsidRPr="000D6C6C" w:rsidRDefault="00641B60" w:rsidP="00641B60"/>
    <w:p w14:paraId="47E112E2" w14:textId="77777777" w:rsidR="00641B60" w:rsidRPr="000D6C6C" w:rsidRDefault="00641B60" w:rsidP="00641B60">
      <w:pPr>
        <w:rPr>
          <w:rFonts w:eastAsia="Times New Roman"/>
        </w:rPr>
      </w:pPr>
      <w:r w:rsidRPr="001645F0">
        <w:rPr>
          <w:rFonts w:eastAsia="Times New Roman"/>
        </w:rPr>
        <w:t xml:space="preserve">Klewitz, G., &amp; Couper-Kuhlen, E. (1999). Quote–unquote? The role of prosody in the contextualization of reported speech sequences. </w:t>
      </w:r>
      <w:r w:rsidRPr="001645F0">
        <w:rPr>
          <w:rFonts w:eastAsia="Times New Roman"/>
          <w:i/>
          <w:iCs/>
        </w:rPr>
        <w:t>Pragmatics. Quarterly Publication of the International Pragmatics Association (IPrA)</w:t>
      </w:r>
      <w:r w:rsidRPr="001645F0">
        <w:rPr>
          <w:rFonts w:eastAsia="Times New Roman"/>
        </w:rPr>
        <w:t xml:space="preserve">, </w:t>
      </w:r>
      <w:r w:rsidRPr="001645F0">
        <w:rPr>
          <w:rFonts w:eastAsia="Times New Roman"/>
          <w:i/>
          <w:iCs/>
        </w:rPr>
        <w:t>9</w:t>
      </w:r>
      <w:r w:rsidRPr="001645F0">
        <w:rPr>
          <w:rFonts w:eastAsia="Times New Roman"/>
        </w:rPr>
        <w:t>(4), 459-485.</w:t>
      </w:r>
    </w:p>
    <w:p w14:paraId="209E3821" w14:textId="38B375D0" w:rsidR="00641B60" w:rsidRDefault="00641B60" w:rsidP="00641B60">
      <w:pPr>
        <w:rPr>
          <w:rFonts w:eastAsia="Times New Roman"/>
        </w:rPr>
      </w:pPr>
    </w:p>
    <w:p w14:paraId="1C105859" w14:textId="37384C0E" w:rsidR="00054349" w:rsidRPr="00054349" w:rsidRDefault="00054349" w:rsidP="00054349">
      <w:pPr>
        <w:rPr>
          <w:rFonts w:eastAsia="Times New Roman"/>
        </w:rPr>
      </w:pPr>
      <w:bookmarkStart w:id="3" w:name="_Hlk106341467"/>
      <w:r w:rsidRPr="00054349">
        <w:rPr>
          <w:rFonts w:eastAsia="Times New Roman"/>
        </w:rPr>
        <w:t>Koester, A., &amp; Handford, M. (2018). ‘It's not good saying “Well it it might do that or it might not”’: Hypothetical reported speech in business meetings. </w:t>
      </w:r>
      <w:r w:rsidRPr="00054349">
        <w:rPr>
          <w:rFonts w:eastAsia="Times New Roman"/>
          <w:i/>
          <w:iCs/>
        </w:rPr>
        <w:t>Journal of Pragmatics</w:t>
      </w:r>
      <w:r w:rsidRPr="00054349">
        <w:rPr>
          <w:rFonts w:eastAsia="Times New Roman"/>
        </w:rPr>
        <w:t>, </w:t>
      </w:r>
      <w:r w:rsidRPr="00054349">
        <w:rPr>
          <w:rFonts w:eastAsia="Times New Roman"/>
          <w:i/>
          <w:iCs/>
        </w:rPr>
        <w:t>130</w:t>
      </w:r>
      <w:r w:rsidRPr="00054349">
        <w:rPr>
          <w:rFonts w:eastAsia="Times New Roman"/>
        </w:rPr>
        <w:t>, 67-80.</w:t>
      </w:r>
      <w:r>
        <w:rPr>
          <w:rFonts w:eastAsia="Times New Roman"/>
        </w:rPr>
        <w:t xml:space="preserve"> </w:t>
      </w:r>
    </w:p>
    <w:bookmarkEnd w:id="3"/>
    <w:p w14:paraId="57BB8281" w14:textId="77777777" w:rsidR="00054349" w:rsidRPr="000D6C6C" w:rsidRDefault="00054349" w:rsidP="00641B60">
      <w:pPr>
        <w:rPr>
          <w:rFonts w:eastAsia="Times New Roman"/>
        </w:rPr>
      </w:pPr>
    </w:p>
    <w:p w14:paraId="70DBFD29" w14:textId="77777777" w:rsidR="00641B60" w:rsidRPr="00F218A5" w:rsidRDefault="00641B60" w:rsidP="00641B60">
      <w:pPr>
        <w:rPr>
          <w:rFonts w:eastAsia="Times New Roman"/>
        </w:rPr>
      </w:pPr>
      <w:r w:rsidRPr="00F218A5">
        <w:rPr>
          <w:rFonts w:eastAsia="Times New Roman"/>
        </w:rPr>
        <w:t xml:space="preserve">Leudar, I., &amp; Antaki, C. (1996). Discourse participation, reported speech and research practices in social psychology. </w:t>
      </w:r>
      <w:r w:rsidRPr="00F218A5">
        <w:rPr>
          <w:rFonts w:eastAsia="Times New Roman"/>
          <w:i/>
          <w:iCs/>
        </w:rPr>
        <w:t>Theory &amp; Psychology</w:t>
      </w:r>
      <w:r w:rsidRPr="00F218A5">
        <w:rPr>
          <w:rFonts w:eastAsia="Times New Roman"/>
        </w:rPr>
        <w:t xml:space="preserve">, </w:t>
      </w:r>
      <w:r w:rsidRPr="00F218A5">
        <w:rPr>
          <w:rFonts w:eastAsia="Times New Roman"/>
          <w:i/>
          <w:iCs/>
        </w:rPr>
        <w:t>6</w:t>
      </w:r>
      <w:r w:rsidRPr="00F218A5">
        <w:rPr>
          <w:rFonts w:eastAsia="Times New Roman"/>
        </w:rPr>
        <w:t>(1), 5-29.</w:t>
      </w:r>
    </w:p>
    <w:p w14:paraId="428C106B" w14:textId="77777777" w:rsidR="00641B60" w:rsidRPr="000D6C6C" w:rsidRDefault="00641B60" w:rsidP="00641B60">
      <w:pPr>
        <w:rPr>
          <w:rFonts w:eastAsia="Times New Roman"/>
        </w:rPr>
      </w:pPr>
    </w:p>
    <w:p w14:paraId="125EC2E6" w14:textId="77777777" w:rsidR="00641B60" w:rsidRPr="004269E2" w:rsidRDefault="00641B60" w:rsidP="00641B60">
      <w:pPr>
        <w:rPr>
          <w:rFonts w:eastAsia="Times New Roman"/>
        </w:rPr>
      </w:pPr>
      <w:r w:rsidRPr="004269E2">
        <w:rPr>
          <w:rFonts w:eastAsia="Times New Roman"/>
        </w:rPr>
        <w:t>Li, C. N. (1986). Direct speech and indirect speech: A functional study.</w:t>
      </w:r>
      <w:r w:rsidRPr="000D6C6C">
        <w:rPr>
          <w:rFonts w:eastAsia="Times New Roman"/>
        </w:rPr>
        <w:t xml:space="preserve"> In F. Coulmas (Ed.), </w:t>
      </w:r>
      <w:r w:rsidRPr="004269E2">
        <w:rPr>
          <w:rFonts w:eastAsia="Times New Roman"/>
          <w:i/>
          <w:iCs/>
        </w:rPr>
        <w:t>Direct and indirect speech</w:t>
      </w:r>
      <w:r w:rsidRPr="000D6C6C">
        <w:rPr>
          <w:rFonts w:eastAsia="Times New Roman"/>
        </w:rPr>
        <w:t xml:space="preserve"> (pp. </w:t>
      </w:r>
      <w:r w:rsidRPr="004269E2">
        <w:rPr>
          <w:rFonts w:eastAsia="Times New Roman"/>
        </w:rPr>
        <w:t>29-45</w:t>
      </w:r>
      <w:r w:rsidRPr="000D6C6C">
        <w:rPr>
          <w:rFonts w:eastAsia="Times New Roman"/>
        </w:rPr>
        <w:t>)</w:t>
      </w:r>
      <w:r w:rsidRPr="004269E2">
        <w:rPr>
          <w:rFonts w:eastAsia="Times New Roman"/>
        </w:rPr>
        <w:t>.</w:t>
      </w:r>
      <w:r w:rsidRPr="000D6C6C">
        <w:rPr>
          <w:rFonts w:eastAsia="Times New Roman"/>
        </w:rPr>
        <w:t xml:space="preserve"> Berlin, Germany: Mouton de Gruyter.</w:t>
      </w:r>
    </w:p>
    <w:p w14:paraId="5867A5DA" w14:textId="4F54C952" w:rsidR="00641B60" w:rsidRDefault="00641B60" w:rsidP="00641B60">
      <w:pPr>
        <w:rPr>
          <w:rFonts w:eastAsia="Times New Roman"/>
        </w:rPr>
      </w:pPr>
    </w:p>
    <w:p w14:paraId="5E82B726" w14:textId="48133DAC" w:rsidR="00A10F3A" w:rsidRPr="00A10F3A" w:rsidRDefault="00A10F3A" w:rsidP="00A10F3A">
      <w:pPr>
        <w:rPr>
          <w:rFonts w:eastAsia="Times New Roman"/>
        </w:rPr>
      </w:pPr>
      <w:r w:rsidRPr="00A10F3A">
        <w:rPr>
          <w:rFonts w:eastAsia="Times New Roman"/>
        </w:rPr>
        <w:t>Lucy, J. A. (1993). Reﬂexive language and the human disciplines.</w:t>
      </w:r>
      <w:r>
        <w:rPr>
          <w:rFonts w:eastAsia="Times New Roman"/>
        </w:rPr>
        <w:t xml:space="preserve"> In J. A. Lucy (Ed.),</w:t>
      </w:r>
      <w:r w:rsidRPr="00A10F3A">
        <w:rPr>
          <w:rFonts w:eastAsia="Times New Roman"/>
        </w:rPr>
        <w:t> </w:t>
      </w:r>
      <w:r w:rsidRPr="00A10F3A">
        <w:rPr>
          <w:rFonts w:eastAsia="Times New Roman"/>
          <w:i/>
          <w:iCs/>
        </w:rPr>
        <w:t xml:space="preserve">Reﬂexive </w:t>
      </w:r>
      <w:r>
        <w:rPr>
          <w:rFonts w:eastAsia="Times New Roman"/>
          <w:i/>
          <w:iCs/>
        </w:rPr>
        <w:t>l</w:t>
      </w:r>
      <w:r w:rsidRPr="00A10F3A">
        <w:rPr>
          <w:rFonts w:eastAsia="Times New Roman"/>
          <w:i/>
          <w:iCs/>
        </w:rPr>
        <w:t>anguage</w:t>
      </w:r>
      <w:r>
        <w:rPr>
          <w:rFonts w:eastAsia="Times New Roman"/>
          <w:i/>
          <w:iCs/>
        </w:rPr>
        <w:t>:</w:t>
      </w:r>
      <w:r w:rsidRPr="00A10F3A">
        <w:rPr>
          <w:rFonts w:eastAsia="Times New Roman"/>
          <w:i/>
          <w:iCs/>
        </w:rPr>
        <w:t xml:space="preserve"> Reported </w:t>
      </w:r>
      <w:r>
        <w:rPr>
          <w:rFonts w:eastAsia="Times New Roman"/>
          <w:i/>
          <w:iCs/>
        </w:rPr>
        <w:t>s</w:t>
      </w:r>
      <w:r w:rsidRPr="00A10F3A">
        <w:rPr>
          <w:rFonts w:eastAsia="Times New Roman"/>
          <w:i/>
          <w:iCs/>
        </w:rPr>
        <w:t xml:space="preserve">peech and </w:t>
      </w:r>
      <w:r>
        <w:rPr>
          <w:rFonts w:eastAsia="Times New Roman"/>
          <w:i/>
          <w:iCs/>
        </w:rPr>
        <w:t>m</w:t>
      </w:r>
      <w:r w:rsidRPr="00A10F3A">
        <w:rPr>
          <w:rFonts w:eastAsia="Times New Roman"/>
          <w:i/>
          <w:iCs/>
        </w:rPr>
        <w:t>etapragmatics</w:t>
      </w:r>
      <w:r>
        <w:rPr>
          <w:rFonts w:eastAsia="Times New Roman"/>
        </w:rPr>
        <w:t xml:space="preserve"> (pp. </w:t>
      </w:r>
      <w:r w:rsidRPr="00A10F3A">
        <w:rPr>
          <w:rFonts w:eastAsia="Times New Roman"/>
        </w:rPr>
        <w:t>9-32</w:t>
      </w:r>
      <w:r>
        <w:rPr>
          <w:rFonts w:eastAsia="Times New Roman"/>
        </w:rPr>
        <w:t>)</w:t>
      </w:r>
      <w:r w:rsidRPr="00A10F3A">
        <w:rPr>
          <w:rFonts w:eastAsia="Times New Roman"/>
        </w:rPr>
        <w:t>.</w:t>
      </w:r>
      <w:r>
        <w:rPr>
          <w:rFonts w:eastAsia="Times New Roman"/>
        </w:rPr>
        <w:t xml:space="preserve"> University of Cambridge Press. </w:t>
      </w:r>
    </w:p>
    <w:p w14:paraId="02BC39DE" w14:textId="4EB07760" w:rsidR="00A10F3A" w:rsidRDefault="00A10F3A" w:rsidP="00641B60">
      <w:pPr>
        <w:rPr>
          <w:rFonts w:eastAsia="Times New Roman"/>
        </w:rPr>
      </w:pPr>
    </w:p>
    <w:p w14:paraId="6C1932CF" w14:textId="03A05456" w:rsidR="00054349" w:rsidRPr="00054349" w:rsidRDefault="00054349" w:rsidP="00054349">
      <w:pPr>
        <w:rPr>
          <w:rFonts w:eastAsia="Times New Roman"/>
        </w:rPr>
      </w:pPr>
      <w:r w:rsidRPr="00054349">
        <w:rPr>
          <w:rFonts w:eastAsia="Times New Roman"/>
        </w:rPr>
        <w:t>Maier, E. (2019). On the exceptionality of reported speech. </w:t>
      </w:r>
      <w:r w:rsidRPr="00054349">
        <w:rPr>
          <w:rFonts w:eastAsia="Times New Roman"/>
          <w:i/>
          <w:iCs/>
        </w:rPr>
        <w:t>Linguistic Typology</w:t>
      </w:r>
      <w:r w:rsidRPr="00054349">
        <w:rPr>
          <w:rFonts w:eastAsia="Times New Roman"/>
        </w:rPr>
        <w:t>, </w:t>
      </w:r>
      <w:r w:rsidRPr="00054349">
        <w:rPr>
          <w:rFonts w:eastAsia="Times New Roman"/>
          <w:i/>
          <w:iCs/>
        </w:rPr>
        <w:t>23</w:t>
      </w:r>
      <w:r w:rsidRPr="00054349">
        <w:rPr>
          <w:rFonts w:eastAsia="Times New Roman"/>
        </w:rPr>
        <w:t>(1), 197-205.</w:t>
      </w:r>
      <w:r>
        <w:rPr>
          <w:rFonts w:eastAsia="Times New Roman"/>
        </w:rPr>
        <w:t xml:space="preserve"> </w:t>
      </w:r>
    </w:p>
    <w:p w14:paraId="62E08A25" w14:textId="77777777" w:rsidR="00054349" w:rsidRPr="000D6C6C" w:rsidRDefault="00054349" w:rsidP="00641B60">
      <w:pPr>
        <w:rPr>
          <w:rFonts w:eastAsia="Times New Roman"/>
        </w:rPr>
      </w:pPr>
    </w:p>
    <w:p w14:paraId="1B529428" w14:textId="77777777" w:rsidR="00641B60" w:rsidRPr="00A44E9D" w:rsidRDefault="00641B60" w:rsidP="00641B60">
      <w:pPr>
        <w:rPr>
          <w:rFonts w:eastAsia="Times New Roman"/>
        </w:rPr>
      </w:pPr>
      <w:r w:rsidRPr="00A44E9D">
        <w:rPr>
          <w:rFonts w:eastAsia="Times New Roman"/>
        </w:rPr>
        <w:t xml:space="preserve">Matoesian, G. (2000). Intertextual authority in reported speech: Production media in the Kennedy Smith rape trial. </w:t>
      </w:r>
      <w:r w:rsidRPr="00A44E9D">
        <w:rPr>
          <w:rFonts w:eastAsia="Times New Roman"/>
          <w:i/>
          <w:iCs/>
        </w:rPr>
        <w:t>Journal of Pragmatics</w:t>
      </w:r>
      <w:r w:rsidRPr="00A44E9D">
        <w:rPr>
          <w:rFonts w:eastAsia="Times New Roman"/>
        </w:rPr>
        <w:t xml:space="preserve">, </w:t>
      </w:r>
      <w:r w:rsidRPr="00A44E9D">
        <w:rPr>
          <w:rFonts w:eastAsia="Times New Roman"/>
          <w:i/>
          <w:iCs/>
        </w:rPr>
        <w:t>32</w:t>
      </w:r>
      <w:r w:rsidRPr="00A44E9D">
        <w:rPr>
          <w:rFonts w:eastAsia="Times New Roman"/>
        </w:rPr>
        <w:t>(7), 879-914.</w:t>
      </w:r>
    </w:p>
    <w:p w14:paraId="4A0A94F4" w14:textId="3A32854F" w:rsidR="00641B60" w:rsidRDefault="00641B60" w:rsidP="00641B60">
      <w:pPr>
        <w:rPr>
          <w:rFonts w:eastAsia="Times New Roman"/>
        </w:rPr>
      </w:pPr>
    </w:p>
    <w:p w14:paraId="548AE272" w14:textId="4D58CA7A" w:rsidR="00E32DCE" w:rsidRPr="00E32DCE" w:rsidRDefault="00E32DCE" w:rsidP="00E32DCE">
      <w:pPr>
        <w:rPr>
          <w:rFonts w:eastAsia="Times New Roman"/>
        </w:rPr>
      </w:pPr>
      <w:bookmarkStart w:id="4" w:name="_Hlk106341539"/>
      <w:r w:rsidRPr="00E32DCE">
        <w:rPr>
          <w:rFonts w:eastAsia="Times New Roman"/>
        </w:rPr>
        <w:t>Michno, J. (2021). The functions of prosody in the reported speech of rural Southwestern Nicaraguans. </w:t>
      </w:r>
      <w:r w:rsidRPr="00E32DCE">
        <w:rPr>
          <w:rFonts w:eastAsia="Times New Roman"/>
          <w:i/>
          <w:iCs/>
        </w:rPr>
        <w:t>Semas</w:t>
      </w:r>
      <w:r w:rsidRPr="00E32DCE">
        <w:rPr>
          <w:rFonts w:eastAsia="Times New Roman"/>
        </w:rPr>
        <w:t>, </w:t>
      </w:r>
      <w:r w:rsidRPr="00E32DCE">
        <w:rPr>
          <w:rFonts w:eastAsia="Times New Roman"/>
          <w:i/>
          <w:iCs/>
        </w:rPr>
        <w:t>2</w:t>
      </w:r>
      <w:r w:rsidRPr="00E32DCE">
        <w:rPr>
          <w:rFonts w:eastAsia="Times New Roman"/>
        </w:rPr>
        <w:t>(3), 45-67.</w:t>
      </w:r>
      <w:r>
        <w:rPr>
          <w:rFonts w:eastAsia="Times New Roman"/>
        </w:rPr>
        <w:t xml:space="preserve"> </w:t>
      </w:r>
    </w:p>
    <w:p w14:paraId="3F30F46D" w14:textId="6FAE3200" w:rsidR="00E32DCE" w:rsidRDefault="00E32DCE" w:rsidP="00641B60">
      <w:pPr>
        <w:rPr>
          <w:rFonts w:eastAsia="Times New Roman"/>
        </w:rPr>
      </w:pPr>
    </w:p>
    <w:p w14:paraId="152C7C7B" w14:textId="141E555C" w:rsidR="006563F8" w:rsidRPr="006563F8" w:rsidRDefault="006563F8" w:rsidP="006563F8">
      <w:pPr>
        <w:rPr>
          <w:rFonts w:eastAsia="Times New Roman"/>
        </w:rPr>
      </w:pPr>
      <w:r w:rsidRPr="006563F8">
        <w:rPr>
          <w:rFonts w:eastAsia="Times New Roman"/>
        </w:rPr>
        <w:t xml:space="preserve">Milovanova, L. A., Tsybaneva, V. A., Kalinina, M. S., &amp; Grebenyuk, E. F. (2019). Teaching A2-B2 </w:t>
      </w:r>
      <w:r>
        <w:rPr>
          <w:rFonts w:eastAsia="Times New Roman"/>
        </w:rPr>
        <w:t>l</w:t>
      </w:r>
      <w:r w:rsidRPr="006563F8">
        <w:rPr>
          <w:rFonts w:eastAsia="Times New Roman"/>
        </w:rPr>
        <w:t xml:space="preserve">earners to </w:t>
      </w:r>
      <w:r>
        <w:rPr>
          <w:rFonts w:eastAsia="Times New Roman"/>
        </w:rPr>
        <w:t>u</w:t>
      </w:r>
      <w:r w:rsidRPr="006563F8">
        <w:rPr>
          <w:rFonts w:eastAsia="Times New Roman"/>
        </w:rPr>
        <w:t xml:space="preserve">nderstand and </w:t>
      </w:r>
      <w:r>
        <w:rPr>
          <w:rFonts w:eastAsia="Times New Roman"/>
        </w:rPr>
        <w:t>u</w:t>
      </w:r>
      <w:r w:rsidRPr="006563F8">
        <w:rPr>
          <w:rFonts w:eastAsia="Times New Roman"/>
        </w:rPr>
        <w:t xml:space="preserve">se </w:t>
      </w:r>
      <w:r>
        <w:rPr>
          <w:rFonts w:eastAsia="Times New Roman"/>
        </w:rPr>
        <w:t>r</w:t>
      </w:r>
      <w:r w:rsidRPr="006563F8">
        <w:rPr>
          <w:rFonts w:eastAsia="Times New Roman"/>
        </w:rPr>
        <w:t xml:space="preserve">eported </w:t>
      </w:r>
      <w:r>
        <w:rPr>
          <w:rFonts w:eastAsia="Times New Roman"/>
        </w:rPr>
        <w:t>s</w:t>
      </w:r>
      <w:r w:rsidRPr="006563F8">
        <w:rPr>
          <w:rFonts w:eastAsia="Times New Roman"/>
        </w:rPr>
        <w:t>peech. In</w:t>
      </w:r>
      <w:r>
        <w:rPr>
          <w:rFonts w:eastAsia="Times New Roman"/>
        </w:rPr>
        <w:t xml:space="preserve"> Z. Anikina (Ed.), </w:t>
      </w:r>
      <w:r w:rsidRPr="006563F8">
        <w:rPr>
          <w:rFonts w:eastAsia="Times New Roman"/>
          <w:i/>
          <w:iCs/>
        </w:rPr>
        <w:t>The International Conference Going Global through Social Sciences and Humanities</w:t>
      </w:r>
      <w:r w:rsidRPr="006563F8">
        <w:rPr>
          <w:rFonts w:eastAsia="Times New Roman"/>
        </w:rPr>
        <w:t> (pp. 165-172). Springer, Cham.</w:t>
      </w:r>
      <w:r>
        <w:rPr>
          <w:rFonts w:eastAsia="Times New Roman"/>
        </w:rPr>
        <w:t xml:space="preserve"> </w:t>
      </w:r>
    </w:p>
    <w:p w14:paraId="08C11839" w14:textId="7072ADD0" w:rsidR="006563F8" w:rsidRDefault="006563F8" w:rsidP="00641B60">
      <w:pPr>
        <w:rPr>
          <w:rFonts w:eastAsia="Times New Roman"/>
        </w:rPr>
      </w:pPr>
    </w:p>
    <w:p w14:paraId="3860444E" w14:textId="7FEA39A7" w:rsidR="003727D6" w:rsidRPr="003727D6" w:rsidRDefault="003727D6" w:rsidP="003727D6">
      <w:pPr>
        <w:rPr>
          <w:rFonts w:eastAsia="Times New Roman"/>
        </w:rPr>
      </w:pPr>
      <w:r w:rsidRPr="003727D6">
        <w:rPr>
          <w:rFonts w:eastAsia="Times New Roman"/>
        </w:rPr>
        <w:lastRenderedPageBreak/>
        <w:t xml:space="preserve">Moore, E. (2014). “You are children but you can always say...”: </w:t>
      </w:r>
      <w:r>
        <w:rPr>
          <w:rFonts w:eastAsia="Times New Roman"/>
        </w:rPr>
        <w:t>H</w:t>
      </w:r>
      <w:r w:rsidRPr="003727D6">
        <w:rPr>
          <w:rFonts w:eastAsia="Times New Roman"/>
        </w:rPr>
        <w:t>ypothetical direct reported speech and child–parent relationships in a Heritage Language classroom. </w:t>
      </w:r>
      <w:r w:rsidRPr="003727D6">
        <w:rPr>
          <w:rFonts w:eastAsia="Times New Roman"/>
          <w:i/>
          <w:iCs/>
        </w:rPr>
        <w:t>Text &amp; Talk</w:t>
      </w:r>
      <w:r w:rsidRPr="003727D6">
        <w:rPr>
          <w:rFonts w:eastAsia="Times New Roman"/>
        </w:rPr>
        <w:t>, </w:t>
      </w:r>
      <w:r w:rsidRPr="003727D6">
        <w:rPr>
          <w:rFonts w:eastAsia="Times New Roman"/>
          <w:i/>
          <w:iCs/>
        </w:rPr>
        <w:t>34</w:t>
      </w:r>
      <w:r w:rsidRPr="003727D6">
        <w:rPr>
          <w:rFonts w:eastAsia="Times New Roman"/>
        </w:rPr>
        <w:t>(5), 591-621.</w:t>
      </w:r>
      <w:r>
        <w:rPr>
          <w:rFonts w:eastAsia="Times New Roman"/>
        </w:rPr>
        <w:t xml:space="preserve"> </w:t>
      </w:r>
    </w:p>
    <w:p w14:paraId="66D47D1B" w14:textId="6488C73A" w:rsidR="003727D6" w:rsidRDefault="003727D6" w:rsidP="00641B60">
      <w:pPr>
        <w:rPr>
          <w:rFonts w:eastAsia="Times New Roman"/>
        </w:rPr>
      </w:pPr>
    </w:p>
    <w:p w14:paraId="2D478865" w14:textId="7C7147B1" w:rsidR="00E32DCE" w:rsidRPr="00E32DCE" w:rsidRDefault="00E32DCE" w:rsidP="00E32DCE">
      <w:pPr>
        <w:rPr>
          <w:rFonts w:eastAsia="Times New Roman"/>
        </w:rPr>
      </w:pPr>
      <w:r w:rsidRPr="00E32DCE">
        <w:rPr>
          <w:rFonts w:eastAsia="Times New Roman"/>
        </w:rPr>
        <w:t xml:space="preserve">Mtana, N., &amp; Murasi, G. (2018). The Tanzanian English </w:t>
      </w:r>
      <w:r>
        <w:rPr>
          <w:rFonts w:eastAsia="Times New Roman"/>
        </w:rPr>
        <w:t>c</w:t>
      </w:r>
      <w:r w:rsidRPr="00E32DCE">
        <w:rPr>
          <w:rFonts w:eastAsia="Times New Roman"/>
        </w:rPr>
        <w:t xml:space="preserve">ase: Learning to </w:t>
      </w:r>
      <w:r>
        <w:rPr>
          <w:rFonts w:eastAsia="Times New Roman"/>
        </w:rPr>
        <w:t>u</w:t>
      </w:r>
      <w:r w:rsidRPr="00E32DCE">
        <w:rPr>
          <w:rFonts w:eastAsia="Times New Roman"/>
        </w:rPr>
        <w:t xml:space="preserve">se </w:t>
      </w:r>
      <w:r>
        <w:rPr>
          <w:rFonts w:eastAsia="Times New Roman"/>
        </w:rPr>
        <w:t>r</w:t>
      </w:r>
      <w:r w:rsidRPr="00E32DCE">
        <w:rPr>
          <w:rFonts w:eastAsia="Times New Roman"/>
        </w:rPr>
        <w:t xml:space="preserve">eported </w:t>
      </w:r>
      <w:r>
        <w:rPr>
          <w:rFonts w:eastAsia="Times New Roman"/>
        </w:rPr>
        <w:t>s</w:t>
      </w:r>
      <w:r w:rsidRPr="00E32DCE">
        <w:rPr>
          <w:rFonts w:eastAsia="Times New Roman"/>
        </w:rPr>
        <w:t>peech.</w:t>
      </w:r>
      <w:r>
        <w:rPr>
          <w:rFonts w:eastAsia="Times New Roman"/>
        </w:rPr>
        <w:t xml:space="preserve"> In I. Eriksson, &amp; K. Osaki (Eds.),</w:t>
      </w:r>
      <w:r w:rsidRPr="00E32DCE">
        <w:rPr>
          <w:rFonts w:eastAsia="Times New Roman"/>
        </w:rPr>
        <w:t> </w:t>
      </w:r>
      <w:r w:rsidRPr="00E32DCE">
        <w:rPr>
          <w:rFonts w:eastAsia="Times New Roman"/>
          <w:i/>
          <w:iCs/>
        </w:rPr>
        <w:t xml:space="preserve">School </w:t>
      </w:r>
      <w:r>
        <w:rPr>
          <w:rFonts w:eastAsia="Times New Roman"/>
          <w:i/>
          <w:iCs/>
        </w:rPr>
        <w:t>d</w:t>
      </w:r>
      <w:r w:rsidRPr="00E32DCE">
        <w:rPr>
          <w:rFonts w:eastAsia="Times New Roman"/>
          <w:i/>
          <w:iCs/>
        </w:rPr>
        <w:t xml:space="preserve">evelopment </w:t>
      </w:r>
      <w:r>
        <w:rPr>
          <w:rFonts w:eastAsia="Times New Roman"/>
          <w:i/>
          <w:iCs/>
        </w:rPr>
        <w:t>t</w:t>
      </w:r>
      <w:r w:rsidRPr="00E32DCE">
        <w:rPr>
          <w:rFonts w:eastAsia="Times New Roman"/>
          <w:i/>
          <w:iCs/>
        </w:rPr>
        <w:t xml:space="preserve">hrough </w:t>
      </w:r>
      <w:r>
        <w:rPr>
          <w:rFonts w:eastAsia="Times New Roman"/>
          <w:i/>
          <w:iCs/>
        </w:rPr>
        <w:t>t</w:t>
      </w:r>
      <w:r w:rsidRPr="00E32DCE">
        <w:rPr>
          <w:rFonts w:eastAsia="Times New Roman"/>
          <w:i/>
          <w:iCs/>
        </w:rPr>
        <w:t xml:space="preserve">eacher </w:t>
      </w:r>
      <w:r>
        <w:rPr>
          <w:rFonts w:eastAsia="Times New Roman"/>
          <w:i/>
          <w:iCs/>
        </w:rPr>
        <w:t>r</w:t>
      </w:r>
      <w:r w:rsidRPr="00E32DCE">
        <w:rPr>
          <w:rFonts w:eastAsia="Times New Roman"/>
          <w:i/>
          <w:iCs/>
        </w:rPr>
        <w:t xml:space="preserve">esearch: Lesson and </w:t>
      </w:r>
      <w:r>
        <w:rPr>
          <w:rFonts w:eastAsia="Times New Roman"/>
          <w:i/>
          <w:iCs/>
        </w:rPr>
        <w:t>l</w:t>
      </w:r>
      <w:r w:rsidRPr="00E32DCE">
        <w:rPr>
          <w:rFonts w:eastAsia="Times New Roman"/>
          <w:i/>
          <w:iCs/>
        </w:rPr>
        <w:t xml:space="preserve">earning </w:t>
      </w:r>
      <w:r>
        <w:rPr>
          <w:rFonts w:eastAsia="Times New Roman"/>
          <w:i/>
          <w:iCs/>
        </w:rPr>
        <w:t>s</w:t>
      </w:r>
      <w:r w:rsidRPr="00E32DCE">
        <w:rPr>
          <w:rFonts w:eastAsia="Times New Roman"/>
          <w:i/>
          <w:iCs/>
        </w:rPr>
        <w:t>tudies in Sweden and Tanzania</w:t>
      </w:r>
      <w:r>
        <w:rPr>
          <w:rFonts w:eastAsia="Times New Roman"/>
        </w:rPr>
        <w:t xml:space="preserve"> (pp. </w:t>
      </w:r>
      <w:r w:rsidRPr="00E32DCE">
        <w:rPr>
          <w:rFonts w:eastAsia="Times New Roman"/>
        </w:rPr>
        <w:t>11</w:t>
      </w:r>
      <w:r>
        <w:rPr>
          <w:rFonts w:eastAsia="Times New Roman"/>
        </w:rPr>
        <w:t>3-122)</w:t>
      </w:r>
      <w:r w:rsidRPr="00E32DCE">
        <w:rPr>
          <w:rFonts w:eastAsia="Times New Roman"/>
        </w:rPr>
        <w:t>.</w:t>
      </w:r>
      <w:r>
        <w:rPr>
          <w:rFonts w:eastAsia="Times New Roman"/>
        </w:rPr>
        <w:t xml:space="preserve"> Mkuki na Nyota Publishers. </w:t>
      </w:r>
    </w:p>
    <w:p w14:paraId="6E4FF2E7" w14:textId="77777777" w:rsidR="00E32DCE" w:rsidRPr="00E32DCE" w:rsidRDefault="00E32DCE" w:rsidP="00641B60">
      <w:pPr>
        <w:rPr>
          <w:rFonts w:eastAsia="Times New Roman"/>
        </w:rPr>
      </w:pPr>
    </w:p>
    <w:bookmarkEnd w:id="4"/>
    <w:p w14:paraId="130126FD" w14:textId="77777777" w:rsidR="00641B60" w:rsidRPr="000D6C6C" w:rsidRDefault="00641B60" w:rsidP="00641B60">
      <w:r w:rsidRPr="000D6C6C">
        <w:t xml:space="preserve">Myers, G. (1999). Unspoken speech: Hypothetical reported discourse and the rhetoric of everyday talk. </w:t>
      </w:r>
      <w:r w:rsidRPr="000D6C6C">
        <w:rPr>
          <w:i/>
          <w:iCs/>
        </w:rPr>
        <w:t>Text-Interdisciplinary Journal for the Study of Discourse</w:t>
      </w:r>
      <w:r w:rsidRPr="000D6C6C">
        <w:t xml:space="preserve">, </w:t>
      </w:r>
      <w:r w:rsidRPr="000D6C6C">
        <w:rPr>
          <w:i/>
          <w:iCs/>
        </w:rPr>
        <w:t>19</w:t>
      </w:r>
      <w:r w:rsidRPr="000D6C6C">
        <w:t>(4), 571-590.</w:t>
      </w:r>
    </w:p>
    <w:p w14:paraId="2E41834A" w14:textId="77777777" w:rsidR="00641B60" w:rsidRPr="000D6C6C" w:rsidRDefault="00641B60" w:rsidP="00641B60"/>
    <w:p w14:paraId="22567D62" w14:textId="77777777" w:rsidR="00641B60" w:rsidRPr="000D6C6C" w:rsidRDefault="00641B60" w:rsidP="00641B60">
      <w:r w:rsidRPr="000D6C6C">
        <w:t xml:space="preserve">Myers, G. (1999). Functions of reported speech in group discussions. </w:t>
      </w:r>
      <w:r w:rsidRPr="000D6C6C">
        <w:rPr>
          <w:i/>
          <w:iCs/>
        </w:rPr>
        <w:t>Applied Linguistics</w:t>
      </w:r>
      <w:r w:rsidRPr="000D6C6C">
        <w:t xml:space="preserve">, </w:t>
      </w:r>
      <w:r w:rsidRPr="000D6C6C">
        <w:rPr>
          <w:i/>
          <w:iCs/>
        </w:rPr>
        <w:t>20</w:t>
      </w:r>
      <w:r w:rsidRPr="000D6C6C">
        <w:t>(3), 376-401.</w:t>
      </w:r>
    </w:p>
    <w:p w14:paraId="6B14E7B9" w14:textId="4BA4FA67" w:rsidR="00641B60" w:rsidRDefault="00641B60" w:rsidP="00641B60">
      <w:pPr>
        <w:rPr>
          <w:rFonts w:eastAsia="Times New Roman"/>
        </w:rPr>
      </w:pPr>
    </w:p>
    <w:p w14:paraId="48FF4B12" w14:textId="1AD524B5" w:rsidR="00701A0F" w:rsidRPr="00701A0F" w:rsidRDefault="00701A0F" w:rsidP="00701A0F">
      <w:pPr>
        <w:rPr>
          <w:rFonts w:eastAsia="Times New Roman"/>
        </w:rPr>
      </w:pPr>
      <w:bookmarkStart w:id="5" w:name="_Hlk106341601"/>
      <w:r w:rsidRPr="00701A0F">
        <w:rPr>
          <w:rFonts w:eastAsia="Times New Roman"/>
        </w:rPr>
        <w:t xml:space="preserve">Norrick, N. R. (2016). Indirect reports, quotation and narrative. In A. Capone, F. Keifer &amp; F. Lo Piparo, (Eds.), </w:t>
      </w:r>
      <w:r w:rsidRPr="00701A0F">
        <w:rPr>
          <w:rFonts w:eastAsia="Times New Roman"/>
          <w:i/>
          <w:iCs/>
        </w:rPr>
        <w:t>Indirect reports and pragmatics</w:t>
      </w:r>
      <w:r w:rsidRPr="00701A0F">
        <w:rPr>
          <w:rFonts w:eastAsia="Times New Roman"/>
        </w:rPr>
        <w:t xml:space="preserve"> (pp. 93-113). Springer International Publishing</w:t>
      </w:r>
      <w:r>
        <w:rPr>
          <w:rFonts w:eastAsia="Times New Roman"/>
        </w:rPr>
        <w:t xml:space="preserve">. </w:t>
      </w:r>
    </w:p>
    <w:bookmarkEnd w:id="5"/>
    <w:p w14:paraId="13271411" w14:textId="77777777" w:rsidR="00701A0F" w:rsidRPr="000D6C6C" w:rsidRDefault="00701A0F" w:rsidP="00641B60">
      <w:pPr>
        <w:rPr>
          <w:rFonts w:eastAsia="Times New Roman"/>
        </w:rPr>
      </w:pPr>
    </w:p>
    <w:p w14:paraId="1C0A9D38" w14:textId="77777777" w:rsidR="00641B60" w:rsidRPr="000D6C6C" w:rsidRDefault="00641B60" w:rsidP="00641B60">
      <w:pPr>
        <w:rPr>
          <w:rFonts w:eastAsia="Times New Roman"/>
        </w:rPr>
      </w:pPr>
      <w:r w:rsidRPr="000D6C6C">
        <w:rPr>
          <w:rFonts w:eastAsia="Times New Roman"/>
        </w:rPr>
        <w:t xml:space="preserve">Parmentier, R. J. (1993). The political function of reported speech: A Belauan example. In J. A. Lucy (Ed.), </w:t>
      </w:r>
      <w:r w:rsidRPr="000D6C6C">
        <w:rPr>
          <w:rFonts w:eastAsia="Times New Roman"/>
          <w:i/>
          <w:iCs/>
        </w:rPr>
        <w:t xml:space="preserve">Reflexive language: Reported speech and metapragmatics. </w:t>
      </w:r>
      <w:r w:rsidRPr="000D6C6C">
        <w:rPr>
          <w:rFonts w:eastAsia="Times New Roman"/>
        </w:rPr>
        <w:t>Cambridge, UK: Cambridge University Press.</w:t>
      </w:r>
    </w:p>
    <w:p w14:paraId="5E3E2E4E" w14:textId="77777777" w:rsidR="00641B60" w:rsidRPr="000D6C6C" w:rsidRDefault="00641B60" w:rsidP="00641B60">
      <w:pPr>
        <w:rPr>
          <w:rFonts w:eastAsia="Times New Roman"/>
        </w:rPr>
      </w:pPr>
    </w:p>
    <w:p w14:paraId="128352AF" w14:textId="77777777" w:rsidR="00641B60" w:rsidRPr="000D6C6C" w:rsidRDefault="00641B60" w:rsidP="00641B60">
      <w:r w:rsidRPr="000D6C6C">
        <w:t xml:space="preserve">Prior, P., Hengst, J., Roozen, K., &amp; Shipka, J. (2006). ‘I’ll be the sun': From reported speech to semiotic remediation practices. </w:t>
      </w:r>
      <w:r w:rsidRPr="000D6C6C">
        <w:rPr>
          <w:i/>
          <w:iCs/>
        </w:rPr>
        <w:t>Text &amp; Talk--An Interdisciplinary Journal of Language, Discourse Communication Studies</w:t>
      </w:r>
      <w:r w:rsidRPr="000D6C6C">
        <w:t xml:space="preserve">, </w:t>
      </w:r>
      <w:r w:rsidRPr="000D6C6C">
        <w:rPr>
          <w:i/>
          <w:iCs/>
        </w:rPr>
        <w:t>26</w:t>
      </w:r>
      <w:r w:rsidRPr="000D6C6C">
        <w:t>(6), 733-766.</w:t>
      </w:r>
    </w:p>
    <w:p w14:paraId="5307D013" w14:textId="77777777" w:rsidR="00641B60" w:rsidRPr="000D6C6C" w:rsidRDefault="00641B60" w:rsidP="00641B60">
      <w:pPr>
        <w:rPr>
          <w:rFonts w:eastAsia="Times New Roman"/>
        </w:rPr>
      </w:pPr>
    </w:p>
    <w:p w14:paraId="6DC65432" w14:textId="77777777" w:rsidR="00641B60" w:rsidRPr="001B3433" w:rsidRDefault="00641B60" w:rsidP="00641B60">
      <w:pPr>
        <w:rPr>
          <w:rFonts w:eastAsia="Times New Roman"/>
        </w:rPr>
      </w:pPr>
      <w:r w:rsidRPr="001B3433">
        <w:rPr>
          <w:rFonts w:eastAsia="Times New Roman"/>
        </w:rPr>
        <w:t xml:space="preserve">Ravotas, D., &amp; Berkenkotter, C. (1998). Voices in the text: The uses of reported speech in a psychotherapist's notes and initial assessments. </w:t>
      </w:r>
      <w:r w:rsidRPr="001B3433">
        <w:rPr>
          <w:rFonts w:eastAsia="Times New Roman"/>
          <w:i/>
          <w:iCs/>
        </w:rPr>
        <w:t>Text-Interdisciplinary Journal for the Study of Discourse</w:t>
      </w:r>
      <w:r w:rsidRPr="001B3433">
        <w:rPr>
          <w:rFonts w:eastAsia="Times New Roman"/>
        </w:rPr>
        <w:t xml:space="preserve">, </w:t>
      </w:r>
      <w:r w:rsidRPr="001B3433">
        <w:rPr>
          <w:rFonts w:eastAsia="Times New Roman"/>
          <w:i/>
          <w:iCs/>
        </w:rPr>
        <w:t>18</w:t>
      </w:r>
      <w:r w:rsidRPr="001B3433">
        <w:rPr>
          <w:rFonts w:eastAsia="Times New Roman"/>
        </w:rPr>
        <w:t>(2), 211-240.</w:t>
      </w:r>
    </w:p>
    <w:p w14:paraId="6C99068F" w14:textId="77777777" w:rsidR="00641B60" w:rsidRPr="000D6C6C" w:rsidRDefault="00641B60" w:rsidP="00641B60">
      <w:pPr>
        <w:rPr>
          <w:rFonts w:eastAsia="Times New Roman"/>
        </w:rPr>
      </w:pPr>
    </w:p>
    <w:p w14:paraId="459D9AA7" w14:textId="77777777" w:rsidR="00641B60" w:rsidRPr="000D6C6C" w:rsidRDefault="00641B60" w:rsidP="00641B60">
      <w:r w:rsidRPr="000D6C6C">
        <w:t xml:space="preserve">Romaine, S., &amp; Lange, D. (1991). The use of like as a marker of reported speech and thought: A case of grammaticalization in progress. </w:t>
      </w:r>
      <w:r w:rsidRPr="000D6C6C">
        <w:rPr>
          <w:i/>
          <w:iCs/>
        </w:rPr>
        <w:t>American Speech</w:t>
      </w:r>
      <w:r w:rsidRPr="000D6C6C">
        <w:t xml:space="preserve">, </w:t>
      </w:r>
      <w:r w:rsidRPr="000D6C6C">
        <w:rPr>
          <w:i/>
          <w:iCs/>
        </w:rPr>
        <w:t>66</w:t>
      </w:r>
      <w:r w:rsidRPr="000D6C6C">
        <w:t>(3), 227-279.</w:t>
      </w:r>
    </w:p>
    <w:p w14:paraId="4A42D880" w14:textId="5F9112FD" w:rsidR="00641B60" w:rsidRDefault="00641B60" w:rsidP="00641B60"/>
    <w:p w14:paraId="0206F9AA" w14:textId="2C08C5E2" w:rsidR="00054349" w:rsidRPr="00054349" w:rsidRDefault="00054349" w:rsidP="00054349">
      <w:r w:rsidRPr="00054349">
        <w:t>Shibata, M. (2020). Why do politicians cite others in political debates?: A functional analysis of reported speech in a Japanese political debate. </w:t>
      </w:r>
      <w:r w:rsidRPr="00054349">
        <w:rPr>
          <w:i/>
          <w:iCs/>
        </w:rPr>
        <w:t>Journal of Language and Politics</w:t>
      </w:r>
      <w:r w:rsidRPr="00054349">
        <w:t>, </w:t>
      </w:r>
      <w:r w:rsidRPr="00054349">
        <w:rPr>
          <w:i/>
          <w:iCs/>
        </w:rPr>
        <w:t>19</w:t>
      </w:r>
      <w:r w:rsidRPr="00054349">
        <w:t>(4), 604-623.</w:t>
      </w:r>
      <w:r>
        <w:t xml:space="preserve"> </w:t>
      </w:r>
    </w:p>
    <w:p w14:paraId="5B92687F" w14:textId="77777777" w:rsidR="00054349" w:rsidRDefault="00054349" w:rsidP="00641B60"/>
    <w:p w14:paraId="591BE2A0" w14:textId="55196AB5" w:rsidR="00E32DCE" w:rsidRPr="00E32DCE" w:rsidRDefault="00E32DCE" w:rsidP="00E32DCE">
      <w:bookmarkStart w:id="6" w:name="_Hlk106341639"/>
      <w:r w:rsidRPr="00E32DCE">
        <w:t xml:space="preserve">Shibata, M. (2021). Reported </w:t>
      </w:r>
      <w:r>
        <w:t>s</w:t>
      </w:r>
      <w:r w:rsidRPr="00E32DCE">
        <w:t xml:space="preserve">peech as </w:t>
      </w:r>
      <w:r>
        <w:t>p</w:t>
      </w:r>
      <w:r w:rsidRPr="00E32DCE">
        <w:t xml:space="preserve">ersuasion: A </w:t>
      </w:r>
      <w:r>
        <w:t>d</w:t>
      </w:r>
      <w:r w:rsidRPr="00E32DCE">
        <w:t xml:space="preserve">iscourse </w:t>
      </w:r>
      <w:r>
        <w:t>a</w:t>
      </w:r>
      <w:r w:rsidRPr="00E32DCE">
        <w:t xml:space="preserve">nalysis of Japanese </w:t>
      </w:r>
      <w:r>
        <w:t>j</w:t>
      </w:r>
      <w:r w:rsidRPr="00E32DCE">
        <w:t>ournalism. </w:t>
      </w:r>
      <w:r w:rsidRPr="00E32DCE">
        <w:rPr>
          <w:i/>
          <w:iCs/>
        </w:rPr>
        <w:t>Japanese Studies</w:t>
      </w:r>
      <w:r w:rsidRPr="00E32DCE">
        <w:t>, </w:t>
      </w:r>
      <w:r w:rsidRPr="00E32DCE">
        <w:rPr>
          <w:i/>
          <w:iCs/>
        </w:rPr>
        <w:t>41</w:t>
      </w:r>
      <w:r w:rsidRPr="00E32DCE">
        <w:t>(2), 221-239.</w:t>
      </w:r>
      <w:r>
        <w:t xml:space="preserve"> </w:t>
      </w:r>
    </w:p>
    <w:bookmarkEnd w:id="6"/>
    <w:p w14:paraId="6C7FE9A0" w14:textId="77777777" w:rsidR="00E32DCE" w:rsidRPr="000D6C6C" w:rsidRDefault="00E32DCE" w:rsidP="00641B60"/>
    <w:p w14:paraId="01788C8E" w14:textId="77777777" w:rsidR="00641B60" w:rsidRPr="00DD72A4" w:rsidRDefault="00641B60" w:rsidP="00641B60">
      <w:pPr>
        <w:rPr>
          <w:rFonts w:eastAsia="Times New Roman"/>
        </w:rPr>
      </w:pPr>
      <w:r w:rsidRPr="00DD72A4">
        <w:rPr>
          <w:rFonts w:eastAsia="Times New Roman"/>
        </w:rPr>
        <w:t xml:space="preserve">Smirnova, A. V. (2009). Reported speech as an element of argumentative newspaper discourse. </w:t>
      </w:r>
      <w:r w:rsidRPr="00DD72A4">
        <w:rPr>
          <w:rFonts w:eastAsia="Times New Roman"/>
          <w:i/>
          <w:iCs/>
        </w:rPr>
        <w:t>Discourse &amp; Communication</w:t>
      </w:r>
      <w:r w:rsidRPr="00DD72A4">
        <w:rPr>
          <w:rFonts w:eastAsia="Times New Roman"/>
        </w:rPr>
        <w:t xml:space="preserve">, </w:t>
      </w:r>
      <w:r w:rsidRPr="00DD72A4">
        <w:rPr>
          <w:rFonts w:eastAsia="Times New Roman"/>
          <w:i/>
          <w:iCs/>
        </w:rPr>
        <w:t>3</w:t>
      </w:r>
      <w:r w:rsidRPr="00DD72A4">
        <w:rPr>
          <w:rFonts w:eastAsia="Times New Roman"/>
        </w:rPr>
        <w:t>(1), 79-103.</w:t>
      </w:r>
    </w:p>
    <w:p w14:paraId="08B4E633" w14:textId="3577589C" w:rsidR="00641B60" w:rsidRDefault="00641B60" w:rsidP="00641B60">
      <w:pPr>
        <w:rPr>
          <w:rFonts w:eastAsia="Times New Roman"/>
        </w:rPr>
      </w:pPr>
      <w:bookmarkStart w:id="7" w:name="_Hlk106341663"/>
    </w:p>
    <w:p w14:paraId="6D8063AE" w14:textId="43A35A34" w:rsidR="00054349" w:rsidRPr="00054349" w:rsidRDefault="00054349" w:rsidP="00054349">
      <w:pPr>
        <w:rPr>
          <w:rFonts w:eastAsia="Times New Roman"/>
        </w:rPr>
      </w:pPr>
      <w:r w:rsidRPr="00054349">
        <w:rPr>
          <w:rFonts w:eastAsia="Times New Roman"/>
        </w:rPr>
        <w:t>Soulaimani, D. (2018). Talk, voice and gestures in reported speech: Toward an integrated approach. </w:t>
      </w:r>
      <w:r w:rsidRPr="00054349">
        <w:rPr>
          <w:rFonts w:eastAsia="Times New Roman"/>
          <w:i/>
          <w:iCs/>
        </w:rPr>
        <w:t>Discourse Studies</w:t>
      </w:r>
      <w:r w:rsidRPr="00054349">
        <w:rPr>
          <w:rFonts w:eastAsia="Times New Roman"/>
        </w:rPr>
        <w:t>, </w:t>
      </w:r>
      <w:r w:rsidRPr="00054349">
        <w:rPr>
          <w:rFonts w:eastAsia="Times New Roman"/>
          <w:i/>
          <w:iCs/>
        </w:rPr>
        <w:t>20</w:t>
      </w:r>
      <w:r w:rsidRPr="00054349">
        <w:rPr>
          <w:rFonts w:eastAsia="Times New Roman"/>
        </w:rPr>
        <w:t>(3), 361-376.</w:t>
      </w:r>
      <w:r>
        <w:rPr>
          <w:rFonts w:eastAsia="Times New Roman"/>
        </w:rPr>
        <w:t xml:space="preserve"> </w:t>
      </w:r>
    </w:p>
    <w:p w14:paraId="3E8F31FD" w14:textId="77777777" w:rsidR="00054349" w:rsidRDefault="00054349" w:rsidP="00641B60">
      <w:pPr>
        <w:rPr>
          <w:rFonts w:eastAsia="Times New Roman"/>
        </w:rPr>
      </w:pPr>
    </w:p>
    <w:p w14:paraId="4CE9A128" w14:textId="5E7D210B" w:rsidR="00054349" w:rsidRPr="00054349" w:rsidRDefault="00054349" w:rsidP="00054349">
      <w:pPr>
        <w:rPr>
          <w:rFonts w:eastAsia="Times New Roman"/>
        </w:rPr>
      </w:pPr>
      <w:r w:rsidRPr="00054349">
        <w:rPr>
          <w:rFonts w:eastAsia="Times New Roman"/>
        </w:rPr>
        <w:lastRenderedPageBreak/>
        <w:t>Spronck, S., &amp; Nikitina, T. (2019). Reported speech forms a dedicated syntactic domain. </w:t>
      </w:r>
      <w:r w:rsidRPr="00054349">
        <w:rPr>
          <w:rFonts w:eastAsia="Times New Roman"/>
          <w:i/>
          <w:iCs/>
        </w:rPr>
        <w:t>Linguistic Typology</w:t>
      </w:r>
      <w:r w:rsidRPr="00054349">
        <w:rPr>
          <w:rFonts w:eastAsia="Times New Roman"/>
        </w:rPr>
        <w:t>, </w:t>
      </w:r>
      <w:r w:rsidRPr="00054349">
        <w:rPr>
          <w:rFonts w:eastAsia="Times New Roman"/>
          <w:i/>
          <w:iCs/>
        </w:rPr>
        <w:t>23</w:t>
      </w:r>
      <w:r w:rsidRPr="00054349">
        <w:rPr>
          <w:rFonts w:eastAsia="Times New Roman"/>
        </w:rPr>
        <w:t>(1), 119-159.</w:t>
      </w:r>
      <w:r>
        <w:rPr>
          <w:rFonts w:eastAsia="Times New Roman"/>
        </w:rPr>
        <w:t xml:space="preserve"> </w:t>
      </w:r>
    </w:p>
    <w:p w14:paraId="62531432" w14:textId="77777777" w:rsidR="00054349" w:rsidRPr="000D6C6C" w:rsidRDefault="00054349" w:rsidP="00641B60">
      <w:pPr>
        <w:rPr>
          <w:rFonts w:eastAsia="Times New Roman"/>
        </w:rPr>
      </w:pPr>
    </w:p>
    <w:bookmarkEnd w:id="7"/>
    <w:p w14:paraId="1EEFF85D" w14:textId="77777777" w:rsidR="00641B60" w:rsidRPr="000D6C6C" w:rsidRDefault="00641B60" w:rsidP="00641B60">
      <w:pPr>
        <w:rPr>
          <w:rFonts w:eastAsia="Times New Roman"/>
        </w:rPr>
      </w:pPr>
      <w:r w:rsidRPr="000D6C6C">
        <w:rPr>
          <w:rFonts w:eastAsia="Times New Roman"/>
        </w:rPr>
        <w:t xml:space="preserve">Sternberg, M. (1982). Proteus in quotation-land: Mimesis and the forms of reported discourse. </w:t>
      </w:r>
      <w:r w:rsidRPr="000D6C6C">
        <w:rPr>
          <w:rFonts w:eastAsia="Times New Roman"/>
          <w:i/>
          <w:iCs/>
        </w:rPr>
        <w:t xml:space="preserve">Poetics Today, 3, </w:t>
      </w:r>
      <w:r w:rsidRPr="000D6C6C">
        <w:rPr>
          <w:rFonts w:eastAsia="Times New Roman"/>
        </w:rPr>
        <w:t>107-156.</w:t>
      </w:r>
    </w:p>
    <w:p w14:paraId="7717D1D9" w14:textId="77777777" w:rsidR="00641B60" w:rsidRPr="000D6C6C" w:rsidRDefault="00641B60" w:rsidP="00641B60">
      <w:pPr>
        <w:rPr>
          <w:rFonts w:eastAsia="Times New Roman"/>
        </w:rPr>
      </w:pPr>
    </w:p>
    <w:p w14:paraId="67DA7405" w14:textId="77777777" w:rsidR="00641B60" w:rsidRPr="000D6C6C" w:rsidRDefault="00641B60" w:rsidP="00641B60">
      <w:bookmarkStart w:id="8" w:name="_Hlk106341694"/>
      <w:r w:rsidRPr="000D6C6C">
        <w:t xml:space="preserve">Stokoe, E., &amp; Edwards, D. (2007). “Black this, black that”: Racial insults and reported speech in neighbour complaints and police interrogations. </w:t>
      </w:r>
      <w:r w:rsidRPr="000D6C6C">
        <w:rPr>
          <w:i/>
          <w:iCs/>
        </w:rPr>
        <w:t>Discourse &amp; Society</w:t>
      </w:r>
      <w:r w:rsidRPr="000D6C6C">
        <w:t xml:space="preserve">, </w:t>
      </w:r>
      <w:r w:rsidRPr="000D6C6C">
        <w:rPr>
          <w:i/>
          <w:iCs/>
        </w:rPr>
        <w:t>18</w:t>
      </w:r>
      <w:r w:rsidRPr="000D6C6C">
        <w:t xml:space="preserve">(3), 337–372. </w:t>
      </w:r>
    </w:p>
    <w:bookmarkEnd w:id="8"/>
    <w:p w14:paraId="42A1C18D" w14:textId="65F25863" w:rsidR="00641B60" w:rsidRDefault="00641B60" w:rsidP="00641B60"/>
    <w:p w14:paraId="031133F4" w14:textId="3E0227E5" w:rsidR="003727D6" w:rsidRPr="003727D6" w:rsidRDefault="003727D6" w:rsidP="003727D6">
      <w:bookmarkStart w:id="9" w:name="_Hlk106341727"/>
      <w:r w:rsidRPr="003727D6">
        <w:t>Vásquez, C., &amp; Urzúa, A. (2009). Reported speech and reported mental states in mentoring meetings: Exploring novice teacher identities. </w:t>
      </w:r>
      <w:r w:rsidRPr="003727D6">
        <w:rPr>
          <w:i/>
          <w:iCs/>
        </w:rPr>
        <w:t>Research on Language and Social Interaction</w:t>
      </w:r>
      <w:r w:rsidRPr="003727D6">
        <w:t>, </w:t>
      </w:r>
      <w:r w:rsidRPr="003727D6">
        <w:rPr>
          <w:i/>
          <w:iCs/>
        </w:rPr>
        <w:t>42</w:t>
      </w:r>
      <w:r w:rsidRPr="003727D6">
        <w:t>(1), 1-19.</w:t>
      </w:r>
      <w:r>
        <w:t xml:space="preserve"> </w:t>
      </w:r>
    </w:p>
    <w:p w14:paraId="1D35BC69" w14:textId="77777777" w:rsidR="003727D6" w:rsidRDefault="003727D6" w:rsidP="00641B60"/>
    <w:p w14:paraId="35FFAA0C" w14:textId="58CC7C92" w:rsidR="0045734C" w:rsidRPr="0045734C" w:rsidRDefault="0045734C" w:rsidP="0045734C">
      <w:r w:rsidRPr="0045734C">
        <w:t>Vincent, D., &amp; Perrin, L. (1999). On the narrative vs non‐narrative functions of reported speech: A socio‐pragmatic study. </w:t>
      </w:r>
      <w:r w:rsidRPr="0045734C">
        <w:rPr>
          <w:i/>
          <w:iCs/>
        </w:rPr>
        <w:t>Journal of sociolinguistics</w:t>
      </w:r>
      <w:r w:rsidRPr="0045734C">
        <w:t>, </w:t>
      </w:r>
      <w:r w:rsidRPr="0045734C">
        <w:rPr>
          <w:i/>
          <w:iCs/>
        </w:rPr>
        <w:t>3</w:t>
      </w:r>
      <w:r w:rsidRPr="0045734C">
        <w:t>(3), 291-313.</w:t>
      </w:r>
      <w:r>
        <w:t xml:space="preserve"> </w:t>
      </w:r>
    </w:p>
    <w:bookmarkEnd w:id="9"/>
    <w:p w14:paraId="65100884" w14:textId="77777777" w:rsidR="0045734C" w:rsidRPr="000D6C6C" w:rsidRDefault="0045734C" w:rsidP="00641B60"/>
    <w:p w14:paraId="528B20FA" w14:textId="77777777" w:rsidR="00641B60" w:rsidRPr="000D6C6C" w:rsidRDefault="00641B60" w:rsidP="00641B60">
      <w:pPr>
        <w:rPr>
          <w:rFonts w:eastAsia="Times New Roman"/>
        </w:rPr>
      </w:pPr>
      <w:r w:rsidRPr="000D6C6C">
        <w:rPr>
          <w:rFonts w:eastAsia="Times New Roman"/>
        </w:rPr>
        <w:t xml:space="preserve">Volosinov, V. N. (1971). Reported speech. In L. Matejka &amp; K. Pomorska (Eds.), </w:t>
      </w:r>
      <w:r w:rsidRPr="000D6C6C">
        <w:rPr>
          <w:rFonts w:eastAsia="Times New Roman"/>
          <w:i/>
          <w:iCs/>
        </w:rPr>
        <w:t xml:space="preserve">Readings in Russian poetics </w:t>
      </w:r>
      <w:r w:rsidRPr="000D6C6C">
        <w:rPr>
          <w:rFonts w:eastAsia="Times New Roman"/>
        </w:rPr>
        <w:t>(pp. 149-175). Cambridge, MA: MIT Press.</w:t>
      </w:r>
    </w:p>
    <w:p w14:paraId="3E7D0018" w14:textId="77777777" w:rsidR="00641B60" w:rsidRPr="000D6C6C" w:rsidRDefault="00641B60" w:rsidP="00641B60">
      <w:pPr>
        <w:rPr>
          <w:rFonts w:eastAsia="Times New Roman"/>
        </w:rPr>
      </w:pPr>
    </w:p>
    <w:p w14:paraId="5C797A6D" w14:textId="77777777" w:rsidR="00641B60" w:rsidRPr="000D6C6C" w:rsidRDefault="00641B60" w:rsidP="00641B60">
      <w:r w:rsidRPr="000D6C6C">
        <w:t xml:space="preserve">Waugh, L. R. (1995). Reported speech in journalistic discourse: The relation of function and text. </w:t>
      </w:r>
      <w:r w:rsidRPr="000D6C6C">
        <w:rPr>
          <w:i/>
          <w:iCs/>
        </w:rPr>
        <w:t>Text-Interdisciplinary Journal for the Study of Discourse</w:t>
      </w:r>
      <w:r w:rsidRPr="000D6C6C">
        <w:t xml:space="preserve">, </w:t>
      </w:r>
      <w:r w:rsidRPr="000D6C6C">
        <w:rPr>
          <w:i/>
          <w:iCs/>
        </w:rPr>
        <w:t>15</w:t>
      </w:r>
      <w:r w:rsidRPr="000D6C6C">
        <w:t>(1), 129-173.</w:t>
      </w:r>
    </w:p>
    <w:p w14:paraId="3B5A7C0B" w14:textId="77777777" w:rsidR="00641B60" w:rsidRPr="000D6C6C" w:rsidRDefault="00641B60" w:rsidP="00641B60">
      <w:pPr>
        <w:rPr>
          <w:rFonts w:eastAsia="Times New Roman"/>
        </w:rPr>
      </w:pPr>
    </w:p>
    <w:p w14:paraId="195580AC" w14:textId="77777777" w:rsidR="00641B60" w:rsidRPr="00FA1153" w:rsidRDefault="00641B60" w:rsidP="00641B60">
      <w:pPr>
        <w:rPr>
          <w:rFonts w:eastAsia="Times New Roman"/>
        </w:rPr>
      </w:pPr>
      <w:r w:rsidRPr="00FA1153">
        <w:rPr>
          <w:rFonts w:eastAsia="Times New Roman"/>
        </w:rPr>
        <w:t xml:space="preserve">Wierzbicka, A. (1974). The semantics of direct and indirect discourse. </w:t>
      </w:r>
      <w:r w:rsidRPr="00FA1153">
        <w:rPr>
          <w:rFonts w:eastAsia="Times New Roman"/>
          <w:i/>
          <w:iCs/>
        </w:rPr>
        <w:t>Research on Language &amp; Social Interaction</w:t>
      </w:r>
      <w:r w:rsidRPr="00FA1153">
        <w:rPr>
          <w:rFonts w:eastAsia="Times New Roman"/>
        </w:rPr>
        <w:t xml:space="preserve">, </w:t>
      </w:r>
      <w:r w:rsidRPr="00FA1153">
        <w:rPr>
          <w:rFonts w:eastAsia="Times New Roman"/>
          <w:i/>
          <w:iCs/>
        </w:rPr>
        <w:t>7</w:t>
      </w:r>
      <w:r w:rsidRPr="00FA1153">
        <w:rPr>
          <w:rFonts w:eastAsia="Times New Roman"/>
        </w:rPr>
        <w:t>(3-4), 267-307.</w:t>
      </w:r>
    </w:p>
    <w:p w14:paraId="003615B0" w14:textId="0B68916F" w:rsidR="00641B60" w:rsidRDefault="00641B60" w:rsidP="00641B60">
      <w:pPr>
        <w:rPr>
          <w:rFonts w:eastAsia="Times New Roman"/>
        </w:rPr>
      </w:pPr>
    </w:p>
    <w:p w14:paraId="3078530B" w14:textId="0793A972" w:rsidR="003727D6" w:rsidRPr="003727D6" w:rsidRDefault="003727D6" w:rsidP="003727D6">
      <w:pPr>
        <w:rPr>
          <w:rFonts w:eastAsia="Times New Roman"/>
        </w:rPr>
      </w:pPr>
      <w:r w:rsidRPr="003727D6">
        <w:rPr>
          <w:rFonts w:eastAsia="Times New Roman"/>
        </w:rPr>
        <w:t>Wilkinson, L., &amp; Janks, H. (1998). Teaching direct and reported speech from a critical language awareness (CLA) perspective. </w:t>
      </w:r>
      <w:r w:rsidRPr="003727D6">
        <w:rPr>
          <w:rFonts w:eastAsia="Times New Roman"/>
          <w:i/>
          <w:iCs/>
        </w:rPr>
        <w:t>Educational Review</w:t>
      </w:r>
      <w:r w:rsidRPr="003727D6">
        <w:rPr>
          <w:rFonts w:eastAsia="Times New Roman"/>
        </w:rPr>
        <w:t>, </w:t>
      </w:r>
      <w:r w:rsidRPr="003727D6">
        <w:rPr>
          <w:rFonts w:eastAsia="Times New Roman"/>
          <w:i/>
          <w:iCs/>
        </w:rPr>
        <w:t>50</w:t>
      </w:r>
      <w:r w:rsidRPr="003727D6">
        <w:rPr>
          <w:rFonts w:eastAsia="Times New Roman"/>
        </w:rPr>
        <w:t>(2), 181-190.</w:t>
      </w:r>
      <w:r>
        <w:rPr>
          <w:rFonts w:eastAsia="Times New Roman"/>
        </w:rPr>
        <w:t xml:space="preserve"> </w:t>
      </w:r>
    </w:p>
    <w:p w14:paraId="45A012AF" w14:textId="77777777" w:rsidR="003727D6" w:rsidRPr="000D6C6C" w:rsidRDefault="003727D6" w:rsidP="00641B60">
      <w:pPr>
        <w:rPr>
          <w:rFonts w:eastAsia="Times New Roman"/>
        </w:rPr>
      </w:pPr>
    </w:p>
    <w:p w14:paraId="74F19AA1" w14:textId="77777777" w:rsidR="00641B60" w:rsidRPr="00311F24" w:rsidRDefault="00641B60" w:rsidP="00311F24"/>
    <w:sectPr w:rsidR="00641B60" w:rsidRPr="00311F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24B5" w14:textId="77777777" w:rsidR="00F11ACB" w:rsidRDefault="00F11ACB" w:rsidP="008A5550">
      <w:r>
        <w:separator/>
      </w:r>
    </w:p>
  </w:endnote>
  <w:endnote w:type="continuationSeparator" w:id="0">
    <w:p w14:paraId="164B580B" w14:textId="77777777" w:rsidR="00F11ACB" w:rsidRDefault="00F11ACB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4F3F" w14:textId="599A9400" w:rsidR="008A5550" w:rsidRPr="009E37AD" w:rsidRDefault="009E37AD" w:rsidP="009E37AD">
    <w:pPr>
      <w:pStyle w:val="Footer"/>
      <w:ind w:left="0" w:firstLine="0"/>
      <w:jc w:val="right"/>
      <w:rPr>
        <w:rStyle w:val="PageNumber"/>
      </w:rPr>
    </w:pPr>
    <w:r w:rsidRPr="009E37AD">
      <w:rPr>
        <w:rStyle w:val="PageNumber"/>
      </w:rPr>
      <w:fldChar w:fldCharType="begin"/>
    </w:r>
    <w:r w:rsidRPr="009E37AD">
      <w:rPr>
        <w:rStyle w:val="PageNumber"/>
      </w:rPr>
      <w:instrText xml:space="preserve"> PAGE   \* MERGEFORMAT </w:instrText>
    </w:r>
    <w:r w:rsidRPr="009E37AD">
      <w:rPr>
        <w:rStyle w:val="PageNumber"/>
      </w:rPr>
      <w:fldChar w:fldCharType="separate"/>
    </w:r>
    <w:r w:rsidRPr="009E37AD">
      <w:rPr>
        <w:rStyle w:val="PageNumber"/>
        <w:noProof/>
      </w:rPr>
      <w:t>1</w:t>
    </w:r>
    <w:r w:rsidRPr="009E37AD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E1F1" w14:textId="77777777" w:rsidR="00F11ACB" w:rsidRDefault="00F11ACB" w:rsidP="008A5550">
      <w:r>
        <w:separator/>
      </w:r>
    </w:p>
  </w:footnote>
  <w:footnote w:type="continuationSeparator" w:id="0">
    <w:p w14:paraId="2C4FC304" w14:textId="77777777" w:rsidR="00F11ACB" w:rsidRDefault="00F11ACB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6A1" w14:textId="4EC814CB" w:rsidR="008A5550" w:rsidRDefault="009E37AD" w:rsidP="009E37AD">
    <w:pPr>
      <w:pStyle w:val="Header"/>
      <w:ind w:left="0" w:firstLine="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A1CFBF6" wp14:editId="1539D5C9">
          <wp:simplePos x="0" y="0"/>
          <wp:positionH relativeFrom="column">
            <wp:posOffset>-685800</wp:posOffset>
          </wp:positionH>
          <wp:positionV relativeFrom="paragraph">
            <wp:posOffset>-358140</wp:posOffset>
          </wp:positionV>
          <wp:extent cx="3429000" cy="69469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2D11"/>
    <w:rsid w:val="00012DC1"/>
    <w:rsid w:val="0001333D"/>
    <w:rsid w:val="00021AC2"/>
    <w:rsid w:val="00054349"/>
    <w:rsid w:val="00066AE2"/>
    <w:rsid w:val="000D1C23"/>
    <w:rsid w:val="000E0B48"/>
    <w:rsid w:val="000F2FCE"/>
    <w:rsid w:val="00145FB8"/>
    <w:rsid w:val="00150249"/>
    <w:rsid w:val="001F3AB1"/>
    <w:rsid w:val="00223AE7"/>
    <w:rsid w:val="002457D2"/>
    <w:rsid w:val="00255D25"/>
    <w:rsid w:val="00272033"/>
    <w:rsid w:val="002C6D6E"/>
    <w:rsid w:val="00311F24"/>
    <w:rsid w:val="0033565D"/>
    <w:rsid w:val="00337600"/>
    <w:rsid w:val="0034058C"/>
    <w:rsid w:val="003678B8"/>
    <w:rsid w:val="00371DAE"/>
    <w:rsid w:val="003727D6"/>
    <w:rsid w:val="003B036B"/>
    <w:rsid w:val="003E3EF8"/>
    <w:rsid w:val="003F7BFB"/>
    <w:rsid w:val="00407721"/>
    <w:rsid w:val="004521AF"/>
    <w:rsid w:val="0045734C"/>
    <w:rsid w:val="004D0B1D"/>
    <w:rsid w:val="004D157A"/>
    <w:rsid w:val="00581F3E"/>
    <w:rsid w:val="005A7661"/>
    <w:rsid w:val="005F777C"/>
    <w:rsid w:val="0061760A"/>
    <w:rsid w:val="00641B60"/>
    <w:rsid w:val="006563F8"/>
    <w:rsid w:val="006C3575"/>
    <w:rsid w:val="00701A0F"/>
    <w:rsid w:val="00722747"/>
    <w:rsid w:val="007B2CDF"/>
    <w:rsid w:val="008269AA"/>
    <w:rsid w:val="00843CC3"/>
    <w:rsid w:val="0086229A"/>
    <w:rsid w:val="00871C5B"/>
    <w:rsid w:val="008A5550"/>
    <w:rsid w:val="008A7029"/>
    <w:rsid w:val="008B4D59"/>
    <w:rsid w:val="008F2273"/>
    <w:rsid w:val="009155CE"/>
    <w:rsid w:val="009268F0"/>
    <w:rsid w:val="009C4AEA"/>
    <w:rsid w:val="009E37AD"/>
    <w:rsid w:val="00A050C8"/>
    <w:rsid w:val="00A10F3A"/>
    <w:rsid w:val="00A31DD2"/>
    <w:rsid w:val="00AC70AF"/>
    <w:rsid w:val="00B843F0"/>
    <w:rsid w:val="00B94D8E"/>
    <w:rsid w:val="00BC3BB4"/>
    <w:rsid w:val="00BF3E58"/>
    <w:rsid w:val="00C14C3A"/>
    <w:rsid w:val="00CD5BDA"/>
    <w:rsid w:val="00CE36C5"/>
    <w:rsid w:val="00CE71BB"/>
    <w:rsid w:val="00CF34A8"/>
    <w:rsid w:val="00D44B85"/>
    <w:rsid w:val="00DC7BC3"/>
    <w:rsid w:val="00E1041B"/>
    <w:rsid w:val="00E11E3E"/>
    <w:rsid w:val="00E2038A"/>
    <w:rsid w:val="00E32DCE"/>
    <w:rsid w:val="00E339A8"/>
    <w:rsid w:val="00E356F1"/>
    <w:rsid w:val="00E677A6"/>
    <w:rsid w:val="00EC175C"/>
    <w:rsid w:val="00F11ACB"/>
    <w:rsid w:val="00F4235A"/>
    <w:rsid w:val="00F914D8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836FE9DC-6FED-449E-9844-890197FD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character" w:styleId="Hyperlink">
    <w:name w:val="Hyperlink"/>
    <w:basedOn w:val="DefaultParagraphFont"/>
    <w:uiPriority w:val="99"/>
    <w:unhideWhenUsed/>
    <w:rsid w:val="00641B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andfonline.com/doi/abs/10.1207/S15327973RLSI3304_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9500782.2021.198136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Damerow, Ryan</cp:lastModifiedBy>
  <cp:revision>7</cp:revision>
  <dcterms:created xsi:type="dcterms:W3CDTF">2022-06-17T13:52:00Z</dcterms:created>
  <dcterms:modified xsi:type="dcterms:W3CDTF">2022-06-21T18:44:00Z</dcterms:modified>
</cp:coreProperties>
</file>