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CD10" w14:textId="50E5D8A4" w:rsidR="005669FA" w:rsidRPr="009014E0" w:rsidRDefault="001E7999" w:rsidP="009014E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9014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MOVIES, VIDEOS</w:t>
      </w:r>
      <w:r w:rsidR="00BC656E" w:rsidRPr="009014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,</w:t>
      </w:r>
      <w:r w:rsidRPr="009014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 </w:t>
      </w:r>
      <w:r w:rsidR="008650FD" w:rsidRPr="009014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 RADIO</w:t>
      </w:r>
      <w:r w:rsidR="00614834" w:rsidRPr="009014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,</w:t>
      </w:r>
      <w:r w:rsidR="008650FD" w:rsidRPr="009014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9014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AND TELEVISION IN LANGUAGE LEA</w:t>
      </w:r>
      <w:r w:rsidR="00BC656E" w:rsidRPr="009014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R</w:t>
      </w:r>
      <w:r w:rsidRPr="009014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NING</w:t>
      </w:r>
      <w:r w:rsidR="007E5497" w:rsidRPr="009014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, </w:t>
      </w:r>
      <w:r w:rsidR="00C61A88" w:rsidRPr="009014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AND </w:t>
      </w:r>
      <w:r w:rsidR="007E5497" w:rsidRPr="009014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TEACHING</w:t>
      </w:r>
      <w:r w:rsidRPr="009014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: SELECTED </w:t>
      </w:r>
      <w:r w:rsidR="005669FA" w:rsidRPr="009014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REFERENCES</w:t>
      </w:r>
    </w:p>
    <w:p w14:paraId="62BDA6D1" w14:textId="0BBCB6D4" w:rsidR="001E7999" w:rsidRPr="009014E0" w:rsidRDefault="002426C9" w:rsidP="009014E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01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(La</w:t>
      </w:r>
      <w:r w:rsidR="00A50478" w:rsidRPr="00901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st updated </w:t>
      </w:r>
      <w:r w:rsidR="00DF37C0" w:rsidRPr="00901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9 July 2022</w:t>
      </w:r>
      <w:r w:rsidR="001E7999" w:rsidRPr="00901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)</w:t>
      </w:r>
    </w:p>
    <w:p w14:paraId="20B58F1F" w14:textId="14E3DAB8" w:rsidR="00044F57" w:rsidRPr="009014E0" w:rsidRDefault="00044F57" w:rsidP="009014E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9FA1105" w14:textId="708F17BA" w:rsidR="00391856" w:rsidRPr="00391856" w:rsidRDefault="00391856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1856">
        <w:rPr>
          <w:rFonts w:ascii="Times New Roman" w:eastAsia="Times New Roman" w:hAnsi="Times New Roman" w:cs="Times New Roman"/>
          <w:sz w:val="24"/>
          <w:szCs w:val="24"/>
        </w:rPr>
        <w:t>Albiladi</w:t>
      </w:r>
      <w:proofErr w:type="spellEnd"/>
      <w:r w:rsidRPr="00391856">
        <w:rPr>
          <w:rFonts w:ascii="Times New Roman" w:eastAsia="Times New Roman" w:hAnsi="Times New Roman" w:cs="Times New Roman"/>
          <w:sz w:val="24"/>
          <w:szCs w:val="24"/>
        </w:rPr>
        <w:t xml:space="preserve">, W. S., Abdeen, F. H., &amp; Lincoln, F. (2018). Learning English through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91856">
        <w:rPr>
          <w:rFonts w:ascii="Times New Roman" w:eastAsia="Times New Roman" w:hAnsi="Times New Roman" w:cs="Times New Roman"/>
          <w:sz w:val="24"/>
          <w:szCs w:val="24"/>
        </w:rPr>
        <w:t xml:space="preserve">ovies: Adult English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391856">
        <w:rPr>
          <w:rFonts w:ascii="Times New Roman" w:eastAsia="Times New Roman" w:hAnsi="Times New Roman" w:cs="Times New Roman"/>
          <w:sz w:val="24"/>
          <w:szCs w:val="24"/>
        </w:rPr>
        <w:t xml:space="preserve">nguage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91856">
        <w:rPr>
          <w:rFonts w:ascii="Times New Roman" w:eastAsia="Times New Roman" w:hAnsi="Times New Roman" w:cs="Times New Roman"/>
          <w:sz w:val="24"/>
          <w:szCs w:val="24"/>
        </w:rPr>
        <w:t xml:space="preserve">earners'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91856">
        <w:rPr>
          <w:rFonts w:ascii="Times New Roman" w:eastAsia="Times New Roman" w:hAnsi="Times New Roman" w:cs="Times New Roman"/>
          <w:sz w:val="24"/>
          <w:szCs w:val="24"/>
        </w:rPr>
        <w:t xml:space="preserve">erceptions. </w:t>
      </w:r>
      <w:r w:rsidRPr="00391856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3918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856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391856">
        <w:rPr>
          <w:rFonts w:ascii="Times New Roman" w:eastAsia="Times New Roman" w:hAnsi="Times New Roman" w:cs="Times New Roman"/>
          <w:sz w:val="24"/>
          <w:szCs w:val="24"/>
        </w:rPr>
        <w:t>(12), 1567-1574.</w:t>
      </w:r>
    </w:p>
    <w:p w14:paraId="044A7A32" w14:textId="77777777" w:rsidR="00391856" w:rsidRPr="009014E0" w:rsidRDefault="00391856" w:rsidP="009014E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70406104" w14:textId="7D99CE48" w:rsidR="00DC7B09" w:rsidRPr="009014E0" w:rsidRDefault="00DC7B09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Allan. M. (1985). </w:t>
      </w:r>
      <w:r w:rsidRPr="009014E0">
        <w:rPr>
          <w:rFonts w:ascii="Times New Roman" w:hAnsi="Times New Roman" w:cs="Times New Roman"/>
          <w:i/>
          <w:sz w:val="24"/>
          <w:szCs w:val="24"/>
        </w:rPr>
        <w:t>Teaching English with video</w:t>
      </w:r>
      <w:r w:rsidRPr="009014E0">
        <w:rPr>
          <w:rFonts w:ascii="Times New Roman" w:hAnsi="Times New Roman" w:cs="Times New Roman"/>
          <w:sz w:val="24"/>
          <w:szCs w:val="24"/>
        </w:rPr>
        <w:t>. London, UK: Longman</w:t>
      </w:r>
      <w:r w:rsidR="00156E0B" w:rsidRPr="009014E0">
        <w:rPr>
          <w:rFonts w:ascii="Times New Roman" w:hAnsi="Times New Roman" w:cs="Times New Roman"/>
          <w:sz w:val="24"/>
          <w:szCs w:val="24"/>
        </w:rPr>
        <w:t>.</w:t>
      </w:r>
    </w:p>
    <w:p w14:paraId="108B981F" w14:textId="5387037F" w:rsidR="00DB5D17" w:rsidRPr="009014E0" w:rsidRDefault="00DB5D17" w:rsidP="009014E0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Alonso-Pérez, R. (2019). Enhancing student motivation in foreign language learning through film subtitling projects. In C. Herrero &amp; I.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108</w:t>
      </w:r>
      <w:r w:rsidRPr="009014E0">
        <w:rPr>
          <w:rFonts w:ascii="Times New Roman" w:hAnsi="Times New Roman" w:cs="Times New Roman"/>
          <w:sz w:val="24"/>
          <w:szCs w:val="24"/>
        </w:rPr>
        <w:softHyphen/>
        <w:t>–126). Bristol, UK: Multilingual Matters.</w:t>
      </w:r>
    </w:p>
    <w:p w14:paraId="7624B1AE" w14:textId="4D2466B3" w:rsidR="00156E0B" w:rsidRPr="009014E0" w:rsidRDefault="00156E0B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Al-Surmi, M. (2012). Authenticity and TV shows: A multidimensional analysis perspective. </w:t>
      </w:r>
      <w:r w:rsidRPr="009014E0">
        <w:rPr>
          <w:rFonts w:ascii="Times New Roman" w:hAnsi="Times New Roman" w:cs="Times New Roman"/>
          <w:i/>
          <w:sz w:val="24"/>
          <w:szCs w:val="24"/>
        </w:rPr>
        <w:t>TESOL Quarterly, 46</w:t>
      </w:r>
      <w:r w:rsidRPr="009014E0">
        <w:rPr>
          <w:rFonts w:ascii="Times New Roman" w:hAnsi="Times New Roman" w:cs="Times New Roman"/>
          <w:sz w:val="24"/>
          <w:szCs w:val="24"/>
        </w:rPr>
        <w:t>(4), 671-694.</w:t>
      </w:r>
    </w:p>
    <w:p w14:paraId="70D6BE9A" w14:textId="1AEAB791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Altman, R. (198</w:t>
      </w:r>
      <w:r w:rsidR="00DC7B09"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8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). </w:t>
      </w:r>
      <w:r w:rsidRPr="009014E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The video connection: Integrating video into language teaching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. Boston, MA: Houghton Mifflin.</w:t>
      </w:r>
    </w:p>
    <w:p w14:paraId="06675931" w14:textId="77777777" w:rsidR="009061DE" w:rsidRPr="009014E0" w:rsidRDefault="009061DE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Baecher. L., &amp; Mann. S. (2022).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Using video to support teacher reflection and development</w:t>
      </w:r>
      <w:r w:rsidRPr="009014E0">
        <w:rPr>
          <w:rFonts w:ascii="Times New Roman" w:hAnsi="Times New Roman" w:cs="Times New Roman"/>
          <w:sz w:val="24"/>
          <w:szCs w:val="24"/>
        </w:rPr>
        <w:t>. Sheffield, UK: Equinox Publishing.</w:t>
      </w:r>
    </w:p>
    <w:p w14:paraId="795B065D" w14:textId="4CE5C534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Baltova</w:t>
      </w:r>
      <w:proofErr w:type="spellEnd"/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I. (1994). The impact of video on the comprehension skills of core French students. </w:t>
      </w:r>
      <w:r w:rsidRPr="009014E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Canadian Modern Language Review, 50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 507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531.</w:t>
      </w:r>
    </w:p>
    <w:p w14:paraId="341017B2" w14:textId="607494EF" w:rsidR="00D01FC5" w:rsidRPr="009014E0" w:rsidRDefault="00D01FC5" w:rsidP="009014E0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>Batey, J., &amp; Westgate, D. (1994). Video action replay. In A. Peck &amp; D.</w:t>
      </w:r>
      <w:r w:rsidR="00122CE9" w:rsidRPr="00901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Westgate (Eds.), </w:t>
      </w:r>
      <w:r w:rsidRPr="009014E0">
        <w:rPr>
          <w:rFonts w:ascii="Times New Roman" w:eastAsia="Calibri" w:hAnsi="Times New Roman" w:cs="Times New Roman"/>
          <w:i/>
          <w:sz w:val="24"/>
          <w:szCs w:val="24"/>
        </w:rPr>
        <w:t>Language teaching in the mirror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 (pp. 37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Calibri" w:hAnsi="Times New Roman" w:cs="Times New Roman"/>
          <w:sz w:val="24"/>
          <w:szCs w:val="24"/>
        </w:rPr>
        <w:t>41). London</w:t>
      </w:r>
      <w:r w:rsidRPr="009014E0">
        <w:rPr>
          <w:rFonts w:ascii="Times New Roman" w:hAnsi="Times New Roman" w:cs="Times New Roman"/>
          <w:sz w:val="24"/>
          <w:szCs w:val="24"/>
        </w:rPr>
        <w:t>, UK</w:t>
      </w:r>
      <w:r w:rsidRPr="009014E0">
        <w:rPr>
          <w:rFonts w:ascii="Times New Roman" w:eastAsia="Calibri" w:hAnsi="Times New Roman" w:cs="Times New Roman"/>
          <w:sz w:val="24"/>
          <w:szCs w:val="24"/>
        </w:rPr>
        <w:t>: Centre for Information on Language Teaching and Research.</w:t>
      </w:r>
    </w:p>
    <w:p w14:paraId="73827A93" w14:textId="6FA55854" w:rsidR="004F77A0" w:rsidRPr="009014E0" w:rsidRDefault="004F77A0" w:rsidP="009014E0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Batty, A. O. (2014). A comparison of video- and audio-mediated listening tests with many-facet Rasch modeling and differential distractor functioning. </w:t>
      </w:r>
      <w:r w:rsidRPr="009014E0">
        <w:rPr>
          <w:rFonts w:ascii="Times New Roman" w:hAnsi="Times New Roman" w:cs="Times New Roman"/>
          <w:i/>
          <w:sz w:val="24"/>
          <w:szCs w:val="24"/>
        </w:rPr>
        <w:t>Language Testing, 32</w:t>
      </w:r>
      <w:r w:rsidRPr="009014E0">
        <w:rPr>
          <w:rFonts w:ascii="Times New Roman" w:hAnsi="Times New Roman" w:cs="Times New Roman"/>
          <w:sz w:val="24"/>
          <w:szCs w:val="24"/>
        </w:rPr>
        <w:t>(1), 3-20.</w:t>
      </w:r>
    </w:p>
    <w:p w14:paraId="40D9B247" w14:textId="73D38018" w:rsidR="00DB5D17" w:rsidRPr="009014E0" w:rsidRDefault="00DB5D17" w:rsidP="009014E0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14E0">
        <w:rPr>
          <w:rFonts w:ascii="Times New Roman" w:hAnsi="Times New Roman" w:cs="Times New Roman"/>
          <w:sz w:val="24"/>
          <w:szCs w:val="24"/>
        </w:rPr>
        <w:t>Bobkina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, J., &amp; Domínguez, E. (2019). Towards an inclusive model for teaching literature in multimodal frameworks: The case of a film-based workshop in the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complutense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EFL/ESL teacher training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. In C. Herrero &amp; I.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141–156). Multilingual Matters.</w:t>
      </w:r>
    </w:p>
    <w:p w14:paraId="6869CF85" w14:textId="5612934A" w:rsidR="00DC7B09" w:rsidRPr="009014E0" w:rsidRDefault="00DC7B09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14E0">
        <w:rPr>
          <w:rFonts w:ascii="Times New Roman" w:hAnsi="Times New Roman" w:cs="Times New Roman"/>
          <w:sz w:val="24"/>
          <w:szCs w:val="24"/>
        </w:rPr>
        <w:t>Brumfit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C. J., McGovern, M., &amp; MacKnight (1983). </w:t>
      </w:r>
      <w:r w:rsidRPr="009014E0">
        <w:rPr>
          <w:rFonts w:ascii="Times New Roman" w:hAnsi="Times New Roman" w:cs="Times New Roman"/>
          <w:i/>
          <w:sz w:val="24"/>
          <w:szCs w:val="24"/>
        </w:rPr>
        <w:t>Video applications in English language teaching</w:t>
      </w:r>
      <w:r w:rsidRPr="009014E0">
        <w:rPr>
          <w:rFonts w:ascii="Times New Roman" w:hAnsi="Times New Roman" w:cs="Times New Roman"/>
          <w:sz w:val="24"/>
          <w:szCs w:val="24"/>
        </w:rPr>
        <w:t>. London, UK: Pergamon Press and The British Council.</w:t>
      </w:r>
    </w:p>
    <w:p w14:paraId="17AE4A68" w14:textId="2625612E" w:rsidR="00D13A65" w:rsidRPr="009014E0" w:rsidRDefault="001E0F2B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14E0">
        <w:rPr>
          <w:rFonts w:ascii="Times New Roman" w:hAnsi="Times New Roman" w:cs="Times New Roman"/>
          <w:sz w:val="24"/>
          <w:szCs w:val="24"/>
        </w:rPr>
        <w:t>Bruti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, S. (2016). Teaching compliments and insults in the EFL classroom through film clips. In F. Bianchi &amp; S.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Gesuato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Pragmatic issues in specialized communicative contexts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149-170). Brill.</w:t>
      </w:r>
    </w:p>
    <w:p w14:paraId="086E3596" w14:textId="2ABBB418" w:rsidR="00D13A65" w:rsidRPr="009014E0" w:rsidRDefault="00D13A65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3A65">
        <w:rPr>
          <w:rFonts w:ascii="Times New Roman" w:eastAsia="Times New Roman" w:hAnsi="Times New Roman" w:cs="Times New Roman"/>
          <w:sz w:val="24"/>
          <w:szCs w:val="24"/>
        </w:rPr>
        <w:t xml:space="preserve">Cakir, I. (2006). The use of video as an audio-visual material in foreign language teaching classroom. </w:t>
      </w:r>
      <w:r w:rsidRPr="00D13A65">
        <w:rPr>
          <w:rFonts w:ascii="Times New Roman" w:eastAsia="Times New Roman" w:hAnsi="Times New Roman" w:cs="Times New Roman"/>
          <w:i/>
          <w:iCs/>
          <w:sz w:val="24"/>
          <w:szCs w:val="24"/>
        </w:rPr>
        <w:t>Turkish Online Journal of Educational Technology-TOJET</w:t>
      </w:r>
      <w:r w:rsidRPr="00D13A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3A65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D13A65">
        <w:rPr>
          <w:rFonts w:ascii="Times New Roman" w:eastAsia="Times New Roman" w:hAnsi="Times New Roman" w:cs="Times New Roman"/>
          <w:sz w:val="24"/>
          <w:szCs w:val="24"/>
        </w:rPr>
        <w:t>(4), 67-72.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6" w:history="1">
        <w:r w:rsidRPr="009014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https://files.eric.ed.gov/fulltext/EJ1102619.pdf</w:t>
        </w:r>
      </w:hyperlink>
    </w:p>
    <w:p w14:paraId="4477D7D4" w14:textId="77777777" w:rsidR="00D13A65" w:rsidRPr="00D13A65" w:rsidRDefault="00D13A65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4B0293" w14:textId="77777777" w:rsidR="00E43BFC" w:rsidRPr="009014E0" w:rsidRDefault="00E43BFC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  <w:lang w:val="en-GB"/>
        </w:rPr>
        <w:lastRenderedPageBreak/>
        <w:t>Canning-Wilson, C. (2000).</w:t>
      </w:r>
      <w:r w:rsidRPr="009014E0">
        <w:rPr>
          <w:rFonts w:ascii="Times New Roman" w:hAnsi="Times New Roman" w:cs="Times New Roman"/>
          <w:sz w:val="24"/>
          <w:szCs w:val="24"/>
        </w:rPr>
        <w:t xml:space="preserve"> Practical aspects of using video in the foreign language classroom. </w:t>
      </w:r>
      <w:r w:rsidRPr="009014E0">
        <w:rPr>
          <w:rFonts w:ascii="Times New Roman" w:hAnsi="Times New Roman" w:cs="Times New Roman"/>
          <w:i/>
          <w:sz w:val="24"/>
          <w:szCs w:val="24"/>
        </w:rPr>
        <w:t>Internet TESL Journal</w:t>
      </w:r>
      <w:r w:rsidRPr="009014E0">
        <w:rPr>
          <w:rFonts w:ascii="Times New Roman" w:hAnsi="Times New Roman" w:cs="Times New Roman"/>
          <w:sz w:val="24"/>
          <w:szCs w:val="24"/>
        </w:rPr>
        <w:t xml:space="preserve">, </w:t>
      </w:r>
      <w:r w:rsidRPr="009014E0">
        <w:rPr>
          <w:rFonts w:ascii="Times New Roman" w:hAnsi="Times New Roman" w:cs="Times New Roman"/>
          <w:i/>
          <w:sz w:val="24"/>
          <w:szCs w:val="24"/>
        </w:rPr>
        <w:t>6</w:t>
      </w:r>
      <w:r w:rsidRPr="009014E0">
        <w:rPr>
          <w:rFonts w:ascii="Times New Roman" w:hAnsi="Times New Roman" w:cs="Times New Roman"/>
          <w:sz w:val="24"/>
          <w:szCs w:val="24"/>
        </w:rPr>
        <w:t xml:space="preserve">(11).  </w:t>
      </w:r>
      <w:hyperlink r:id="rId7" w:history="1">
        <w:r w:rsidRPr="009014E0">
          <w:rPr>
            <w:rStyle w:val="Hyperlink"/>
            <w:rFonts w:ascii="Times New Roman" w:hAnsi="Times New Roman" w:cs="Times New Roman"/>
            <w:sz w:val="24"/>
            <w:szCs w:val="24"/>
          </w:rPr>
          <w:t>http://iteslj.org/Articles/Canning-Video.html</w:t>
        </w:r>
      </w:hyperlink>
      <w:r w:rsidRPr="00901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0D594" w14:textId="6B9CB041" w:rsidR="00A81549" w:rsidRPr="009014E0" w:rsidRDefault="00A81549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Chacón, C. T. (2017). Film as a consciousness-raising tool in ELT. In L. D. Kamhi-Stein, G. Díaz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Maggioli</w:t>
      </w:r>
      <w:proofErr w:type="spellEnd"/>
      <w:r w:rsidR="00DB5D17" w:rsidRPr="009014E0">
        <w:rPr>
          <w:rFonts w:ascii="Times New Roman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hAnsi="Times New Roman" w:cs="Times New Roman"/>
          <w:sz w:val="24"/>
          <w:szCs w:val="24"/>
        </w:rPr>
        <w:t xml:space="preserve">&amp; L. C. de Oliveira (Eds.), </w:t>
      </w:r>
      <w:r w:rsidRPr="009014E0">
        <w:rPr>
          <w:rFonts w:ascii="Times New Roman" w:hAnsi="Times New Roman" w:cs="Times New Roman"/>
          <w:i/>
          <w:sz w:val="24"/>
          <w:szCs w:val="24"/>
        </w:rPr>
        <w:t xml:space="preserve">English language teaching in South America: Policy, </w:t>
      </w:r>
      <w:proofErr w:type="gramStart"/>
      <w:r w:rsidRPr="009014E0">
        <w:rPr>
          <w:rFonts w:ascii="Times New Roman" w:hAnsi="Times New Roman" w:cs="Times New Roman"/>
          <w:i/>
          <w:sz w:val="24"/>
          <w:szCs w:val="24"/>
        </w:rPr>
        <w:t>preparation</w:t>
      </w:r>
      <w:proofErr w:type="gramEnd"/>
      <w:r w:rsidRPr="009014E0">
        <w:rPr>
          <w:rFonts w:ascii="Times New Roman" w:hAnsi="Times New Roman" w:cs="Times New Roman"/>
          <w:i/>
          <w:sz w:val="24"/>
          <w:szCs w:val="24"/>
        </w:rPr>
        <w:t xml:space="preserve"> and practices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158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 xml:space="preserve">182). Bristol, UK: Multilingual Matters. </w:t>
      </w:r>
    </w:p>
    <w:p w14:paraId="5EAE9266" w14:textId="495157D9" w:rsidR="00E43BFC" w:rsidRPr="009014E0" w:rsidRDefault="00E43BFC" w:rsidP="009014E0">
      <w:p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9014E0">
        <w:rPr>
          <w:rFonts w:ascii="Times New Roman" w:hAnsi="Times New Roman" w:cs="Times New Roman"/>
          <w:sz w:val="24"/>
          <w:szCs w:val="24"/>
          <w:lang w:val="en-GB"/>
        </w:rPr>
        <w:t xml:space="preserve">Chapple, L., &amp; Curtis, A. (2000). Content-based instruction in Hong Kong: Student responses to film. </w:t>
      </w:r>
      <w:r w:rsidRPr="009014E0">
        <w:rPr>
          <w:rFonts w:ascii="Times New Roman" w:hAnsi="Times New Roman" w:cs="Times New Roman"/>
          <w:i/>
          <w:sz w:val="24"/>
          <w:szCs w:val="24"/>
          <w:lang w:val="en-GB"/>
        </w:rPr>
        <w:t>System</w:t>
      </w:r>
      <w:r w:rsidRPr="009014E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9014E0">
        <w:rPr>
          <w:rFonts w:ascii="Times New Roman" w:hAnsi="Times New Roman" w:cs="Times New Roman"/>
          <w:i/>
          <w:sz w:val="24"/>
          <w:szCs w:val="24"/>
          <w:lang w:val="en-GB"/>
        </w:rPr>
        <w:t>28</w:t>
      </w:r>
      <w:r w:rsidRPr="009014E0">
        <w:rPr>
          <w:rFonts w:ascii="Times New Roman" w:hAnsi="Times New Roman" w:cs="Times New Roman"/>
          <w:sz w:val="24"/>
          <w:szCs w:val="24"/>
          <w:lang w:val="en-GB"/>
        </w:rPr>
        <w:t>(3), 419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  <w:lang w:val="en-GB"/>
        </w:rPr>
        <w:t>433.</w:t>
      </w:r>
    </w:p>
    <w:p w14:paraId="18A6B45C" w14:textId="403D6FAC" w:rsidR="0018763B" w:rsidRPr="009014E0" w:rsidRDefault="0018763B" w:rsidP="009014E0">
      <w:p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</w:tabs>
        <w:suppressAutoHyphens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90456134"/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Chen, K., Hasegawa-Johnson, M., Cohen, A., Borys, S., Kim, S. S., Cole, J., &amp; Choi, J. Y. (2006). Prosody dependent speech recognition on radio news corpus of American English. 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>IEEE Transactions on Audio, Speech, and Language Processing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(1), 232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245.</w:t>
      </w:r>
      <w:bookmarkEnd w:id="0"/>
    </w:p>
    <w:p w14:paraId="73857BD7" w14:textId="4031810C" w:rsidR="00DB5D17" w:rsidRPr="009014E0" w:rsidRDefault="00DB5D17" w:rsidP="009014E0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Cokely, M., &amp; Muñoz, C. (2019). Captioned video, </w:t>
      </w:r>
      <w:proofErr w:type="gramStart"/>
      <w:r w:rsidRPr="009014E0">
        <w:rPr>
          <w:rFonts w:ascii="Times New Roman" w:hAnsi="Times New Roman" w:cs="Times New Roman"/>
          <w:sz w:val="24"/>
          <w:szCs w:val="24"/>
        </w:rPr>
        <w:t>vocabulary</w:t>
      </w:r>
      <w:proofErr w:type="gramEnd"/>
      <w:r w:rsidRPr="009014E0">
        <w:rPr>
          <w:rFonts w:ascii="Times New Roman" w:hAnsi="Times New Roman" w:cs="Times New Roman"/>
          <w:sz w:val="24"/>
          <w:szCs w:val="24"/>
        </w:rPr>
        <w:t xml:space="preserve"> and visual prompts: An exploratory study. In C. Herrero &amp; I.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61–75). Bristol, UK: Multilingual Matters.</w:t>
      </w:r>
    </w:p>
    <w:p w14:paraId="6A333A74" w14:textId="0CAEC3EB" w:rsidR="008C2E23" w:rsidRPr="009014E0" w:rsidRDefault="00D01FC5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>Cooper, R., Lavery, M., &amp;</w:t>
      </w:r>
      <w:r w:rsidR="008C2E23" w:rsidRPr="0090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E23" w:rsidRPr="009014E0">
        <w:rPr>
          <w:rFonts w:ascii="Times New Roman" w:hAnsi="Times New Roman" w:cs="Times New Roman"/>
          <w:sz w:val="24"/>
          <w:szCs w:val="24"/>
        </w:rPr>
        <w:t>Rivonlucri</w:t>
      </w:r>
      <w:proofErr w:type="spellEnd"/>
      <w:r w:rsidR="008C2E23" w:rsidRPr="009014E0">
        <w:rPr>
          <w:rFonts w:ascii="Times New Roman" w:hAnsi="Times New Roman" w:cs="Times New Roman"/>
          <w:sz w:val="24"/>
          <w:szCs w:val="24"/>
        </w:rPr>
        <w:t xml:space="preserve">, M. (1991). </w:t>
      </w:r>
      <w:r w:rsidR="008C2E23" w:rsidRPr="009014E0">
        <w:rPr>
          <w:rFonts w:ascii="Times New Roman" w:hAnsi="Times New Roman" w:cs="Times New Roman"/>
          <w:i/>
          <w:sz w:val="24"/>
          <w:szCs w:val="24"/>
        </w:rPr>
        <w:t>Video</w:t>
      </w:r>
      <w:r w:rsidR="008C2E23" w:rsidRPr="009014E0">
        <w:rPr>
          <w:rFonts w:ascii="Times New Roman" w:hAnsi="Times New Roman" w:cs="Times New Roman"/>
          <w:sz w:val="24"/>
          <w:szCs w:val="24"/>
        </w:rPr>
        <w:t xml:space="preserve">. Oxford, UK: Oxford University Press. </w:t>
      </w:r>
    </w:p>
    <w:p w14:paraId="279EB3D6" w14:textId="0863A7BA" w:rsidR="007233F2" w:rsidRPr="009014E0" w:rsidRDefault="007233F2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233F2">
        <w:rPr>
          <w:rFonts w:ascii="Times New Roman" w:eastAsia="Times New Roman" w:hAnsi="Times New Roman" w:cs="Times New Roman"/>
          <w:sz w:val="24"/>
          <w:szCs w:val="24"/>
        </w:rPr>
        <w:t xml:space="preserve">Csomay, E., &amp; Petrović, M. (2012). “Yes, your honor!”: A corpus-based study of technical vocabulary in discipline-related movies and TV shows. </w:t>
      </w:r>
      <w:r w:rsidRPr="007233F2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7233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233F2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7233F2">
        <w:rPr>
          <w:rFonts w:ascii="Times New Roman" w:eastAsia="Times New Roman" w:hAnsi="Times New Roman" w:cs="Times New Roman"/>
          <w:sz w:val="24"/>
          <w:szCs w:val="24"/>
        </w:rPr>
        <w:t>(2), 305-315.</w:t>
      </w:r>
    </w:p>
    <w:p w14:paraId="72264A8E" w14:textId="77777777" w:rsidR="007233F2" w:rsidRPr="009014E0" w:rsidRDefault="007233F2" w:rsidP="009014E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566774" w14:textId="4D2AEA31" w:rsidR="00D01FC5" w:rsidRPr="009014E0" w:rsidRDefault="00D01FC5" w:rsidP="009014E0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Cullen, R. (1991). Video in teacher training: The use of local materials. </w:t>
      </w:r>
      <w:r w:rsidRPr="009014E0">
        <w:rPr>
          <w:rFonts w:ascii="Times New Roman" w:eastAsia="Calibri" w:hAnsi="Times New Roman" w:cs="Times New Roman"/>
          <w:i/>
          <w:sz w:val="24"/>
          <w:szCs w:val="24"/>
        </w:rPr>
        <w:t>English Language Teaching Journal,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Pr="009014E0">
        <w:rPr>
          <w:rFonts w:ascii="Times New Roman" w:eastAsia="Calibri" w:hAnsi="Times New Roman" w:cs="Times New Roman"/>
          <w:sz w:val="24"/>
          <w:szCs w:val="24"/>
        </w:rPr>
        <w:t>(1), 33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Calibri" w:hAnsi="Times New Roman" w:cs="Times New Roman"/>
          <w:sz w:val="24"/>
          <w:szCs w:val="24"/>
        </w:rPr>
        <w:t>42.</w:t>
      </w:r>
    </w:p>
    <w:p w14:paraId="6FCBBBE2" w14:textId="4A7FFFE8" w:rsidR="008C2E23" w:rsidRPr="009014E0" w:rsidRDefault="008C2E23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Curtis, A. (2003). Making the most of movies in Canadian ESL classrooms. </w:t>
      </w:r>
      <w:r w:rsidRPr="009014E0">
        <w:rPr>
          <w:rFonts w:ascii="Times New Roman" w:hAnsi="Times New Roman" w:cs="Times New Roman"/>
          <w:i/>
          <w:sz w:val="24"/>
          <w:szCs w:val="24"/>
        </w:rPr>
        <w:t>TESOL Ontario Conference Proceedings</w:t>
      </w:r>
      <w:r w:rsidRPr="009014E0">
        <w:rPr>
          <w:rFonts w:ascii="Times New Roman" w:hAnsi="Times New Roman" w:cs="Times New Roman"/>
          <w:sz w:val="24"/>
          <w:szCs w:val="24"/>
        </w:rPr>
        <w:t xml:space="preserve">, </w:t>
      </w:r>
      <w:r w:rsidRPr="009014E0">
        <w:rPr>
          <w:rFonts w:ascii="Times New Roman" w:hAnsi="Times New Roman" w:cs="Times New Roman"/>
          <w:i/>
          <w:sz w:val="24"/>
          <w:szCs w:val="24"/>
        </w:rPr>
        <w:t>29</w:t>
      </w:r>
      <w:r w:rsidRPr="009014E0">
        <w:rPr>
          <w:rFonts w:ascii="Times New Roman" w:hAnsi="Times New Roman" w:cs="Times New Roman"/>
          <w:sz w:val="24"/>
          <w:szCs w:val="24"/>
        </w:rPr>
        <w:t>(3), 29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32.</w:t>
      </w:r>
    </w:p>
    <w:p w14:paraId="75F3B8C5" w14:textId="4D65D5FC" w:rsidR="003A3230" w:rsidRPr="009014E0" w:rsidRDefault="003A3230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bCs/>
          <w:sz w:val="24"/>
          <w:szCs w:val="24"/>
        </w:rPr>
        <w:t xml:space="preserve">Curtis, A. (2007). Film in the ESL classroom: </w:t>
      </w:r>
      <w:r w:rsidR="00122CE9" w:rsidRPr="009014E0">
        <w:rPr>
          <w:rFonts w:ascii="Times New Roman" w:hAnsi="Times New Roman" w:cs="Times New Roman"/>
          <w:bCs/>
          <w:sz w:val="24"/>
          <w:szCs w:val="24"/>
        </w:rPr>
        <w:t>H</w:t>
      </w:r>
      <w:r w:rsidRPr="009014E0">
        <w:rPr>
          <w:rFonts w:ascii="Times New Roman" w:hAnsi="Times New Roman" w:cs="Times New Roman"/>
          <w:bCs/>
          <w:sz w:val="24"/>
          <w:szCs w:val="24"/>
        </w:rPr>
        <w:t xml:space="preserve">earing the students’ voice. In H. McGarrell (Ed.), </w:t>
      </w:r>
      <w:r w:rsidR="007E5497" w:rsidRPr="009014E0">
        <w:rPr>
          <w:rFonts w:ascii="Times New Roman" w:hAnsi="Times New Roman" w:cs="Times New Roman"/>
          <w:bCs/>
          <w:i/>
          <w:sz w:val="24"/>
          <w:szCs w:val="24"/>
        </w:rPr>
        <w:t>Language teacher r</w:t>
      </w:r>
      <w:r w:rsidRPr="009014E0">
        <w:rPr>
          <w:rFonts w:ascii="Times New Roman" w:hAnsi="Times New Roman" w:cs="Times New Roman"/>
          <w:bCs/>
          <w:i/>
          <w:sz w:val="24"/>
          <w:szCs w:val="24"/>
        </w:rPr>
        <w:t>esearch in the Americas</w:t>
      </w:r>
      <w:r w:rsidRPr="009014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14E0">
        <w:rPr>
          <w:rFonts w:ascii="Times New Roman" w:hAnsi="Times New Roman" w:cs="Times New Roman"/>
          <w:iCs/>
          <w:sz w:val="24"/>
          <w:szCs w:val="24"/>
        </w:rPr>
        <w:t>(pp.</w:t>
      </w:r>
      <w:r w:rsidR="00BC656E" w:rsidRPr="009014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014E0">
        <w:rPr>
          <w:rFonts w:ascii="Times New Roman" w:hAnsi="Times New Roman" w:cs="Times New Roman"/>
          <w:iCs/>
          <w:sz w:val="24"/>
          <w:szCs w:val="24"/>
        </w:rPr>
        <w:t>41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iCs/>
          <w:sz w:val="24"/>
          <w:szCs w:val="24"/>
        </w:rPr>
        <w:t>53)</w:t>
      </w:r>
      <w:r w:rsidRPr="009014E0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01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14E0">
        <w:rPr>
          <w:rFonts w:ascii="Times New Roman" w:hAnsi="Times New Roman" w:cs="Times New Roman"/>
          <w:sz w:val="24"/>
          <w:szCs w:val="24"/>
        </w:rPr>
        <w:t>Alexandria, VA: TESOL Association</w:t>
      </w:r>
      <w:r w:rsidR="000E4B86" w:rsidRPr="009014E0">
        <w:rPr>
          <w:rFonts w:ascii="Times New Roman" w:hAnsi="Times New Roman" w:cs="Times New Roman"/>
          <w:sz w:val="24"/>
          <w:szCs w:val="24"/>
        </w:rPr>
        <w:t>.</w:t>
      </w:r>
    </w:p>
    <w:p w14:paraId="27A7E698" w14:textId="6004767C" w:rsidR="00546309" w:rsidRPr="009014E0" w:rsidRDefault="00546309" w:rsidP="009014E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Curtis, A. (2012). Doing more with less: Using film in English language teaching and learning in China. </w:t>
      </w:r>
      <w:r w:rsidRPr="009014E0">
        <w:rPr>
          <w:rFonts w:ascii="Times New Roman" w:hAnsi="Times New Roman" w:cs="Times New Roman"/>
          <w:i/>
          <w:sz w:val="24"/>
          <w:szCs w:val="24"/>
        </w:rPr>
        <w:t>Research on English Education</w:t>
      </w:r>
      <w:r w:rsidRPr="00901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4E0">
        <w:rPr>
          <w:rFonts w:ascii="Times New Roman" w:eastAsia="MS Mincho" w:hAnsi="Times New Roman" w:cs="Times New Roman"/>
          <w:i/>
          <w:color w:val="1A1A1A"/>
          <w:sz w:val="24"/>
          <w:szCs w:val="24"/>
        </w:rPr>
        <w:t>英</w:t>
      </w:r>
      <w:r w:rsidRPr="009014E0">
        <w:rPr>
          <w:rFonts w:ascii="Times New Roman" w:eastAsia="Microsoft JhengHei" w:hAnsi="Times New Roman" w:cs="Times New Roman"/>
          <w:i/>
          <w:color w:val="1A1A1A"/>
          <w:sz w:val="24"/>
          <w:szCs w:val="24"/>
        </w:rPr>
        <w:t>语</w:t>
      </w:r>
      <w:r w:rsidRPr="009014E0">
        <w:rPr>
          <w:rFonts w:ascii="Times New Roman" w:eastAsia="MS Mincho" w:hAnsi="Times New Roman" w:cs="Times New Roman"/>
          <w:i/>
          <w:color w:val="1A1A1A"/>
          <w:sz w:val="24"/>
          <w:szCs w:val="24"/>
        </w:rPr>
        <w:t>教育研究</w:t>
      </w:r>
      <w:proofErr w:type="spellEnd"/>
      <w:r w:rsidRPr="009014E0">
        <w:rPr>
          <w:rFonts w:ascii="Times New Roman" w:eastAsia="ヒラギノ角ゴ Pro W3" w:hAnsi="Times New Roman" w:cs="Times New Roman"/>
          <w:color w:val="1A1A1A"/>
          <w:sz w:val="24"/>
          <w:szCs w:val="24"/>
        </w:rPr>
        <w:t xml:space="preserve">, </w:t>
      </w:r>
      <w:r w:rsidRPr="009014E0">
        <w:rPr>
          <w:rFonts w:ascii="Times New Roman" w:hAnsi="Times New Roman" w:cs="Times New Roman"/>
          <w:i/>
          <w:sz w:val="24"/>
          <w:szCs w:val="24"/>
        </w:rPr>
        <w:t>1</w:t>
      </w:r>
      <w:r w:rsidRPr="009014E0">
        <w:rPr>
          <w:rFonts w:ascii="Times New Roman" w:hAnsi="Times New Roman" w:cs="Times New Roman"/>
          <w:sz w:val="24"/>
          <w:szCs w:val="24"/>
        </w:rPr>
        <w:t>(1), 1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10.</w:t>
      </w:r>
    </w:p>
    <w:p w14:paraId="3B202015" w14:textId="77777777" w:rsidR="00546309" w:rsidRPr="009014E0" w:rsidRDefault="00546309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BE9691" w14:textId="5CEA9FD4" w:rsidR="001E1450" w:rsidRPr="009014E0" w:rsidRDefault="001E1450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Curtis, A. (2014). Learning English through the language of the Pokémon: “Just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watchin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’ TV, ma”. In D. Nunan &amp; J. C. Richards (Eds.), </w:t>
      </w:r>
      <w:r w:rsidRPr="009014E0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129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137). New York, NY: Routledge.</w:t>
      </w:r>
    </w:p>
    <w:p w14:paraId="369AB146" w14:textId="77777777" w:rsidR="001E1450" w:rsidRPr="009014E0" w:rsidRDefault="001E1450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045E85" w14:textId="249BD6B3" w:rsidR="000E4B86" w:rsidRPr="009014E0" w:rsidRDefault="000E4B86" w:rsidP="009014E0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Curtis, A., &amp; Cheng, L. (1998). Video as a source of data in classroom observation. </w:t>
      </w:r>
      <w:proofErr w:type="spellStart"/>
      <w:r w:rsidRPr="009014E0">
        <w:rPr>
          <w:rFonts w:ascii="Times New Roman" w:eastAsia="Calibri" w:hAnsi="Times New Roman" w:cs="Times New Roman"/>
          <w:i/>
          <w:sz w:val="24"/>
          <w:szCs w:val="24"/>
        </w:rPr>
        <w:t>ThaiTESOL</w:t>
      </w:r>
      <w:proofErr w:type="spellEnd"/>
      <w:r w:rsidRPr="009014E0">
        <w:rPr>
          <w:rFonts w:ascii="Times New Roman" w:eastAsia="Calibri" w:hAnsi="Times New Roman" w:cs="Times New Roman"/>
          <w:i/>
          <w:sz w:val="24"/>
          <w:szCs w:val="24"/>
        </w:rPr>
        <w:t xml:space="preserve"> Bulletin,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eastAsia="Calibri" w:hAnsi="Times New Roman" w:cs="Times New Roman"/>
          <w:i/>
          <w:iCs/>
          <w:sz w:val="24"/>
          <w:szCs w:val="24"/>
        </w:rPr>
        <w:t>11</w:t>
      </w:r>
      <w:r w:rsidRPr="009014E0">
        <w:rPr>
          <w:rFonts w:ascii="Times New Roman" w:eastAsia="Calibri" w:hAnsi="Times New Roman" w:cs="Times New Roman"/>
          <w:sz w:val="24"/>
          <w:szCs w:val="24"/>
        </w:rPr>
        <w:t>(2), 31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Calibri" w:hAnsi="Times New Roman" w:cs="Times New Roman"/>
          <w:sz w:val="24"/>
          <w:szCs w:val="24"/>
        </w:rPr>
        <w:t>38.</w:t>
      </w:r>
    </w:p>
    <w:p w14:paraId="0988506C" w14:textId="2576CBFA" w:rsidR="00325CB9" w:rsidRPr="009014E0" w:rsidRDefault="00325CB9" w:rsidP="009014E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DeHaan, J., Reed, W. M., &amp; Kuwanda, K. (2010). The effect of interactivity with a music video game on second language vocabulary recall. 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&amp; Technology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(2), 74-94.</w:t>
      </w:r>
    </w:p>
    <w:p w14:paraId="44BB939E" w14:textId="13E60ECF" w:rsidR="00220C40" w:rsidRDefault="00220C40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C40">
        <w:rPr>
          <w:rFonts w:ascii="Times New Roman" w:eastAsia="Times New Roman" w:hAnsi="Times New Roman" w:cs="Times New Roman"/>
          <w:sz w:val="24"/>
          <w:szCs w:val="24"/>
        </w:rPr>
        <w:lastRenderedPageBreak/>
        <w:t>Dikilitas</w:t>
      </w:r>
      <w:proofErr w:type="spellEnd"/>
      <w:r w:rsidRPr="00220C40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220C40">
        <w:rPr>
          <w:rFonts w:ascii="Times New Roman" w:eastAsia="Times New Roman" w:hAnsi="Times New Roman" w:cs="Times New Roman"/>
          <w:sz w:val="24"/>
          <w:szCs w:val="24"/>
        </w:rPr>
        <w:t>Duvenci</w:t>
      </w:r>
      <w:proofErr w:type="spellEnd"/>
      <w:r w:rsidRPr="00220C40">
        <w:rPr>
          <w:rFonts w:ascii="Times New Roman" w:eastAsia="Times New Roman" w:hAnsi="Times New Roman" w:cs="Times New Roman"/>
          <w:sz w:val="24"/>
          <w:szCs w:val="24"/>
        </w:rPr>
        <w:t xml:space="preserve">, A. (2009). Using popular movies in teaching oral skill. </w:t>
      </w:r>
      <w:r w:rsidRPr="00220C40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220C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20C40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220C40">
        <w:rPr>
          <w:rFonts w:ascii="Times New Roman" w:eastAsia="Times New Roman" w:hAnsi="Times New Roman" w:cs="Times New Roman"/>
          <w:sz w:val="24"/>
          <w:szCs w:val="24"/>
        </w:rPr>
        <w:t>(1), 168-172.</w:t>
      </w:r>
    </w:p>
    <w:p w14:paraId="7BD2D8DD" w14:textId="77777777" w:rsidR="009014E0" w:rsidRPr="00220C40" w:rsidRDefault="009014E0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2D5F92" w14:textId="1FEC45FA" w:rsidR="00DB5D17" w:rsidRPr="009014E0" w:rsidRDefault="00DB5D17" w:rsidP="009014E0">
      <w:pPr>
        <w:spacing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Donaghy, K. (2019). Using film to teach languages in a world of screens. In C. Herrero &amp; I.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3–16). Bristol, UK: Multilingual Matters.</w:t>
      </w:r>
    </w:p>
    <w:p w14:paraId="0B60F373" w14:textId="3E55BC2E" w:rsidR="00DB5D17" w:rsidRPr="009014E0" w:rsidRDefault="00DB5D17" w:rsidP="009014E0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14E0">
        <w:rPr>
          <w:rFonts w:ascii="Times New Roman" w:hAnsi="Times New Roman" w:cs="Times New Roman"/>
          <w:sz w:val="24"/>
          <w:szCs w:val="24"/>
        </w:rPr>
        <w:t>Dubrac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, A. L. (2019). Playing the part: Media re-enactments as tools for learning second languages. In C. Herrero &amp; I.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48–58). Bristol, UK: Multilingual Matters.</w:t>
      </w:r>
    </w:p>
    <w:p w14:paraId="1CAADF06" w14:textId="4C150391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d’Ydewalle</w:t>
      </w:r>
      <w:proofErr w:type="spellEnd"/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G., &amp; Van de Poel, M. (1999). Incidental foreign-language acquisition by children watching subtitled television programs. </w:t>
      </w:r>
      <w:r w:rsidRPr="009014E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Journal of Psycholinguistic Research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9014E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28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(3), 227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244.</w:t>
      </w:r>
    </w:p>
    <w:p w14:paraId="47EDB53F" w14:textId="62D682EE" w:rsidR="007233F2" w:rsidRDefault="007233F2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8254689"/>
      <w:r w:rsidRPr="007233F2">
        <w:rPr>
          <w:rFonts w:ascii="Times New Roman" w:eastAsia="Times New Roman" w:hAnsi="Times New Roman" w:cs="Times New Roman"/>
          <w:sz w:val="24"/>
          <w:szCs w:val="24"/>
        </w:rPr>
        <w:t xml:space="preserve">Eroz, B. (2009). Using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233F2">
        <w:rPr>
          <w:rFonts w:ascii="Times New Roman" w:eastAsia="Times New Roman" w:hAnsi="Times New Roman" w:cs="Times New Roman"/>
          <w:sz w:val="24"/>
          <w:szCs w:val="24"/>
        </w:rPr>
        <w:t xml:space="preserve">iterature and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233F2">
        <w:rPr>
          <w:rFonts w:ascii="Times New Roman" w:eastAsia="Times New Roman" w:hAnsi="Times New Roman" w:cs="Times New Roman"/>
          <w:sz w:val="24"/>
          <w:szCs w:val="24"/>
        </w:rPr>
        <w:t xml:space="preserve">ovies for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233F2">
        <w:rPr>
          <w:rFonts w:ascii="Times New Roman" w:eastAsia="Times New Roman" w:hAnsi="Times New Roman" w:cs="Times New Roman"/>
          <w:sz w:val="24"/>
          <w:szCs w:val="24"/>
        </w:rPr>
        <w:t xml:space="preserve">ntegrated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233F2">
        <w:rPr>
          <w:rFonts w:ascii="Times New Roman" w:eastAsia="Times New Roman" w:hAnsi="Times New Roman" w:cs="Times New Roman"/>
          <w:sz w:val="24"/>
          <w:szCs w:val="24"/>
        </w:rPr>
        <w:t xml:space="preserve">kills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233F2">
        <w:rPr>
          <w:rFonts w:ascii="Times New Roman" w:eastAsia="Times New Roman" w:hAnsi="Times New Roman" w:cs="Times New Roman"/>
          <w:sz w:val="24"/>
          <w:szCs w:val="24"/>
        </w:rPr>
        <w:t xml:space="preserve">evelopment in English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233F2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233F2">
        <w:rPr>
          <w:rFonts w:ascii="Times New Roman" w:eastAsia="Times New Roman" w:hAnsi="Times New Roman" w:cs="Times New Roman"/>
          <w:sz w:val="24"/>
          <w:szCs w:val="24"/>
        </w:rPr>
        <w:t xml:space="preserve">eaching. </w:t>
      </w:r>
      <w:r w:rsidRPr="007233F2">
        <w:rPr>
          <w:rFonts w:ascii="Times New Roman" w:eastAsia="Times New Roman" w:hAnsi="Times New Roman" w:cs="Times New Roman"/>
          <w:i/>
          <w:iCs/>
          <w:sz w:val="24"/>
          <w:szCs w:val="24"/>
        </w:rPr>
        <w:t>TESL Reporter</w:t>
      </w:r>
      <w:r w:rsidRPr="007233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233F2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7233F2">
        <w:rPr>
          <w:rFonts w:ascii="Times New Roman" w:eastAsia="Times New Roman" w:hAnsi="Times New Roman" w:cs="Times New Roman"/>
          <w:sz w:val="24"/>
          <w:szCs w:val="24"/>
        </w:rPr>
        <w:t>, 8-8.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8" w:history="1">
        <w:r w:rsidRPr="009014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http://lir.byuh.edu/index.php/Issue1/article/download/1024/976</w:t>
        </w:r>
      </w:hyperlink>
    </w:p>
    <w:p w14:paraId="5A69CCFC" w14:textId="77777777" w:rsidR="009014E0" w:rsidRPr="009014E0" w:rsidRDefault="009014E0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69566E36" w14:textId="72AE0A1F" w:rsidR="003D6C39" w:rsidRPr="009014E0" w:rsidRDefault="003D6C39" w:rsidP="009014E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9014E0">
        <w:rPr>
          <w:rFonts w:ascii="Times New Roman" w:hAnsi="Times New Roman" w:cs="Times New Roman"/>
          <w:bCs/>
          <w:sz w:val="24"/>
          <w:szCs w:val="24"/>
        </w:rPr>
        <w:t>Fadilah, F., &amp; Habibah, F. A. F. (2021). Input and output to improve English speaking skills based on Youtube video lessons. </w:t>
      </w:r>
      <w:proofErr w:type="spellStart"/>
      <w:r w:rsidRPr="009014E0">
        <w:rPr>
          <w:rFonts w:ascii="Times New Roman" w:hAnsi="Times New Roman" w:cs="Times New Roman"/>
          <w:bCs/>
          <w:i/>
          <w:iCs/>
          <w:sz w:val="24"/>
          <w:szCs w:val="24"/>
        </w:rPr>
        <w:t>Pujangga</w:t>
      </w:r>
      <w:proofErr w:type="spellEnd"/>
      <w:r w:rsidRPr="009014E0">
        <w:rPr>
          <w:rFonts w:ascii="Times New Roman" w:hAnsi="Times New Roman" w:cs="Times New Roman"/>
          <w:bCs/>
          <w:sz w:val="24"/>
          <w:szCs w:val="24"/>
        </w:rPr>
        <w:t>, </w:t>
      </w:r>
      <w:r w:rsidRPr="009014E0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Pr="009014E0">
        <w:rPr>
          <w:rFonts w:ascii="Times New Roman" w:hAnsi="Times New Roman" w:cs="Times New Roman"/>
          <w:bCs/>
          <w:sz w:val="24"/>
          <w:szCs w:val="24"/>
        </w:rPr>
        <w:t>(2), 217-228.</w:t>
      </w:r>
    </w:p>
    <w:p w14:paraId="65FECB22" w14:textId="6833073E" w:rsidR="00384BF5" w:rsidRPr="009014E0" w:rsidRDefault="00384BF5" w:rsidP="009014E0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1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Fields, K. R., &amp; Warhol, T. (2019). Movie magic collages. In J. Vorholt (Ed.), </w:t>
      </w:r>
      <w:r w:rsidRPr="009014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New ways in teaching speaking </w:t>
      </w:r>
      <w:r w:rsidRPr="00901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</w:t>
      </w:r>
      <w:r w:rsidRPr="00901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901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ed.) (pp. 175-176). Alexandria, VA: TESOL Press.</w:t>
      </w:r>
    </w:p>
    <w:p w14:paraId="3756AF1B" w14:textId="448F1ADC" w:rsidR="00AB7ADE" w:rsidRPr="009014E0" w:rsidRDefault="00AB7ADE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7ADE">
        <w:rPr>
          <w:rFonts w:ascii="Times New Roman" w:eastAsia="Times New Roman" w:hAnsi="Times New Roman" w:cs="Times New Roman"/>
          <w:sz w:val="24"/>
          <w:szCs w:val="24"/>
        </w:rPr>
        <w:t>Forchini</w:t>
      </w:r>
      <w:proofErr w:type="spellEnd"/>
      <w:r w:rsidRPr="00AB7ADE">
        <w:rPr>
          <w:rFonts w:ascii="Times New Roman" w:eastAsia="Times New Roman" w:hAnsi="Times New Roman" w:cs="Times New Roman"/>
          <w:sz w:val="24"/>
          <w:szCs w:val="24"/>
        </w:rPr>
        <w:t xml:space="preserve">, P. (2018). The applicability of movies in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B7ADE">
        <w:rPr>
          <w:rFonts w:ascii="Times New Roman" w:eastAsia="Times New Roman" w:hAnsi="Times New Roman" w:cs="Times New Roman"/>
          <w:sz w:val="24"/>
          <w:szCs w:val="24"/>
        </w:rPr>
        <w:t xml:space="preserve">egal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B7ADE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B7ADE">
        <w:rPr>
          <w:rFonts w:ascii="Times New Roman" w:eastAsia="Times New Roman" w:hAnsi="Times New Roman" w:cs="Times New Roman"/>
          <w:sz w:val="24"/>
          <w:szCs w:val="24"/>
        </w:rPr>
        <w:t xml:space="preserve">eaching: Evidence from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B7ADE">
        <w:rPr>
          <w:rFonts w:ascii="Times New Roman" w:eastAsia="Times New Roman" w:hAnsi="Times New Roman" w:cs="Times New Roman"/>
          <w:sz w:val="24"/>
          <w:szCs w:val="24"/>
        </w:rPr>
        <w:t>ulti-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B7ADE">
        <w:rPr>
          <w:rFonts w:ascii="Times New Roman" w:eastAsia="Times New Roman" w:hAnsi="Times New Roman" w:cs="Times New Roman"/>
          <w:sz w:val="24"/>
          <w:szCs w:val="24"/>
        </w:rPr>
        <w:t xml:space="preserve">imensional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B7ADE">
        <w:rPr>
          <w:rFonts w:ascii="Times New Roman" w:eastAsia="Times New Roman" w:hAnsi="Times New Roman" w:cs="Times New Roman"/>
          <w:sz w:val="24"/>
          <w:szCs w:val="24"/>
        </w:rPr>
        <w:t>naly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B7ADE">
        <w:rPr>
          <w:rFonts w:ascii="Times New Roman" w:eastAsia="Times New Roman" w:hAnsi="Times New Roman" w:cs="Times New Roman"/>
          <w:sz w:val="24"/>
          <w:szCs w:val="24"/>
        </w:rPr>
        <w:t>is.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Linguistics, 10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(6) 245-262, Retrieved from </w:t>
      </w:r>
      <w:hyperlink r:id="rId9" w:history="1">
        <w:r w:rsidRPr="009014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https://publicatt.unicatt.it/bitstream/10807/133851/2/IJL.pdf</w:t>
        </w:r>
      </w:hyperlink>
    </w:p>
    <w:p w14:paraId="410630BB" w14:textId="77777777" w:rsidR="00AB7ADE" w:rsidRPr="009014E0" w:rsidRDefault="00AB7ADE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3AA053" w14:textId="7FED5876" w:rsidR="00510E66" w:rsidRPr="009014E0" w:rsidRDefault="00510E66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Foster, H. (1979). </w:t>
      </w:r>
      <w:r w:rsidRPr="009014E0">
        <w:rPr>
          <w:rFonts w:ascii="Times New Roman" w:hAnsi="Times New Roman" w:cs="Times New Roman"/>
          <w:i/>
          <w:sz w:val="24"/>
          <w:szCs w:val="24"/>
        </w:rPr>
        <w:t>The new literacy: The language of film and television</w:t>
      </w:r>
      <w:r w:rsidRPr="009014E0">
        <w:rPr>
          <w:rFonts w:ascii="Times New Roman" w:hAnsi="Times New Roman" w:cs="Times New Roman"/>
          <w:sz w:val="24"/>
          <w:szCs w:val="24"/>
        </w:rPr>
        <w:t>. Urbana, IL: National Council of Teachers of English.</w:t>
      </w:r>
    </w:p>
    <w:p w14:paraId="4F679A55" w14:textId="5FE93DF1" w:rsidR="00DB5D17" w:rsidRPr="009014E0" w:rsidRDefault="00DB5D17" w:rsidP="009014E0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14E0">
        <w:rPr>
          <w:rFonts w:ascii="Times New Roman" w:hAnsi="Times New Roman" w:cs="Times New Roman"/>
          <w:sz w:val="24"/>
          <w:szCs w:val="24"/>
        </w:rPr>
        <w:t>Frumuselu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, A. D. (2019). ‘A friend in need is a film indeed’: Teaching colloquial expressions with subtitled television series. In C. Herrero &amp; I.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92–107). Bristol, UK: Multilingual Matters.</w:t>
      </w:r>
    </w:p>
    <w:p w14:paraId="7E25845D" w14:textId="4E6F2BFC" w:rsidR="00482C48" w:rsidRPr="009014E0" w:rsidRDefault="00482C48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Gardner, D. (1994). Student-produced video documentary: Hong Kong as a self-access resource. </w:t>
      </w:r>
      <w:r w:rsidRPr="009014E0">
        <w:rPr>
          <w:rFonts w:ascii="Times New Roman" w:hAnsi="Times New Roman" w:cs="Times New Roman"/>
          <w:i/>
          <w:sz w:val="24"/>
          <w:szCs w:val="24"/>
        </w:rPr>
        <w:t>Hong Kong Papers in Linguistics and Language Teaching, 17</w:t>
      </w:r>
      <w:r w:rsidRPr="009014E0">
        <w:rPr>
          <w:rFonts w:ascii="Times New Roman" w:hAnsi="Times New Roman" w:cs="Times New Roman"/>
          <w:sz w:val="24"/>
          <w:szCs w:val="24"/>
        </w:rPr>
        <w:t>, 45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 xml:space="preserve">54. </w:t>
      </w:r>
    </w:p>
    <w:p w14:paraId="0053D96D" w14:textId="77777777" w:rsidR="00482C48" w:rsidRPr="009014E0" w:rsidRDefault="00482C48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C8E4F8" w14:textId="5D74159E" w:rsidR="003A3230" w:rsidRPr="009014E0" w:rsidRDefault="003A3230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>Geddes</w:t>
      </w:r>
      <w:r w:rsidR="00482C48" w:rsidRPr="009014E0">
        <w:rPr>
          <w:rFonts w:ascii="Times New Roman" w:hAnsi="Times New Roman" w:cs="Times New Roman"/>
          <w:sz w:val="24"/>
          <w:szCs w:val="24"/>
        </w:rPr>
        <w:t xml:space="preserve">, </w:t>
      </w:r>
      <w:r w:rsidRPr="009014E0">
        <w:rPr>
          <w:rFonts w:ascii="Times New Roman" w:hAnsi="Times New Roman" w:cs="Times New Roman"/>
          <w:sz w:val="24"/>
          <w:szCs w:val="24"/>
        </w:rPr>
        <w:t>M</w:t>
      </w:r>
      <w:r w:rsidR="00482C48" w:rsidRPr="009014E0">
        <w:rPr>
          <w:rFonts w:ascii="Times New Roman" w:hAnsi="Times New Roman" w:cs="Times New Roman"/>
          <w:sz w:val="24"/>
          <w:szCs w:val="24"/>
        </w:rPr>
        <w:t>.</w:t>
      </w:r>
      <w:r w:rsidRPr="009014E0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Sturtridge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, G. (1982). </w:t>
      </w:r>
      <w:r w:rsidRPr="009014E0">
        <w:rPr>
          <w:rFonts w:ascii="Times New Roman" w:hAnsi="Times New Roman" w:cs="Times New Roman"/>
          <w:i/>
          <w:sz w:val="24"/>
          <w:szCs w:val="24"/>
        </w:rPr>
        <w:t>Video in the language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. Heinemann. </w:t>
      </w:r>
    </w:p>
    <w:p w14:paraId="5504C4AD" w14:textId="69A8DBA9" w:rsidR="00606109" w:rsidRPr="009014E0" w:rsidRDefault="00606109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Goldman, R. (2004). Video perceptivity meets wild and crazy teens: A design ethnography. </w:t>
      </w:r>
      <w:r w:rsidRPr="009014E0">
        <w:rPr>
          <w:rFonts w:ascii="Times New Roman" w:hAnsi="Times New Roman" w:cs="Times New Roman"/>
          <w:i/>
          <w:sz w:val="24"/>
          <w:szCs w:val="24"/>
        </w:rPr>
        <w:t>Cambridge Journal of Education, 34</w:t>
      </w:r>
      <w:r w:rsidRPr="009014E0">
        <w:rPr>
          <w:rFonts w:ascii="Times New Roman" w:hAnsi="Times New Roman" w:cs="Times New Roman"/>
          <w:sz w:val="24"/>
          <w:szCs w:val="24"/>
        </w:rPr>
        <w:t>, 157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178.</w:t>
      </w:r>
    </w:p>
    <w:p w14:paraId="2AE18D8F" w14:textId="77777777" w:rsidR="00C46AA9" w:rsidRPr="009014E0" w:rsidRDefault="00C46AA9" w:rsidP="009014E0">
      <w:pPr>
        <w:pStyle w:val="NormalWeb"/>
        <w:tabs>
          <w:tab w:val="left" w:pos="360"/>
        </w:tabs>
        <w:ind w:left="720" w:hanging="720"/>
        <w:contextualSpacing/>
      </w:pPr>
      <w:r w:rsidRPr="009014E0">
        <w:t xml:space="preserve">Golombek, P. R. (2011). Dynamic assessment in teacher education: Using dialogic video protocols to intervene in teacher thinking and activity. In K.E. Johnson &amp; P.R. Golombek (Eds.), </w:t>
      </w:r>
      <w:r w:rsidRPr="009014E0">
        <w:rPr>
          <w:i/>
          <w:iCs/>
        </w:rPr>
        <w:t>Research on second language teacher education: A sociocultural perspective on professional development</w:t>
      </w:r>
      <w:r w:rsidRPr="009014E0">
        <w:t xml:space="preserve"> (pp. 135-149). Routledge. </w:t>
      </w:r>
    </w:p>
    <w:p w14:paraId="32FA0D1F" w14:textId="4AEDE564" w:rsidR="00606109" w:rsidRPr="009014E0" w:rsidRDefault="00606109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lastRenderedPageBreak/>
        <w:t xml:space="preserve">Goodman, S. (2003). </w:t>
      </w:r>
      <w:r w:rsidRPr="009014E0">
        <w:rPr>
          <w:rFonts w:ascii="Times New Roman" w:hAnsi="Times New Roman" w:cs="Times New Roman"/>
          <w:i/>
          <w:sz w:val="24"/>
          <w:szCs w:val="24"/>
        </w:rPr>
        <w:t>Teaching youth media: A critical guide to literacy, video production, and social change</w:t>
      </w:r>
      <w:r w:rsidRPr="009014E0">
        <w:rPr>
          <w:rFonts w:ascii="Times New Roman" w:hAnsi="Times New Roman" w:cs="Times New Roman"/>
          <w:sz w:val="24"/>
          <w:szCs w:val="24"/>
        </w:rPr>
        <w:t>. New York, NY: Teachers College Press.</w:t>
      </w:r>
    </w:p>
    <w:p w14:paraId="23861960" w14:textId="5B2EE478" w:rsidR="00DB5D17" w:rsidRPr="009014E0" w:rsidRDefault="00DB5D17" w:rsidP="009014E0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Goodwin, M. (2019). An analysis of the success of the ‘cultural topic’ at a level through the study of Spanish film directors. In C. Herrero &amp; I.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157–169). Bristol, UK: Multilingual Matters.</w:t>
      </w:r>
    </w:p>
    <w:p w14:paraId="3DD623CC" w14:textId="67102E44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>Grant, L., &amp; Starks, D. (2001). Screening appropriate</w:t>
      </w:r>
      <w:r w:rsidR="00BC656E" w:rsidRPr="00901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eastAsia="Calibri" w:hAnsi="Times New Roman" w:cs="Times New Roman"/>
          <w:sz w:val="24"/>
          <w:szCs w:val="24"/>
        </w:rPr>
        <w:t>materials</w:t>
      </w:r>
      <w:r w:rsidR="00BC656E" w:rsidRPr="009014E0">
        <w:rPr>
          <w:rFonts w:ascii="Times New Roman" w:eastAsia="Calibri" w:hAnsi="Times New Roman" w:cs="Times New Roman"/>
          <w:sz w:val="24"/>
          <w:szCs w:val="24"/>
        </w:rPr>
        <w:t>: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656E" w:rsidRPr="009014E0">
        <w:rPr>
          <w:rFonts w:ascii="Times New Roman" w:eastAsia="Calibri" w:hAnsi="Times New Roman" w:cs="Times New Roman"/>
          <w:sz w:val="24"/>
          <w:szCs w:val="24"/>
        </w:rPr>
        <w:t>C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losings from textbooks and television soap operas. </w:t>
      </w:r>
      <w:r w:rsidRPr="009014E0">
        <w:rPr>
          <w:rFonts w:ascii="Times New Roman" w:eastAsia="Calibri" w:hAnsi="Times New Roman" w:cs="Times New Roman"/>
          <w:i/>
          <w:sz w:val="24"/>
          <w:szCs w:val="24"/>
        </w:rPr>
        <w:t>IRAL, 39</w:t>
      </w:r>
      <w:r w:rsidRPr="009014E0">
        <w:rPr>
          <w:rFonts w:ascii="Times New Roman" w:eastAsia="Calibri" w:hAnsi="Times New Roman" w:cs="Times New Roman"/>
          <w:sz w:val="24"/>
          <w:szCs w:val="24"/>
        </w:rPr>
        <w:t>, 39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Calibri" w:hAnsi="Times New Roman" w:cs="Times New Roman"/>
          <w:sz w:val="24"/>
          <w:szCs w:val="24"/>
        </w:rPr>
        <w:t>50.</w:t>
      </w:r>
    </w:p>
    <w:p w14:paraId="104707E9" w14:textId="77777777" w:rsidR="00185B61" w:rsidRPr="009014E0" w:rsidRDefault="00185B61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Gruba, P. (1993). A comparison study of audio and video in language testing.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JALT Journal, 15</w:t>
      </w:r>
      <w:r w:rsidRPr="009014E0">
        <w:rPr>
          <w:rFonts w:ascii="Times New Roman" w:hAnsi="Times New Roman" w:cs="Times New Roman"/>
          <w:sz w:val="24"/>
          <w:szCs w:val="24"/>
        </w:rPr>
        <w:t>(1), 85-88.</w:t>
      </w:r>
    </w:p>
    <w:p w14:paraId="5B28122A" w14:textId="00FC65B3" w:rsidR="003C40E2" w:rsidRPr="009014E0" w:rsidRDefault="003A3230" w:rsidP="009014E0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Gruba, P. (2006). Playing the videotext: A media literacy perspective on </w:t>
      </w:r>
      <w:proofErr w:type="gramStart"/>
      <w:r w:rsidRPr="009014E0">
        <w:rPr>
          <w:rFonts w:ascii="Times New Roman" w:hAnsi="Times New Roman" w:cs="Times New Roman"/>
          <w:sz w:val="24"/>
          <w:szCs w:val="24"/>
        </w:rPr>
        <w:t>video-mediated</w:t>
      </w:r>
      <w:proofErr w:type="gramEnd"/>
      <w:r w:rsidRPr="009014E0">
        <w:rPr>
          <w:rFonts w:ascii="Times New Roman" w:hAnsi="Times New Roman" w:cs="Times New Roman"/>
          <w:sz w:val="24"/>
          <w:szCs w:val="24"/>
        </w:rPr>
        <w:t xml:space="preserve"> L2 listening. </w:t>
      </w:r>
      <w:r w:rsidRPr="009014E0">
        <w:rPr>
          <w:rFonts w:ascii="Times New Roman" w:hAnsi="Times New Roman" w:cs="Times New Roman"/>
          <w:i/>
          <w:sz w:val="24"/>
          <w:szCs w:val="24"/>
        </w:rPr>
        <w:t>Language Learning and Technology</w:t>
      </w:r>
      <w:r w:rsidRPr="009014E0">
        <w:rPr>
          <w:rFonts w:ascii="Times New Roman" w:hAnsi="Times New Roman" w:cs="Times New Roman"/>
          <w:sz w:val="24"/>
          <w:szCs w:val="24"/>
        </w:rPr>
        <w:t xml:space="preserve">, </w:t>
      </w:r>
      <w:r w:rsidRPr="009014E0">
        <w:rPr>
          <w:rFonts w:ascii="Times New Roman" w:hAnsi="Times New Roman" w:cs="Times New Roman"/>
          <w:i/>
          <w:sz w:val="24"/>
          <w:szCs w:val="24"/>
        </w:rPr>
        <w:t>10</w:t>
      </w:r>
      <w:r w:rsidRPr="009014E0">
        <w:rPr>
          <w:rFonts w:ascii="Times New Roman" w:hAnsi="Times New Roman" w:cs="Times New Roman"/>
          <w:sz w:val="24"/>
          <w:szCs w:val="24"/>
        </w:rPr>
        <w:t>(2), 77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92.</w:t>
      </w:r>
    </w:p>
    <w:p w14:paraId="384A24F7" w14:textId="7B9004E9" w:rsidR="00100961" w:rsidRPr="009014E0" w:rsidRDefault="00070085" w:rsidP="009014E0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Gunter, G. A., &amp; Kenny, R. (2004). </w:t>
      </w:r>
      <w:r w:rsidRPr="009014E0">
        <w:rPr>
          <w:rFonts w:ascii="Times New Roman" w:hAnsi="Times New Roman" w:cs="Times New Roman"/>
          <w:i/>
          <w:sz w:val="24"/>
          <w:szCs w:val="24"/>
        </w:rPr>
        <w:t xml:space="preserve">Video in the classroom: Learning objects or objects of learning? </w:t>
      </w:r>
      <w:r w:rsidRPr="009014E0">
        <w:rPr>
          <w:rFonts w:ascii="Times New Roman" w:hAnsi="Times New Roman" w:cs="Times New Roman"/>
          <w:sz w:val="24"/>
          <w:szCs w:val="24"/>
        </w:rPr>
        <w:t>Chicago, IL: Association for Educational Communications and Technology.</w:t>
      </w:r>
    </w:p>
    <w:p w14:paraId="5F195D92" w14:textId="6B279EDA" w:rsidR="005A30EF" w:rsidRPr="009014E0" w:rsidRDefault="005A30EF" w:rsidP="009014E0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>Hager, K. D. (2018). Teachers’ use of video self-monitoring to improve delivery of effective teaching practices. 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Teaching Exceptional Children</w:t>
      </w:r>
      <w:r w:rsidRPr="009014E0">
        <w:rPr>
          <w:rFonts w:ascii="Times New Roman" w:hAnsi="Times New Roman" w:cs="Times New Roman"/>
          <w:sz w:val="24"/>
          <w:szCs w:val="24"/>
        </w:rPr>
        <w:t>, 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9014E0">
        <w:rPr>
          <w:rFonts w:ascii="Times New Roman" w:hAnsi="Times New Roman" w:cs="Times New Roman"/>
          <w:sz w:val="24"/>
          <w:szCs w:val="24"/>
        </w:rPr>
        <w:t>(5), 283-290.</w:t>
      </w:r>
    </w:p>
    <w:p w14:paraId="174286A0" w14:textId="03AC729C" w:rsidR="00100961" w:rsidRPr="009014E0" w:rsidRDefault="00100961" w:rsidP="009014E0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Hanf, A. (2014). Resources authentic language in television series. In D. Nunan &amp; J. C. Richards (Eds.), </w:t>
      </w:r>
      <w:r w:rsidRPr="009014E0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138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 xml:space="preserve">148). New York, NY: Routledge. </w:t>
      </w:r>
      <w:r w:rsidR="003C40E2" w:rsidRPr="009014E0">
        <w:rPr>
          <w:rFonts w:ascii="Times New Roman" w:eastAsia="Times New Roman" w:hAnsi="Times New Roman" w:cs="Times New Roman"/>
          <w:sz w:val="24"/>
          <w:szCs w:val="24"/>
        </w:rPr>
        <w:t xml:space="preserve"> Hafner, C.A. </w:t>
      </w:r>
    </w:p>
    <w:p w14:paraId="5ED5BD28" w14:textId="7AA73B27" w:rsidR="005669FA" w:rsidRPr="009014E0" w:rsidRDefault="005669FA" w:rsidP="009014E0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Hanley, J., Herron, C., &amp; Cole, S. (1995). Using video as advance organizer to a written passage in the FLES classroom. </w:t>
      </w:r>
      <w:r w:rsidRPr="009014E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The Modern Language Journal, 79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(1), 57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66.</w:t>
      </w:r>
    </w:p>
    <w:p w14:paraId="48C694ED" w14:textId="521942B0" w:rsidR="00025F28" w:rsidRPr="009014E0" w:rsidRDefault="00025F28" w:rsidP="009014E0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Heath, C.C. (1997). Using video: Analyzing activities in </w:t>
      </w:r>
      <w:proofErr w:type="gramStart"/>
      <w:r w:rsidRPr="009014E0">
        <w:rPr>
          <w:rFonts w:ascii="Times New Roman" w:hAnsi="Times New Roman" w:cs="Times New Roman"/>
          <w:sz w:val="24"/>
          <w:szCs w:val="24"/>
        </w:rPr>
        <w:t>face to face</w:t>
      </w:r>
      <w:proofErr w:type="gramEnd"/>
      <w:r w:rsidRPr="009014E0">
        <w:rPr>
          <w:rFonts w:ascii="Times New Roman" w:hAnsi="Times New Roman" w:cs="Times New Roman"/>
          <w:sz w:val="24"/>
          <w:szCs w:val="24"/>
        </w:rPr>
        <w:t xml:space="preserve"> interaction. In D. Silverman (Ed.), </w:t>
      </w:r>
      <w:r w:rsidRPr="009014E0">
        <w:rPr>
          <w:rFonts w:ascii="Times New Roman" w:hAnsi="Times New Roman" w:cs="Times New Roman"/>
          <w:i/>
          <w:sz w:val="24"/>
          <w:szCs w:val="24"/>
        </w:rPr>
        <w:t xml:space="preserve">Qualitative research: Theory, </w:t>
      </w:r>
      <w:proofErr w:type="gramStart"/>
      <w:r w:rsidRPr="009014E0">
        <w:rPr>
          <w:rFonts w:ascii="Times New Roman" w:hAnsi="Times New Roman" w:cs="Times New Roman"/>
          <w:i/>
          <w:sz w:val="24"/>
          <w:szCs w:val="24"/>
        </w:rPr>
        <w:t>method</w:t>
      </w:r>
      <w:proofErr w:type="gramEnd"/>
      <w:r w:rsidRPr="009014E0">
        <w:rPr>
          <w:rFonts w:ascii="Times New Roman" w:hAnsi="Times New Roman" w:cs="Times New Roman"/>
          <w:i/>
          <w:sz w:val="24"/>
          <w:szCs w:val="24"/>
        </w:rPr>
        <w:t xml:space="preserve"> and practice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183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200). Sage.</w:t>
      </w:r>
    </w:p>
    <w:p w14:paraId="58769CAF" w14:textId="01CFAD9A" w:rsidR="00FB34CF" w:rsidRPr="009014E0" w:rsidRDefault="00FB34CF" w:rsidP="009014E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1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Hedlund, A. (2019). International video chats. In J. Vorholt (Ed.), </w:t>
      </w:r>
      <w:r w:rsidRPr="009014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New ways in teaching speaking </w:t>
      </w:r>
      <w:r w:rsidRPr="00901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</w:t>
      </w:r>
      <w:r w:rsidRPr="00901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901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ed.) (pp. 227-228). Alexandria, VA: TESOL Press.</w:t>
      </w:r>
    </w:p>
    <w:p w14:paraId="17439A0E" w14:textId="77777777" w:rsidR="00FB34CF" w:rsidRPr="009014E0" w:rsidRDefault="00FB34CF" w:rsidP="009014E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4C296F" w14:textId="2B09337E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Herron, C., Morris, M., Secules, T., &amp; Curtis, L. (1995). A comparison study of the effects of video-based versus text-based instruction in the foreign language classroom. </w:t>
      </w:r>
      <w:r w:rsidRPr="009014E0">
        <w:rPr>
          <w:rFonts w:ascii="Times New Roman" w:eastAsia="Calibri" w:hAnsi="Times New Roman" w:cs="Times New Roman"/>
          <w:i/>
          <w:iCs/>
          <w:sz w:val="24"/>
          <w:szCs w:val="24"/>
        </w:rPr>
        <w:t>The French Review, 68</w:t>
      </w:r>
      <w:r w:rsidRPr="009014E0">
        <w:rPr>
          <w:rFonts w:ascii="Times New Roman" w:eastAsia="Calibri" w:hAnsi="Times New Roman" w:cs="Times New Roman"/>
          <w:sz w:val="24"/>
          <w:szCs w:val="24"/>
        </w:rPr>
        <w:t>(5), 775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Calibri" w:hAnsi="Times New Roman" w:cs="Times New Roman"/>
          <w:sz w:val="24"/>
          <w:szCs w:val="24"/>
        </w:rPr>
        <w:t>795.</w:t>
      </w:r>
    </w:p>
    <w:p w14:paraId="478A2B67" w14:textId="746E9257" w:rsidR="00DB5D17" w:rsidRPr="009014E0" w:rsidRDefault="00DB5D17" w:rsidP="009014E0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Herrero, C. (2019). Conclusion: Present and future directions for video, </w:t>
      </w:r>
      <w:proofErr w:type="gramStart"/>
      <w:r w:rsidRPr="009014E0">
        <w:rPr>
          <w:rFonts w:ascii="Times New Roman" w:hAnsi="Times New Roman" w:cs="Times New Roman"/>
          <w:sz w:val="24"/>
          <w:szCs w:val="24"/>
        </w:rPr>
        <w:t>film</w:t>
      </w:r>
      <w:proofErr w:type="gramEnd"/>
      <w:r w:rsidRPr="009014E0">
        <w:rPr>
          <w:rFonts w:ascii="Times New Roman" w:hAnsi="Times New Roman" w:cs="Times New Roman"/>
          <w:sz w:val="24"/>
          <w:szCs w:val="24"/>
        </w:rPr>
        <w:t xml:space="preserve"> and audiovisual media in language teaching. In C. Herrero &amp; I.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188–197). Bristol, UK: Multilingual Matters.</w:t>
      </w:r>
    </w:p>
    <w:p w14:paraId="6EC8AEB3" w14:textId="6B89F2F4" w:rsidR="00934D97" w:rsidRPr="009014E0" w:rsidRDefault="00934D97" w:rsidP="009014E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Hult, F. (2010). Swedish television as a mechanism for language planning and policy. </w:t>
      </w:r>
      <w:r w:rsidRPr="009014E0">
        <w:rPr>
          <w:rFonts w:ascii="Times New Roman" w:eastAsia="Times New Roman" w:hAnsi="Times New Roman" w:cs="Times New Roman"/>
          <w:i/>
          <w:sz w:val="24"/>
          <w:szCs w:val="24"/>
        </w:rPr>
        <w:t>Language Problems and Language Planning, 34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(2), 158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181.</w:t>
      </w:r>
    </w:p>
    <w:p w14:paraId="57BE6EF9" w14:textId="52FA1215" w:rsidR="0018763B" w:rsidRPr="009014E0" w:rsidRDefault="0018763B" w:rsidP="009014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14E0">
        <w:rPr>
          <w:rFonts w:ascii="Times New Roman" w:hAnsi="Times New Roman" w:cs="Times New Roman"/>
          <w:sz w:val="24"/>
          <w:szCs w:val="24"/>
        </w:rPr>
        <w:t>Hutchby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, I. (1996).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 xml:space="preserve">Confrontation talk: Arguments, </w:t>
      </w:r>
      <w:proofErr w:type="gramStart"/>
      <w:r w:rsidRPr="009014E0">
        <w:rPr>
          <w:rFonts w:ascii="Times New Roman" w:hAnsi="Times New Roman" w:cs="Times New Roman"/>
          <w:i/>
          <w:iCs/>
          <w:sz w:val="24"/>
          <w:szCs w:val="24"/>
        </w:rPr>
        <w:t>asymmetries</w:t>
      </w:r>
      <w:proofErr w:type="gramEnd"/>
      <w:r w:rsidRPr="009014E0">
        <w:rPr>
          <w:rFonts w:ascii="Times New Roman" w:hAnsi="Times New Roman" w:cs="Times New Roman"/>
          <w:i/>
          <w:iCs/>
          <w:sz w:val="24"/>
          <w:szCs w:val="24"/>
        </w:rPr>
        <w:t xml:space="preserve"> and power on talk radio</w:t>
      </w:r>
      <w:r w:rsidRPr="009014E0">
        <w:rPr>
          <w:rFonts w:ascii="Times New Roman" w:hAnsi="Times New Roman" w:cs="Times New Roman"/>
          <w:sz w:val="24"/>
          <w:szCs w:val="24"/>
        </w:rPr>
        <w:t>.</w:t>
      </w:r>
      <w:r w:rsidR="00A50478" w:rsidRPr="009014E0">
        <w:rPr>
          <w:rFonts w:ascii="Times New Roman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hAnsi="Times New Roman" w:cs="Times New Roman"/>
          <w:sz w:val="24"/>
          <w:szCs w:val="24"/>
        </w:rPr>
        <w:t xml:space="preserve">New York, NY: Erlbaum. </w:t>
      </w:r>
    </w:p>
    <w:p w14:paraId="57E1DFA8" w14:textId="77777777" w:rsidR="0018763B" w:rsidRPr="009014E0" w:rsidRDefault="0018763B" w:rsidP="009014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DE38ED" w14:textId="7AFD6033" w:rsidR="00956FD8" w:rsidRPr="009014E0" w:rsidRDefault="00956FD8" w:rsidP="009014E0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Hutchinson, B., &amp; Bryson, P. (1997). Video, </w:t>
      </w:r>
      <w:proofErr w:type="gramStart"/>
      <w:r w:rsidRPr="009014E0">
        <w:rPr>
          <w:rFonts w:ascii="Times New Roman" w:eastAsia="Calibri" w:hAnsi="Times New Roman" w:cs="Times New Roman"/>
          <w:sz w:val="24"/>
          <w:szCs w:val="24"/>
        </w:rPr>
        <w:t>reflection</w:t>
      </w:r>
      <w:proofErr w:type="gramEnd"/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 and transformation: Action research in vocational education and training in a European context. </w:t>
      </w:r>
      <w:r w:rsidRPr="009014E0">
        <w:rPr>
          <w:rFonts w:ascii="Times New Roman" w:eastAsia="Calibri" w:hAnsi="Times New Roman" w:cs="Times New Roman"/>
          <w:i/>
          <w:sz w:val="24"/>
          <w:szCs w:val="24"/>
        </w:rPr>
        <w:t>Educational Action Research,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eastAsia="Calibri" w:hAnsi="Times New Roman" w:cs="Times New Roman"/>
          <w:i/>
          <w:iCs/>
          <w:sz w:val="24"/>
          <w:szCs w:val="24"/>
        </w:rPr>
        <w:t>5</w:t>
      </w:r>
      <w:r w:rsidRPr="009014E0">
        <w:rPr>
          <w:rFonts w:ascii="Times New Roman" w:eastAsia="Calibri" w:hAnsi="Times New Roman" w:cs="Times New Roman"/>
          <w:sz w:val="24"/>
          <w:szCs w:val="24"/>
        </w:rPr>
        <w:t>(2), 283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Calibri" w:hAnsi="Times New Roman" w:cs="Times New Roman"/>
          <w:sz w:val="24"/>
          <w:szCs w:val="24"/>
        </w:rPr>
        <w:t>303.</w:t>
      </w:r>
    </w:p>
    <w:p w14:paraId="65607C30" w14:textId="434472DF" w:rsidR="001342C9" w:rsidRPr="009014E0" w:rsidRDefault="001342C9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Ilin, G., Kutlu, Ö., &amp; Kutluay, A. (2013). </w:t>
      </w:r>
      <w:proofErr w:type="gramStart"/>
      <w:r w:rsidRPr="009014E0">
        <w:rPr>
          <w:rFonts w:ascii="Times New Roman" w:hAnsi="Times New Roman" w:cs="Times New Roman"/>
          <w:sz w:val="24"/>
          <w:szCs w:val="24"/>
        </w:rPr>
        <w:t>An action research</w:t>
      </w:r>
      <w:proofErr w:type="gramEnd"/>
      <w:r w:rsidRPr="009014E0">
        <w:rPr>
          <w:rFonts w:ascii="Times New Roman" w:hAnsi="Times New Roman" w:cs="Times New Roman"/>
          <w:sz w:val="24"/>
          <w:szCs w:val="24"/>
        </w:rPr>
        <w:t xml:space="preserve">: Using videos for teaching grammar in an ESP class.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Procedia-Social and Behavioral Sciences</w:t>
      </w:r>
      <w:r w:rsidRPr="009014E0">
        <w:rPr>
          <w:rFonts w:ascii="Times New Roman" w:hAnsi="Times New Roman" w:cs="Times New Roman"/>
          <w:sz w:val="24"/>
          <w:szCs w:val="24"/>
        </w:rPr>
        <w:t xml:space="preserve">,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70</w:t>
      </w:r>
      <w:r w:rsidRPr="009014E0">
        <w:rPr>
          <w:rFonts w:ascii="Times New Roman" w:hAnsi="Times New Roman" w:cs="Times New Roman"/>
          <w:sz w:val="24"/>
          <w:szCs w:val="24"/>
        </w:rPr>
        <w:t>, 272-281.</w:t>
      </w:r>
    </w:p>
    <w:p w14:paraId="450351A1" w14:textId="5AD3E478" w:rsidR="00886FE9" w:rsidRPr="009014E0" w:rsidRDefault="00886FE9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6FE9">
        <w:rPr>
          <w:rFonts w:ascii="Times New Roman" w:eastAsia="Times New Roman" w:hAnsi="Times New Roman" w:cs="Times New Roman"/>
          <w:sz w:val="24"/>
          <w:szCs w:val="24"/>
        </w:rPr>
        <w:t xml:space="preserve">Ismaili, M. (2013). The effectiveness of using movies in the EFL classroom–A study conducted at </w:t>
      </w:r>
      <w:proofErr w:type="gramStart"/>
      <w:r w:rsidRPr="00886FE9">
        <w:rPr>
          <w:rFonts w:ascii="Times New Roman" w:eastAsia="Times New Roman" w:hAnsi="Times New Roman" w:cs="Times New Roman"/>
          <w:sz w:val="24"/>
          <w:szCs w:val="24"/>
        </w:rPr>
        <w:t>South East</w:t>
      </w:r>
      <w:proofErr w:type="gramEnd"/>
      <w:r w:rsidRPr="00886FE9">
        <w:rPr>
          <w:rFonts w:ascii="Times New Roman" w:eastAsia="Times New Roman" w:hAnsi="Times New Roman" w:cs="Times New Roman"/>
          <w:sz w:val="24"/>
          <w:szCs w:val="24"/>
        </w:rPr>
        <w:t xml:space="preserve"> European University. </w:t>
      </w:r>
      <w:r w:rsidRPr="00886FE9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Journal of Interdisciplinary Studies</w:t>
      </w:r>
      <w:r w:rsidRPr="00886F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FE9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886FE9">
        <w:rPr>
          <w:rFonts w:ascii="Times New Roman" w:eastAsia="Times New Roman" w:hAnsi="Times New Roman" w:cs="Times New Roman"/>
          <w:sz w:val="24"/>
          <w:szCs w:val="24"/>
        </w:rPr>
        <w:t>(4), 121</w:t>
      </w:r>
      <w:r w:rsidR="00FB7152" w:rsidRPr="009014E0">
        <w:rPr>
          <w:rFonts w:ascii="Times New Roman" w:eastAsia="Times New Roman" w:hAnsi="Times New Roman" w:cs="Times New Roman"/>
          <w:sz w:val="24"/>
          <w:szCs w:val="24"/>
        </w:rPr>
        <w:t>-132</w:t>
      </w:r>
      <w:r w:rsidRPr="00886F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7152" w:rsidRPr="009014E0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0" w:history="1">
        <w:r w:rsidR="00FB7152" w:rsidRPr="009014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https://www.mcser.org/journal/index.php/ajis/article/download/114/270</w:t>
        </w:r>
      </w:hyperlink>
    </w:p>
    <w:p w14:paraId="379D5E9F" w14:textId="77777777" w:rsidR="00886FE9" w:rsidRPr="00886FE9" w:rsidRDefault="00886FE9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3ABF61" w14:textId="75214508" w:rsidR="003A3230" w:rsidRPr="009014E0" w:rsidRDefault="003A3230" w:rsidP="009014E0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Jeng, Y., Wang, K. &amp; Huang, Y. (2009). Retrieving video features for language acquisition. </w:t>
      </w:r>
      <w:r w:rsidRPr="009014E0">
        <w:rPr>
          <w:rFonts w:ascii="Times New Roman" w:hAnsi="Times New Roman" w:cs="Times New Roman"/>
          <w:i/>
          <w:sz w:val="24"/>
          <w:szCs w:val="24"/>
        </w:rPr>
        <w:t>Expert Systems with Applications</w:t>
      </w:r>
      <w:r w:rsidRPr="009014E0">
        <w:rPr>
          <w:rFonts w:ascii="Times New Roman" w:hAnsi="Times New Roman" w:cs="Times New Roman"/>
          <w:sz w:val="24"/>
          <w:szCs w:val="24"/>
        </w:rPr>
        <w:t xml:space="preserve">, </w:t>
      </w:r>
      <w:r w:rsidRPr="009014E0">
        <w:rPr>
          <w:rFonts w:ascii="Times New Roman" w:hAnsi="Times New Roman" w:cs="Times New Roman"/>
          <w:i/>
          <w:sz w:val="24"/>
          <w:szCs w:val="24"/>
        </w:rPr>
        <w:t>36</w:t>
      </w:r>
      <w:r w:rsidRPr="009014E0">
        <w:rPr>
          <w:rFonts w:ascii="Times New Roman" w:hAnsi="Times New Roman" w:cs="Times New Roman"/>
          <w:sz w:val="24"/>
          <w:szCs w:val="24"/>
        </w:rPr>
        <w:t>(1), 5673–5683.</w:t>
      </w:r>
    </w:p>
    <w:p w14:paraId="1862489B" w14:textId="41C68BA2" w:rsidR="003D6C39" w:rsidRPr="009014E0" w:rsidRDefault="003D6C39" w:rsidP="009014E0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>Jernigan, J. (2012). Output and English as a second language pragmatic development: The effectiveness of output-focused video-based instruction. 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9014E0">
        <w:rPr>
          <w:rFonts w:ascii="Times New Roman" w:hAnsi="Times New Roman" w:cs="Times New Roman"/>
          <w:sz w:val="24"/>
          <w:szCs w:val="24"/>
        </w:rPr>
        <w:t>, 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014E0">
        <w:rPr>
          <w:rFonts w:ascii="Times New Roman" w:hAnsi="Times New Roman" w:cs="Times New Roman"/>
          <w:sz w:val="24"/>
          <w:szCs w:val="24"/>
        </w:rPr>
        <w:t>(4), 2-14.</w:t>
      </w:r>
    </w:p>
    <w:p w14:paraId="0D223096" w14:textId="7906D638" w:rsidR="009E4314" w:rsidRPr="009014E0" w:rsidRDefault="009E4314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8252891"/>
      <w:proofErr w:type="spellStart"/>
      <w:r w:rsidRPr="009E4314">
        <w:rPr>
          <w:rFonts w:ascii="Times New Roman" w:eastAsia="Times New Roman" w:hAnsi="Times New Roman" w:cs="Times New Roman"/>
          <w:sz w:val="24"/>
          <w:szCs w:val="24"/>
        </w:rPr>
        <w:t>Kabooha</w:t>
      </w:r>
      <w:proofErr w:type="spellEnd"/>
      <w:r w:rsidRPr="009E4314">
        <w:rPr>
          <w:rFonts w:ascii="Times New Roman" w:eastAsia="Times New Roman" w:hAnsi="Times New Roman" w:cs="Times New Roman"/>
          <w:sz w:val="24"/>
          <w:szCs w:val="24"/>
        </w:rPr>
        <w:t xml:space="preserve">, R. H. (2016). Using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E4314">
        <w:rPr>
          <w:rFonts w:ascii="Times New Roman" w:eastAsia="Times New Roman" w:hAnsi="Times New Roman" w:cs="Times New Roman"/>
          <w:sz w:val="24"/>
          <w:szCs w:val="24"/>
        </w:rPr>
        <w:t xml:space="preserve">ovies in EFL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cl</w:t>
      </w:r>
      <w:r w:rsidRPr="009E4314">
        <w:rPr>
          <w:rFonts w:ascii="Times New Roman" w:eastAsia="Times New Roman" w:hAnsi="Times New Roman" w:cs="Times New Roman"/>
          <w:sz w:val="24"/>
          <w:szCs w:val="24"/>
        </w:rPr>
        <w:t xml:space="preserve">assrooms: A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E4314">
        <w:rPr>
          <w:rFonts w:ascii="Times New Roman" w:eastAsia="Times New Roman" w:hAnsi="Times New Roman" w:cs="Times New Roman"/>
          <w:sz w:val="24"/>
          <w:szCs w:val="24"/>
        </w:rPr>
        <w:t xml:space="preserve">tudy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E4314">
        <w:rPr>
          <w:rFonts w:ascii="Times New Roman" w:eastAsia="Times New Roman" w:hAnsi="Times New Roman" w:cs="Times New Roman"/>
          <w:sz w:val="24"/>
          <w:szCs w:val="24"/>
        </w:rPr>
        <w:t xml:space="preserve">onducted at the English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E4314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E4314">
        <w:rPr>
          <w:rFonts w:ascii="Times New Roman" w:eastAsia="Times New Roman" w:hAnsi="Times New Roman" w:cs="Times New Roman"/>
          <w:sz w:val="24"/>
          <w:szCs w:val="24"/>
        </w:rPr>
        <w:t xml:space="preserve">nstitute (ELI), King Abdul-Aziz University. </w:t>
      </w:r>
      <w:r w:rsidRPr="009E4314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9E43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4314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E4314">
        <w:rPr>
          <w:rFonts w:ascii="Times New Roman" w:eastAsia="Times New Roman" w:hAnsi="Times New Roman" w:cs="Times New Roman"/>
          <w:sz w:val="24"/>
          <w:szCs w:val="24"/>
        </w:rPr>
        <w:t>(3), 248-267.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1" w:history="1">
        <w:r w:rsidRPr="009014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https://files.eric.ed.gov/fulltext/EJ1095569.pdf</w:t>
        </w:r>
      </w:hyperlink>
    </w:p>
    <w:bookmarkEnd w:id="2"/>
    <w:p w14:paraId="4C4590E4" w14:textId="77777777" w:rsidR="009E4314" w:rsidRPr="009E4314" w:rsidRDefault="009E4314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CD688B" w14:textId="5DAF793F" w:rsidR="00BE5EAD" w:rsidRPr="009014E0" w:rsidRDefault="00BE5EAD" w:rsidP="009014E0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Kato, F., Spring, R., &amp; Mori, C. (2016). Mutually beneficial foreign language learning: Creating meaningful interactions through video-synchronous computer-mediated communication.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Foreign Language Annals, 49</w:t>
      </w:r>
      <w:r w:rsidRPr="009014E0">
        <w:rPr>
          <w:rFonts w:ascii="Times New Roman" w:hAnsi="Times New Roman" w:cs="Times New Roman"/>
          <w:sz w:val="24"/>
          <w:szCs w:val="24"/>
        </w:rPr>
        <w:t>(2), 355–366.</w:t>
      </w:r>
    </w:p>
    <w:p w14:paraId="59A2CADA" w14:textId="04722F75" w:rsidR="00F96092" w:rsidRPr="009014E0" w:rsidRDefault="00F96092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8253005"/>
      <w:r w:rsidRPr="00F96092">
        <w:rPr>
          <w:rFonts w:ascii="Times New Roman" w:eastAsia="Times New Roman" w:hAnsi="Times New Roman" w:cs="Times New Roman"/>
          <w:sz w:val="24"/>
          <w:szCs w:val="24"/>
        </w:rPr>
        <w:t xml:space="preserve">Kawaguchi, S., &amp; Di Biase, B. (2009). Aligning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6092">
        <w:rPr>
          <w:rFonts w:ascii="Times New Roman" w:eastAsia="Times New Roman" w:hAnsi="Times New Roman" w:cs="Times New Roman"/>
          <w:sz w:val="24"/>
          <w:szCs w:val="24"/>
        </w:rPr>
        <w:t xml:space="preserve">econd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6092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6092">
        <w:rPr>
          <w:rFonts w:ascii="Times New Roman" w:eastAsia="Times New Roman" w:hAnsi="Times New Roman" w:cs="Times New Roman"/>
          <w:sz w:val="24"/>
          <w:szCs w:val="24"/>
        </w:rPr>
        <w:t xml:space="preserve">earning and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96092">
        <w:rPr>
          <w:rFonts w:ascii="Times New Roman" w:eastAsia="Times New Roman" w:hAnsi="Times New Roman" w:cs="Times New Roman"/>
          <w:sz w:val="24"/>
          <w:szCs w:val="24"/>
        </w:rPr>
        <w:t>omputer-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6092">
        <w:rPr>
          <w:rFonts w:ascii="Times New Roman" w:eastAsia="Times New Roman" w:hAnsi="Times New Roman" w:cs="Times New Roman"/>
          <w:sz w:val="24"/>
          <w:szCs w:val="24"/>
        </w:rPr>
        <w:t xml:space="preserve">ssisted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6092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6092">
        <w:rPr>
          <w:rFonts w:ascii="Times New Roman" w:eastAsia="Times New Roman" w:hAnsi="Times New Roman" w:cs="Times New Roman"/>
          <w:sz w:val="24"/>
          <w:szCs w:val="24"/>
        </w:rPr>
        <w:t xml:space="preserve">earning: Networking the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6092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96092">
        <w:rPr>
          <w:rFonts w:ascii="Times New Roman" w:eastAsia="Times New Roman" w:hAnsi="Times New Roman" w:cs="Times New Roman"/>
          <w:sz w:val="24"/>
          <w:szCs w:val="24"/>
        </w:rPr>
        <w:t xml:space="preserve">lass,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6092">
        <w:rPr>
          <w:rFonts w:ascii="Times New Roman" w:eastAsia="Times New Roman" w:hAnsi="Times New Roman" w:cs="Times New Roman"/>
          <w:sz w:val="24"/>
          <w:szCs w:val="24"/>
        </w:rPr>
        <w:t xml:space="preserve">andem </w:t>
      </w:r>
      <w:proofErr w:type="gramStart"/>
      <w:r w:rsidRPr="009014E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6092">
        <w:rPr>
          <w:rFonts w:ascii="Times New Roman" w:eastAsia="Times New Roman" w:hAnsi="Times New Roman" w:cs="Times New Roman"/>
          <w:sz w:val="24"/>
          <w:szCs w:val="24"/>
        </w:rPr>
        <w:t>earning</w:t>
      </w:r>
      <w:proofErr w:type="gramEnd"/>
      <w:r w:rsidRPr="00F96092">
        <w:rPr>
          <w:rFonts w:ascii="Times New Roman" w:eastAsia="Times New Roman" w:hAnsi="Times New Roman" w:cs="Times New Roman"/>
          <w:sz w:val="24"/>
          <w:szCs w:val="24"/>
        </w:rPr>
        <w:t xml:space="preserve"> and e-movies. </w:t>
      </w:r>
      <w:r w:rsidRPr="00F9609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Learning</w:t>
      </w:r>
      <w:r w:rsidRPr="00F960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6092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F96092">
        <w:rPr>
          <w:rFonts w:ascii="Times New Roman" w:eastAsia="Times New Roman" w:hAnsi="Times New Roman" w:cs="Times New Roman"/>
          <w:sz w:val="24"/>
          <w:szCs w:val="24"/>
        </w:rPr>
        <w:t>(10)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, 287-302</w:t>
      </w:r>
      <w:r w:rsidRPr="00F96092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"/>
    <w:p w14:paraId="2B935892" w14:textId="77777777" w:rsidR="00F96092" w:rsidRPr="009014E0" w:rsidRDefault="00F96092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CCB990" w14:textId="77777777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Koolstra, C., &amp; </w:t>
      </w:r>
      <w:proofErr w:type="spellStart"/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Beentjes</w:t>
      </w:r>
      <w:proofErr w:type="spellEnd"/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J. (1999). Children’s vocabulary acquisition in a foreign language through watching subtitled television programs at home. </w:t>
      </w:r>
      <w:r w:rsidRPr="009014E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Educational Technology Research and Development, 47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(1), 51–60.</w:t>
      </w:r>
    </w:p>
    <w:p w14:paraId="61F7B488" w14:textId="171DA8E1" w:rsidR="001E2C83" w:rsidRPr="009014E0" w:rsidRDefault="001E2C83" w:rsidP="009014E0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Laycock, J., &amp; </w:t>
      </w:r>
      <w:proofErr w:type="spellStart"/>
      <w:r w:rsidRPr="009014E0">
        <w:rPr>
          <w:rFonts w:ascii="Times New Roman" w:eastAsia="Calibri" w:hAnsi="Times New Roman" w:cs="Times New Roman"/>
          <w:sz w:val="24"/>
          <w:szCs w:val="24"/>
        </w:rPr>
        <w:t>Piranya</w:t>
      </w:r>
      <w:proofErr w:type="spellEnd"/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 B. (1991). Developing teacher self-awareness: Feedback and the</w:t>
      </w:r>
      <w:r w:rsidRPr="009014E0">
        <w:rPr>
          <w:rFonts w:ascii="Times New Roman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use of video. </w:t>
      </w:r>
      <w:r w:rsidRPr="009014E0">
        <w:rPr>
          <w:rFonts w:ascii="Times New Roman" w:eastAsia="Calibri" w:hAnsi="Times New Roman" w:cs="Times New Roman"/>
          <w:i/>
          <w:sz w:val="24"/>
          <w:szCs w:val="24"/>
        </w:rPr>
        <w:t>English Language Teaching Journal,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eastAsia="Calibri" w:hAnsi="Times New Roman" w:cs="Times New Roman"/>
          <w:i/>
          <w:iCs/>
          <w:sz w:val="24"/>
          <w:szCs w:val="24"/>
        </w:rPr>
        <w:t>45</w:t>
      </w:r>
      <w:r w:rsidRPr="009014E0">
        <w:rPr>
          <w:rFonts w:ascii="Times New Roman" w:eastAsia="Calibri" w:hAnsi="Times New Roman" w:cs="Times New Roman"/>
          <w:sz w:val="24"/>
          <w:szCs w:val="24"/>
        </w:rPr>
        <w:t>(1),43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Calibri" w:hAnsi="Times New Roman" w:cs="Times New Roman"/>
          <w:sz w:val="24"/>
          <w:szCs w:val="24"/>
        </w:rPr>
        <w:t>53.</w:t>
      </w:r>
    </w:p>
    <w:p w14:paraId="49B58DC0" w14:textId="64FE2931" w:rsidR="00A413AF" w:rsidRPr="009014E0" w:rsidRDefault="00A413AF" w:rsidP="009014E0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Leh, A. S. C., &amp; Gazda, R. (1998). </w:t>
      </w:r>
      <w:r w:rsidRPr="009014E0">
        <w:rPr>
          <w:rFonts w:ascii="Times New Roman" w:eastAsia="Calibri" w:hAnsi="Times New Roman" w:cs="Times New Roman"/>
          <w:i/>
          <w:sz w:val="24"/>
          <w:szCs w:val="24"/>
        </w:rPr>
        <w:t>Elementary school children creativity: Video and internet</w:t>
      </w:r>
      <w:r w:rsidRPr="009014E0">
        <w:rPr>
          <w:rFonts w:ascii="Times New Roman" w:eastAsia="Calibri" w:hAnsi="Times New Roman" w:cs="Times New Roman"/>
          <w:sz w:val="24"/>
          <w:szCs w:val="24"/>
        </w:rPr>
        <w:t>. State College, PA: International Visual Literacy Association.</w:t>
      </w:r>
    </w:p>
    <w:p w14:paraId="51C3182D" w14:textId="44835967" w:rsidR="00FF7EC4" w:rsidRPr="009014E0" w:rsidRDefault="00FF7EC4" w:rsidP="009014E0">
      <w:pPr>
        <w:pStyle w:val="NormalWeb"/>
        <w:spacing w:before="0" w:beforeAutospacing="0" w:after="0" w:afterAutospacing="0"/>
        <w:ind w:left="720" w:hanging="720"/>
        <w:rPr>
          <w:shd w:val="clear" w:color="auto" w:fill="FFFFFF"/>
        </w:rPr>
      </w:pPr>
      <w:r w:rsidRPr="009014E0">
        <w:rPr>
          <w:shd w:val="clear" w:color="auto" w:fill="FFFFFF"/>
        </w:rPr>
        <w:t xml:space="preserve">Leung, C., &amp; Hawkins, M. R. (2011) Video recording and the research process. </w:t>
      </w:r>
      <w:r w:rsidRPr="009014E0">
        <w:rPr>
          <w:i/>
          <w:iCs/>
          <w:shd w:val="clear" w:color="auto" w:fill="FFFFFF"/>
        </w:rPr>
        <w:t>TESOL Quarterly, 45</w:t>
      </w:r>
      <w:r w:rsidRPr="009014E0">
        <w:rPr>
          <w:shd w:val="clear" w:color="auto" w:fill="FFFFFF"/>
        </w:rPr>
        <w:t>(2), 344-354.</w:t>
      </w:r>
    </w:p>
    <w:p w14:paraId="7E09A333" w14:textId="3C1709D3" w:rsidR="00FF7EC4" w:rsidRPr="009014E0" w:rsidRDefault="00FF7EC4" w:rsidP="009014E0">
      <w:pPr>
        <w:pStyle w:val="NormalWeb"/>
        <w:spacing w:before="0" w:beforeAutospacing="0" w:after="0" w:afterAutospacing="0"/>
        <w:ind w:left="720" w:hanging="720"/>
        <w:rPr>
          <w:shd w:val="clear" w:color="auto" w:fill="FFFFFF"/>
        </w:rPr>
      </w:pPr>
    </w:p>
    <w:p w14:paraId="5AE0C5CF" w14:textId="23CAB81E" w:rsidR="001204C5" w:rsidRPr="009014E0" w:rsidRDefault="001204C5" w:rsidP="009014E0">
      <w:pPr>
        <w:pStyle w:val="NormalWeb"/>
        <w:spacing w:before="0" w:beforeAutospacing="0" w:after="0" w:afterAutospacing="0"/>
        <w:ind w:left="720" w:hanging="720"/>
      </w:pPr>
      <w:r w:rsidRPr="009014E0">
        <w:t xml:space="preserve">Lin, L. F. (2010). A video‐based CALL program for proficient and less‐proficient L2 learners’ comprehension ability, incidental vocabulary acquisition. </w:t>
      </w:r>
      <w:r w:rsidRPr="009014E0">
        <w:rPr>
          <w:i/>
          <w:iCs/>
        </w:rPr>
        <w:t>Educational Media International</w:t>
      </w:r>
      <w:r w:rsidRPr="009014E0">
        <w:t xml:space="preserve">, </w:t>
      </w:r>
      <w:r w:rsidRPr="009014E0">
        <w:rPr>
          <w:i/>
          <w:iCs/>
        </w:rPr>
        <w:t>47</w:t>
      </w:r>
      <w:r w:rsidRPr="009014E0">
        <w:t>(3), 199-216.</w:t>
      </w:r>
    </w:p>
    <w:p w14:paraId="33062247" w14:textId="77777777" w:rsidR="00670009" w:rsidRPr="009014E0" w:rsidRDefault="00670009" w:rsidP="009014E0">
      <w:pPr>
        <w:pStyle w:val="NormalWeb"/>
        <w:spacing w:before="0" w:beforeAutospacing="0" w:after="0" w:afterAutospacing="0"/>
        <w:ind w:left="720" w:hanging="720"/>
      </w:pPr>
    </w:p>
    <w:p w14:paraId="19B79D98" w14:textId="0D5DCD4C" w:rsidR="001204C5" w:rsidRPr="009014E0" w:rsidRDefault="00670009" w:rsidP="009014E0">
      <w:pPr>
        <w:pStyle w:val="NormalWeb"/>
        <w:spacing w:before="0" w:beforeAutospacing="0" w:after="0" w:afterAutospacing="0"/>
        <w:ind w:left="720" w:hanging="720"/>
      </w:pPr>
      <w:r w:rsidRPr="009014E0">
        <w:lastRenderedPageBreak/>
        <w:t xml:space="preserve">Lin, L. F. (2010). English learners’ incidental vocabulary acquisition in the video-based CALL program. </w:t>
      </w:r>
      <w:r w:rsidRPr="009014E0">
        <w:rPr>
          <w:i/>
          <w:iCs/>
        </w:rPr>
        <w:t>The Asian EFL Journal</w:t>
      </w:r>
      <w:r w:rsidRPr="009014E0">
        <w:t xml:space="preserve">, </w:t>
      </w:r>
      <w:r w:rsidRPr="009014E0">
        <w:rPr>
          <w:i/>
          <w:iCs/>
        </w:rPr>
        <w:t>12</w:t>
      </w:r>
      <w:r w:rsidRPr="009014E0">
        <w:t xml:space="preserve">(4), 51-66.  </w:t>
      </w:r>
    </w:p>
    <w:p w14:paraId="6299855E" w14:textId="77777777" w:rsidR="00670009" w:rsidRPr="009014E0" w:rsidRDefault="00670009" w:rsidP="009014E0">
      <w:pPr>
        <w:pStyle w:val="NormalWeb"/>
        <w:spacing w:before="0" w:beforeAutospacing="0" w:after="0" w:afterAutospacing="0"/>
        <w:ind w:left="720" w:hanging="720"/>
        <w:rPr>
          <w:shd w:val="clear" w:color="auto" w:fill="FFFFFF"/>
        </w:rPr>
      </w:pPr>
    </w:p>
    <w:p w14:paraId="44FACA6D" w14:textId="7A88013D" w:rsidR="00100961" w:rsidRPr="009014E0" w:rsidRDefault="00100961" w:rsidP="009014E0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Lin, P. M. S., &amp;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Siyanova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-Chanturia, A. (2014). Internet television for L2 vocabulary learning. In D. Nunan &amp; J. C. Richards (Eds.), </w:t>
      </w:r>
      <w:r w:rsidRPr="009014E0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149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158). New York, NY: Routledge</w:t>
      </w:r>
    </w:p>
    <w:p w14:paraId="76D5C2E8" w14:textId="2007FF26" w:rsidR="004F1CCE" w:rsidRPr="009014E0" w:rsidRDefault="00C1352F" w:rsidP="009014E0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Liu, M. H. (2012). Discussing teaching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videocases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online: Perspectives of preservice and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inservice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EFL teachers in Taiwan.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Computers and Education, 59</w:t>
      </w:r>
      <w:r w:rsidRPr="009014E0">
        <w:rPr>
          <w:rFonts w:ascii="Times New Roman" w:hAnsi="Times New Roman" w:cs="Times New Roman"/>
          <w:sz w:val="24"/>
          <w:szCs w:val="24"/>
        </w:rPr>
        <w:t>(1), 120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133.</w:t>
      </w:r>
    </w:p>
    <w:p w14:paraId="01A34801" w14:textId="356C8D0F" w:rsidR="00BA0515" w:rsidRPr="009014E0" w:rsidRDefault="00BA0515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  <w:lang w:val="en-GB"/>
        </w:rPr>
        <w:t xml:space="preserve">Liversidge, G. (2000). </w:t>
      </w:r>
      <w:r w:rsidRPr="009014E0">
        <w:rPr>
          <w:rFonts w:ascii="Times New Roman" w:hAnsi="Times New Roman" w:cs="Times New Roman"/>
          <w:sz w:val="24"/>
          <w:szCs w:val="24"/>
        </w:rPr>
        <w:t xml:space="preserve">Using films to develop learner motivation. </w:t>
      </w:r>
      <w:r w:rsidRPr="009014E0">
        <w:rPr>
          <w:rFonts w:ascii="Times New Roman" w:hAnsi="Times New Roman" w:cs="Times New Roman"/>
          <w:i/>
          <w:sz w:val="24"/>
          <w:szCs w:val="24"/>
        </w:rPr>
        <w:t>Internet TESL Journal</w:t>
      </w:r>
      <w:r w:rsidRPr="009014E0">
        <w:rPr>
          <w:rFonts w:ascii="Times New Roman" w:hAnsi="Times New Roman" w:cs="Times New Roman"/>
          <w:sz w:val="24"/>
          <w:szCs w:val="24"/>
        </w:rPr>
        <w:t xml:space="preserve">, </w:t>
      </w:r>
      <w:r w:rsidRPr="009014E0">
        <w:rPr>
          <w:rFonts w:ascii="Times New Roman" w:hAnsi="Times New Roman" w:cs="Times New Roman"/>
          <w:i/>
          <w:sz w:val="24"/>
          <w:szCs w:val="24"/>
        </w:rPr>
        <w:t>6</w:t>
      </w:r>
      <w:r w:rsidRPr="009014E0">
        <w:rPr>
          <w:rFonts w:ascii="Times New Roman" w:hAnsi="Times New Roman" w:cs="Times New Roman"/>
          <w:sz w:val="24"/>
          <w:szCs w:val="24"/>
        </w:rPr>
        <w:t xml:space="preserve">(13). </w:t>
      </w:r>
      <w:hyperlink r:id="rId12" w:history="1">
        <w:r w:rsidRPr="009014E0">
          <w:rPr>
            <w:rStyle w:val="Hyperlink"/>
            <w:rFonts w:ascii="Times New Roman" w:hAnsi="Times New Roman" w:cs="Times New Roman"/>
            <w:sz w:val="24"/>
            <w:szCs w:val="24"/>
          </w:rPr>
          <w:t>http://iteslj.org/Articles/Liversidge-Video.html</w:t>
        </w:r>
      </w:hyperlink>
      <w:r w:rsidRPr="00901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79A3D" w14:textId="69B85270" w:rsidR="000E2826" w:rsidRPr="009014E0" w:rsidRDefault="000E2826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Lo, T. (1995). Using local television for English language teaching in Hong Kong. </w:t>
      </w:r>
      <w:r w:rsidRPr="009014E0">
        <w:rPr>
          <w:rFonts w:ascii="Times New Roman" w:hAnsi="Times New Roman" w:cs="Times New Roman"/>
          <w:i/>
          <w:sz w:val="24"/>
          <w:szCs w:val="24"/>
        </w:rPr>
        <w:t>Working Papers in ELT and Applied Linguistics, 1</w:t>
      </w:r>
      <w:r w:rsidRPr="009014E0">
        <w:rPr>
          <w:rFonts w:ascii="Times New Roman" w:hAnsi="Times New Roman" w:cs="Times New Roman"/>
          <w:sz w:val="24"/>
          <w:szCs w:val="24"/>
        </w:rPr>
        <w:t>(1), 55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 xml:space="preserve">71. </w:t>
      </w:r>
    </w:p>
    <w:p w14:paraId="3276ABD4" w14:textId="77777777" w:rsidR="00DB5D17" w:rsidRPr="009014E0" w:rsidRDefault="00DB5D17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58713D" w14:textId="3F8DB1BF" w:rsidR="004E6F85" w:rsidRPr="009014E0" w:rsidRDefault="004E6F85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14E0">
        <w:rPr>
          <w:rFonts w:ascii="Times New Roman" w:hAnsi="Times New Roman" w:cs="Times New Roman"/>
          <w:sz w:val="24"/>
          <w:szCs w:val="24"/>
        </w:rPr>
        <w:t>Londe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, Z. C. (2009). The effects of video media in English as a second language listening comprehension tests.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Issues in Applied Linguistics, 17</w:t>
      </w:r>
      <w:r w:rsidRPr="009014E0">
        <w:rPr>
          <w:rFonts w:ascii="Times New Roman" w:hAnsi="Times New Roman" w:cs="Times New Roman"/>
          <w:sz w:val="24"/>
          <w:szCs w:val="24"/>
        </w:rPr>
        <w:t>(1), 41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50.</w:t>
      </w:r>
    </w:p>
    <w:p w14:paraId="700DFC71" w14:textId="77777777" w:rsidR="00F11A9A" w:rsidRPr="009014E0" w:rsidRDefault="00F11A9A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Lonergan, J. (1984). </w:t>
      </w:r>
      <w:r w:rsidRPr="009014E0">
        <w:rPr>
          <w:rFonts w:ascii="Times New Roman" w:hAnsi="Times New Roman" w:cs="Times New Roman"/>
          <w:i/>
          <w:sz w:val="24"/>
          <w:szCs w:val="24"/>
        </w:rPr>
        <w:t>Video in language teaching</w:t>
      </w:r>
      <w:r w:rsidRPr="009014E0">
        <w:rPr>
          <w:rFonts w:ascii="Times New Roman" w:hAnsi="Times New Roman" w:cs="Times New Roman"/>
          <w:sz w:val="24"/>
          <w:szCs w:val="24"/>
        </w:rPr>
        <w:t xml:space="preserve">. Cambridge, UK: Cambridge University Press. </w:t>
      </w:r>
    </w:p>
    <w:p w14:paraId="639A7017" w14:textId="2133A78B" w:rsidR="00F11A9A" w:rsidRPr="009014E0" w:rsidRDefault="00F11A9A" w:rsidP="009014E0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Long, Q. (2003). A study of teaching English listening and speaking through films. </w:t>
      </w:r>
      <w:r w:rsidRPr="009014E0">
        <w:rPr>
          <w:rFonts w:ascii="Times New Roman" w:hAnsi="Times New Roman" w:cs="Times New Roman"/>
          <w:i/>
          <w:sz w:val="24"/>
          <w:szCs w:val="24"/>
        </w:rPr>
        <w:t>Media in Foreign Language Instruction</w:t>
      </w:r>
      <w:r w:rsidRPr="009014E0">
        <w:rPr>
          <w:rFonts w:ascii="Times New Roman" w:hAnsi="Times New Roman" w:cs="Times New Roman"/>
          <w:sz w:val="24"/>
          <w:szCs w:val="24"/>
        </w:rPr>
        <w:t>,</w:t>
      </w:r>
      <w:r w:rsidRPr="009014E0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Pr="009014E0">
        <w:rPr>
          <w:rFonts w:ascii="Times New Roman" w:hAnsi="Times New Roman" w:cs="Times New Roman"/>
          <w:sz w:val="24"/>
          <w:szCs w:val="24"/>
        </w:rPr>
        <w:t>, 1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 xml:space="preserve">10. </w:t>
      </w:r>
    </w:p>
    <w:p w14:paraId="36CAFD18" w14:textId="2AA0983D" w:rsidR="004A3753" w:rsidRPr="009014E0" w:rsidRDefault="004A3753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14E0">
        <w:rPr>
          <w:rFonts w:ascii="Times New Roman" w:eastAsia="Times New Roman" w:hAnsi="Times New Roman" w:cs="Times New Roman"/>
          <w:sz w:val="24"/>
          <w:szCs w:val="24"/>
        </w:rPr>
        <w:t>Manvell</w:t>
      </w:r>
      <w:proofErr w:type="spellEnd"/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, R. (1973). Literature and drama become film. 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Language Teaching Journal, 27, </w:t>
      </w:r>
      <w:r w:rsidRPr="009014E0">
        <w:rPr>
          <w:rFonts w:ascii="Times New Roman" w:eastAsia="Times New Roman" w:hAnsi="Times New Roman" w:cs="Times New Roman"/>
          <w:iCs/>
          <w:sz w:val="24"/>
          <w:szCs w:val="24"/>
        </w:rPr>
        <w:t>3, 292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Times New Roman" w:hAnsi="Times New Roman" w:cs="Times New Roman"/>
          <w:iCs/>
          <w:sz w:val="24"/>
          <w:szCs w:val="24"/>
        </w:rPr>
        <w:t>301.</w:t>
      </w:r>
    </w:p>
    <w:p w14:paraId="245C5A49" w14:textId="309DD57B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Martinez-Gibson, E. (1998). A study on cultural awareness through commercials and writing. </w:t>
      </w:r>
      <w:r w:rsidRPr="009014E0">
        <w:rPr>
          <w:rFonts w:ascii="Times New Roman" w:eastAsia="Calibri" w:hAnsi="Times New Roman" w:cs="Times New Roman"/>
          <w:i/>
          <w:iCs/>
          <w:sz w:val="24"/>
          <w:szCs w:val="24"/>
        </w:rPr>
        <w:t>Foreign Language Annals, 31</w:t>
      </w:r>
      <w:r w:rsidRPr="009014E0">
        <w:rPr>
          <w:rFonts w:ascii="Times New Roman" w:eastAsia="Calibri" w:hAnsi="Times New Roman" w:cs="Times New Roman"/>
          <w:sz w:val="24"/>
          <w:szCs w:val="24"/>
        </w:rPr>
        <w:t>(1), 115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Calibri" w:hAnsi="Times New Roman" w:cs="Times New Roman"/>
          <w:sz w:val="24"/>
          <w:szCs w:val="24"/>
        </w:rPr>
        <w:t>139.</w:t>
      </w:r>
    </w:p>
    <w:p w14:paraId="32139046" w14:textId="339296EF" w:rsidR="00FF7EC4" w:rsidRPr="009014E0" w:rsidRDefault="00FF7EC4" w:rsidP="009014E0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Martinsen, R., Montgomery, C., &amp; Willardson, V. (2017). </w:t>
      </w:r>
      <w:r w:rsidRPr="009014E0">
        <w:rPr>
          <w:rFonts w:ascii="Times New Roman" w:hAnsi="Times New Roman" w:cs="Times New Roman"/>
          <w:sz w:val="24"/>
          <w:szCs w:val="24"/>
        </w:rPr>
        <w:t>The effectiveness of video‐based shadowing and tracking pronunciation exercises for foreign language learners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(4), 661-680.</w:t>
      </w:r>
    </w:p>
    <w:p w14:paraId="060070D3" w14:textId="0748A4EB" w:rsidR="00FA2895" w:rsidRPr="009014E0" w:rsidRDefault="00FA2895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14E0">
        <w:rPr>
          <w:rFonts w:ascii="Times New Roman" w:hAnsi="Times New Roman" w:cs="Times New Roman"/>
          <w:sz w:val="24"/>
          <w:szCs w:val="24"/>
        </w:rPr>
        <w:t>Mekheimer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>, M.</w:t>
      </w:r>
      <w:r w:rsidR="00C1352F" w:rsidRPr="009014E0">
        <w:rPr>
          <w:rFonts w:ascii="Times New Roman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hAnsi="Times New Roman" w:cs="Times New Roman"/>
          <w:sz w:val="24"/>
          <w:szCs w:val="24"/>
        </w:rPr>
        <w:t>A.</w:t>
      </w:r>
      <w:r w:rsidR="00C1352F" w:rsidRPr="009014E0">
        <w:rPr>
          <w:rFonts w:ascii="Times New Roman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hAnsi="Times New Roman" w:cs="Times New Roman"/>
          <w:sz w:val="24"/>
          <w:szCs w:val="24"/>
        </w:rPr>
        <w:t>A.</w:t>
      </w:r>
      <w:r w:rsidR="00C1352F" w:rsidRPr="009014E0">
        <w:rPr>
          <w:rFonts w:ascii="Times New Roman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hAnsi="Times New Roman" w:cs="Times New Roman"/>
          <w:sz w:val="24"/>
          <w:szCs w:val="24"/>
        </w:rPr>
        <w:t xml:space="preserve">G. (2011). The impact of using videos on whole language learning in EFL contexts. </w:t>
      </w:r>
      <w:r w:rsidRPr="009014E0">
        <w:rPr>
          <w:rFonts w:ascii="Times New Roman" w:hAnsi="Times New Roman" w:cs="Times New Roman"/>
          <w:i/>
          <w:sz w:val="24"/>
          <w:szCs w:val="24"/>
        </w:rPr>
        <w:t>Arab World English Journal</w:t>
      </w:r>
      <w:r w:rsidRPr="009014E0">
        <w:rPr>
          <w:rFonts w:ascii="Times New Roman" w:hAnsi="Times New Roman" w:cs="Times New Roman"/>
          <w:sz w:val="24"/>
          <w:szCs w:val="24"/>
        </w:rPr>
        <w:t xml:space="preserve">, </w:t>
      </w:r>
      <w:r w:rsidRPr="009014E0">
        <w:rPr>
          <w:rFonts w:ascii="Times New Roman" w:hAnsi="Times New Roman" w:cs="Times New Roman"/>
          <w:i/>
          <w:sz w:val="24"/>
          <w:szCs w:val="24"/>
        </w:rPr>
        <w:t>2</w:t>
      </w:r>
      <w:r w:rsidRPr="009014E0">
        <w:rPr>
          <w:rFonts w:ascii="Times New Roman" w:hAnsi="Times New Roman" w:cs="Times New Roman"/>
          <w:sz w:val="24"/>
          <w:szCs w:val="24"/>
        </w:rPr>
        <w:t>(2), 5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 xml:space="preserve">39. </w:t>
      </w:r>
    </w:p>
    <w:p w14:paraId="052B60DC" w14:textId="24ADD1C2" w:rsidR="00D1470D" w:rsidRPr="009014E0" w:rsidRDefault="00D1470D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470D">
        <w:rPr>
          <w:rFonts w:ascii="Times New Roman" w:eastAsia="Times New Roman" w:hAnsi="Times New Roman" w:cs="Times New Roman"/>
          <w:sz w:val="24"/>
          <w:szCs w:val="24"/>
        </w:rPr>
        <w:t>Metruk</w:t>
      </w:r>
      <w:proofErr w:type="spellEnd"/>
      <w:r w:rsidRPr="00D1470D">
        <w:rPr>
          <w:rFonts w:ascii="Times New Roman" w:eastAsia="Times New Roman" w:hAnsi="Times New Roman" w:cs="Times New Roman"/>
          <w:sz w:val="24"/>
          <w:szCs w:val="24"/>
        </w:rPr>
        <w:t xml:space="preserve">, R. (2019). Using English movies and TV programs for developing listening skills of EFL learners. </w:t>
      </w:r>
      <w:proofErr w:type="spellStart"/>
      <w:r w:rsidRPr="00D1470D">
        <w:rPr>
          <w:rFonts w:ascii="Times New Roman" w:eastAsia="Times New Roman" w:hAnsi="Times New Roman" w:cs="Times New Roman"/>
          <w:i/>
          <w:iCs/>
          <w:sz w:val="24"/>
          <w:szCs w:val="24"/>
        </w:rPr>
        <w:t>Інформаційні</w:t>
      </w:r>
      <w:proofErr w:type="spellEnd"/>
      <w:r w:rsidRPr="00D147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470D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технології</w:t>
      </w:r>
      <w:proofErr w:type="spellEnd"/>
      <w:r w:rsidRPr="00D147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і </w:t>
      </w:r>
      <w:proofErr w:type="spellStart"/>
      <w:r w:rsidRPr="00D1470D">
        <w:rPr>
          <w:rFonts w:ascii="Times New Roman" w:eastAsia="Times New Roman" w:hAnsi="Times New Roman" w:cs="Times New Roman"/>
          <w:i/>
          <w:iCs/>
          <w:sz w:val="24"/>
          <w:szCs w:val="24"/>
        </w:rPr>
        <w:t>засоби</w:t>
      </w:r>
      <w:proofErr w:type="spellEnd"/>
      <w:r w:rsidRPr="00D147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470D">
        <w:rPr>
          <w:rFonts w:ascii="Times New Roman" w:eastAsia="Times New Roman" w:hAnsi="Times New Roman" w:cs="Times New Roman"/>
          <w:i/>
          <w:iCs/>
          <w:sz w:val="24"/>
          <w:szCs w:val="24"/>
        </w:rPr>
        <w:t>навчання</w:t>
      </w:r>
      <w:proofErr w:type="spellEnd"/>
      <w:r w:rsidRPr="00D147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470D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1470D">
        <w:rPr>
          <w:rFonts w:ascii="Times New Roman" w:eastAsia="Times New Roman" w:hAnsi="Times New Roman" w:cs="Times New Roman"/>
          <w:sz w:val="24"/>
          <w:szCs w:val="24"/>
        </w:rPr>
        <w:t>2), 227-236.</w:t>
      </w:r>
    </w:p>
    <w:p w14:paraId="3B54B653" w14:textId="77777777" w:rsidR="00D1470D" w:rsidRPr="00D1470D" w:rsidRDefault="00D1470D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191FF1" w14:textId="7AAD1E70" w:rsidR="003F73E5" w:rsidRPr="009014E0" w:rsidRDefault="003F73E5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Miller, S. M., &amp;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Borowics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, S. (2005). City voices, city visions: Digital video a literacy/learning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supertool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in urban classrooms. In L. Johnson, M. Finn &amp; R. Lewis (Eds.), </w:t>
      </w:r>
      <w:r w:rsidRPr="009014E0">
        <w:rPr>
          <w:rFonts w:ascii="Times New Roman" w:hAnsi="Times New Roman" w:cs="Times New Roman"/>
          <w:i/>
          <w:sz w:val="24"/>
          <w:szCs w:val="24"/>
        </w:rPr>
        <w:t xml:space="preserve">Urban education with an attitude </w:t>
      </w:r>
      <w:r w:rsidRPr="009014E0">
        <w:rPr>
          <w:rFonts w:ascii="Times New Roman" w:hAnsi="Times New Roman" w:cs="Times New Roman"/>
          <w:sz w:val="24"/>
          <w:szCs w:val="24"/>
        </w:rPr>
        <w:t>(pp. 87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105). State University of New York Press.</w:t>
      </w:r>
    </w:p>
    <w:p w14:paraId="59F4FB02" w14:textId="0F796D56" w:rsidR="00025F28" w:rsidRPr="009014E0" w:rsidRDefault="00025F28" w:rsidP="009014E0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>Miller, L., &amp; Hafner, C.</w:t>
      </w:r>
      <w:r w:rsidR="00C1352F" w:rsidRPr="009014E0">
        <w:rPr>
          <w:rFonts w:ascii="Times New Roman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hAnsi="Times New Roman" w:cs="Times New Roman"/>
          <w:sz w:val="24"/>
          <w:szCs w:val="24"/>
        </w:rPr>
        <w:t xml:space="preserve">A. (2014). Taking control: A digital video project for English for science students. In D. Nunan &amp; J. C. Richards (Eds.), </w:t>
      </w:r>
      <w:r w:rsidRPr="009014E0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213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222). New York, NY: Routledge.</w:t>
      </w:r>
    </w:p>
    <w:p w14:paraId="40642441" w14:textId="5CCFAB4D" w:rsidR="00BC6112" w:rsidRPr="009014E0" w:rsidRDefault="00BC6112" w:rsidP="009014E0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Montero Perez, M., Peters, E., </w:t>
      </w:r>
      <w:proofErr w:type="spellStart"/>
      <w:r w:rsidRPr="009014E0">
        <w:rPr>
          <w:rFonts w:ascii="Times New Roman" w:eastAsia="Times New Roman" w:hAnsi="Times New Roman" w:cs="Times New Roman"/>
          <w:sz w:val="24"/>
          <w:szCs w:val="24"/>
        </w:rPr>
        <w:t>Clarebout</w:t>
      </w:r>
      <w:proofErr w:type="spellEnd"/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, G., &amp; Desmet, P. (2014). Effects of captioning on video comprehension and incidental vocabulary learning. 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&amp; Technology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(1), 118-141.</w:t>
      </w:r>
    </w:p>
    <w:p w14:paraId="6AF7AB4F" w14:textId="3C561ED6" w:rsidR="00DB5D17" w:rsidRPr="009014E0" w:rsidRDefault="00DB5D17" w:rsidP="009014E0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Mora, J. C., &amp; Cerviño-Povedano, E. (2019). The effects of bimodal L2 input on the processing of function words by Spanish EFL learners: An eye-tracking study. In C. Herrero &amp; I.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76–91). Bristol, UK: Multilingual Matters.</w:t>
      </w:r>
    </w:p>
    <w:p w14:paraId="264E69F3" w14:textId="5AE41F01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Morrison, B. (1989). Using news broadcasts for authentic listening comprehension. </w:t>
      </w:r>
      <w:r w:rsidRPr="009014E0">
        <w:rPr>
          <w:rFonts w:ascii="Times New Roman" w:eastAsia="Calibri" w:hAnsi="Times New Roman" w:cs="Times New Roman"/>
          <w:i/>
          <w:sz w:val="24"/>
          <w:szCs w:val="24"/>
        </w:rPr>
        <w:t>ELT Journal, 43</w:t>
      </w:r>
      <w:r w:rsidRPr="009014E0">
        <w:rPr>
          <w:rFonts w:ascii="Times New Roman" w:eastAsia="Calibri" w:hAnsi="Times New Roman" w:cs="Times New Roman"/>
          <w:sz w:val="24"/>
          <w:szCs w:val="24"/>
        </w:rPr>
        <w:t>, 14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18.  </w:t>
      </w:r>
    </w:p>
    <w:p w14:paraId="29434A2C" w14:textId="77777777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Neuman, B., &amp; Koskinen, P. (1992). Captioned television as comprehensible input: Effects of incidental word learning from context for language minority students. </w:t>
      </w:r>
      <w:r w:rsidRPr="009014E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Reading Research Quarterly, 27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(1), 95–106.</w:t>
      </w:r>
    </w:p>
    <w:p w14:paraId="15814AFC" w14:textId="1CC05CD6" w:rsidR="00AB2265" w:rsidRPr="009014E0" w:rsidRDefault="00AB2265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Ockey, G. J. (2007). Construct implications of including still image or video in computer-based listening tests. </w:t>
      </w:r>
      <w:r w:rsidRPr="009014E0">
        <w:rPr>
          <w:rFonts w:ascii="Times New Roman" w:hAnsi="Times New Roman" w:cs="Times New Roman"/>
          <w:i/>
          <w:sz w:val="24"/>
          <w:szCs w:val="24"/>
        </w:rPr>
        <w:t>Language Testing</w:t>
      </w:r>
      <w:r w:rsidRPr="009014E0">
        <w:rPr>
          <w:rFonts w:ascii="Times New Roman" w:hAnsi="Times New Roman" w:cs="Times New Roman"/>
          <w:sz w:val="24"/>
          <w:szCs w:val="24"/>
        </w:rPr>
        <w:t>, 24(4), 517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537.</w:t>
      </w:r>
    </w:p>
    <w:p w14:paraId="1C266696" w14:textId="6D0E0CD6" w:rsidR="00105228" w:rsidRPr="009014E0" w:rsidRDefault="00105228" w:rsidP="009014E0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14E0">
        <w:rPr>
          <w:rFonts w:ascii="Times New Roman" w:eastAsia="Calibri" w:hAnsi="Times New Roman" w:cs="Times New Roman"/>
          <w:sz w:val="24"/>
          <w:szCs w:val="24"/>
        </w:rPr>
        <w:t>Paulston</w:t>
      </w:r>
      <w:proofErr w:type="spellEnd"/>
      <w:r w:rsidRPr="009014E0">
        <w:rPr>
          <w:rFonts w:ascii="Times New Roman" w:eastAsia="Calibri" w:hAnsi="Times New Roman" w:cs="Times New Roman"/>
          <w:sz w:val="24"/>
          <w:szCs w:val="24"/>
        </w:rPr>
        <w:t>, C.</w:t>
      </w:r>
      <w:r w:rsidR="003F73E5" w:rsidRPr="00901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B. (1974). Using videotape at Pittsburgh. </w:t>
      </w:r>
      <w:r w:rsidRPr="009014E0">
        <w:rPr>
          <w:rFonts w:ascii="Times New Roman" w:eastAsia="Calibri" w:hAnsi="Times New Roman" w:cs="Times New Roman"/>
          <w:i/>
          <w:sz w:val="24"/>
          <w:szCs w:val="24"/>
        </w:rPr>
        <w:t xml:space="preserve">English Teaching Forum, </w:t>
      </w:r>
      <w:r w:rsidRPr="009014E0">
        <w:rPr>
          <w:rFonts w:ascii="Times New Roman" w:eastAsia="Calibri" w:hAnsi="Times New Roman" w:cs="Times New Roman"/>
          <w:i/>
          <w:iCs/>
          <w:sz w:val="24"/>
          <w:szCs w:val="24"/>
        </w:rPr>
        <w:t>12</w:t>
      </w:r>
      <w:r w:rsidRPr="009014E0">
        <w:rPr>
          <w:rFonts w:ascii="Times New Roman" w:eastAsia="Calibri" w:hAnsi="Times New Roman" w:cs="Times New Roman"/>
          <w:sz w:val="24"/>
          <w:szCs w:val="24"/>
        </w:rPr>
        <w:t>(4), 57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Calibri" w:hAnsi="Times New Roman" w:cs="Times New Roman"/>
          <w:sz w:val="24"/>
          <w:szCs w:val="24"/>
        </w:rPr>
        <w:t>60.</w:t>
      </w:r>
    </w:p>
    <w:p w14:paraId="083A5573" w14:textId="7A974149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Pavakanun</w:t>
      </w:r>
      <w:proofErr w:type="spellEnd"/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U., &amp; </w:t>
      </w:r>
      <w:proofErr w:type="spellStart"/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d’Ydewalle</w:t>
      </w:r>
      <w:proofErr w:type="spellEnd"/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G. (1992). Watching foreign television programs and language learning. In F. L. Engel, D. G. Bouwhuis, T. </w:t>
      </w:r>
      <w:proofErr w:type="spellStart"/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Bösser</w:t>
      </w:r>
      <w:proofErr w:type="spellEnd"/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&amp; G. </w:t>
      </w:r>
      <w:proofErr w:type="spellStart"/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d’Ydewalle</w:t>
      </w:r>
      <w:proofErr w:type="spellEnd"/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(Eds.), </w:t>
      </w:r>
      <w:r w:rsidRPr="009014E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Cognitive modelling and interactive environments in language learning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(pp. 193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198). Springer.</w:t>
      </w:r>
    </w:p>
    <w:p w14:paraId="3C7BBCCF" w14:textId="72072BEF" w:rsidR="00305622" w:rsidRPr="009014E0" w:rsidRDefault="00305622" w:rsidP="009014E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bookmarkStart w:id="4" w:name="_Hlk103921421"/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Perez, M. M. (2020). Incidental vocabulary learning through viewing video: The role of vocabulary knowledge and working memory. 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(4), 749-773.</w:t>
      </w:r>
      <w:bookmarkEnd w:id="4"/>
    </w:p>
    <w:p w14:paraId="58862D3F" w14:textId="13CC40E4" w:rsidR="00DB5D17" w:rsidRPr="009014E0" w:rsidRDefault="00DB5D17" w:rsidP="009014E0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Peromingo, J. P. R., &amp; Herrero, Á. S. (2019). Audiovisual translation modes as L2 learning pedagogical tools: Traditional modes and linguistic accessibility. In C. Herrero &amp; I.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127–137). Bristol, UK: Multilingual Matters.</w:t>
      </w:r>
    </w:p>
    <w:p w14:paraId="7C0F7208" w14:textId="71610404" w:rsidR="007233F2" w:rsidRPr="009014E0" w:rsidRDefault="007233F2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33F2">
        <w:rPr>
          <w:rFonts w:ascii="Times New Roman" w:eastAsia="Times New Roman" w:hAnsi="Times New Roman" w:cs="Times New Roman"/>
          <w:sz w:val="24"/>
          <w:szCs w:val="24"/>
        </w:rPr>
        <w:t>Prathoomthin</w:t>
      </w:r>
      <w:proofErr w:type="spellEnd"/>
      <w:r w:rsidRPr="007233F2">
        <w:rPr>
          <w:rFonts w:ascii="Times New Roman" w:eastAsia="Times New Roman" w:hAnsi="Times New Roman" w:cs="Times New Roman"/>
          <w:sz w:val="24"/>
          <w:szCs w:val="24"/>
        </w:rPr>
        <w:t xml:space="preserve">, S. (2009). Learners’ perceptions of culture through movies. </w:t>
      </w:r>
      <w:r w:rsidRPr="007233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Electronic 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7233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ournal of 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7233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oreign 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7233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7233F2">
        <w:rPr>
          <w:rFonts w:ascii="Times New Roman" w:eastAsia="Times New Roman" w:hAnsi="Times New Roman" w:cs="Times New Roman"/>
          <w:i/>
          <w:iCs/>
          <w:sz w:val="24"/>
          <w:szCs w:val="24"/>
        </w:rPr>
        <w:t>eaching</w:t>
      </w:r>
      <w:r w:rsidRPr="007233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233F2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7233F2">
        <w:rPr>
          <w:rFonts w:ascii="Times New Roman" w:eastAsia="Times New Roman" w:hAnsi="Times New Roman" w:cs="Times New Roman"/>
          <w:sz w:val="24"/>
          <w:szCs w:val="24"/>
        </w:rPr>
        <w:t>(1), 291-301.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3" w:history="1">
        <w:r w:rsidRPr="009014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https://e-flt.nus.edu.sg/wp-content/uploads/2020/09/v6sp12009/prathoomthin.pdf</w:t>
        </w:r>
      </w:hyperlink>
    </w:p>
    <w:p w14:paraId="032AC59C" w14:textId="77777777" w:rsidR="007233F2" w:rsidRPr="007233F2" w:rsidRDefault="007233F2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11211A" w14:textId="6EA66DA5" w:rsidR="001713A0" w:rsidRPr="009014E0" w:rsidRDefault="001713A0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713A0">
        <w:rPr>
          <w:rFonts w:ascii="Times New Roman" w:eastAsia="Times New Roman" w:hAnsi="Times New Roman" w:cs="Times New Roman"/>
          <w:sz w:val="24"/>
          <w:szCs w:val="24"/>
        </w:rPr>
        <w:t xml:space="preserve">Qiang, N., Hai, T., &amp; Wolff, M. (2007). China EFL: Teaching with movies. </w:t>
      </w:r>
      <w:r w:rsidRPr="001713A0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Today</w:t>
      </w:r>
      <w:r w:rsidRPr="001713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13A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1713A0">
        <w:rPr>
          <w:rFonts w:ascii="Times New Roman" w:eastAsia="Times New Roman" w:hAnsi="Times New Roman" w:cs="Times New Roman"/>
          <w:sz w:val="24"/>
          <w:szCs w:val="24"/>
        </w:rPr>
        <w:t>(2), 39-46.</w:t>
      </w:r>
    </w:p>
    <w:p w14:paraId="01C95745" w14:textId="77777777" w:rsidR="001713A0" w:rsidRPr="001713A0" w:rsidRDefault="001713A0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605D6B" w14:textId="77777777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Quaglio, P. (2009). </w:t>
      </w:r>
      <w:r w:rsidRPr="009014E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Television dialogue: The sitcom Friends vs. natural conversation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. Philadelphia, PA: John Benjamins.</w:t>
      </w:r>
    </w:p>
    <w:p w14:paraId="6CECAC62" w14:textId="77777777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Rey, J. (2001). Changing gender roles in popular culture: Dialogue in Star Trek episodes from 1966 to 1993. In S. Conrad &amp; D. Biber (Eds.), </w:t>
      </w:r>
      <w:r w:rsidRPr="009014E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Variation in English: Multi-dimensional studies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(pp. 138-156). London</w:t>
      </w:r>
      <w:r w:rsidR="008D2D02"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 UK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: Longman.</w:t>
      </w:r>
    </w:p>
    <w:p w14:paraId="2B93092C" w14:textId="2885DE19" w:rsidR="009137C7" w:rsidRPr="009014E0" w:rsidRDefault="009137C7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lastRenderedPageBreak/>
        <w:t xml:space="preserve">Richard-Amato, P. A. (2010). </w:t>
      </w:r>
      <w:r w:rsidRPr="009014E0">
        <w:rPr>
          <w:rFonts w:ascii="Times New Roman" w:hAnsi="Times New Roman" w:cs="Times New Roman"/>
          <w:i/>
          <w:sz w:val="24"/>
          <w:szCs w:val="24"/>
        </w:rPr>
        <w:t xml:space="preserve">Making it happen: From interactive to participatory language teaching: Evolving theory and practice. </w:t>
      </w:r>
      <w:r w:rsidRPr="009014E0">
        <w:rPr>
          <w:rFonts w:ascii="Times New Roman" w:hAnsi="Times New Roman" w:cs="Times New Roman"/>
          <w:sz w:val="24"/>
          <w:szCs w:val="24"/>
        </w:rPr>
        <w:t>White Plains, NY: Pearson.</w:t>
      </w:r>
    </w:p>
    <w:p w14:paraId="05446DB1" w14:textId="77777777" w:rsidR="009137C7" w:rsidRPr="009014E0" w:rsidRDefault="009137C7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9E15A0" w14:textId="094946F2" w:rsidR="008D2D02" w:rsidRPr="009014E0" w:rsidRDefault="008D2D02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>Rimmer, W. (2013). Pronunciation in the movies. In T. Pattison (Ed.),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 xml:space="preserve"> IATEFL 2012: Glasgow Conference Selections </w:t>
      </w:r>
      <w:r w:rsidRPr="009014E0">
        <w:rPr>
          <w:rFonts w:ascii="Times New Roman" w:hAnsi="Times New Roman" w:cs="Times New Roman"/>
          <w:sz w:val="24"/>
          <w:szCs w:val="24"/>
        </w:rPr>
        <w:t>(pp. 66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68). Canterbury, UK: IATEFL.</w:t>
      </w:r>
    </w:p>
    <w:p w14:paraId="65AE048D" w14:textId="6CE0A334" w:rsidR="00E10F71" w:rsidRPr="009014E0" w:rsidRDefault="00E10F71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E1EEC4" w14:textId="27A6A1CC" w:rsidR="00E10F71" w:rsidRPr="009014E0" w:rsidRDefault="00E10F71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Rodgers, M. P., &amp; Webb, S. (2011). Narrow viewing: The vocabulary in related television programs. </w:t>
      </w:r>
      <w:r w:rsidRPr="009014E0">
        <w:rPr>
          <w:rFonts w:ascii="Times New Roman" w:hAnsi="Times New Roman" w:cs="Times New Roman"/>
          <w:i/>
          <w:sz w:val="24"/>
          <w:szCs w:val="24"/>
        </w:rPr>
        <w:t>TESOL Quarterly, 45</w:t>
      </w:r>
      <w:r w:rsidRPr="009014E0">
        <w:rPr>
          <w:rFonts w:ascii="Times New Roman" w:hAnsi="Times New Roman" w:cs="Times New Roman"/>
          <w:sz w:val="24"/>
          <w:szCs w:val="24"/>
        </w:rPr>
        <w:t>(4), 689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717.</w:t>
      </w:r>
    </w:p>
    <w:p w14:paraId="24E97EE4" w14:textId="77777777" w:rsidR="001E0F2B" w:rsidRPr="009014E0" w:rsidRDefault="001E0F2B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8B452C" w14:textId="18221A82" w:rsidR="001E0F2B" w:rsidRPr="009014E0" w:rsidRDefault="001E0F2B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Rodgers, M. P., &amp; Webb, S. (2020). Incidental vocabulary learning through viewing television. 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>ITL-International Journal of Applied Linguistics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>171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(2), 191-220.  </w:t>
      </w:r>
    </w:p>
    <w:p w14:paraId="6F5FBB86" w14:textId="47D39D89" w:rsidR="00F96092" w:rsidRPr="009014E0" w:rsidRDefault="00F96092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D686E3" w14:textId="01472BB7" w:rsidR="00D33F57" w:rsidRPr="009014E0" w:rsidRDefault="00D33F57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3F57">
        <w:rPr>
          <w:rFonts w:ascii="Times New Roman" w:eastAsia="Times New Roman" w:hAnsi="Times New Roman" w:cs="Times New Roman"/>
          <w:sz w:val="24"/>
          <w:szCs w:val="24"/>
        </w:rPr>
        <w:t>Rokni</w:t>
      </w:r>
      <w:proofErr w:type="spellEnd"/>
      <w:r w:rsidRPr="00D33F57">
        <w:rPr>
          <w:rFonts w:ascii="Times New Roman" w:eastAsia="Times New Roman" w:hAnsi="Times New Roman" w:cs="Times New Roman"/>
          <w:sz w:val="24"/>
          <w:szCs w:val="24"/>
        </w:rPr>
        <w:t xml:space="preserve">, S. J. A., &amp; </w:t>
      </w:r>
      <w:proofErr w:type="spellStart"/>
      <w:r w:rsidRPr="00D33F57">
        <w:rPr>
          <w:rFonts w:ascii="Times New Roman" w:eastAsia="Times New Roman" w:hAnsi="Times New Roman" w:cs="Times New Roman"/>
          <w:sz w:val="24"/>
          <w:szCs w:val="24"/>
        </w:rPr>
        <w:t>Ataee</w:t>
      </w:r>
      <w:proofErr w:type="spellEnd"/>
      <w:r w:rsidRPr="00D33F57">
        <w:rPr>
          <w:rFonts w:ascii="Times New Roman" w:eastAsia="Times New Roman" w:hAnsi="Times New Roman" w:cs="Times New Roman"/>
          <w:sz w:val="24"/>
          <w:szCs w:val="24"/>
        </w:rPr>
        <w:t xml:space="preserve">, A. J. (2014). Movies in EFL classrooms: With or without subtitles. </w:t>
      </w:r>
      <w:r w:rsidRPr="00D33F57">
        <w:rPr>
          <w:rFonts w:ascii="Times New Roman" w:eastAsia="Times New Roman" w:hAnsi="Times New Roman" w:cs="Times New Roman"/>
          <w:i/>
          <w:iCs/>
          <w:sz w:val="24"/>
          <w:szCs w:val="24"/>
        </w:rPr>
        <w:t>The Dawn Journal</w:t>
      </w:r>
      <w:r w:rsidRPr="00D33F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3F57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D33F57">
        <w:rPr>
          <w:rFonts w:ascii="Times New Roman" w:eastAsia="Times New Roman" w:hAnsi="Times New Roman" w:cs="Times New Roman"/>
          <w:sz w:val="24"/>
          <w:szCs w:val="24"/>
        </w:rPr>
        <w:t>(1), 715-726.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4" w:history="1">
        <w:r w:rsidRPr="009014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https://thedawnjournal.in/wp-content/uploads/2013/12/4-Dr.-Seyed.pdf</w:t>
        </w:r>
      </w:hyperlink>
    </w:p>
    <w:p w14:paraId="1C4F7912" w14:textId="77777777" w:rsidR="00D33F57" w:rsidRPr="009014E0" w:rsidRDefault="00D33F57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D44D4A" w14:textId="655664F5" w:rsidR="00F96092" w:rsidRPr="00F96092" w:rsidRDefault="00F96092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6092">
        <w:rPr>
          <w:rFonts w:ascii="Times New Roman" w:eastAsia="Times New Roman" w:hAnsi="Times New Roman" w:cs="Times New Roman"/>
          <w:sz w:val="24"/>
          <w:szCs w:val="24"/>
        </w:rPr>
        <w:t>Roslim</w:t>
      </w:r>
      <w:proofErr w:type="spellEnd"/>
      <w:r w:rsidRPr="00F96092">
        <w:rPr>
          <w:rFonts w:ascii="Times New Roman" w:eastAsia="Times New Roman" w:hAnsi="Times New Roman" w:cs="Times New Roman"/>
          <w:sz w:val="24"/>
          <w:szCs w:val="24"/>
        </w:rPr>
        <w:t xml:space="preserve">, N., Azizul, A. F., </w:t>
      </w:r>
      <w:proofErr w:type="spellStart"/>
      <w:r w:rsidRPr="00F96092">
        <w:rPr>
          <w:rFonts w:ascii="Times New Roman" w:eastAsia="Times New Roman" w:hAnsi="Times New Roman" w:cs="Times New Roman"/>
          <w:sz w:val="24"/>
          <w:szCs w:val="24"/>
        </w:rPr>
        <w:t>Nimehchisalem</w:t>
      </w:r>
      <w:proofErr w:type="spellEnd"/>
      <w:r w:rsidRPr="00F96092">
        <w:rPr>
          <w:rFonts w:ascii="Times New Roman" w:eastAsia="Times New Roman" w:hAnsi="Times New Roman" w:cs="Times New Roman"/>
          <w:sz w:val="24"/>
          <w:szCs w:val="24"/>
        </w:rPr>
        <w:t xml:space="preserve">, V., &amp; Abdullah, M. H. T. (2021). Exploring movies for language teaching and learning at the tertiary level. </w:t>
      </w:r>
      <w:r w:rsidRPr="00F96092">
        <w:rPr>
          <w:rFonts w:ascii="Times New Roman" w:eastAsia="Times New Roman" w:hAnsi="Times New Roman" w:cs="Times New Roman"/>
          <w:i/>
          <w:iCs/>
          <w:sz w:val="24"/>
          <w:szCs w:val="24"/>
        </w:rPr>
        <w:t>Asian Journal of University Education (AJUE)</w:t>
      </w:r>
      <w:r w:rsidRPr="00F960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6092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F96092">
        <w:rPr>
          <w:rFonts w:ascii="Times New Roman" w:eastAsia="Times New Roman" w:hAnsi="Times New Roman" w:cs="Times New Roman"/>
          <w:sz w:val="24"/>
          <w:szCs w:val="24"/>
        </w:rPr>
        <w:t>(3), 271-280.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 Retrieved from https://ir.uitm.edu.my/id/eprint/53822/1/53822.pdf</w:t>
      </w:r>
    </w:p>
    <w:p w14:paraId="6F61403A" w14:textId="77777777" w:rsidR="00F96092" w:rsidRPr="009014E0" w:rsidRDefault="00F96092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A677DB" w14:textId="4C96881E" w:rsidR="00AC4187" w:rsidRPr="009014E0" w:rsidRDefault="00AC4187" w:rsidP="009014E0">
      <w:pPr>
        <w:spacing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Ross, N. (1991). Literature and film.  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Language Teaching Journal, 45, </w:t>
      </w:r>
      <w:r w:rsidRPr="009014E0">
        <w:rPr>
          <w:rFonts w:ascii="Times New Roman" w:eastAsia="Times New Roman" w:hAnsi="Times New Roman" w:cs="Times New Roman"/>
          <w:iCs/>
          <w:sz w:val="24"/>
          <w:szCs w:val="24"/>
        </w:rPr>
        <w:t>2, 147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Times New Roman" w:hAnsi="Times New Roman" w:cs="Times New Roman"/>
          <w:iCs/>
          <w:sz w:val="24"/>
          <w:szCs w:val="24"/>
        </w:rPr>
        <w:t>155.</w:t>
      </w:r>
    </w:p>
    <w:p w14:paraId="5250B47F" w14:textId="53426A6E" w:rsidR="005C7DC3" w:rsidRPr="009014E0" w:rsidRDefault="005C7DC3" w:rsidP="009014E0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Rowley, J.B., &amp; Hart, P.M. (1996). How video case studies can promote reflective dialogue. </w:t>
      </w:r>
      <w:r w:rsidRPr="009014E0">
        <w:rPr>
          <w:rFonts w:ascii="Times New Roman" w:eastAsia="Calibri" w:hAnsi="Times New Roman" w:cs="Times New Roman"/>
          <w:i/>
          <w:sz w:val="24"/>
          <w:szCs w:val="24"/>
        </w:rPr>
        <w:t>Educational Leadership,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eastAsia="Calibri" w:hAnsi="Times New Roman" w:cs="Times New Roman"/>
          <w:i/>
          <w:iCs/>
          <w:sz w:val="24"/>
          <w:szCs w:val="24"/>
        </w:rPr>
        <w:t>53</w:t>
      </w:r>
      <w:r w:rsidRPr="009014E0">
        <w:rPr>
          <w:rFonts w:ascii="Times New Roman" w:eastAsia="Calibri" w:hAnsi="Times New Roman" w:cs="Times New Roman"/>
          <w:sz w:val="24"/>
          <w:szCs w:val="24"/>
        </w:rPr>
        <w:t>(6), 28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Calibri" w:hAnsi="Times New Roman" w:cs="Times New Roman"/>
          <w:sz w:val="24"/>
          <w:szCs w:val="24"/>
        </w:rPr>
        <w:t>29.</w:t>
      </w:r>
    </w:p>
    <w:p w14:paraId="5EC6265F" w14:textId="06ED9116" w:rsidR="003D37A4" w:rsidRPr="009014E0" w:rsidRDefault="003D37A4" w:rsidP="009014E0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Rubin, J. (1995). The contribution of video to the development of competence in listening. In D. Mendelsohn &amp; J. Rubin (Eds.),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A guide for the teaching of second language listening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151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165). San Diego, CA: Dominie Press.</w:t>
      </w:r>
    </w:p>
    <w:p w14:paraId="660A31FC" w14:textId="178868F9" w:rsidR="00BD0567" w:rsidRPr="009014E0" w:rsidRDefault="002C76EA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  <w:lang w:val="en-GB"/>
        </w:rPr>
        <w:t xml:space="preserve">Ryan. S. (1998). </w:t>
      </w:r>
      <w:r w:rsidRPr="009014E0">
        <w:rPr>
          <w:rFonts w:ascii="Times New Roman" w:hAnsi="Times New Roman" w:cs="Times New Roman"/>
          <w:sz w:val="24"/>
          <w:szCs w:val="24"/>
        </w:rPr>
        <w:t xml:space="preserve">Using films to develop learner motivation. </w:t>
      </w:r>
      <w:r w:rsidRPr="009014E0">
        <w:rPr>
          <w:rFonts w:ascii="Times New Roman" w:hAnsi="Times New Roman" w:cs="Times New Roman"/>
          <w:i/>
          <w:sz w:val="24"/>
          <w:szCs w:val="24"/>
        </w:rPr>
        <w:t>Internet TESL Journal</w:t>
      </w:r>
      <w:r w:rsidRPr="009014E0">
        <w:rPr>
          <w:rFonts w:ascii="Times New Roman" w:hAnsi="Times New Roman" w:cs="Times New Roman"/>
          <w:sz w:val="24"/>
          <w:szCs w:val="24"/>
        </w:rPr>
        <w:t xml:space="preserve">, </w:t>
      </w:r>
      <w:r w:rsidRPr="009014E0">
        <w:rPr>
          <w:rFonts w:ascii="Times New Roman" w:hAnsi="Times New Roman" w:cs="Times New Roman"/>
          <w:i/>
          <w:sz w:val="24"/>
          <w:szCs w:val="24"/>
        </w:rPr>
        <w:t>4</w:t>
      </w:r>
      <w:r w:rsidRPr="009014E0">
        <w:rPr>
          <w:rFonts w:ascii="Times New Roman" w:hAnsi="Times New Roman" w:cs="Times New Roman"/>
          <w:sz w:val="24"/>
          <w:szCs w:val="24"/>
        </w:rPr>
        <w:t xml:space="preserve">(11). </w:t>
      </w:r>
      <w:hyperlink r:id="rId15" w:history="1">
        <w:r w:rsidR="001713A0" w:rsidRPr="009014E0">
          <w:rPr>
            <w:rStyle w:val="Hyperlink"/>
            <w:rFonts w:ascii="Times New Roman" w:hAnsi="Times New Roman" w:cs="Times New Roman"/>
            <w:sz w:val="24"/>
            <w:szCs w:val="24"/>
          </w:rPr>
          <w:t>http://iteslj.org/Articles/Ryan-Films.html</w:t>
        </w:r>
      </w:hyperlink>
    </w:p>
    <w:p w14:paraId="1A4FC16E" w14:textId="64799491" w:rsidR="001713A0" w:rsidRPr="009014E0" w:rsidRDefault="001713A0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13A0">
        <w:rPr>
          <w:rFonts w:ascii="Times New Roman" w:eastAsia="Times New Roman" w:hAnsi="Times New Roman" w:cs="Times New Roman"/>
          <w:sz w:val="24"/>
          <w:szCs w:val="24"/>
        </w:rPr>
        <w:t>Safranj</w:t>
      </w:r>
      <w:proofErr w:type="spellEnd"/>
      <w:r w:rsidRPr="001713A0">
        <w:rPr>
          <w:rFonts w:ascii="Times New Roman" w:eastAsia="Times New Roman" w:hAnsi="Times New Roman" w:cs="Times New Roman"/>
          <w:sz w:val="24"/>
          <w:szCs w:val="24"/>
        </w:rPr>
        <w:t xml:space="preserve">, J. (2015). Advancing listening comprehension through movies. </w:t>
      </w:r>
      <w:r w:rsidRPr="001713A0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1713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13A0">
        <w:rPr>
          <w:rFonts w:ascii="Times New Roman" w:eastAsia="Times New Roman" w:hAnsi="Times New Roman" w:cs="Times New Roman"/>
          <w:i/>
          <w:iCs/>
          <w:sz w:val="24"/>
          <w:szCs w:val="24"/>
        </w:rPr>
        <w:t>191</w:t>
      </w:r>
      <w:r w:rsidRPr="001713A0">
        <w:rPr>
          <w:rFonts w:ascii="Times New Roman" w:eastAsia="Times New Roman" w:hAnsi="Times New Roman" w:cs="Times New Roman"/>
          <w:sz w:val="24"/>
          <w:szCs w:val="24"/>
        </w:rPr>
        <w:t>, 169-173.</w:t>
      </w:r>
    </w:p>
    <w:p w14:paraId="27455BF7" w14:textId="77777777" w:rsidR="001713A0" w:rsidRPr="001713A0" w:rsidRDefault="001713A0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FDD043" w14:textId="5A71832F" w:rsidR="00BD0567" w:rsidRPr="009014E0" w:rsidRDefault="00BD0567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08253979"/>
      <w:r w:rsidRPr="00BD0567">
        <w:rPr>
          <w:rFonts w:ascii="Times New Roman" w:eastAsia="Times New Roman" w:hAnsi="Times New Roman" w:cs="Times New Roman"/>
          <w:sz w:val="24"/>
          <w:szCs w:val="24"/>
        </w:rPr>
        <w:t xml:space="preserve">Sari, S. N., &amp; </w:t>
      </w:r>
      <w:proofErr w:type="spellStart"/>
      <w:r w:rsidRPr="00BD0567">
        <w:rPr>
          <w:rFonts w:ascii="Times New Roman" w:eastAsia="Times New Roman" w:hAnsi="Times New Roman" w:cs="Times New Roman"/>
          <w:sz w:val="24"/>
          <w:szCs w:val="24"/>
        </w:rPr>
        <w:t>Aminatun</w:t>
      </w:r>
      <w:proofErr w:type="spellEnd"/>
      <w:r w:rsidRPr="00BD0567">
        <w:rPr>
          <w:rFonts w:ascii="Times New Roman" w:eastAsia="Times New Roman" w:hAnsi="Times New Roman" w:cs="Times New Roman"/>
          <w:sz w:val="24"/>
          <w:szCs w:val="24"/>
        </w:rPr>
        <w:t xml:space="preserve">, D. (2021). </w:t>
      </w:r>
      <w:r w:rsidR="00220C40" w:rsidRPr="009014E0">
        <w:rPr>
          <w:rFonts w:ascii="Times New Roman" w:eastAsia="Times New Roman" w:hAnsi="Times New Roman" w:cs="Times New Roman"/>
          <w:sz w:val="24"/>
          <w:szCs w:val="24"/>
        </w:rPr>
        <w:t xml:space="preserve">Students’ perceptions on the use of English movies to improve vocabulary mastery. </w:t>
      </w:r>
      <w:r w:rsidRPr="00BD056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Language Teaching and Learning</w:t>
      </w:r>
      <w:r w:rsidRPr="00BD0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0567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BD0567">
        <w:rPr>
          <w:rFonts w:ascii="Times New Roman" w:eastAsia="Times New Roman" w:hAnsi="Times New Roman" w:cs="Times New Roman"/>
          <w:sz w:val="24"/>
          <w:szCs w:val="24"/>
        </w:rPr>
        <w:t>(1), 16-22.</w:t>
      </w:r>
      <w:r w:rsidR="00220C40" w:rsidRPr="00901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5"/>
    <w:p w14:paraId="36629A34" w14:textId="77777777" w:rsidR="00220C40" w:rsidRPr="00BD0567" w:rsidRDefault="00220C40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14F764" w14:textId="5B00BCF0" w:rsidR="00C95EBC" w:rsidRPr="009014E0" w:rsidRDefault="00C95EBC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Scot, T. P., &amp; Harding, D. (2004). Splicing video into the writing process. </w:t>
      </w:r>
      <w:r w:rsidRPr="009014E0">
        <w:rPr>
          <w:rFonts w:ascii="Times New Roman" w:hAnsi="Times New Roman" w:cs="Times New Roman"/>
          <w:i/>
          <w:sz w:val="24"/>
          <w:szCs w:val="24"/>
        </w:rPr>
        <w:t>Learning and Leading with Technology, 32</w:t>
      </w:r>
      <w:r w:rsidRPr="009014E0">
        <w:rPr>
          <w:rFonts w:ascii="Times New Roman" w:hAnsi="Times New Roman" w:cs="Times New Roman"/>
          <w:sz w:val="24"/>
          <w:szCs w:val="24"/>
        </w:rPr>
        <w:t>(1), 26, 27, 29, 31.</w:t>
      </w:r>
    </w:p>
    <w:p w14:paraId="325D45C7" w14:textId="01CFF903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Secules, T., Herron, C., &amp; Tomasello, M. (1992). The effect of video context on foreign language learning.</w:t>
      </w:r>
      <w:r w:rsidRPr="009014E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 xml:space="preserve"> Modern Language Journal, 76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(4), 480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490.</w:t>
      </w:r>
    </w:p>
    <w:p w14:paraId="28D43D2B" w14:textId="71992121" w:rsidR="00DB5D17" w:rsidRPr="009014E0" w:rsidRDefault="00DB5D17" w:rsidP="009014E0">
      <w:pPr>
        <w:spacing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Seeger, I. (2019). Addressing ‘super-diversity’ in the language classroom through multilingual films and peer-generated YouTube content. In C. Herrero &amp; I.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lastRenderedPageBreak/>
        <w:t>Using film and media in the language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30–47). Bristol, UK: Multilingual Matters.</w:t>
      </w:r>
    </w:p>
    <w:p w14:paraId="3F4AC4A0" w14:textId="77777777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Sherman, J. (2003). </w:t>
      </w:r>
      <w:r w:rsidRPr="009014E0">
        <w:rPr>
          <w:rFonts w:ascii="Times New Roman" w:eastAsia="Calibri" w:hAnsi="Times New Roman" w:cs="Times New Roman"/>
          <w:i/>
          <w:sz w:val="24"/>
          <w:szCs w:val="24"/>
        </w:rPr>
        <w:t>Using authentic video in the language classroom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. Cambridge: Cambridge University Press. </w:t>
      </w:r>
    </w:p>
    <w:p w14:paraId="32660618" w14:textId="55097053" w:rsidR="00EE5102" w:rsidRPr="009014E0" w:rsidRDefault="00EE5102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Sherrington, R. (1973). </w:t>
      </w:r>
      <w:r w:rsidRPr="009014E0">
        <w:rPr>
          <w:rFonts w:ascii="Times New Roman" w:hAnsi="Times New Roman" w:cs="Times New Roman"/>
          <w:i/>
          <w:sz w:val="24"/>
          <w:szCs w:val="24"/>
        </w:rPr>
        <w:t>Television and language skills</w:t>
      </w:r>
      <w:r w:rsidRPr="009014E0">
        <w:rPr>
          <w:rFonts w:ascii="Times New Roman" w:hAnsi="Times New Roman" w:cs="Times New Roman"/>
          <w:sz w:val="24"/>
          <w:szCs w:val="24"/>
        </w:rPr>
        <w:t xml:space="preserve">. Cambridge, UK: Cambridge University Press. </w:t>
      </w:r>
    </w:p>
    <w:p w14:paraId="6626F3D8" w14:textId="2B668F1C" w:rsidR="00BE390D" w:rsidRPr="009014E0" w:rsidRDefault="00BE390D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08254962"/>
      <w:r w:rsidRPr="00BE390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BE390D">
        <w:rPr>
          <w:rFonts w:ascii="Times New Roman" w:eastAsia="Times New Roman" w:hAnsi="Times New Roman" w:cs="Times New Roman"/>
          <w:sz w:val="24"/>
          <w:szCs w:val="24"/>
        </w:rPr>
        <w:t xml:space="preserve">, X. C., &amp; Chen, M. J. (2015). The influence of English movies on English listening teaching in college. </w:t>
      </w:r>
      <w:r w:rsidRPr="00BE390D">
        <w:rPr>
          <w:rFonts w:ascii="Times New Roman" w:eastAsia="Times New Roman" w:hAnsi="Times New Roman" w:cs="Times New Roman"/>
          <w:i/>
          <w:iCs/>
          <w:sz w:val="24"/>
          <w:szCs w:val="24"/>
        </w:rPr>
        <w:t>Sino-US English Teaching</w:t>
      </w:r>
      <w:r w:rsidRPr="00BE39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390D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BE390D">
        <w:rPr>
          <w:rFonts w:ascii="Times New Roman" w:eastAsia="Times New Roman" w:hAnsi="Times New Roman" w:cs="Times New Roman"/>
          <w:sz w:val="24"/>
          <w:szCs w:val="24"/>
        </w:rPr>
        <w:t>(11), 822-826.</w:t>
      </w:r>
      <w:r w:rsidR="009014E0" w:rsidRPr="009014E0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6" w:history="1">
        <w:r w:rsidR="009014E0" w:rsidRPr="009014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https://pdfs.semanticscholar.org/8a0b/79e393781996b6e1cfbe27185dfffbd35120.pdf</w:t>
        </w:r>
      </w:hyperlink>
    </w:p>
    <w:bookmarkEnd w:id="6"/>
    <w:p w14:paraId="47E33163" w14:textId="77777777" w:rsidR="00BE390D" w:rsidRPr="009014E0" w:rsidRDefault="00BE390D" w:rsidP="009014E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A25B2A" w14:textId="23CE26FD" w:rsidR="00220C40" w:rsidRPr="009014E0" w:rsidRDefault="00220C40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20C40">
        <w:rPr>
          <w:rFonts w:ascii="Times New Roman" w:eastAsia="Times New Roman" w:hAnsi="Times New Roman" w:cs="Times New Roman"/>
          <w:sz w:val="24"/>
          <w:szCs w:val="24"/>
        </w:rPr>
        <w:t xml:space="preserve">Shim, R. J., &amp; Baik, M. J. (1997). Using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20C40">
        <w:rPr>
          <w:rFonts w:ascii="Times New Roman" w:eastAsia="Times New Roman" w:hAnsi="Times New Roman" w:cs="Times New Roman"/>
          <w:sz w:val="24"/>
          <w:szCs w:val="24"/>
        </w:rPr>
        <w:t xml:space="preserve">ovies in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20C40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20C40">
        <w:rPr>
          <w:rFonts w:ascii="Times New Roman" w:eastAsia="Times New Roman" w:hAnsi="Times New Roman" w:cs="Times New Roman"/>
          <w:sz w:val="24"/>
          <w:szCs w:val="24"/>
        </w:rPr>
        <w:t>lassrooms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0C40">
        <w:rPr>
          <w:rFonts w:ascii="Times New Roman" w:eastAsia="Times New Roman" w:hAnsi="Times New Roman" w:cs="Times New Roman"/>
          <w:sz w:val="24"/>
          <w:szCs w:val="24"/>
        </w:rPr>
        <w:t xml:space="preserve">Rationale and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20C40">
        <w:rPr>
          <w:rFonts w:ascii="Times New Roman" w:eastAsia="Times New Roman" w:hAnsi="Times New Roman" w:cs="Times New Roman"/>
          <w:sz w:val="24"/>
          <w:szCs w:val="24"/>
        </w:rPr>
        <w:t xml:space="preserve">ethods. </w:t>
      </w:r>
      <w:proofErr w:type="spellStart"/>
      <w:r w:rsidRPr="00220C40">
        <w:rPr>
          <w:rFonts w:ascii="Times New Roman" w:eastAsia="Malgun Gothic" w:hAnsi="Times New Roman" w:cs="Times New Roman"/>
          <w:i/>
          <w:iCs/>
          <w:sz w:val="24"/>
          <w:szCs w:val="24"/>
        </w:rPr>
        <w:t>영어교육</w:t>
      </w:r>
      <w:proofErr w:type="spellEnd"/>
      <w:r w:rsidRPr="00220C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20C40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220C40">
        <w:rPr>
          <w:rFonts w:ascii="Times New Roman" w:eastAsia="Times New Roman" w:hAnsi="Times New Roman" w:cs="Times New Roman"/>
          <w:sz w:val="24"/>
          <w:szCs w:val="24"/>
        </w:rPr>
        <w:t>(1), 59-88.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7" w:history="1">
        <w:r w:rsidRPr="009014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http://journal.kate.or.kr/wp-content/uploads/2015/02/kate_52_1_4.pdf</w:t>
        </w:r>
      </w:hyperlink>
    </w:p>
    <w:p w14:paraId="36BA890F" w14:textId="77777777" w:rsidR="00220C40" w:rsidRPr="009014E0" w:rsidRDefault="00220C40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0483A4" w14:textId="2EAF97FD" w:rsidR="005669FA" w:rsidRPr="009014E0" w:rsidRDefault="005669FA" w:rsidP="009014E0">
      <w:pPr>
        <w:autoSpaceDE w:val="0"/>
        <w:autoSpaceDN w:val="0"/>
        <w:adjustRightInd w:val="0"/>
        <w:spacing w:after="240" w:line="240" w:lineRule="auto"/>
        <w:ind w:left="720" w:hanging="720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Smith, A., &amp; Rawley, L. (1997). Using TV commercials to teach listening and critical thinking. </w:t>
      </w:r>
      <w:r w:rsidRPr="009014E0">
        <w:rPr>
          <w:rFonts w:ascii="Times New Roman" w:eastAsia="Calibri" w:hAnsi="Times New Roman" w:cs="Times New Roman"/>
          <w:i/>
          <w:iCs/>
          <w:sz w:val="24"/>
          <w:szCs w:val="24"/>
        </w:rPr>
        <w:t>The Journal of the Imagination in Language Learning and Teaching, 4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. Retrieved from </w:t>
      </w:r>
      <w:hyperlink r:id="rId18" w:history="1">
        <w:r w:rsidR="005C7DC3" w:rsidRPr="009014E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http://www.njcu.edu/cill/vol4/smith-rawley.html</w:t>
        </w:r>
      </w:hyperlink>
    </w:p>
    <w:p w14:paraId="31262624" w14:textId="7DB2E05A" w:rsidR="00DB5D17" w:rsidRPr="009014E0" w:rsidRDefault="00DB5D17" w:rsidP="009014E0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  <w:lang w:val="es-US"/>
        </w:rPr>
        <w:t xml:space="preserve">Sokoli, S., &amp; Terran, P. Z. (2019). </w:t>
      </w:r>
      <w:r w:rsidRPr="009014E0">
        <w:rPr>
          <w:rFonts w:ascii="Times New Roman" w:hAnsi="Times New Roman" w:cs="Times New Roman"/>
          <w:sz w:val="24"/>
          <w:szCs w:val="24"/>
        </w:rPr>
        <w:t xml:space="preserve">Audiovisual activities and multimodal resources for foreign language learning. In C. Herrero &amp; I.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170–187). Bristol, UK: Multilingual Matters.</w:t>
      </w:r>
    </w:p>
    <w:p w14:paraId="3B3AD18B" w14:textId="6ADE3D69" w:rsidR="005C7DC3" w:rsidRPr="009014E0" w:rsidRDefault="005C7DC3" w:rsidP="009014E0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Stempleski, S., &amp; Tomalin, B. (1990). </w:t>
      </w:r>
      <w:r w:rsidRPr="009014E0">
        <w:rPr>
          <w:rFonts w:ascii="Times New Roman" w:eastAsia="Calibri" w:hAnsi="Times New Roman" w:cs="Times New Roman"/>
          <w:i/>
          <w:sz w:val="24"/>
          <w:szCs w:val="24"/>
        </w:rPr>
        <w:t>Video in action: Recipes for using video in language teaching</w:t>
      </w:r>
      <w:r w:rsidRPr="009014E0">
        <w:rPr>
          <w:rFonts w:ascii="Times New Roman" w:hAnsi="Times New Roman" w:cs="Times New Roman"/>
          <w:sz w:val="24"/>
          <w:szCs w:val="24"/>
        </w:rPr>
        <w:t>. New York, NY</w:t>
      </w:r>
      <w:r w:rsidRPr="009014E0">
        <w:rPr>
          <w:rFonts w:ascii="Times New Roman" w:eastAsia="Calibri" w:hAnsi="Times New Roman" w:cs="Times New Roman"/>
          <w:sz w:val="24"/>
          <w:szCs w:val="24"/>
        </w:rPr>
        <w:t>: Prentice Hall International.</w:t>
      </w:r>
    </w:p>
    <w:p w14:paraId="6AE6D1DD" w14:textId="3C66944B" w:rsidR="009665E0" w:rsidRPr="009014E0" w:rsidRDefault="009665E0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>Strauss, S., &amp; Youn, J.H. (2011). The emergent construction of interpersonal closeness and distance in problem-solution television programs.</w:t>
      </w:r>
      <w:r w:rsidRPr="00901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14E0">
        <w:rPr>
          <w:rFonts w:ascii="Times New Roman" w:hAnsi="Times New Roman" w:cs="Times New Roman"/>
          <w:bCs/>
          <w:i/>
          <w:iCs/>
          <w:sz w:val="24"/>
          <w:szCs w:val="24"/>
        </w:rPr>
        <w:t>Korean Language in America: Journal of the American Association of Teachers of Korean,</w:t>
      </w:r>
      <w:r w:rsidRPr="009014E0">
        <w:rPr>
          <w:rStyle w:val="Emphasis"/>
          <w:rFonts w:ascii="Times New Roman" w:hAnsi="Times New Roman" w:cs="Times New Roman"/>
          <w:sz w:val="24"/>
          <w:szCs w:val="24"/>
        </w:rPr>
        <w:t xml:space="preserve"> 15(4)</w:t>
      </w:r>
      <w:r w:rsidRPr="009014E0">
        <w:rPr>
          <w:rFonts w:ascii="Times New Roman" w:hAnsi="Times New Roman" w:cs="Times New Roman"/>
          <w:sz w:val="24"/>
          <w:szCs w:val="24"/>
        </w:rPr>
        <w:t>, 62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88.</w:t>
      </w:r>
    </w:p>
    <w:p w14:paraId="4653D3E4" w14:textId="18F4B915" w:rsidR="001F2E4E" w:rsidRPr="009014E0" w:rsidRDefault="001F2E4E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Suárez, M. D. M., &amp; Gesa, F. (2019). Learning vocabulary with the support of sustained exposure to captioned video: Do proficiency and aptitude make a </w:t>
      </w:r>
      <w:proofErr w:type="gramStart"/>
      <w:r w:rsidRPr="009014E0">
        <w:rPr>
          <w:rFonts w:ascii="Times New Roman" w:hAnsi="Times New Roman" w:cs="Times New Roman"/>
          <w:sz w:val="24"/>
          <w:szCs w:val="24"/>
        </w:rPr>
        <w:t>difference?.</w:t>
      </w:r>
      <w:proofErr w:type="gramEnd"/>
      <w:r w:rsidRPr="009014E0">
        <w:rPr>
          <w:rFonts w:ascii="Times New Roman" w:hAnsi="Times New Roman" w:cs="Times New Roman"/>
          <w:sz w:val="24"/>
          <w:szCs w:val="24"/>
        </w:rPr>
        <w:t> 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The Language Learning Journal</w:t>
      </w:r>
      <w:r w:rsidRPr="009014E0">
        <w:rPr>
          <w:rFonts w:ascii="Times New Roman" w:hAnsi="Times New Roman" w:cs="Times New Roman"/>
          <w:sz w:val="24"/>
          <w:szCs w:val="24"/>
        </w:rPr>
        <w:t>, 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9014E0">
        <w:rPr>
          <w:rFonts w:ascii="Times New Roman" w:hAnsi="Times New Roman" w:cs="Times New Roman"/>
          <w:sz w:val="24"/>
          <w:szCs w:val="24"/>
        </w:rPr>
        <w:t xml:space="preserve">(4), 497-517.   </w:t>
      </w:r>
    </w:p>
    <w:p w14:paraId="7506F024" w14:textId="3BC079B0" w:rsidR="007C7B4E" w:rsidRPr="009014E0" w:rsidRDefault="007C7B4E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Suvorov, R. (2009). Context visuals in L2 listening tests: The effects of photographs and video vs. audio-only format. In C. A. Chapelle, H. G. Jun &amp; I. Katz (Eds.)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 xml:space="preserve">Developing and evaluating language learning materials </w:t>
      </w:r>
      <w:r w:rsidRPr="009014E0">
        <w:rPr>
          <w:rFonts w:ascii="Times New Roman" w:hAnsi="Times New Roman" w:cs="Times New Roman"/>
          <w:sz w:val="24"/>
          <w:szCs w:val="24"/>
        </w:rPr>
        <w:t>(pp. 53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 xml:space="preserve">68). Ames, IA: Iowa State University. </w:t>
      </w:r>
    </w:p>
    <w:p w14:paraId="5A85865B" w14:textId="48E25284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Swaffar, J., &amp; </w:t>
      </w:r>
      <w:proofErr w:type="spellStart"/>
      <w:r w:rsidRPr="009014E0">
        <w:rPr>
          <w:rFonts w:ascii="Times New Roman" w:eastAsia="Calibri" w:hAnsi="Times New Roman" w:cs="Times New Roman"/>
          <w:sz w:val="24"/>
          <w:szCs w:val="24"/>
        </w:rPr>
        <w:t>Vlatten</w:t>
      </w:r>
      <w:proofErr w:type="spellEnd"/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, A. (1997). A sequential model for video viewing in the foreign language curriculum. </w:t>
      </w:r>
      <w:r w:rsidRPr="009014E0">
        <w:rPr>
          <w:rFonts w:ascii="Times New Roman" w:eastAsia="Calibri" w:hAnsi="Times New Roman" w:cs="Times New Roman"/>
          <w:i/>
          <w:iCs/>
          <w:sz w:val="24"/>
          <w:szCs w:val="24"/>
        </w:rPr>
        <w:t>The Modern Language Journal, 81</w:t>
      </w:r>
      <w:r w:rsidRPr="009014E0">
        <w:rPr>
          <w:rFonts w:ascii="Times New Roman" w:eastAsia="Calibri" w:hAnsi="Times New Roman" w:cs="Times New Roman"/>
          <w:sz w:val="24"/>
          <w:szCs w:val="24"/>
        </w:rPr>
        <w:t>(2), 175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Calibri" w:hAnsi="Times New Roman" w:cs="Times New Roman"/>
          <w:sz w:val="24"/>
          <w:szCs w:val="24"/>
        </w:rPr>
        <w:t>188.</w:t>
      </w:r>
    </w:p>
    <w:p w14:paraId="2D845F35" w14:textId="4A453225" w:rsidR="00E73720" w:rsidRPr="009014E0" w:rsidRDefault="00E73720" w:rsidP="009014E0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14E0">
        <w:rPr>
          <w:rFonts w:ascii="Times New Roman" w:hAnsi="Times New Roman" w:cs="Times New Roman"/>
          <w:sz w:val="24"/>
          <w:szCs w:val="24"/>
        </w:rPr>
        <w:t>Tailab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>, M., &amp; Marsh, N. (2020). Use of self-assessment of video recording to raise students' awareness of development of their oral presentation skills. 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Higher Education Studies</w:t>
      </w:r>
      <w:r w:rsidRPr="009014E0">
        <w:rPr>
          <w:rFonts w:ascii="Times New Roman" w:hAnsi="Times New Roman" w:cs="Times New Roman"/>
          <w:sz w:val="24"/>
          <w:szCs w:val="24"/>
        </w:rPr>
        <w:t>, 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9014E0">
        <w:rPr>
          <w:rFonts w:ascii="Times New Roman" w:hAnsi="Times New Roman" w:cs="Times New Roman"/>
          <w:sz w:val="24"/>
          <w:szCs w:val="24"/>
        </w:rPr>
        <w:t xml:space="preserve">(1), 16-28.  </w:t>
      </w:r>
    </w:p>
    <w:p w14:paraId="4F802820" w14:textId="77777777" w:rsidR="00EE5102" w:rsidRPr="009014E0" w:rsidRDefault="00EE5102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Tatsuki. D. H. (1998). </w:t>
      </w:r>
      <w:r w:rsidRPr="009014E0">
        <w:rPr>
          <w:rFonts w:ascii="Times New Roman" w:hAnsi="Times New Roman" w:cs="Times New Roman"/>
          <w:sz w:val="24"/>
          <w:szCs w:val="24"/>
        </w:rPr>
        <w:t xml:space="preserve">Comprehension hot spots in movies: Scenes and dialogs that are difficult for ESL/EFL students to understand. </w:t>
      </w:r>
      <w:r w:rsidRPr="009014E0">
        <w:rPr>
          <w:rFonts w:ascii="Times New Roman" w:hAnsi="Times New Roman" w:cs="Times New Roman"/>
          <w:i/>
          <w:sz w:val="24"/>
          <w:szCs w:val="24"/>
        </w:rPr>
        <w:t>Internet TESL Journal</w:t>
      </w:r>
      <w:r w:rsidRPr="009014E0">
        <w:rPr>
          <w:rFonts w:ascii="Times New Roman" w:hAnsi="Times New Roman" w:cs="Times New Roman"/>
          <w:sz w:val="24"/>
          <w:szCs w:val="24"/>
        </w:rPr>
        <w:t xml:space="preserve">, </w:t>
      </w:r>
      <w:r w:rsidRPr="009014E0">
        <w:rPr>
          <w:rFonts w:ascii="Times New Roman" w:hAnsi="Times New Roman" w:cs="Times New Roman"/>
          <w:i/>
          <w:sz w:val="24"/>
          <w:szCs w:val="24"/>
        </w:rPr>
        <w:t>4</w:t>
      </w:r>
      <w:r w:rsidRPr="009014E0">
        <w:rPr>
          <w:rFonts w:ascii="Times New Roman" w:hAnsi="Times New Roman" w:cs="Times New Roman"/>
          <w:sz w:val="24"/>
          <w:szCs w:val="24"/>
        </w:rPr>
        <w:t xml:space="preserve">(11). </w:t>
      </w:r>
      <w:hyperlink r:id="rId19" w:history="1">
        <w:r w:rsidRPr="009014E0">
          <w:rPr>
            <w:rStyle w:val="Hyperlink"/>
            <w:rFonts w:ascii="Times New Roman" w:hAnsi="Times New Roman" w:cs="Times New Roman"/>
            <w:sz w:val="24"/>
            <w:szCs w:val="24"/>
          </w:rPr>
          <w:t>http://iteslj.org/Articles/Tatsuki-HotSpots.html</w:t>
        </w:r>
      </w:hyperlink>
      <w:r w:rsidRPr="00901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03004" w14:textId="43C02D06" w:rsidR="00A3296C" w:rsidRPr="009014E0" w:rsidRDefault="00A3296C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Tomalin, B. (1986). </w:t>
      </w:r>
      <w:r w:rsidRPr="009014E0">
        <w:rPr>
          <w:rFonts w:ascii="Times New Roman" w:hAnsi="Times New Roman" w:cs="Times New Roman"/>
          <w:i/>
          <w:sz w:val="24"/>
          <w:szCs w:val="24"/>
        </w:rPr>
        <w:t xml:space="preserve">Video, </w:t>
      </w:r>
      <w:proofErr w:type="gramStart"/>
      <w:r w:rsidRPr="009014E0">
        <w:rPr>
          <w:rFonts w:ascii="Times New Roman" w:hAnsi="Times New Roman" w:cs="Times New Roman"/>
          <w:i/>
          <w:sz w:val="24"/>
          <w:szCs w:val="24"/>
        </w:rPr>
        <w:t>radio</w:t>
      </w:r>
      <w:proofErr w:type="gramEnd"/>
      <w:r w:rsidRPr="009014E0">
        <w:rPr>
          <w:rFonts w:ascii="Times New Roman" w:hAnsi="Times New Roman" w:cs="Times New Roman"/>
          <w:i/>
          <w:sz w:val="24"/>
          <w:szCs w:val="24"/>
        </w:rPr>
        <w:t xml:space="preserve"> and TV in the English class</w:t>
      </w:r>
      <w:r w:rsidRPr="009014E0">
        <w:rPr>
          <w:rFonts w:ascii="Times New Roman" w:hAnsi="Times New Roman" w:cs="Times New Roman"/>
          <w:sz w:val="24"/>
          <w:szCs w:val="24"/>
        </w:rPr>
        <w:t>. London, UK: Macmillan.</w:t>
      </w:r>
    </w:p>
    <w:p w14:paraId="3E8C2455" w14:textId="12C4C780" w:rsidR="00DB5D17" w:rsidRPr="009014E0" w:rsidRDefault="00DB5D17" w:rsidP="009014E0">
      <w:pPr>
        <w:spacing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Tomlinson, B. (2019). Developing intercultural awareness through reflected experience of films and other visual media. In C. Herrero &amp; I. </w:t>
      </w:r>
      <w:proofErr w:type="spellStart"/>
      <w:r w:rsidRPr="009014E0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19–29). Bristol, UK: Multilingual Matters.</w:t>
      </w:r>
    </w:p>
    <w:p w14:paraId="2DBAF297" w14:textId="6063C33D" w:rsidR="00492448" w:rsidRPr="009014E0" w:rsidRDefault="00492448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14E0">
        <w:rPr>
          <w:rFonts w:ascii="Times New Roman" w:hAnsi="Times New Roman" w:cs="Times New Roman"/>
          <w:sz w:val="24"/>
          <w:szCs w:val="24"/>
        </w:rPr>
        <w:t>Vanderplank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, R. (2010). Déjà vu? A decade of research on language laboratories, </w:t>
      </w:r>
      <w:proofErr w:type="gramStart"/>
      <w:r w:rsidRPr="009014E0">
        <w:rPr>
          <w:rFonts w:ascii="Times New Roman" w:hAnsi="Times New Roman" w:cs="Times New Roman"/>
          <w:sz w:val="24"/>
          <w:szCs w:val="24"/>
        </w:rPr>
        <w:t>television</w:t>
      </w:r>
      <w:proofErr w:type="gramEnd"/>
      <w:r w:rsidRPr="009014E0">
        <w:rPr>
          <w:rFonts w:ascii="Times New Roman" w:hAnsi="Times New Roman" w:cs="Times New Roman"/>
          <w:sz w:val="24"/>
          <w:szCs w:val="24"/>
        </w:rPr>
        <w:t xml:space="preserve"> and video in language learning.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>Language Teaching, 43</w:t>
      </w:r>
      <w:r w:rsidRPr="009014E0">
        <w:rPr>
          <w:rFonts w:ascii="Times New Roman" w:hAnsi="Times New Roman" w:cs="Times New Roman"/>
          <w:sz w:val="24"/>
          <w:szCs w:val="24"/>
        </w:rPr>
        <w:t>(1), 1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37.</w:t>
      </w:r>
    </w:p>
    <w:p w14:paraId="708EBB81" w14:textId="63069285" w:rsidR="00B22A8E" w:rsidRPr="009014E0" w:rsidRDefault="005669FA" w:rsidP="009014E0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>Voller, P., &amp; Widdows, S. (1993). Feature films as text: A framework for classroom use.</w:t>
      </w:r>
      <w:r w:rsidRPr="009014E0">
        <w:rPr>
          <w:rFonts w:ascii="Times New Roman" w:eastAsia="Calibri" w:hAnsi="Times New Roman" w:cs="Times New Roman"/>
          <w:i/>
          <w:sz w:val="24"/>
          <w:szCs w:val="24"/>
        </w:rPr>
        <w:t xml:space="preserve"> ELT Journal, 47</w:t>
      </w:r>
      <w:r w:rsidRPr="009014E0">
        <w:rPr>
          <w:rFonts w:ascii="Times New Roman" w:eastAsia="Calibri" w:hAnsi="Times New Roman" w:cs="Times New Roman"/>
          <w:sz w:val="24"/>
          <w:szCs w:val="24"/>
        </w:rPr>
        <w:t>, 342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353. </w:t>
      </w:r>
    </w:p>
    <w:p w14:paraId="57C47A5A" w14:textId="45DB5847" w:rsidR="001344F0" w:rsidRPr="009014E0" w:rsidRDefault="001344F0" w:rsidP="009014E0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Washburn, G. N. (2001). Using situational comedies for pragmatic language teaching and learning. </w:t>
      </w:r>
      <w:r w:rsidRPr="009014E0">
        <w:rPr>
          <w:rFonts w:ascii="Times New Roman" w:hAnsi="Times New Roman" w:cs="Times New Roman"/>
          <w:i/>
          <w:sz w:val="24"/>
          <w:szCs w:val="24"/>
        </w:rPr>
        <w:t>TESOL Journal, 10</w:t>
      </w:r>
      <w:r w:rsidRPr="009014E0">
        <w:rPr>
          <w:rFonts w:ascii="Times New Roman" w:hAnsi="Times New Roman" w:cs="Times New Roman"/>
          <w:sz w:val="24"/>
          <w:szCs w:val="24"/>
        </w:rPr>
        <w:t>(4), 21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26.</w:t>
      </w:r>
    </w:p>
    <w:p w14:paraId="71BD46BA" w14:textId="4EADF16C" w:rsidR="000A19B2" w:rsidRPr="009014E0" w:rsidRDefault="000A19B2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Webb, S. (2014). Extensive viewing: Language learning through watching television. In D. Nunan &amp; J. C. Richards (Eds.), </w:t>
      </w:r>
      <w:r w:rsidRPr="009014E0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9014E0">
        <w:rPr>
          <w:rFonts w:ascii="Times New Roman" w:hAnsi="Times New Roman" w:cs="Times New Roman"/>
          <w:sz w:val="24"/>
          <w:szCs w:val="24"/>
        </w:rPr>
        <w:t xml:space="preserve"> (pp. 159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168). New York, NY: Routledge.</w:t>
      </w:r>
    </w:p>
    <w:p w14:paraId="6C9F107C" w14:textId="77777777" w:rsidR="009E728E" w:rsidRPr="009014E0" w:rsidRDefault="009E728E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679595" w14:textId="56EFDCF4" w:rsidR="009E728E" w:rsidRPr="009014E0" w:rsidRDefault="009E728E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14E0">
        <w:rPr>
          <w:rFonts w:ascii="Times New Roman" w:hAnsi="Times New Roman" w:cs="Times New Roman"/>
          <w:sz w:val="24"/>
          <w:szCs w:val="24"/>
        </w:rPr>
        <w:t>Weissenrieder</w:t>
      </w:r>
      <w:proofErr w:type="spellEnd"/>
      <w:r w:rsidRPr="009014E0">
        <w:rPr>
          <w:rFonts w:ascii="Times New Roman" w:hAnsi="Times New Roman" w:cs="Times New Roman"/>
          <w:sz w:val="24"/>
          <w:szCs w:val="24"/>
        </w:rPr>
        <w:t xml:space="preserve">, M. (1993). Listening to the news in Spanish. In J. W. Oller Jr. (Ed.), </w:t>
      </w:r>
      <w:r w:rsidRPr="009014E0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9014E0">
        <w:rPr>
          <w:rFonts w:ascii="Times New Roman" w:hAnsi="Times New Roman" w:cs="Times New Roman"/>
          <w:sz w:val="24"/>
          <w:szCs w:val="24"/>
        </w:rPr>
        <w:t>(2nd ed.). (pp. 267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271). Boston, MA: Heinle &amp; Heinle.</w:t>
      </w:r>
    </w:p>
    <w:p w14:paraId="2074B652" w14:textId="1A610204" w:rsidR="009E728E" w:rsidRPr="009014E0" w:rsidRDefault="009E728E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794AFA" w14:textId="717ED2BE" w:rsidR="00886FE9" w:rsidRPr="00886FE9" w:rsidRDefault="00886FE9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6FE9">
        <w:rPr>
          <w:rFonts w:ascii="Times New Roman" w:eastAsia="Times New Roman" w:hAnsi="Times New Roman" w:cs="Times New Roman"/>
          <w:sz w:val="24"/>
          <w:szCs w:val="24"/>
        </w:rPr>
        <w:t xml:space="preserve">Yalcin, N. (2013). Using movies in language classrooms as means of understanding cultural diversity. </w:t>
      </w:r>
      <w:r w:rsidRPr="00886FE9">
        <w:rPr>
          <w:rFonts w:ascii="Times New Roman" w:eastAsia="Times New Roman" w:hAnsi="Times New Roman" w:cs="Times New Roman"/>
          <w:i/>
          <w:iCs/>
          <w:sz w:val="24"/>
          <w:szCs w:val="24"/>
        </w:rPr>
        <w:t>Epiphany</w:t>
      </w:r>
      <w:r w:rsidRPr="009014E0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886F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Transdisciplinary Studies</w:t>
      </w:r>
      <w:r w:rsidRPr="00886F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FE9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886FE9">
        <w:rPr>
          <w:rFonts w:ascii="Times New Roman" w:eastAsia="Times New Roman" w:hAnsi="Times New Roman" w:cs="Times New Roman"/>
          <w:sz w:val="24"/>
          <w:szCs w:val="24"/>
        </w:rPr>
        <w:t>(1), 259-271.</w:t>
      </w:r>
    </w:p>
    <w:p w14:paraId="16971D1C" w14:textId="77777777" w:rsidR="00886FE9" w:rsidRPr="009014E0" w:rsidRDefault="00886FE9" w:rsidP="009014E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2E20CC" w14:textId="77777777" w:rsidR="008B12CD" w:rsidRPr="009014E0" w:rsidRDefault="008B12CD" w:rsidP="009014E0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Yerrick, R. K., &amp; Ross, D. L. (2001). I read I learn, iMovie: Strategies for developing literacy in the context of inquiry-based science instruction. </w:t>
      </w:r>
      <w:r w:rsidRPr="009014E0">
        <w:rPr>
          <w:rFonts w:ascii="Times New Roman" w:eastAsia="Calibri" w:hAnsi="Times New Roman" w:cs="Times New Roman"/>
          <w:i/>
          <w:sz w:val="24"/>
          <w:szCs w:val="24"/>
        </w:rPr>
        <w:t>Reading Online, 5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(1). Retrieved from: </w:t>
      </w:r>
      <w:hyperlink r:id="rId20" w:history="1">
        <w:r w:rsidRPr="009014E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http://www.readingonline.org/articles/art_index.asp?HREF=yerrickindex.html</w:t>
        </w:r>
      </w:hyperlink>
    </w:p>
    <w:p w14:paraId="3D67DFE9" w14:textId="2CED323A" w:rsidR="00A50478" w:rsidRPr="009014E0" w:rsidRDefault="008B12CD" w:rsidP="009014E0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Yerrick, R., Ross, D., &amp; </w:t>
      </w:r>
      <w:proofErr w:type="spellStart"/>
      <w:r w:rsidRPr="009014E0">
        <w:rPr>
          <w:rFonts w:ascii="Times New Roman" w:eastAsia="Calibri" w:hAnsi="Times New Roman" w:cs="Times New Roman"/>
          <w:sz w:val="24"/>
          <w:szCs w:val="24"/>
        </w:rPr>
        <w:t>Molebash</w:t>
      </w:r>
      <w:proofErr w:type="spellEnd"/>
      <w:r w:rsidRPr="009014E0">
        <w:rPr>
          <w:rFonts w:ascii="Times New Roman" w:eastAsia="Calibri" w:hAnsi="Times New Roman" w:cs="Times New Roman"/>
          <w:sz w:val="24"/>
          <w:szCs w:val="24"/>
        </w:rPr>
        <w:t>, P. (2003-2004). Promoting equity with digital video</w:t>
      </w:r>
      <w:r w:rsidR="0018630E" w:rsidRPr="009014E0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n the curriculum: Science. </w:t>
      </w:r>
      <w:r w:rsidRPr="009014E0">
        <w:rPr>
          <w:rFonts w:ascii="Times New Roman" w:eastAsia="Calibri" w:hAnsi="Times New Roman" w:cs="Times New Roman"/>
          <w:i/>
          <w:sz w:val="24"/>
          <w:szCs w:val="24"/>
        </w:rPr>
        <w:t>Learning and Leading with Technology, 41</w:t>
      </w:r>
      <w:r w:rsidRPr="009014E0">
        <w:rPr>
          <w:rFonts w:ascii="Times New Roman" w:eastAsia="Calibri" w:hAnsi="Times New Roman" w:cs="Times New Roman"/>
          <w:sz w:val="24"/>
          <w:szCs w:val="24"/>
        </w:rPr>
        <w:t>(4), 16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Calibri" w:hAnsi="Times New Roman" w:cs="Times New Roman"/>
          <w:sz w:val="24"/>
          <w:szCs w:val="24"/>
        </w:rPr>
        <w:t>19.</w:t>
      </w:r>
    </w:p>
    <w:p w14:paraId="03BAD4D3" w14:textId="4A3896AC" w:rsidR="00B22A8E" w:rsidRPr="009014E0" w:rsidRDefault="00B22A8E" w:rsidP="009014E0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>Wallace, M.</w:t>
      </w:r>
      <w:r w:rsidR="00A50478" w:rsidRPr="00901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J. (1981). The use of video in EFL teacher training. </w:t>
      </w:r>
      <w:r w:rsidRPr="009014E0">
        <w:rPr>
          <w:rFonts w:ascii="Times New Roman" w:eastAsia="Calibri" w:hAnsi="Times New Roman" w:cs="Times New Roman"/>
          <w:i/>
          <w:sz w:val="24"/>
          <w:szCs w:val="24"/>
        </w:rPr>
        <w:t>ELT Documents 110 -- Focus on the teacher: Communicative approaches to teacher training</w:t>
      </w: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 (pp. 7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Calibri" w:hAnsi="Times New Roman" w:cs="Times New Roman"/>
          <w:sz w:val="24"/>
          <w:szCs w:val="24"/>
        </w:rPr>
        <w:t>21). London</w:t>
      </w:r>
      <w:r w:rsidR="00741123" w:rsidRPr="009014E0">
        <w:rPr>
          <w:rFonts w:ascii="Times New Roman" w:hAnsi="Times New Roman" w:cs="Times New Roman"/>
          <w:sz w:val="24"/>
          <w:szCs w:val="24"/>
        </w:rPr>
        <w:t>, UK</w:t>
      </w:r>
      <w:r w:rsidRPr="009014E0">
        <w:rPr>
          <w:rFonts w:ascii="Times New Roman" w:eastAsia="Calibri" w:hAnsi="Times New Roman" w:cs="Times New Roman"/>
          <w:sz w:val="24"/>
          <w:szCs w:val="24"/>
        </w:rPr>
        <w:t>: The British Council.</w:t>
      </w:r>
    </w:p>
    <w:p w14:paraId="318360B2" w14:textId="7C40A023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Washburn, G. (2001). Using situation comedies for pragmatic language teaching and learning. </w:t>
      </w:r>
      <w:r w:rsidRPr="009014E0">
        <w:rPr>
          <w:rFonts w:ascii="Times New Roman" w:eastAsia="Calibri" w:hAnsi="Times New Roman" w:cs="Times New Roman"/>
          <w:i/>
          <w:sz w:val="24"/>
          <w:szCs w:val="24"/>
        </w:rPr>
        <w:t>TESOL Journal, 10</w:t>
      </w:r>
      <w:r w:rsidRPr="009014E0">
        <w:rPr>
          <w:rFonts w:ascii="Times New Roman" w:eastAsia="Calibri" w:hAnsi="Times New Roman" w:cs="Times New Roman"/>
          <w:sz w:val="24"/>
          <w:szCs w:val="24"/>
        </w:rPr>
        <w:t>, 21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Calibri" w:hAnsi="Times New Roman" w:cs="Times New Roman"/>
          <w:sz w:val="24"/>
          <w:szCs w:val="24"/>
        </w:rPr>
        <w:t>26.</w:t>
      </w:r>
    </w:p>
    <w:p w14:paraId="18214F6E" w14:textId="21C15C99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Webb, S. (2010). A corpus driven study of the potential for vocabulary learning through watching movies. </w:t>
      </w:r>
      <w:r w:rsidRPr="009014E0">
        <w:rPr>
          <w:rFonts w:ascii="Times New Roman" w:eastAsia="Calibri" w:hAnsi="Times New Roman" w:cs="Times New Roman"/>
          <w:i/>
          <w:sz w:val="24"/>
          <w:szCs w:val="24"/>
        </w:rPr>
        <w:t>International Journal of Corpus Linguistics, 15</w:t>
      </w:r>
      <w:r w:rsidRPr="009014E0">
        <w:rPr>
          <w:rFonts w:ascii="Times New Roman" w:eastAsia="Calibri" w:hAnsi="Times New Roman" w:cs="Times New Roman"/>
          <w:sz w:val="24"/>
          <w:szCs w:val="24"/>
        </w:rPr>
        <w:t>(4), 497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Calibri" w:hAnsi="Times New Roman" w:cs="Times New Roman"/>
          <w:sz w:val="24"/>
          <w:szCs w:val="24"/>
        </w:rPr>
        <w:t>519.</w:t>
      </w:r>
    </w:p>
    <w:p w14:paraId="44455737" w14:textId="19E29FCA" w:rsidR="00D33F57" w:rsidRPr="009014E0" w:rsidRDefault="00D33F57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3F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Webb, S., &amp; Rodgers, M. P. (2009). The lexical coverage of movies. </w:t>
      </w:r>
      <w:r w:rsidRPr="00D33F57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D33F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3F57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D33F57">
        <w:rPr>
          <w:rFonts w:ascii="Times New Roman" w:eastAsia="Times New Roman" w:hAnsi="Times New Roman" w:cs="Times New Roman"/>
          <w:sz w:val="24"/>
          <w:szCs w:val="24"/>
        </w:rPr>
        <w:t>(3), 407-427.</w:t>
      </w:r>
    </w:p>
    <w:p w14:paraId="2618BEC8" w14:textId="77777777" w:rsidR="00D33F57" w:rsidRPr="00D33F57" w:rsidRDefault="00D33F57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F0DC5E" w14:textId="3269A4C3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Webb, S., &amp; Rodgers, M. P. (2009). The vocabulary demands of television programs. </w:t>
      </w:r>
      <w:r w:rsidRPr="009014E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Language Learning, 59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(2), 335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366.</w:t>
      </w:r>
    </w:p>
    <w:p w14:paraId="4342DED6" w14:textId="5D789375" w:rsidR="005669FA" w:rsidRPr="009014E0" w:rsidRDefault="005669FA" w:rsidP="009014E0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14E0">
        <w:rPr>
          <w:rFonts w:ascii="Times New Roman" w:eastAsia="Calibri" w:hAnsi="Times New Roman" w:cs="Times New Roman"/>
          <w:sz w:val="24"/>
          <w:szCs w:val="24"/>
        </w:rPr>
        <w:t xml:space="preserve">Weyers, J. (1999). The effect of authentic video on communicative competence. </w:t>
      </w:r>
      <w:r w:rsidRPr="009014E0">
        <w:rPr>
          <w:rFonts w:ascii="Times New Roman" w:eastAsia="Calibri" w:hAnsi="Times New Roman" w:cs="Times New Roman"/>
          <w:i/>
          <w:iCs/>
          <w:sz w:val="24"/>
          <w:szCs w:val="24"/>
        </w:rPr>
        <w:t>Modern Language Journal, 83</w:t>
      </w:r>
      <w:r w:rsidRPr="009014E0">
        <w:rPr>
          <w:rFonts w:ascii="Times New Roman" w:eastAsia="Calibri" w:hAnsi="Times New Roman" w:cs="Times New Roman"/>
          <w:sz w:val="24"/>
          <w:szCs w:val="24"/>
        </w:rPr>
        <w:t>(3), 339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eastAsia="Calibri" w:hAnsi="Times New Roman" w:cs="Times New Roman"/>
          <w:sz w:val="24"/>
          <w:szCs w:val="24"/>
        </w:rPr>
        <w:t>349.</w:t>
      </w:r>
    </w:p>
    <w:p w14:paraId="776B85AA" w14:textId="28118ECF" w:rsidR="00A3296C" w:rsidRPr="009014E0" w:rsidRDefault="00A3296C" w:rsidP="009014E0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>Williamson, J.</w:t>
      </w:r>
      <w:r w:rsidR="0018630E" w:rsidRPr="009014E0">
        <w:rPr>
          <w:rFonts w:ascii="Times New Roman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hAnsi="Times New Roman" w:cs="Times New Roman"/>
          <w:sz w:val="24"/>
          <w:szCs w:val="24"/>
        </w:rPr>
        <w:t>A., &amp; Vincent, J.</w:t>
      </w:r>
      <w:r w:rsidR="0018630E" w:rsidRPr="009014E0">
        <w:rPr>
          <w:rFonts w:ascii="Times New Roman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hAnsi="Times New Roman" w:cs="Times New Roman"/>
          <w:sz w:val="24"/>
          <w:szCs w:val="24"/>
        </w:rPr>
        <w:t xml:space="preserve">C. (1996). </w:t>
      </w:r>
      <w:r w:rsidRPr="009014E0">
        <w:rPr>
          <w:rFonts w:ascii="Times New Roman" w:hAnsi="Times New Roman" w:cs="Times New Roman"/>
          <w:i/>
          <w:sz w:val="24"/>
          <w:szCs w:val="24"/>
        </w:rPr>
        <w:t>Film is content: A study guide for the advanced ESL classroom</w:t>
      </w:r>
      <w:r w:rsidR="007E5497" w:rsidRPr="009014E0">
        <w:rPr>
          <w:rFonts w:ascii="Times New Roman" w:hAnsi="Times New Roman" w:cs="Times New Roman"/>
          <w:sz w:val="24"/>
          <w:szCs w:val="24"/>
        </w:rPr>
        <w:t>. Ann Arbor, MI</w:t>
      </w:r>
      <w:r w:rsidRPr="009014E0">
        <w:rPr>
          <w:rFonts w:ascii="Times New Roman" w:hAnsi="Times New Roman" w:cs="Times New Roman"/>
          <w:sz w:val="24"/>
          <w:szCs w:val="24"/>
        </w:rPr>
        <w:t>: University of Michigan Press.</w:t>
      </w:r>
    </w:p>
    <w:p w14:paraId="72F3C75C" w14:textId="78C4B5CE" w:rsidR="00A3296C" w:rsidRPr="009014E0" w:rsidRDefault="00A3296C" w:rsidP="009014E0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>Wood, D.</w:t>
      </w:r>
      <w:r w:rsidR="0018630E" w:rsidRPr="009014E0">
        <w:rPr>
          <w:rFonts w:ascii="Times New Roman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hAnsi="Times New Roman" w:cs="Times New Roman"/>
          <w:sz w:val="24"/>
          <w:szCs w:val="24"/>
        </w:rPr>
        <w:t xml:space="preserve">J. (1996). </w:t>
      </w:r>
      <w:r w:rsidRPr="009014E0">
        <w:rPr>
          <w:rFonts w:ascii="Times New Roman" w:hAnsi="Times New Roman" w:cs="Times New Roman"/>
          <w:i/>
          <w:sz w:val="24"/>
          <w:szCs w:val="24"/>
        </w:rPr>
        <w:t>Film communication theory and practice in teaching English as a foreign language</w:t>
      </w:r>
      <w:r w:rsidRPr="009014E0">
        <w:rPr>
          <w:rFonts w:ascii="Times New Roman" w:hAnsi="Times New Roman" w:cs="Times New Roman"/>
          <w:sz w:val="24"/>
          <w:szCs w:val="24"/>
        </w:rPr>
        <w:t>. Lewiston, NY: Edwin Mellen Press.</w:t>
      </w:r>
    </w:p>
    <w:p w14:paraId="5FB981D6" w14:textId="79020BF9" w:rsidR="00A14B56" w:rsidRPr="009014E0" w:rsidRDefault="00A14B56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14B56">
        <w:rPr>
          <w:rFonts w:ascii="Times New Roman" w:eastAsia="Times New Roman" w:hAnsi="Times New Roman" w:cs="Times New Roman"/>
          <w:sz w:val="24"/>
          <w:szCs w:val="24"/>
        </w:rPr>
        <w:t xml:space="preserve">Wood, D. J. (1997). Culture and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14B56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14B56">
        <w:rPr>
          <w:rFonts w:ascii="Times New Roman" w:eastAsia="Times New Roman" w:hAnsi="Times New Roman" w:cs="Times New Roman"/>
          <w:sz w:val="24"/>
          <w:szCs w:val="24"/>
        </w:rPr>
        <w:t xml:space="preserve">eaching through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14B56">
        <w:rPr>
          <w:rFonts w:ascii="Times New Roman" w:eastAsia="Times New Roman" w:hAnsi="Times New Roman" w:cs="Times New Roman"/>
          <w:sz w:val="24"/>
          <w:szCs w:val="24"/>
        </w:rPr>
        <w:t>ovies--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14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14B56">
        <w:rPr>
          <w:rFonts w:ascii="Times New Roman" w:eastAsia="Times New Roman" w:hAnsi="Times New Roman" w:cs="Times New Roman"/>
          <w:sz w:val="24"/>
          <w:szCs w:val="24"/>
        </w:rPr>
        <w:t xml:space="preserve">ase </w:t>
      </w:r>
      <w:r w:rsidRPr="009014E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14B56">
        <w:rPr>
          <w:rFonts w:ascii="Times New Roman" w:eastAsia="Times New Roman" w:hAnsi="Times New Roman" w:cs="Times New Roman"/>
          <w:sz w:val="24"/>
          <w:szCs w:val="24"/>
        </w:rPr>
        <w:t xml:space="preserve">tudy. </w:t>
      </w:r>
      <w:r w:rsidRPr="00A14B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proofErr w:type="spellStart"/>
      <w:r w:rsidRPr="00A14B56">
        <w:rPr>
          <w:rFonts w:ascii="Times New Roman" w:eastAsia="Times New Roman" w:hAnsi="Times New Roman" w:cs="Times New Roman"/>
          <w:i/>
          <w:iCs/>
          <w:sz w:val="24"/>
          <w:szCs w:val="24"/>
        </w:rPr>
        <w:t>Chikushi</w:t>
      </w:r>
      <w:proofErr w:type="spellEnd"/>
      <w:r w:rsidRPr="00A14B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4B56">
        <w:rPr>
          <w:rFonts w:ascii="Times New Roman" w:eastAsia="Times New Roman" w:hAnsi="Times New Roman" w:cs="Times New Roman"/>
          <w:i/>
          <w:iCs/>
          <w:sz w:val="24"/>
          <w:szCs w:val="24"/>
        </w:rPr>
        <w:t>Jogakuen</w:t>
      </w:r>
      <w:proofErr w:type="spellEnd"/>
      <w:r w:rsidRPr="00A14B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</w:t>
      </w:r>
      <w:r w:rsidRPr="00A14B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14B56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A14B56">
        <w:rPr>
          <w:rFonts w:ascii="Times New Roman" w:eastAsia="Times New Roman" w:hAnsi="Times New Roman" w:cs="Times New Roman"/>
          <w:sz w:val="24"/>
          <w:szCs w:val="24"/>
        </w:rPr>
        <w:t>, 105-25.</w:t>
      </w:r>
    </w:p>
    <w:p w14:paraId="27723FF9" w14:textId="77777777" w:rsidR="00A14B56" w:rsidRPr="00A14B56" w:rsidRDefault="00A14B56" w:rsidP="009014E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341753" w14:textId="6B73BBFD" w:rsidR="00F25A09" w:rsidRPr="009014E0" w:rsidRDefault="00F25A09" w:rsidP="009014E0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14E0">
        <w:rPr>
          <w:rFonts w:ascii="Times New Roman" w:hAnsi="Times New Roman" w:cs="Times New Roman"/>
          <w:sz w:val="24"/>
          <w:szCs w:val="24"/>
        </w:rPr>
        <w:t xml:space="preserve">Yang, J., Chen, C. &amp; Jeng, M. (2010). Integrating video-capture virtual reality technology into a physically interactive learning environment for English learning. </w:t>
      </w:r>
      <w:r w:rsidRPr="009014E0">
        <w:rPr>
          <w:rFonts w:ascii="Times New Roman" w:hAnsi="Times New Roman" w:cs="Times New Roman"/>
          <w:i/>
          <w:sz w:val="24"/>
          <w:szCs w:val="24"/>
        </w:rPr>
        <w:t>Computers &amp; Education</w:t>
      </w:r>
      <w:r w:rsidRPr="009014E0">
        <w:rPr>
          <w:rFonts w:ascii="Times New Roman" w:hAnsi="Times New Roman" w:cs="Times New Roman"/>
          <w:sz w:val="24"/>
          <w:szCs w:val="24"/>
        </w:rPr>
        <w:t xml:space="preserve">, </w:t>
      </w:r>
      <w:r w:rsidRPr="009014E0">
        <w:rPr>
          <w:rFonts w:ascii="Times New Roman" w:hAnsi="Times New Roman" w:cs="Times New Roman"/>
          <w:i/>
          <w:sz w:val="24"/>
          <w:szCs w:val="24"/>
        </w:rPr>
        <w:t>55</w:t>
      </w:r>
      <w:r w:rsidRPr="009014E0">
        <w:rPr>
          <w:rFonts w:ascii="Times New Roman" w:hAnsi="Times New Roman" w:cs="Times New Roman"/>
          <w:sz w:val="24"/>
          <w:szCs w:val="24"/>
        </w:rPr>
        <w:t>(1), 1346</w:t>
      </w:r>
      <w:r w:rsidR="00DB5D17" w:rsidRPr="009014E0">
        <w:rPr>
          <w:rFonts w:ascii="Times New Roman" w:hAnsi="Times New Roman" w:cs="Times New Roman"/>
          <w:sz w:val="24"/>
          <w:szCs w:val="24"/>
        </w:rPr>
        <w:t>–</w:t>
      </w:r>
      <w:r w:rsidRPr="009014E0">
        <w:rPr>
          <w:rFonts w:ascii="Times New Roman" w:hAnsi="Times New Roman" w:cs="Times New Roman"/>
          <w:sz w:val="24"/>
          <w:szCs w:val="24"/>
        </w:rPr>
        <w:t>1356.</w:t>
      </w:r>
    </w:p>
    <w:p w14:paraId="226F8B38" w14:textId="77777777" w:rsidR="00D12A7F" w:rsidRPr="009014E0" w:rsidRDefault="00D12A7F" w:rsidP="009014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D12A7F" w:rsidRPr="009014E0" w:rsidSect="00553077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B33E" w14:textId="77777777" w:rsidR="009741F5" w:rsidRDefault="009741F5" w:rsidP="00044F57">
      <w:pPr>
        <w:spacing w:after="0" w:line="240" w:lineRule="auto"/>
      </w:pPr>
      <w:r>
        <w:separator/>
      </w:r>
    </w:p>
  </w:endnote>
  <w:endnote w:type="continuationSeparator" w:id="0">
    <w:p w14:paraId="423DDDDF" w14:textId="77777777" w:rsidR="009741F5" w:rsidRDefault="009741F5" w:rsidP="0004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9FED" w14:textId="41447DDF" w:rsidR="00044F57" w:rsidRPr="007657AC" w:rsidRDefault="007657AC" w:rsidP="007657A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0D9E" w14:textId="77777777" w:rsidR="009741F5" w:rsidRDefault="009741F5" w:rsidP="00044F57">
      <w:pPr>
        <w:spacing w:after="0" w:line="240" w:lineRule="auto"/>
      </w:pPr>
      <w:r>
        <w:separator/>
      </w:r>
    </w:p>
  </w:footnote>
  <w:footnote w:type="continuationSeparator" w:id="0">
    <w:p w14:paraId="65397E41" w14:textId="77777777" w:rsidR="009741F5" w:rsidRDefault="009741F5" w:rsidP="0004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09E9" w14:textId="61AC5AB3" w:rsidR="00044F57" w:rsidRDefault="007657AC" w:rsidP="007657A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1CE15E" wp14:editId="11DC81FA">
          <wp:simplePos x="0" y="0"/>
          <wp:positionH relativeFrom="column">
            <wp:posOffset>-643255</wp:posOffset>
          </wp:positionH>
          <wp:positionV relativeFrom="paragraph">
            <wp:posOffset>-325543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342CE" w14:textId="1AF7F87B" w:rsidR="007657AC" w:rsidRDefault="007657AC" w:rsidP="007657AC">
    <w:pPr>
      <w:pStyle w:val="Header"/>
    </w:pPr>
  </w:p>
  <w:p w14:paraId="2BE81CC5" w14:textId="4AA2C6AB" w:rsidR="007657AC" w:rsidRPr="007657AC" w:rsidRDefault="007657AC" w:rsidP="00765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FA"/>
    <w:rsid w:val="00025F28"/>
    <w:rsid w:val="00042CB5"/>
    <w:rsid w:val="00044F57"/>
    <w:rsid w:val="00070085"/>
    <w:rsid w:val="00082051"/>
    <w:rsid w:val="000A19B2"/>
    <w:rsid w:val="000D124F"/>
    <w:rsid w:val="000E2826"/>
    <w:rsid w:val="000E4B86"/>
    <w:rsid w:val="00100961"/>
    <w:rsid w:val="00105228"/>
    <w:rsid w:val="00115AD7"/>
    <w:rsid w:val="001204C5"/>
    <w:rsid w:val="00122CE9"/>
    <w:rsid w:val="001342C9"/>
    <w:rsid w:val="001344F0"/>
    <w:rsid w:val="00156E0B"/>
    <w:rsid w:val="001713A0"/>
    <w:rsid w:val="00185B61"/>
    <w:rsid w:val="0018630E"/>
    <w:rsid w:val="0018763B"/>
    <w:rsid w:val="001E0F2B"/>
    <w:rsid w:val="001E1450"/>
    <w:rsid w:val="001E2C83"/>
    <w:rsid w:val="001E7999"/>
    <w:rsid w:val="001F2E4E"/>
    <w:rsid w:val="00220C40"/>
    <w:rsid w:val="002426C9"/>
    <w:rsid w:val="002768CD"/>
    <w:rsid w:val="00287256"/>
    <w:rsid w:val="002A410B"/>
    <w:rsid w:val="002C76EA"/>
    <w:rsid w:val="002D2D76"/>
    <w:rsid w:val="002E7F3B"/>
    <w:rsid w:val="002F53E0"/>
    <w:rsid w:val="00305622"/>
    <w:rsid w:val="00325CB9"/>
    <w:rsid w:val="00384BF5"/>
    <w:rsid w:val="00391856"/>
    <w:rsid w:val="003A3230"/>
    <w:rsid w:val="003C40E2"/>
    <w:rsid w:val="003C5978"/>
    <w:rsid w:val="003D37A4"/>
    <w:rsid w:val="003D6C39"/>
    <w:rsid w:val="003F73E5"/>
    <w:rsid w:val="0044174F"/>
    <w:rsid w:val="00464E03"/>
    <w:rsid w:val="00474BFF"/>
    <w:rsid w:val="00482C48"/>
    <w:rsid w:val="00492448"/>
    <w:rsid w:val="004A3753"/>
    <w:rsid w:val="004B2563"/>
    <w:rsid w:val="004E61A5"/>
    <w:rsid w:val="004E6F85"/>
    <w:rsid w:val="004F1CCE"/>
    <w:rsid w:val="004F77A0"/>
    <w:rsid w:val="00510E66"/>
    <w:rsid w:val="00522671"/>
    <w:rsid w:val="00542E91"/>
    <w:rsid w:val="00546309"/>
    <w:rsid w:val="00553077"/>
    <w:rsid w:val="005642F5"/>
    <w:rsid w:val="005669FA"/>
    <w:rsid w:val="005824FF"/>
    <w:rsid w:val="005A30EF"/>
    <w:rsid w:val="005C7DC3"/>
    <w:rsid w:val="005F549C"/>
    <w:rsid w:val="00606109"/>
    <w:rsid w:val="00614834"/>
    <w:rsid w:val="00670009"/>
    <w:rsid w:val="0072257B"/>
    <w:rsid w:val="007233F2"/>
    <w:rsid w:val="00741123"/>
    <w:rsid w:val="00757E9B"/>
    <w:rsid w:val="007657AC"/>
    <w:rsid w:val="007703ED"/>
    <w:rsid w:val="007A4AED"/>
    <w:rsid w:val="007B0803"/>
    <w:rsid w:val="007C22D9"/>
    <w:rsid w:val="007C7B4E"/>
    <w:rsid w:val="007E5497"/>
    <w:rsid w:val="007E758D"/>
    <w:rsid w:val="008650FD"/>
    <w:rsid w:val="00886FE9"/>
    <w:rsid w:val="008A1E83"/>
    <w:rsid w:val="008B12CD"/>
    <w:rsid w:val="008C2E23"/>
    <w:rsid w:val="008D2D02"/>
    <w:rsid w:val="009014E0"/>
    <w:rsid w:val="009061DE"/>
    <w:rsid w:val="009137C7"/>
    <w:rsid w:val="00934D97"/>
    <w:rsid w:val="00956FD8"/>
    <w:rsid w:val="009665E0"/>
    <w:rsid w:val="009741F5"/>
    <w:rsid w:val="00986110"/>
    <w:rsid w:val="0098766F"/>
    <w:rsid w:val="009E09AC"/>
    <w:rsid w:val="009E4314"/>
    <w:rsid w:val="009E728E"/>
    <w:rsid w:val="00A14B56"/>
    <w:rsid w:val="00A3296C"/>
    <w:rsid w:val="00A413AF"/>
    <w:rsid w:val="00A50478"/>
    <w:rsid w:val="00A81549"/>
    <w:rsid w:val="00AB2265"/>
    <w:rsid w:val="00AB7ADE"/>
    <w:rsid w:val="00AC4187"/>
    <w:rsid w:val="00AE3DA4"/>
    <w:rsid w:val="00B22A8E"/>
    <w:rsid w:val="00BA0515"/>
    <w:rsid w:val="00BA406A"/>
    <w:rsid w:val="00BC6112"/>
    <w:rsid w:val="00BC656E"/>
    <w:rsid w:val="00BD0567"/>
    <w:rsid w:val="00BD50D7"/>
    <w:rsid w:val="00BE390D"/>
    <w:rsid w:val="00BE5EAD"/>
    <w:rsid w:val="00C1352F"/>
    <w:rsid w:val="00C44C77"/>
    <w:rsid w:val="00C46AA9"/>
    <w:rsid w:val="00C535D9"/>
    <w:rsid w:val="00C61A88"/>
    <w:rsid w:val="00C95EBC"/>
    <w:rsid w:val="00CB5F6E"/>
    <w:rsid w:val="00CC47CA"/>
    <w:rsid w:val="00CC5188"/>
    <w:rsid w:val="00CD548E"/>
    <w:rsid w:val="00D01FC5"/>
    <w:rsid w:val="00D10738"/>
    <w:rsid w:val="00D12A7F"/>
    <w:rsid w:val="00D13A65"/>
    <w:rsid w:val="00D1470D"/>
    <w:rsid w:val="00D33F57"/>
    <w:rsid w:val="00DB5D17"/>
    <w:rsid w:val="00DC7B09"/>
    <w:rsid w:val="00DF37C0"/>
    <w:rsid w:val="00E01F04"/>
    <w:rsid w:val="00E10F71"/>
    <w:rsid w:val="00E43BFC"/>
    <w:rsid w:val="00E7316D"/>
    <w:rsid w:val="00E73720"/>
    <w:rsid w:val="00E7601A"/>
    <w:rsid w:val="00EE5102"/>
    <w:rsid w:val="00F11A9A"/>
    <w:rsid w:val="00F25A09"/>
    <w:rsid w:val="00F53B5E"/>
    <w:rsid w:val="00F96092"/>
    <w:rsid w:val="00FA2895"/>
    <w:rsid w:val="00FA3322"/>
    <w:rsid w:val="00FB34CF"/>
    <w:rsid w:val="00FB7152"/>
    <w:rsid w:val="00FD15B2"/>
    <w:rsid w:val="00FF5E71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F67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BF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44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F57"/>
  </w:style>
  <w:style w:type="paragraph" w:styleId="Footer">
    <w:name w:val="footer"/>
    <w:basedOn w:val="Normal"/>
    <w:link w:val="FooterChar"/>
    <w:unhideWhenUsed/>
    <w:rsid w:val="00044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044F57"/>
  </w:style>
  <w:style w:type="character" w:styleId="PageNumber">
    <w:name w:val="page number"/>
    <w:basedOn w:val="DefaultParagraphFont"/>
    <w:rsid w:val="00044F57"/>
  </w:style>
  <w:style w:type="paragraph" w:customStyle="1" w:styleId="Body">
    <w:name w:val="Body"/>
    <w:rsid w:val="003C40E2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character" w:styleId="Emphasis">
    <w:name w:val="Emphasis"/>
    <w:basedOn w:val="DefaultParagraphFont"/>
    <w:qFormat/>
    <w:rsid w:val="009665E0"/>
    <w:rPr>
      <w:i/>
      <w:iCs/>
    </w:rPr>
  </w:style>
  <w:style w:type="paragraph" w:styleId="NormalWeb">
    <w:name w:val="Normal (Web)"/>
    <w:basedOn w:val="Normal"/>
    <w:uiPriority w:val="99"/>
    <w:unhideWhenUsed/>
    <w:rsid w:val="00FF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r.byuh.edu/index.php/Issue1/article/download/1024/976" TargetMode="External"/><Relationship Id="rId13" Type="http://schemas.openxmlformats.org/officeDocument/2006/relationships/hyperlink" Target="https://e-flt.nus.edu.sg/wp-content/uploads/2020/09/v6sp12009/prathoomthin.pdf" TargetMode="External"/><Relationship Id="rId18" Type="http://schemas.openxmlformats.org/officeDocument/2006/relationships/hyperlink" Target="http://www.njcu.edu/cill/vol4/smith-rawley.htm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iteslj.org/Articles/Canning-Video.html" TargetMode="External"/><Relationship Id="rId12" Type="http://schemas.openxmlformats.org/officeDocument/2006/relationships/hyperlink" Target="http://iteslj.org/Articles/Liversidge-Video.html" TargetMode="External"/><Relationship Id="rId17" Type="http://schemas.openxmlformats.org/officeDocument/2006/relationships/hyperlink" Target="http://journal.kate.or.kr/wp-content/uploads/2015/02/kate_52_1_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dfs.semanticscholar.org/8a0b/79e393781996b6e1cfbe27185dfffbd35120.pdf" TargetMode="External"/><Relationship Id="rId20" Type="http://schemas.openxmlformats.org/officeDocument/2006/relationships/hyperlink" Target="http://www.readingonline.org/articles/art_index.asp?HREF=yerrick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files.eric.ed.gov/fulltext/EJ1102619.pdf" TargetMode="External"/><Relationship Id="rId11" Type="http://schemas.openxmlformats.org/officeDocument/2006/relationships/hyperlink" Target="https://files.eric.ed.gov/fulltext/EJ1095569.pdf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iteslj.org/Articles/Ryan-Film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cser.org/journal/index.php/ajis/article/download/114/270" TargetMode="External"/><Relationship Id="rId19" Type="http://schemas.openxmlformats.org/officeDocument/2006/relationships/hyperlink" Target="http://iteslj.org/Articles/Tatsuki-HotSpot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ublicatt.unicatt.it/bitstream/10807/133851/2/IJL.pdf" TargetMode="External"/><Relationship Id="rId14" Type="http://schemas.openxmlformats.org/officeDocument/2006/relationships/hyperlink" Target="https://thedawnjournal.in/wp-content/uploads/2013/12/4-Dr.-Seyed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Mansoor</dc:creator>
  <cp:lastModifiedBy>Damerow, Ryan</cp:lastModifiedBy>
  <cp:revision>29</cp:revision>
  <dcterms:created xsi:type="dcterms:W3CDTF">2022-07-09T16:41:00Z</dcterms:created>
  <dcterms:modified xsi:type="dcterms:W3CDTF">2022-07-11T16:46:00Z</dcterms:modified>
</cp:coreProperties>
</file>