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9C79" w14:textId="77777777" w:rsidR="00813474" w:rsidRPr="002F5E79" w:rsidRDefault="00813474" w:rsidP="002F5E79">
      <w:pPr>
        <w:ind w:left="720" w:hanging="720"/>
        <w:jc w:val="center"/>
        <w:rPr>
          <w:rFonts w:ascii="Times New Roman" w:hAnsi="Times New Roman" w:cs="Times New Roman"/>
        </w:rPr>
      </w:pPr>
    </w:p>
    <w:p w14:paraId="5642FD3E" w14:textId="657AD126" w:rsidR="00C067C6" w:rsidRPr="002F5E79" w:rsidRDefault="009E16CB" w:rsidP="002F5E79">
      <w:pPr>
        <w:ind w:left="720" w:hanging="720"/>
        <w:jc w:val="center"/>
        <w:rPr>
          <w:rFonts w:ascii="Times New Roman" w:hAnsi="Times New Roman" w:cs="Times New Roman"/>
          <w:b/>
          <w:bCs/>
          <w:u w:val="single"/>
        </w:rPr>
      </w:pPr>
      <w:r w:rsidRPr="002F5E79">
        <w:rPr>
          <w:rFonts w:ascii="Times New Roman" w:hAnsi="Times New Roman" w:cs="Times New Roman"/>
          <w:b/>
          <w:bCs/>
          <w:u w:val="single"/>
        </w:rPr>
        <w:t xml:space="preserve">TOEIC (TEST OF </w:t>
      </w:r>
      <w:r w:rsidR="006D0DE1">
        <w:rPr>
          <w:rFonts w:ascii="Times New Roman" w:hAnsi="Times New Roman" w:cs="Times New Roman"/>
          <w:b/>
          <w:bCs/>
          <w:u w:val="single"/>
        </w:rPr>
        <w:t xml:space="preserve">ENGLISH FOR </w:t>
      </w:r>
      <w:r w:rsidRPr="002F5E79">
        <w:rPr>
          <w:rFonts w:ascii="Times New Roman" w:hAnsi="Times New Roman" w:cs="Times New Roman"/>
          <w:b/>
          <w:bCs/>
          <w:u w:val="single"/>
        </w:rPr>
        <w:t xml:space="preserve">INTERNATIONAL COMMUNICATION): </w:t>
      </w:r>
    </w:p>
    <w:p w14:paraId="0C86D555" w14:textId="616762B7" w:rsidR="004F3239" w:rsidRPr="002F5E79" w:rsidRDefault="009E16CB" w:rsidP="002F5E79">
      <w:pPr>
        <w:ind w:left="720" w:hanging="720"/>
        <w:jc w:val="center"/>
        <w:rPr>
          <w:rFonts w:ascii="Times New Roman" w:hAnsi="Times New Roman" w:cs="Times New Roman"/>
          <w:b/>
          <w:bCs/>
          <w:u w:val="single"/>
        </w:rPr>
      </w:pPr>
      <w:r w:rsidRPr="002F5E79">
        <w:rPr>
          <w:rFonts w:ascii="Times New Roman" w:hAnsi="Times New Roman" w:cs="Times New Roman"/>
          <w:b/>
          <w:bCs/>
          <w:u w:val="single"/>
        </w:rPr>
        <w:t>SELECTED REFERENCES</w:t>
      </w:r>
    </w:p>
    <w:p w14:paraId="3EFA342E" w14:textId="704444FE" w:rsidR="009E16CB" w:rsidRPr="002F5E79" w:rsidRDefault="009E16CB" w:rsidP="002F5E79">
      <w:pPr>
        <w:ind w:left="720" w:hanging="720"/>
        <w:jc w:val="center"/>
        <w:rPr>
          <w:rFonts w:ascii="Times New Roman" w:hAnsi="Times New Roman" w:cs="Times New Roman"/>
          <w:b/>
          <w:bCs/>
        </w:rPr>
      </w:pPr>
      <w:r w:rsidRPr="002F5E79">
        <w:rPr>
          <w:rFonts w:ascii="Times New Roman" w:hAnsi="Times New Roman" w:cs="Times New Roman"/>
          <w:b/>
          <w:bCs/>
        </w:rPr>
        <w:t xml:space="preserve">(Last updated </w:t>
      </w:r>
      <w:r w:rsidR="00565322">
        <w:rPr>
          <w:rFonts w:ascii="Times New Roman" w:hAnsi="Times New Roman" w:cs="Times New Roman"/>
          <w:b/>
          <w:bCs/>
        </w:rPr>
        <w:t>4</w:t>
      </w:r>
      <w:r w:rsidRPr="002F5E79">
        <w:rPr>
          <w:rFonts w:ascii="Times New Roman" w:hAnsi="Times New Roman" w:cs="Times New Roman"/>
          <w:b/>
          <w:bCs/>
        </w:rPr>
        <w:t xml:space="preserve"> July 2022)</w:t>
      </w:r>
    </w:p>
    <w:p w14:paraId="0694DC0B" w14:textId="77777777" w:rsidR="004F3239" w:rsidRPr="002F5E79" w:rsidRDefault="004F3239" w:rsidP="002F5E79">
      <w:pPr>
        <w:ind w:left="720" w:hanging="720"/>
        <w:rPr>
          <w:rFonts w:ascii="Times New Roman" w:hAnsi="Times New Roman" w:cs="Times New Roman"/>
        </w:rPr>
      </w:pPr>
    </w:p>
    <w:p w14:paraId="0378A49A" w14:textId="0D0A319E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  <w:r w:rsidRPr="002F5E79">
        <w:rPr>
          <w:rFonts w:ascii="Times New Roman" w:hAnsi="Times New Roman" w:cs="Times New Roman"/>
          <w:color w:val="000000"/>
        </w:rPr>
        <w:t xml:space="preserve">Ashmore, E., Duke, T., &amp; Sakano, J. (2018). Background and goals of the TOEIC® Listening and Reading update project. In D. Powers &amp; J. Schmidgall (Eds.), </w:t>
      </w:r>
      <w:r w:rsidRPr="002F5E79">
        <w:rPr>
          <w:rFonts w:ascii="Times New Roman" w:hAnsi="Times New Roman" w:cs="Times New Roman"/>
          <w:i/>
          <w:iCs/>
          <w:color w:val="000000"/>
        </w:rPr>
        <w:t>The research foundation of the TOEIC® tests: A compendium of studies: Volume III</w:t>
      </w:r>
      <w:r w:rsidRPr="002F5E79">
        <w:rPr>
          <w:rFonts w:ascii="Times New Roman" w:hAnsi="Times New Roman" w:cs="Times New Roman"/>
          <w:color w:val="000000"/>
        </w:rPr>
        <w:t xml:space="preserve"> (pp. 3.1-3.8). Educational Testing Service.</w:t>
      </w:r>
    </w:p>
    <w:p w14:paraId="5B1E22B5" w14:textId="33750F6D" w:rsidR="009B7E71" w:rsidRPr="002F5E79" w:rsidRDefault="009B7E71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74987D2F" w14:textId="77777777" w:rsidR="009176DC" w:rsidRPr="009176DC" w:rsidRDefault="009176DC" w:rsidP="002F5E79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176DC">
        <w:rPr>
          <w:rFonts w:ascii="Times New Roman" w:eastAsia="Times New Roman" w:hAnsi="Times New Roman" w:cs="Times New Roman"/>
          <w:lang w:eastAsia="en-US"/>
        </w:rPr>
        <w:t xml:space="preserve">Bailey, D. R., &amp; Judd, C. (2018). The effects of online collaborative writing and TOEIC writing test-preparation on L2 writing performance. </w:t>
      </w:r>
      <w:r w:rsidRPr="009176DC">
        <w:rPr>
          <w:rFonts w:ascii="Times New Roman" w:eastAsia="Times New Roman" w:hAnsi="Times New Roman" w:cs="Times New Roman"/>
          <w:i/>
          <w:iCs/>
          <w:lang w:eastAsia="en-US"/>
        </w:rPr>
        <w:t>Journal of Asia TEFL</w:t>
      </w:r>
      <w:r w:rsidRPr="009176DC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176DC">
        <w:rPr>
          <w:rFonts w:ascii="Times New Roman" w:eastAsia="Times New Roman" w:hAnsi="Times New Roman" w:cs="Times New Roman"/>
          <w:i/>
          <w:iCs/>
          <w:lang w:eastAsia="en-US"/>
        </w:rPr>
        <w:t>15</w:t>
      </w:r>
      <w:r w:rsidRPr="009176DC">
        <w:rPr>
          <w:rFonts w:ascii="Times New Roman" w:eastAsia="Times New Roman" w:hAnsi="Times New Roman" w:cs="Times New Roman"/>
          <w:lang w:eastAsia="en-US"/>
        </w:rPr>
        <w:t>(2), 383.</w:t>
      </w:r>
    </w:p>
    <w:p w14:paraId="2CDDA0CB" w14:textId="77777777" w:rsidR="009176DC" w:rsidRPr="002F5E79" w:rsidRDefault="009176DC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15D072C4" w14:textId="1EE45C66" w:rsidR="009B7E71" w:rsidRPr="002F5E79" w:rsidRDefault="009B7E71" w:rsidP="002F5E79">
      <w:pPr>
        <w:ind w:left="720" w:hanging="720"/>
        <w:rPr>
          <w:rFonts w:ascii="Times New Roman" w:hAnsi="Times New Roman" w:cs="Times New Roman"/>
        </w:rPr>
      </w:pPr>
      <w:r w:rsidRPr="002F5E79">
        <w:rPr>
          <w:rFonts w:ascii="Times New Roman" w:hAnsi="Times New Roman" w:cs="Times New Roman"/>
        </w:rPr>
        <w:t xml:space="preserve">Boldt, R. F., &amp; Ross, S. J. (1998). </w:t>
      </w:r>
      <w:r w:rsidRPr="002F5E79">
        <w:rPr>
          <w:rStyle w:val="Emphasis"/>
          <w:rFonts w:ascii="Times New Roman" w:hAnsi="Times New Roman" w:cs="Times New Roman"/>
          <w:iCs w:val="0"/>
        </w:rPr>
        <w:t>The impact of training type and time on TOEIC scores</w:t>
      </w:r>
      <w:r w:rsidRPr="002F5E79">
        <w:rPr>
          <w:rStyle w:val="Emphasis"/>
          <w:rFonts w:ascii="Times New Roman" w:hAnsi="Times New Roman" w:cs="Times New Roman"/>
          <w:i w:val="0"/>
          <w:iCs w:val="0"/>
        </w:rPr>
        <w:t xml:space="preserve"> (</w:t>
      </w:r>
      <w:r w:rsidRPr="002F5E79">
        <w:rPr>
          <w:rFonts w:ascii="Times New Roman" w:hAnsi="Times New Roman" w:cs="Times New Roman"/>
          <w:iCs/>
        </w:rPr>
        <w:t>TOEIC Research Summary No. 3)</w:t>
      </w:r>
      <w:r w:rsidRPr="002F5E79">
        <w:rPr>
          <w:rStyle w:val="Emphasis"/>
          <w:rFonts w:ascii="Times New Roman" w:hAnsi="Times New Roman" w:cs="Times New Roman"/>
        </w:rPr>
        <w:t>.</w:t>
      </w:r>
      <w:r w:rsidRPr="002F5E79">
        <w:rPr>
          <w:rFonts w:ascii="Times New Roman" w:hAnsi="Times New Roman" w:cs="Times New Roman"/>
        </w:rPr>
        <w:t xml:space="preserve"> Princeton, NJ: The Chauncey Group International.</w:t>
      </w:r>
    </w:p>
    <w:p w14:paraId="39B97545" w14:textId="1AD4A518" w:rsidR="009E16CB" w:rsidRPr="002F5E79" w:rsidRDefault="009E16CB" w:rsidP="002F5E79">
      <w:pPr>
        <w:ind w:left="720" w:hanging="720"/>
        <w:rPr>
          <w:rFonts w:ascii="Times New Roman" w:hAnsi="Times New Roman" w:cs="Times New Roman"/>
        </w:rPr>
      </w:pPr>
    </w:p>
    <w:p w14:paraId="4EEADDF8" w14:textId="77777777" w:rsidR="009E16CB" w:rsidRPr="009E16CB" w:rsidRDefault="009E16CB" w:rsidP="002F5E79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E16CB">
        <w:rPr>
          <w:rFonts w:ascii="Times New Roman" w:eastAsia="Times New Roman" w:hAnsi="Times New Roman" w:cs="Times New Roman"/>
          <w:lang w:eastAsia="en-US"/>
        </w:rPr>
        <w:t xml:space="preserve">Bower, J. V., &amp; Rutson-Griffiths, A. (2016). The relationship between the use of spaced repetition software with a TOEIC word list and TOEIC score gains. </w:t>
      </w:r>
      <w:r w:rsidRPr="009E16CB">
        <w:rPr>
          <w:rFonts w:ascii="Times New Roman" w:eastAsia="Times New Roman" w:hAnsi="Times New Roman" w:cs="Times New Roman"/>
          <w:i/>
          <w:iCs/>
          <w:lang w:eastAsia="en-US"/>
        </w:rPr>
        <w:t>Computer Assisted Language Learning</w:t>
      </w:r>
      <w:r w:rsidRPr="009E16C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E16CB">
        <w:rPr>
          <w:rFonts w:ascii="Times New Roman" w:eastAsia="Times New Roman" w:hAnsi="Times New Roman" w:cs="Times New Roman"/>
          <w:i/>
          <w:iCs/>
          <w:lang w:eastAsia="en-US"/>
        </w:rPr>
        <w:t>29</w:t>
      </w:r>
      <w:r w:rsidRPr="009E16CB">
        <w:rPr>
          <w:rFonts w:ascii="Times New Roman" w:eastAsia="Times New Roman" w:hAnsi="Times New Roman" w:cs="Times New Roman"/>
          <w:lang w:eastAsia="en-US"/>
        </w:rPr>
        <w:t>(7), 1238-1248.</w:t>
      </w:r>
    </w:p>
    <w:p w14:paraId="69E90664" w14:textId="77777777" w:rsidR="00173652" w:rsidRPr="002F5E79" w:rsidRDefault="00173652" w:rsidP="002F5E79">
      <w:pPr>
        <w:ind w:left="720" w:hanging="720"/>
        <w:rPr>
          <w:rFonts w:ascii="Times New Roman" w:hAnsi="Times New Roman" w:cs="Times New Roman"/>
        </w:rPr>
      </w:pPr>
    </w:p>
    <w:p w14:paraId="055D7F73" w14:textId="77777777" w:rsidR="00173652" w:rsidRPr="00173652" w:rsidRDefault="00173652" w:rsidP="002F5E79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173652">
        <w:rPr>
          <w:rFonts w:ascii="Times New Roman" w:eastAsia="Times New Roman" w:hAnsi="Times New Roman" w:cs="Times New Roman"/>
          <w:lang w:eastAsia="en-US"/>
        </w:rPr>
        <w:t xml:space="preserve">Chapman, M. (2003). TOEIC: Tried but undertested. </w:t>
      </w:r>
      <w:r w:rsidRPr="00173652">
        <w:rPr>
          <w:rFonts w:ascii="Times New Roman" w:eastAsia="Times New Roman" w:hAnsi="Times New Roman" w:cs="Times New Roman"/>
          <w:i/>
          <w:iCs/>
          <w:lang w:eastAsia="en-US"/>
        </w:rPr>
        <w:t>Shiken: JALT Testing &amp; Evaluation SIG Newsletter</w:t>
      </w:r>
      <w:r w:rsidRPr="0017365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173652">
        <w:rPr>
          <w:rFonts w:ascii="Times New Roman" w:eastAsia="Times New Roman" w:hAnsi="Times New Roman" w:cs="Times New Roman"/>
          <w:i/>
          <w:iCs/>
          <w:lang w:eastAsia="en-US"/>
        </w:rPr>
        <w:t>7</w:t>
      </w:r>
      <w:r w:rsidRPr="00173652">
        <w:rPr>
          <w:rFonts w:ascii="Times New Roman" w:eastAsia="Times New Roman" w:hAnsi="Times New Roman" w:cs="Times New Roman"/>
          <w:lang w:eastAsia="en-US"/>
        </w:rPr>
        <w:t>(3), 2-7.</w:t>
      </w:r>
    </w:p>
    <w:p w14:paraId="5AA0581E" w14:textId="54616185" w:rsidR="001920AE" w:rsidRPr="002F5E79" w:rsidRDefault="001920AE" w:rsidP="002F5E79">
      <w:pPr>
        <w:ind w:left="720" w:hanging="720"/>
        <w:rPr>
          <w:rFonts w:ascii="Times New Roman" w:hAnsi="Times New Roman" w:cs="Times New Roman"/>
        </w:rPr>
      </w:pPr>
    </w:p>
    <w:p w14:paraId="24C4E374" w14:textId="77777777" w:rsidR="001920AE" w:rsidRPr="001920AE" w:rsidRDefault="001920AE" w:rsidP="002F5E79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1920AE">
        <w:rPr>
          <w:rFonts w:ascii="Times New Roman" w:eastAsia="Times New Roman" w:hAnsi="Times New Roman" w:cs="Times New Roman"/>
          <w:lang w:eastAsia="en-US"/>
        </w:rPr>
        <w:t xml:space="preserve">Chapman, M., &amp; Newfields, T. (2008). The ‘new’TOEIC. </w:t>
      </w:r>
      <w:r w:rsidRPr="001920AE">
        <w:rPr>
          <w:rFonts w:ascii="Times New Roman" w:eastAsia="Times New Roman" w:hAnsi="Times New Roman" w:cs="Times New Roman"/>
          <w:i/>
          <w:iCs/>
          <w:lang w:eastAsia="en-US"/>
        </w:rPr>
        <w:t>Shiken: JALT Testing &amp; Evaluation SIG Newsletter</w:t>
      </w:r>
      <w:r w:rsidRPr="001920AE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1920AE">
        <w:rPr>
          <w:rFonts w:ascii="Times New Roman" w:eastAsia="Times New Roman" w:hAnsi="Times New Roman" w:cs="Times New Roman"/>
          <w:i/>
          <w:iCs/>
          <w:lang w:eastAsia="en-US"/>
        </w:rPr>
        <w:t>12</w:t>
      </w:r>
      <w:r w:rsidRPr="001920AE">
        <w:rPr>
          <w:rFonts w:ascii="Times New Roman" w:eastAsia="Times New Roman" w:hAnsi="Times New Roman" w:cs="Times New Roman"/>
          <w:lang w:eastAsia="en-US"/>
        </w:rPr>
        <w:t>(2), 32-37.</w:t>
      </w:r>
    </w:p>
    <w:p w14:paraId="78CF8897" w14:textId="03350864" w:rsidR="009B7E71" w:rsidRPr="002F5E79" w:rsidRDefault="009B7E71" w:rsidP="002F5E79">
      <w:pPr>
        <w:ind w:left="720" w:hanging="720"/>
        <w:rPr>
          <w:rFonts w:ascii="Times New Roman" w:hAnsi="Times New Roman" w:cs="Times New Roman"/>
        </w:rPr>
      </w:pPr>
    </w:p>
    <w:p w14:paraId="7DAAAA21" w14:textId="77777777" w:rsidR="009176DC" w:rsidRPr="009176DC" w:rsidRDefault="009176DC" w:rsidP="002F5E79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176DC">
        <w:rPr>
          <w:rFonts w:ascii="Times New Roman" w:eastAsia="Times New Roman" w:hAnsi="Times New Roman" w:cs="Times New Roman"/>
          <w:lang w:eastAsia="en-US"/>
        </w:rPr>
        <w:t xml:space="preserve">Cheng, C. C. (2020). Game-Based Learning and TOEIC Vocabulary Building:‎ NNES Students’ Learning Attitudes and Motivations‎. </w:t>
      </w:r>
      <w:r w:rsidRPr="009176DC">
        <w:rPr>
          <w:rFonts w:ascii="Times New Roman" w:eastAsia="Times New Roman" w:hAnsi="Times New Roman" w:cs="Times New Roman"/>
          <w:i/>
          <w:iCs/>
          <w:lang w:eastAsia="en-US"/>
        </w:rPr>
        <w:t>Journal of Applied Linguistics and Language Research</w:t>
      </w:r>
      <w:r w:rsidRPr="009176DC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176DC">
        <w:rPr>
          <w:rFonts w:ascii="Times New Roman" w:eastAsia="Times New Roman" w:hAnsi="Times New Roman" w:cs="Times New Roman"/>
          <w:i/>
          <w:iCs/>
          <w:lang w:eastAsia="en-US"/>
        </w:rPr>
        <w:t>7</w:t>
      </w:r>
      <w:r w:rsidRPr="009176DC">
        <w:rPr>
          <w:rFonts w:ascii="Times New Roman" w:eastAsia="Times New Roman" w:hAnsi="Times New Roman" w:cs="Times New Roman"/>
          <w:lang w:eastAsia="en-US"/>
        </w:rPr>
        <w:t>(1), 135-143.</w:t>
      </w:r>
    </w:p>
    <w:p w14:paraId="248F8560" w14:textId="77777777" w:rsidR="009176DC" w:rsidRPr="002F5E79" w:rsidRDefault="009176DC" w:rsidP="002F5E79">
      <w:pPr>
        <w:ind w:left="720" w:hanging="720"/>
        <w:rPr>
          <w:rFonts w:ascii="Times New Roman" w:hAnsi="Times New Roman" w:cs="Times New Roman"/>
        </w:rPr>
      </w:pPr>
    </w:p>
    <w:p w14:paraId="5172CED2" w14:textId="77777777" w:rsidR="009B7E71" w:rsidRPr="002F5E79" w:rsidRDefault="009B7E71" w:rsidP="002F5E79">
      <w:pPr>
        <w:ind w:left="720" w:hanging="720"/>
        <w:rPr>
          <w:rFonts w:ascii="Times New Roman" w:hAnsi="Times New Roman" w:cs="Times New Roman"/>
        </w:rPr>
      </w:pPr>
      <w:r w:rsidRPr="002F5E79">
        <w:rPr>
          <w:rFonts w:ascii="Times New Roman" w:hAnsi="Times New Roman" w:cs="Times New Roman"/>
        </w:rPr>
        <w:t xml:space="preserve">Childs, M. (1995). Good and bad uses of TOEIC by Japanese companies. In J. D. Brown &amp; S. Yamashita (Eds.), </w:t>
      </w:r>
      <w:r w:rsidRPr="002F5E79">
        <w:rPr>
          <w:rFonts w:ascii="Times New Roman" w:hAnsi="Times New Roman" w:cs="Times New Roman"/>
          <w:i/>
          <w:iCs/>
        </w:rPr>
        <w:t xml:space="preserve">Language testing in Japan </w:t>
      </w:r>
      <w:r w:rsidRPr="002F5E79">
        <w:rPr>
          <w:rFonts w:ascii="Times New Roman" w:hAnsi="Times New Roman" w:cs="Times New Roman"/>
        </w:rPr>
        <w:t>(pp. 66-75). Tokyo, Japan: Japan Association for Language Teaching.</w:t>
      </w:r>
    </w:p>
    <w:p w14:paraId="3C751C24" w14:textId="0FB21070" w:rsidR="009B7E71" w:rsidRPr="002F5E79" w:rsidRDefault="009B7E71" w:rsidP="002F5E79">
      <w:pPr>
        <w:ind w:left="720" w:hanging="720"/>
        <w:rPr>
          <w:rFonts w:ascii="Times New Roman" w:hAnsi="Times New Roman" w:cs="Times New Roman"/>
        </w:rPr>
      </w:pPr>
    </w:p>
    <w:p w14:paraId="710563BF" w14:textId="16A874BA" w:rsidR="00E366A5" w:rsidRPr="00E366A5" w:rsidRDefault="00E366A5" w:rsidP="002F5E79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E366A5">
        <w:rPr>
          <w:rFonts w:ascii="Times New Roman" w:eastAsia="Times New Roman" w:hAnsi="Times New Roman" w:cs="Times New Roman"/>
          <w:lang w:eastAsia="en-US"/>
        </w:rPr>
        <w:t xml:space="preserve">Chujo, K., &amp; Oghigian, K. (2009). How many words do you need to know to understand TOEIC, TOEFL &amp; EIKEN? An examination of text coverage and high frequency vocabulary. </w:t>
      </w:r>
      <w:r w:rsidRPr="00E366A5">
        <w:rPr>
          <w:rFonts w:ascii="Times New Roman" w:eastAsia="Times New Roman" w:hAnsi="Times New Roman" w:cs="Times New Roman"/>
          <w:i/>
          <w:iCs/>
          <w:lang w:eastAsia="en-US"/>
        </w:rPr>
        <w:t>Journal of Asia TEFL</w:t>
      </w:r>
      <w:r w:rsidRPr="00E366A5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E366A5">
        <w:rPr>
          <w:rFonts w:ascii="Times New Roman" w:eastAsia="Times New Roman" w:hAnsi="Times New Roman" w:cs="Times New Roman"/>
          <w:i/>
          <w:iCs/>
          <w:lang w:eastAsia="en-US"/>
        </w:rPr>
        <w:t>6</w:t>
      </w:r>
      <w:r w:rsidRPr="00E366A5">
        <w:rPr>
          <w:rFonts w:ascii="Times New Roman" w:eastAsia="Times New Roman" w:hAnsi="Times New Roman" w:cs="Times New Roman"/>
          <w:lang w:eastAsia="en-US"/>
        </w:rPr>
        <w:t>(2)</w:t>
      </w:r>
      <w:r w:rsidR="006256B0" w:rsidRPr="002F5E79">
        <w:rPr>
          <w:rFonts w:ascii="Times New Roman" w:eastAsia="Times New Roman" w:hAnsi="Times New Roman" w:cs="Times New Roman"/>
          <w:lang w:eastAsia="en-US"/>
        </w:rPr>
        <w:t>, 121-148</w:t>
      </w:r>
      <w:r w:rsidRPr="00E366A5">
        <w:rPr>
          <w:rFonts w:ascii="Times New Roman" w:eastAsia="Times New Roman" w:hAnsi="Times New Roman" w:cs="Times New Roman"/>
          <w:lang w:eastAsia="en-US"/>
        </w:rPr>
        <w:t>.</w:t>
      </w:r>
    </w:p>
    <w:p w14:paraId="3D2D5634" w14:textId="77777777" w:rsidR="00E366A5" w:rsidRPr="002F5E79" w:rsidRDefault="00E366A5" w:rsidP="002F5E79">
      <w:pPr>
        <w:ind w:left="720" w:hanging="720"/>
        <w:rPr>
          <w:rFonts w:ascii="Times New Roman" w:hAnsi="Times New Roman" w:cs="Times New Roman"/>
        </w:rPr>
      </w:pPr>
    </w:p>
    <w:p w14:paraId="19DB527E" w14:textId="1B51ABE1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  <w:r w:rsidRPr="002F5E79">
        <w:rPr>
          <w:rFonts w:ascii="Times New Roman" w:hAnsi="Times New Roman" w:cs="Times New Roman"/>
          <w:color w:val="000000"/>
        </w:rPr>
        <w:t xml:space="preserve">Cid, J., Wei, Y., Kim, S., &amp; Hauck, C. (2017). </w:t>
      </w:r>
      <w:r w:rsidRPr="002F5E79">
        <w:rPr>
          <w:rFonts w:ascii="Times New Roman" w:hAnsi="Times New Roman" w:cs="Times New Roman"/>
          <w:i/>
          <w:iCs/>
          <w:color w:val="000000"/>
        </w:rPr>
        <w:t>Statistical analyses for the updated TOEIC® Listening and Reading test</w:t>
      </w:r>
      <w:r w:rsidRPr="002F5E79">
        <w:rPr>
          <w:rFonts w:ascii="Times New Roman" w:hAnsi="Times New Roman" w:cs="Times New Roman"/>
          <w:color w:val="000000"/>
        </w:rPr>
        <w:t xml:space="preserve"> (Research Memorandum No. RM-17-05). Educational Testing Service.</w:t>
      </w:r>
    </w:p>
    <w:p w14:paraId="273B9D8C" w14:textId="3517D04A" w:rsidR="009B7E71" w:rsidRPr="002F5E79" w:rsidRDefault="009B7E71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708FBAFC" w14:textId="70DAAE4F" w:rsidR="009B7E71" w:rsidRPr="002F5E79" w:rsidRDefault="009B7E71" w:rsidP="002F5E79">
      <w:pPr>
        <w:ind w:left="720" w:hanging="720"/>
        <w:rPr>
          <w:rFonts w:ascii="Times New Roman" w:hAnsi="Times New Roman" w:cs="Times New Roman"/>
        </w:rPr>
      </w:pPr>
      <w:r w:rsidRPr="002F5E79">
        <w:rPr>
          <w:rFonts w:ascii="Times New Roman" w:hAnsi="Times New Roman" w:cs="Times New Roman"/>
        </w:rPr>
        <w:t xml:space="preserve">Cowell, W. R. (1980). </w:t>
      </w:r>
      <w:r w:rsidRPr="002F5E79">
        <w:rPr>
          <w:rFonts w:ascii="Times New Roman" w:hAnsi="Times New Roman" w:cs="Times New Roman"/>
          <w:i/>
          <w:iCs/>
        </w:rPr>
        <w:t xml:space="preserve">Test analysis: Test of English for International Communication 3BIC </w:t>
      </w:r>
      <w:r w:rsidRPr="002F5E79">
        <w:rPr>
          <w:rFonts w:ascii="Times New Roman" w:hAnsi="Times New Roman" w:cs="Times New Roman"/>
        </w:rPr>
        <w:t>(ETS Test Analysis Report No. SR-80-13)</w:t>
      </w:r>
      <w:r w:rsidRPr="002F5E79">
        <w:rPr>
          <w:rFonts w:ascii="Times New Roman" w:hAnsi="Times New Roman" w:cs="Times New Roman"/>
          <w:i/>
          <w:iCs/>
        </w:rPr>
        <w:t>.</w:t>
      </w:r>
      <w:r w:rsidRPr="002F5E79">
        <w:rPr>
          <w:rFonts w:ascii="Times New Roman" w:hAnsi="Times New Roman" w:cs="Times New Roman"/>
        </w:rPr>
        <w:t xml:space="preserve"> Princeton, NJ: Educational Testing Service.</w:t>
      </w:r>
    </w:p>
    <w:p w14:paraId="105DEDBC" w14:textId="593477AC" w:rsidR="00FB76A3" w:rsidRPr="002F5E79" w:rsidRDefault="00FB76A3" w:rsidP="002F5E79">
      <w:pPr>
        <w:ind w:left="720" w:hanging="720"/>
        <w:rPr>
          <w:rFonts w:ascii="Times New Roman" w:hAnsi="Times New Roman" w:cs="Times New Roman"/>
        </w:rPr>
      </w:pPr>
    </w:p>
    <w:p w14:paraId="12A9B6C4" w14:textId="77777777" w:rsidR="00461EAF" w:rsidRPr="00461EAF" w:rsidRDefault="00461EAF" w:rsidP="002F5E79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461EAF">
        <w:rPr>
          <w:rFonts w:ascii="Times New Roman" w:eastAsia="Times New Roman" w:hAnsi="Times New Roman" w:cs="Times New Roman"/>
          <w:lang w:eastAsia="en-US"/>
        </w:rPr>
        <w:lastRenderedPageBreak/>
        <w:t xml:space="preserve">Daza, C., &amp; Suzuki, M. (2004). A Review of the Reading Section of the TOEIC. </w:t>
      </w:r>
      <w:r w:rsidRPr="00461EAF">
        <w:rPr>
          <w:rFonts w:ascii="Times New Roman" w:eastAsia="Times New Roman" w:hAnsi="Times New Roman" w:cs="Times New Roman"/>
          <w:i/>
          <w:iCs/>
          <w:lang w:eastAsia="en-US"/>
        </w:rPr>
        <w:t>TESL Canada Journal</w:t>
      </w:r>
      <w:r w:rsidRPr="00461EAF">
        <w:rPr>
          <w:rFonts w:ascii="Times New Roman" w:eastAsia="Times New Roman" w:hAnsi="Times New Roman" w:cs="Times New Roman"/>
          <w:lang w:eastAsia="en-US"/>
        </w:rPr>
        <w:t>, 16-24.</w:t>
      </w:r>
    </w:p>
    <w:p w14:paraId="4CDFF6F9" w14:textId="77777777" w:rsidR="00461EAF" w:rsidRPr="002F5E79" w:rsidRDefault="00461EAF" w:rsidP="002F5E79">
      <w:pPr>
        <w:ind w:left="720" w:hanging="720"/>
        <w:rPr>
          <w:rFonts w:ascii="Times New Roman" w:hAnsi="Times New Roman" w:cs="Times New Roman"/>
        </w:rPr>
      </w:pPr>
    </w:p>
    <w:p w14:paraId="2AC109CE" w14:textId="77777777" w:rsidR="00FB76A3" w:rsidRPr="002F5E79" w:rsidRDefault="00FB76A3" w:rsidP="002F5E79">
      <w:pPr>
        <w:ind w:left="720" w:hanging="720"/>
        <w:contextualSpacing/>
        <w:rPr>
          <w:rFonts w:ascii="Times New Roman" w:hAnsi="Times New Roman" w:cs="Times New Roman"/>
        </w:rPr>
      </w:pPr>
      <w:r w:rsidRPr="002F5E79">
        <w:rPr>
          <w:rFonts w:ascii="Times New Roman" w:hAnsi="Times New Roman" w:cs="Times New Roman"/>
        </w:rPr>
        <w:t>Education Testing Services. (2010). Mapping the TOEIC and TOEIC Bridge tests on the Common European Framework of references for languages. Retrieved from http://www.ets.org/Media/Tests/TOEIC/pdf/toeic_cef_mapping_flyer.pdf</w:t>
      </w:r>
    </w:p>
    <w:p w14:paraId="1023069A" w14:textId="77777777" w:rsidR="00FB76A3" w:rsidRPr="002F5E79" w:rsidRDefault="00FB76A3" w:rsidP="002F5E79">
      <w:pPr>
        <w:ind w:left="720" w:hanging="720"/>
        <w:rPr>
          <w:rFonts w:ascii="Times New Roman" w:hAnsi="Times New Roman" w:cs="Times New Roman"/>
        </w:rPr>
      </w:pPr>
    </w:p>
    <w:p w14:paraId="05E0EA43" w14:textId="1030251F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  <w:r w:rsidRPr="002F5E79">
        <w:rPr>
          <w:rFonts w:ascii="Times New Roman" w:hAnsi="Times New Roman" w:cs="Times New Roman"/>
          <w:color w:val="000000"/>
        </w:rPr>
        <w:t xml:space="preserve">Everson, P., Duke, T., Garcia Gomez, P., Carter Grissom, E., Park, E., &amp; Schmidgall, J. (2019). </w:t>
      </w:r>
      <w:r w:rsidRPr="002F5E79">
        <w:rPr>
          <w:rFonts w:ascii="Times New Roman" w:hAnsi="Times New Roman" w:cs="Times New Roman"/>
          <w:i/>
          <w:iCs/>
          <w:color w:val="000000"/>
        </w:rPr>
        <w:t xml:space="preserve">Development of the redesigned TOEIC Bridge® tests </w:t>
      </w:r>
      <w:r w:rsidRPr="002F5E79">
        <w:rPr>
          <w:rFonts w:ascii="Times New Roman" w:hAnsi="Times New Roman" w:cs="Times New Roman"/>
          <w:color w:val="000000"/>
        </w:rPr>
        <w:t>(Research Memorandum No. RM-19-10). ETS.</w:t>
      </w:r>
    </w:p>
    <w:p w14:paraId="2BAE743F" w14:textId="77777777" w:rsidR="00CD7CEC" w:rsidRPr="002F5E79" w:rsidRDefault="00CD7CEC" w:rsidP="002F5E79">
      <w:pPr>
        <w:ind w:left="720" w:hanging="720"/>
        <w:rPr>
          <w:rFonts w:ascii="Times New Roman" w:hAnsi="Times New Roman" w:cs="Times New Roman"/>
        </w:rPr>
      </w:pPr>
    </w:p>
    <w:p w14:paraId="03803AC0" w14:textId="495E3995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  <w:r w:rsidRPr="002F5E79">
        <w:rPr>
          <w:rFonts w:ascii="Times New Roman" w:hAnsi="Times New Roman" w:cs="Times New Roman"/>
          <w:color w:val="000000"/>
        </w:rPr>
        <w:t xml:space="preserve">Everson, P., &amp; Hines, S. (2010). How ETS scores the TOEIC® Speaking and Writing test responses. In D. Powers (Ed.), </w:t>
      </w:r>
      <w:r w:rsidRPr="002F5E79">
        <w:rPr>
          <w:rFonts w:ascii="Times New Roman" w:hAnsi="Times New Roman" w:cs="Times New Roman"/>
          <w:i/>
          <w:iCs/>
          <w:color w:val="000000"/>
        </w:rPr>
        <w:t>TOEIC® Compendium</w:t>
      </w:r>
      <w:r w:rsidRPr="002F5E79">
        <w:rPr>
          <w:rFonts w:ascii="Times New Roman" w:hAnsi="Times New Roman" w:cs="Times New Roman"/>
          <w:color w:val="000000"/>
        </w:rPr>
        <w:t xml:space="preserve"> (1st ed., pp. 8.1–8.9). Educational Testing Service.</w:t>
      </w:r>
    </w:p>
    <w:p w14:paraId="520C1CB3" w14:textId="35B5D126" w:rsidR="00CD7CEC" w:rsidRPr="002F5E79" w:rsidRDefault="00CD7CEC" w:rsidP="002F5E79">
      <w:pPr>
        <w:ind w:left="720" w:hanging="720"/>
        <w:rPr>
          <w:rFonts w:ascii="Times New Roman" w:hAnsi="Times New Roman" w:cs="Times New Roman"/>
        </w:rPr>
      </w:pPr>
    </w:p>
    <w:p w14:paraId="541506EF" w14:textId="0C3968C5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  <w:r w:rsidRPr="002F5E79">
        <w:rPr>
          <w:rFonts w:ascii="Times New Roman" w:hAnsi="Times New Roman" w:cs="Times New Roman"/>
          <w:color w:val="000000"/>
        </w:rPr>
        <w:t xml:space="preserve">Hines, S. (2010). </w:t>
      </w:r>
      <w:r w:rsidRPr="002F5E79">
        <w:rPr>
          <w:rFonts w:ascii="Times New Roman" w:hAnsi="Times New Roman" w:cs="Times New Roman"/>
          <w:i/>
          <w:iCs/>
          <w:color w:val="000000"/>
        </w:rPr>
        <w:t xml:space="preserve">Evidence-centered design: The TOEIC Speaking and Writing tests </w:t>
      </w:r>
      <w:r w:rsidRPr="002F5E79">
        <w:rPr>
          <w:rFonts w:ascii="Times New Roman" w:hAnsi="Times New Roman" w:cs="Times New Roman"/>
          <w:color w:val="000000"/>
        </w:rPr>
        <w:t>(TOEIC Compendium Study TC-10-07). Educational Testing Service.</w:t>
      </w:r>
    </w:p>
    <w:p w14:paraId="38C64604" w14:textId="49EEBAE1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0E3ECC2C" w14:textId="7F245E75" w:rsidR="006156F2" w:rsidRPr="006156F2" w:rsidRDefault="006156F2" w:rsidP="002F5E79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156F2">
        <w:rPr>
          <w:rFonts w:ascii="Times New Roman" w:eastAsia="Times New Roman" w:hAnsi="Times New Roman" w:cs="Times New Roman"/>
          <w:lang w:eastAsia="en-US"/>
        </w:rPr>
        <w:t xml:space="preserve">Hong, N. X., &amp; Phan, N. T. T. (2020). Students' </w:t>
      </w:r>
      <w:r w:rsidRPr="002F5E79">
        <w:rPr>
          <w:rFonts w:ascii="Times New Roman" w:eastAsia="Times New Roman" w:hAnsi="Times New Roman" w:cs="Times New Roman"/>
          <w:lang w:eastAsia="en-US"/>
        </w:rPr>
        <w:t>s</w:t>
      </w:r>
      <w:r w:rsidRPr="006156F2">
        <w:rPr>
          <w:rFonts w:ascii="Times New Roman" w:eastAsia="Times New Roman" w:hAnsi="Times New Roman" w:cs="Times New Roman"/>
          <w:lang w:eastAsia="en-US"/>
        </w:rPr>
        <w:t>elf-</w:t>
      </w:r>
      <w:r w:rsidRPr="002F5E79">
        <w:rPr>
          <w:rFonts w:ascii="Times New Roman" w:eastAsia="Times New Roman" w:hAnsi="Times New Roman" w:cs="Times New Roman"/>
          <w:lang w:eastAsia="en-US"/>
        </w:rPr>
        <w:t>e</w:t>
      </w:r>
      <w:r w:rsidRPr="006156F2">
        <w:rPr>
          <w:rFonts w:ascii="Times New Roman" w:eastAsia="Times New Roman" w:hAnsi="Times New Roman" w:cs="Times New Roman"/>
          <w:lang w:eastAsia="en-US"/>
        </w:rPr>
        <w:t xml:space="preserve">fficacy </w:t>
      </w:r>
      <w:r w:rsidRPr="002F5E79">
        <w:rPr>
          <w:rFonts w:ascii="Times New Roman" w:eastAsia="Times New Roman" w:hAnsi="Times New Roman" w:cs="Times New Roman"/>
          <w:lang w:eastAsia="en-US"/>
        </w:rPr>
        <w:t>b</w:t>
      </w:r>
      <w:r w:rsidRPr="006156F2">
        <w:rPr>
          <w:rFonts w:ascii="Times New Roman" w:eastAsia="Times New Roman" w:hAnsi="Times New Roman" w:cs="Times New Roman"/>
          <w:lang w:eastAsia="en-US"/>
        </w:rPr>
        <w:t xml:space="preserve">eliefs and TOEIC </w:t>
      </w:r>
      <w:r w:rsidRPr="002F5E79">
        <w:rPr>
          <w:rFonts w:ascii="Times New Roman" w:eastAsia="Times New Roman" w:hAnsi="Times New Roman" w:cs="Times New Roman"/>
          <w:lang w:eastAsia="en-US"/>
        </w:rPr>
        <w:t>a</w:t>
      </w:r>
      <w:r w:rsidRPr="006156F2">
        <w:rPr>
          <w:rFonts w:ascii="Times New Roman" w:eastAsia="Times New Roman" w:hAnsi="Times New Roman" w:cs="Times New Roman"/>
          <w:lang w:eastAsia="en-US"/>
        </w:rPr>
        <w:t xml:space="preserve">chievements in the Vietnamese </w:t>
      </w:r>
      <w:r w:rsidRPr="002F5E79">
        <w:rPr>
          <w:rFonts w:ascii="Times New Roman" w:eastAsia="Times New Roman" w:hAnsi="Times New Roman" w:cs="Times New Roman"/>
          <w:lang w:eastAsia="en-US"/>
        </w:rPr>
        <w:t>c</w:t>
      </w:r>
      <w:r w:rsidRPr="006156F2">
        <w:rPr>
          <w:rFonts w:ascii="Times New Roman" w:eastAsia="Times New Roman" w:hAnsi="Times New Roman" w:cs="Times New Roman"/>
          <w:lang w:eastAsia="en-US"/>
        </w:rPr>
        <w:t xml:space="preserve">ontext. </w:t>
      </w:r>
      <w:r w:rsidRPr="006156F2">
        <w:rPr>
          <w:rFonts w:ascii="Times New Roman" w:eastAsia="Times New Roman" w:hAnsi="Times New Roman" w:cs="Times New Roman"/>
          <w:i/>
          <w:iCs/>
          <w:lang w:eastAsia="en-US"/>
        </w:rPr>
        <w:t>International Journal of Instruction</w:t>
      </w:r>
      <w:r w:rsidRPr="006156F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156F2">
        <w:rPr>
          <w:rFonts w:ascii="Times New Roman" w:eastAsia="Times New Roman" w:hAnsi="Times New Roman" w:cs="Times New Roman"/>
          <w:i/>
          <w:iCs/>
          <w:lang w:eastAsia="en-US"/>
        </w:rPr>
        <w:t>13</w:t>
      </w:r>
      <w:r w:rsidRPr="006156F2">
        <w:rPr>
          <w:rFonts w:ascii="Times New Roman" w:eastAsia="Times New Roman" w:hAnsi="Times New Roman" w:cs="Times New Roman"/>
          <w:lang w:eastAsia="en-US"/>
        </w:rPr>
        <w:t>(4), 67-86.</w:t>
      </w:r>
    </w:p>
    <w:p w14:paraId="66842BBE" w14:textId="77777777" w:rsidR="006156F2" w:rsidRPr="002F5E79" w:rsidRDefault="006156F2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75BAA261" w14:textId="77777777" w:rsidR="000E69A1" w:rsidRPr="002F5E79" w:rsidRDefault="00CD7CEC" w:rsidP="002F5E79">
      <w:pPr>
        <w:ind w:left="720" w:hanging="720"/>
        <w:rPr>
          <w:rFonts w:ascii="Times New Roman" w:hAnsi="Times New Roman" w:cs="Times New Roman"/>
        </w:rPr>
      </w:pPr>
      <w:r w:rsidRPr="002F5E79">
        <w:rPr>
          <w:rFonts w:ascii="Times New Roman" w:hAnsi="Times New Roman" w:cs="Times New Roman"/>
          <w:color w:val="000000"/>
        </w:rPr>
        <w:t>Hsieh, C.-N. (2017).</w:t>
      </w:r>
      <w:r w:rsidR="00813474" w:rsidRPr="002F5E79">
        <w:rPr>
          <w:rFonts w:ascii="Times New Roman" w:hAnsi="Times New Roman" w:cs="Times New Roman"/>
          <w:color w:val="000000"/>
        </w:rPr>
        <w:t xml:space="preserve"> </w:t>
      </w:r>
      <w:r w:rsidRPr="002F5E79">
        <w:rPr>
          <w:rFonts w:ascii="Times New Roman" w:hAnsi="Times New Roman" w:cs="Times New Roman"/>
          <w:i/>
          <w:iCs/>
          <w:color w:val="000000"/>
        </w:rPr>
        <w:t xml:space="preserve">The case of Taiwan: Perceptions of college students about the use of the TOEIC® tests as a condition of graduation </w:t>
      </w:r>
      <w:r w:rsidRPr="002F5E79">
        <w:rPr>
          <w:rFonts w:ascii="Times New Roman" w:hAnsi="Times New Roman" w:cs="Times New Roman"/>
          <w:color w:val="000000"/>
        </w:rPr>
        <w:t xml:space="preserve">(Research Report No. RR-17-45). Princeton, NJ: Educational Testing Service. </w:t>
      </w:r>
      <w:hyperlink r:id="rId6" w:history="1">
        <w:r w:rsidRPr="002F5E79">
          <w:rPr>
            <w:rStyle w:val="Hyperlink"/>
            <w:rFonts w:ascii="Times New Roman" w:hAnsi="Times New Roman" w:cs="Times New Roman"/>
          </w:rPr>
          <w:t>https://doi.org/10.1002/ets2.12179</w:t>
        </w:r>
      </w:hyperlink>
      <w:r w:rsidR="000E69A1" w:rsidRPr="002F5E79">
        <w:rPr>
          <w:rFonts w:ascii="Times New Roman" w:hAnsi="Times New Roman" w:cs="Times New Roman"/>
        </w:rPr>
        <w:t xml:space="preserve"> </w:t>
      </w:r>
    </w:p>
    <w:p w14:paraId="1DFD1851" w14:textId="77777777" w:rsidR="000E69A1" w:rsidRPr="002F5E79" w:rsidRDefault="000E69A1" w:rsidP="002F5E79">
      <w:pPr>
        <w:ind w:left="720" w:hanging="720"/>
        <w:rPr>
          <w:rFonts w:ascii="Times New Roman" w:hAnsi="Times New Roman" w:cs="Times New Roman"/>
        </w:rPr>
      </w:pPr>
    </w:p>
    <w:p w14:paraId="40EA610B" w14:textId="13F44B65" w:rsidR="000E69A1" w:rsidRPr="002F5E79" w:rsidRDefault="000E69A1" w:rsidP="002F5E79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2F5E79">
        <w:rPr>
          <w:rFonts w:ascii="Times New Roman" w:eastAsia="Times New Roman" w:hAnsi="Times New Roman" w:cs="Times New Roman"/>
          <w:lang w:eastAsia="en-US"/>
        </w:rPr>
        <w:t xml:space="preserve">Im, G. H., &amp; Cheng, L. (2019). The test of English for international communication (TOEIC®). </w:t>
      </w:r>
      <w:r w:rsidRPr="002F5E79">
        <w:rPr>
          <w:rFonts w:ascii="Times New Roman" w:eastAsia="Times New Roman" w:hAnsi="Times New Roman" w:cs="Times New Roman"/>
          <w:i/>
          <w:iCs/>
          <w:lang w:eastAsia="en-US"/>
        </w:rPr>
        <w:t>Language Testing</w:t>
      </w:r>
      <w:r w:rsidRPr="002F5E79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2F5E79">
        <w:rPr>
          <w:rFonts w:ascii="Times New Roman" w:eastAsia="Times New Roman" w:hAnsi="Times New Roman" w:cs="Times New Roman"/>
          <w:i/>
          <w:iCs/>
          <w:lang w:eastAsia="en-US"/>
        </w:rPr>
        <w:t>36</w:t>
      </w:r>
      <w:r w:rsidRPr="002F5E79">
        <w:rPr>
          <w:rFonts w:ascii="Times New Roman" w:eastAsia="Times New Roman" w:hAnsi="Times New Roman" w:cs="Times New Roman"/>
          <w:lang w:eastAsia="en-US"/>
        </w:rPr>
        <w:t>(2), 315-324.</w:t>
      </w:r>
    </w:p>
    <w:p w14:paraId="1E3102DE" w14:textId="6A7DE63C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1B21339A" w14:textId="77777777" w:rsidR="00897205" w:rsidRPr="00897205" w:rsidRDefault="00897205" w:rsidP="002F5E79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897205">
        <w:rPr>
          <w:rFonts w:ascii="Times New Roman" w:eastAsia="Times New Roman" w:hAnsi="Times New Roman" w:cs="Times New Roman"/>
          <w:lang w:eastAsia="en-US"/>
        </w:rPr>
        <w:t xml:space="preserve">In’nami, Y., &amp; Koizumi, R. (2012). Factor structure of the revised TOEIC® test: A multiple-sample analysis. </w:t>
      </w:r>
      <w:r w:rsidRPr="00897205">
        <w:rPr>
          <w:rFonts w:ascii="Times New Roman" w:eastAsia="Times New Roman" w:hAnsi="Times New Roman" w:cs="Times New Roman"/>
          <w:i/>
          <w:iCs/>
          <w:lang w:eastAsia="en-US"/>
        </w:rPr>
        <w:t>Language Testing</w:t>
      </w:r>
      <w:r w:rsidRPr="00897205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897205">
        <w:rPr>
          <w:rFonts w:ascii="Times New Roman" w:eastAsia="Times New Roman" w:hAnsi="Times New Roman" w:cs="Times New Roman"/>
          <w:i/>
          <w:iCs/>
          <w:lang w:eastAsia="en-US"/>
        </w:rPr>
        <w:t>29</w:t>
      </w:r>
      <w:r w:rsidRPr="00897205">
        <w:rPr>
          <w:rFonts w:ascii="Times New Roman" w:eastAsia="Times New Roman" w:hAnsi="Times New Roman" w:cs="Times New Roman"/>
          <w:lang w:eastAsia="en-US"/>
        </w:rPr>
        <w:t>(1), 131-152.</w:t>
      </w:r>
    </w:p>
    <w:p w14:paraId="7AF68002" w14:textId="77777777" w:rsidR="00897205" w:rsidRPr="002F5E79" w:rsidRDefault="00897205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3E948600" w14:textId="1BFAA4DF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  <w:r w:rsidRPr="002F5E79">
        <w:rPr>
          <w:rFonts w:ascii="Times New Roman" w:hAnsi="Times New Roman" w:cs="Times New Roman"/>
          <w:color w:val="000000"/>
        </w:rPr>
        <w:t xml:space="preserve">Kim, S. (2017). </w:t>
      </w:r>
      <w:r w:rsidRPr="002F5E79">
        <w:rPr>
          <w:rFonts w:ascii="Times New Roman" w:hAnsi="Times New Roman" w:cs="Times New Roman"/>
          <w:i/>
          <w:iCs/>
          <w:color w:val="000000"/>
        </w:rPr>
        <w:t xml:space="preserve">Linking TOEIC® Speaking scores using TOEIC Listening scores </w:t>
      </w:r>
      <w:r w:rsidRPr="002F5E79">
        <w:rPr>
          <w:rFonts w:ascii="Times New Roman" w:hAnsi="Times New Roman" w:cs="Times New Roman"/>
          <w:color w:val="000000"/>
        </w:rPr>
        <w:t>(Research Memorandum No. RM-17-04). Educational Testing Service.</w:t>
      </w:r>
    </w:p>
    <w:p w14:paraId="7993D03B" w14:textId="37302168" w:rsidR="00CD7CEC" w:rsidRPr="002F5E79" w:rsidRDefault="00CD7CEC" w:rsidP="002F5E79">
      <w:pPr>
        <w:ind w:left="720" w:hanging="720"/>
        <w:rPr>
          <w:rFonts w:ascii="Times New Roman" w:hAnsi="Times New Roman" w:cs="Times New Roman"/>
        </w:rPr>
      </w:pPr>
    </w:p>
    <w:p w14:paraId="4C7E5D56" w14:textId="00CDD706" w:rsidR="003128B9" w:rsidRPr="002F5E79" w:rsidRDefault="003128B9" w:rsidP="002F5E79">
      <w:pPr>
        <w:ind w:left="720" w:hanging="720"/>
        <w:rPr>
          <w:rFonts w:ascii="Times New Roman" w:hAnsi="Times New Roman" w:cs="Times New Roman"/>
          <w:color w:val="000000"/>
        </w:rPr>
      </w:pPr>
      <w:bookmarkStart w:id="0" w:name="_Hlk107752546"/>
      <w:r w:rsidRPr="002F5E79">
        <w:rPr>
          <w:rFonts w:ascii="Times New Roman" w:hAnsi="Times New Roman" w:cs="Times New Roman"/>
          <w:color w:val="000000"/>
        </w:rPr>
        <w:t xml:space="preserve">Lee, S., &amp; Schmidgall, J. (2020). </w:t>
      </w:r>
      <w:r w:rsidRPr="002F5E79">
        <w:rPr>
          <w:rFonts w:ascii="Times New Roman" w:hAnsi="Times New Roman" w:cs="Times New Roman"/>
          <w:i/>
          <w:iCs/>
          <w:color w:val="000000"/>
        </w:rPr>
        <w:t>The importance of English writing skills in the international work- place</w:t>
      </w:r>
      <w:r w:rsidRPr="002F5E79">
        <w:rPr>
          <w:rFonts w:ascii="Times New Roman" w:hAnsi="Times New Roman" w:cs="Times New Roman"/>
          <w:color w:val="000000"/>
        </w:rPr>
        <w:t xml:space="preserve"> (Research Memorandum No. RM-20-07). Educational Testing Service.</w:t>
      </w:r>
    </w:p>
    <w:bookmarkEnd w:id="0"/>
    <w:p w14:paraId="4498C351" w14:textId="3389D89D" w:rsidR="00CD7CEC" w:rsidRPr="002F5E79" w:rsidRDefault="00CD7CEC" w:rsidP="002F5E79">
      <w:pPr>
        <w:ind w:left="720" w:hanging="720"/>
        <w:rPr>
          <w:rFonts w:ascii="Times New Roman" w:hAnsi="Times New Roman" w:cs="Times New Roman"/>
        </w:rPr>
      </w:pPr>
    </w:p>
    <w:p w14:paraId="4A47BEE0" w14:textId="054B5992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  <w:r w:rsidRPr="002F5E79">
        <w:rPr>
          <w:rFonts w:ascii="Times New Roman" w:hAnsi="Times New Roman" w:cs="Times New Roman"/>
          <w:color w:val="000000"/>
        </w:rPr>
        <w:t xml:space="preserve">Liao, C.-W. (2010). </w:t>
      </w:r>
      <w:r w:rsidRPr="002F5E79">
        <w:rPr>
          <w:rFonts w:ascii="Times New Roman" w:hAnsi="Times New Roman" w:cs="Times New Roman"/>
          <w:i/>
          <w:iCs/>
          <w:color w:val="000000"/>
        </w:rPr>
        <w:t xml:space="preserve">Field study results for the redesigned TOEIC® Listening and Reading test </w:t>
      </w:r>
      <w:r w:rsidRPr="002F5E79">
        <w:rPr>
          <w:rFonts w:ascii="Times New Roman" w:hAnsi="Times New Roman" w:cs="Times New Roman"/>
          <w:color w:val="000000"/>
        </w:rPr>
        <w:t>(TOEIC Compendium Study TC-10-03). Educational Testing Service.</w:t>
      </w:r>
    </w:p>
    <w:p w14:paraId="36B7EA1D" w14:textId="489D3D97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0AC78BD9" w14:textId="0B5F31F3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  <w:r w:rsidRPr="002F5E79">
        <w:rPr>
          <w:rFonts w:ascii="Times New Roman" w:hAnsi="Times New Roman" w:cs="Times New Roman"/>
          <w:color w:val="000000"/>
        </w:rPr>
        <w:t xml:space="preserve">Liao, C.-W. (2010). </w:t>
      </w:r>
      <w:r w:rsidRPr="002F5E79">
        <w:rPr>
          <w:rFonts w:ascii="Times New Roman" w:hAnsi="Times New Roman" w:cs="Times New Roman"/>
          <w:i/>
          <w:iCs/>
          <w:color w:val="000000"/>
        </w:rPr>
        <w:t>TOEIC® Listening and Reading test scale anchoring study</w:t>
      </w:r>
      <w:r w:rsidRPr="002F5E79">
        <w:rPr>
          <w:rFonts w:ascii="Times New Roman" w:hAnsi="Times New Roman" w:cs="Times New Roman"/>
          <w:color w:val="000000"/>
        </w:rPr>
        <w:t xml:space="preserve"> (TOEIC Compendium Study TC-10-05). Educational Testing Service.</w:t>
      </w:r>
    </w:p>
    <w:p w14:paraId="5E0BF817" w14:textId="77777777" w:rsidR="003128B9" w:rsidRPr="002F5E79" w:rsidRDefault="003128B9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4AAD0AB7" w14:textId="70166EBA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  <w:r w:rsidRPr="002F5E79">
        <w:rPr>
          <w:rFonts w:ascii="Times New Roman" w:hAnsi="Times New Roman" w:cs="Times New Roman"/>
          <w:color w:val="000000"/>
        </w:rPr>
        <w:t xml:space="preserve">Liao, C.-W., Hatrak, N., Yu, F. (2010). </w:t>
      </w:r>
      <w:r w:rsidRPr="002F5E79">
        <w:rPr>
          <w:rFonts w:ascii="Times New Roman" w:hAnsi="Times New Roman" w:cs="Times New Roman"/>
          <w:i/>
          <w:iCs/>
          <w:color w:val="000000"/>
        </w:rPr>
        <w:t xml:space="preserve">Comparison of content, item statistics and test-taker performance for the redesigned and classic TOEIC® Listening and Reading tests </w:t>
      </w:r>
      <w:r w:rsidRPr="002F5E79">
        <w:rPr>
          <w:rFonts w:ascii="Times New Roman" w:hAnsi="Times New Roman" w:cs="Times New Roman"/>
          <w:color w:val="000000"/>
        </w:rPr>
        <w:t>(TOEIC Compendium Study TC-10-04). Educational Testing Service.</w:t>
      </w:r>
    </w:p>
    <w:p w14:paraId="27A2C750" w14:textId="2AC517B7" w:rsidR="003128B9" w:rsidRPr="002F5E79" w:rsidRDefault="003128B9" w:rsidP="002F5E79">
      <w:pPr>
        <w:ind w:left="720" w:hanging="720"/>
        <w:rPr>
          <w:rFonts w:ascii="Times New Roman" w:hAnsi="Times New Roman" w:cs="Times New Roman"/>
          <w:color w:val="000000"/>
        </w:rPr>
      </w:pPr>
      <w:bookmarkStart w:id="1" w:name="_Hlk107752581"/>
    </w:p>
    <w:p w14:paraId="662B7E2D" w14:textId="2D94751E" w:rsidR="003128B9" w:rsidRPr="002F5E79" w:rsidRDefault="003128B9" w:rsidP="002F5E79">
      <w:pPr>
        <w:ind w:left="720" w:hanging="720"/>
        <w:rPr>
          <w:rFonts w:ascii="Times New Roman" w:hAnsi="Times New Roman" w:cs="Times New Roman"/>
          <w:color w:val="000000"/>
        </w:rPr>
      </w:pPr>
      <w:r w:rsidRPr="002F5E79">
        <w:rPr>
          <w:rFonts w:ascii="Times New Roman" w:hAnsi="Times New Roman" w:cs="Times New Roman"/>
          <w:color w:val="000000"/>
        </w:rPr>
        <w:t xml:space="preserve">Liao, C.-W., &amp; Qu, Y. (2010). </w:t>
      </w:r>
      <w:r w:rsidRPr="002F5E79">
        <w:rPr>
          <w:rFonts w:ascii="Times New Roman" w:hAnsi="Times New Roman" w:cs="Times New Roman"/>
          <w:i/>
          <w:iCs/>
          <w:color w:val="000000"/>
        </w:rPr>
        <w:t>Alternate forms test-retest reliability and test score changes for the TOEIC Speaking and Writing tests</w:t>
      </w:r>
      <w:r w:rsidRPr="002F5E79">
        <w:rPr>
          <w:rFonts w:ascii="Times New Roman" w:hAnsi="Times New Roman" w:cs="Times New Roman"/>
          <w:color w:val="000000"/>
        </w:rPr>
        <w:t xml:space="preserve"> (TOEIC Compendium Study TC-10-10). Educational Testing Service.</w:t>
      </w:r>
    </w:p>
    <w:bookmarkEnd w:id="1"/>
    <w:p w14:paraId="0561D248" w14:textId="14CCBC52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0D61570E" w14:textId="6AA66325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  <w:r w:rsidRPr="002F5E79">
        <w:rPr>
          <w:rFonts w:ascii="Times New Roman" w:hAnsi="Times New Roman" w:cs="Times New Roman"/>
          <w:color w:val="000000"/>
        </w:rPr>
        <w:t xml:space="preserve">Liao, C., Qu, Y., Morgan, R. (2010). </w:t>
      </w:r>
      <w:r w:rsidRPr="002F5E79">
        <w:rPr>
          <w:rFonts w:ascii="Times New Roman" w:hAnsi="Times New Roman" w:cs="Times New Roman"/>
          <w:i/>
          <w:iCs/>
          <w:color w:val="000000"/>
        </w:rPr>
        <w:t xml:space="preserve">The relationships of test scores measured by the TOEIC® Listening and Reading tests and TOEIC® Speaking and Writing tests </w:t>
      </w:r>
      <w:r w:rsidRPr="002F5E79">
        <w:rPr>
          <w:rFonts w:ascii="Times New Roman" w:hAnsi="Times New Roman" w:cs="Times New Roman"/>
          <w:color w:val="000000"/>
        </w:rPr>
        <w:t>(TOEIC Compendium Study TC-10-13). Educational Testing Service.</w:t>
      </w:r>
    </w:p>
    <w:p w14:paraId="7D37841B" w14:textId="4DCC40DF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3E53E464" w14:textId="13568C14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  <w:r w:rsidRPr="002F5E79">
        <w:rPr>
          <w:rFonts w:ascii="Times New Roman" w:hAnsi="Times New Roman" w:cs="Times New Roman"/>
          <w:color w:val="000000"/>
        </w:rPr>
        <w:t xml:space="preserve">Liao, C.-W., &amp; Wei, Y. (2010). </w:t>
      </w:r>
      <w:r w:rsidRPr="002F5E79">
        <w:rPr>
          <w:rFonts w:ascii="Times New Roman" w:hAnsi="Times New Roman" w:cs="Times New Roman"/>
          <w:i/>
          <w:iCs/>
          <w:color w:val="000000"/>
        </w:rPr>
        <w:t>Statistical analyses for the TOEIC Speaking and Writing pilot study</w:t>
      </w:r>
      <w:r w:rsidRPr="002F5E79">
        <w:rPr>
          <w:rFonts w:ascii="Times New Roman" w:hAnsi="Times New Roman" w:cs="Times New Roman"/>
          <w:color w:val="000000"/>
        </w:rPr>
        <w:t xml:space="preserve"> (TOEIC Compendium Study TC-10-09). Educational Testing Service.</w:t>
      </w:r>
    </w:p>
    <w:p w14:paraId="69FADA32" w14:textId="5791964A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50FA6BAC" w14:textId="1A07A04F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  <w:r w:rsidRPr="002F5E79">
        <w:rPr>
          <w:rFonts w:ascii="Times New Roman" w:hAnsi="Times New Roman" w:cs="Times New Roman"/>
          <w:color w:val="000000"/>
        </w:rPr>
        <w:t xml:space="preserve">Liu, J., Costanzo, K. (2013). </w:t>
      </w:r>
      <w:r w:rsidRPr="002F5E79">
        <w:rPr>
          <w:rFonts w:ascii="Times New Roman" w:hAnsi="Times New Roman" w:cs="Times New Roman"/>
          <w:i/>
          <w:iCs/>
          <w:color w:val="000000"/>
        </w:rPr>
        <w:t>The relationship among TOEIC</w:t>
      </w:r>
      <w:r w:rsidRPr="002F5E79">
        <w:rPr>
          <w:rFonts w:ascii="Times New Roman" w:hAnsi="Times New Roman" w:cs="Times New Roman"/>
          <w:i/>
          <w:iCs/>
          <w:color w:val="000000"/>
          <w:vertAlign w:val="superscript"/>
        </w:rPr>
        <w:t>®</w:t>
      </w:r>
      <w:r w:rsidRPr="002F5E79">
        <w:rPr>
          <w:rFonts w:ascii="Times New Roman" w:hAnsi="Times New Roman" w:cs="Times New Roman"/>
          <w:i/>
          <w:iCs/>
          <w:color w:val="000000"/>
        </w:rPr>
        <w:t xml:space="preserve"> Listening, Reading, Speaking, and Writing skills </w:t>
      </w:r>
      <w:r w:rsidRPr="002F5E79">
        <w:rPr>
          <w:rFonts w:ascii="Times New Roman" w:hAnsi="Times New Roman" w:cs="Times New Roman"/>
          <w:color w:val="000000"/>
        </w:rPr>
        <w:t>(TOEIC Compendium Study TC-13-02). Educational Testing Service.</w:t>
      </w:r>
    </w:p>
    <w:p w14:paraId="3F659588" w14:textId="37264D43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536EC86C" w14:textId="7081D517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  <w:r w:rsidRPr="002F5E79">
        <w:rPr>
          <w:rFonts w:ascii="Times New Roman" w:hAnsi="Times New Roman" w:cs="Times New Roman"/>
          <w:color w:val="000000"/>
        </w:rPr>
        <w:t xml:space="preserve">Lin, P., Cid, J., &amp; Zhang, J. (2019). </w:t>
      </w:r>
      <w:r w:rsidRPr="002F5E79">
        <w:rPr>
          <w:rFonts w:ascii="Times New Roman" w:hAnsi="Times New Roman" w:cs="Times New Roman"/>
          <w:i/>
          <w:iCs/>
          <w:color w:val="000000"/>
        </w:rPr>
        <w:t>Field study statistical analysis for the redesigned TOEIC Bridge® tests</w:t>
      </w:r>
      <w:r w:rsidRPr="002F5E79">
        <w:rPr>
          <w:rFonts w:ascii="Times New Roman" w:hAnsi="Times New Roman" w:cs="Times New Roman"/>
          <w:color w:val="000000"/>
        </w:rPr>
        <w:t xml:space="preserve"> (Research Memorandum No.RM-19-09). ETS.</w:t>
      </w:r>
    </w:p>
    <w:p w14:paraId="3FD8CDF0" w14:textId="7B615051" w:rsidR="00DA0716" w:rsidRPr="002F5E79" w:rsidRDefault="00DA0716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4D5F13E0" w14:textId="77777777" w:rsidR="00DA0716" w:rsidRPr="00DA0716" w:rsidRDefault="00DA0716" w:rsidP="002F5E79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DA0716">
        <w:rPr>
          <w:rFonts w:ascii="Times New Roman" w:eastAsia="Times New Roman" w:hAnsi="Times New Roman" w:cs="Times New Roman"/>
          <w:lang w:eastAsia="en-US"/>
        </w:rPr>
        <w:t xml:space="preserve">Mason, B. (2011). Impressive gains on the TOEIC after one year of comprehensible input, with no output or grammar study. </w:t>
      </w:r>
      <w:r w:rsidRPr="00DA0716">
        <w:rPr>
          <w:rFonts w:ascii="Times New Roman" w:eastAsia="Times New Roman" w:hAnsi="Times New Roman" w:cs="Times New Roman"/>
          <w:i/>
          <w:iCs/>
          <w:lang w:eastAsia="en-US"/>
        </w:rPr>
        <w:t>The International Journal of Foreign Language Teaching</w:t>
      </w:r>
      <w:r w:rsidRPr="00DA0716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DA0716">
        <w:rPr>
          <w:rFonts w:ascii="Times New Roman" w:eastAsia="Times New Roman" w:hAnsi="Times New Roman" w:cs="Times New Roman"/>
          <w:i/>
          <w:iCs/>
          <w:lang w:eastAsia="en-US"/>
        </w:rPr>
        <w:t>7</w:t>
      </w:r>
      <w:r w:rsidRPr="00DA0716">
        <w:rPr>
          <w:rFonts w:ascii="Times New Roman" w:eastAsia="Times New Roman" w:hAnsi="Times New Roman" w:cs="Times New Roman"/>
          <w:lang w:eastAsia="en-US"/>
        </w:rPr>
        <w:t>(1), 1-5.</w:t>
      </w:r>
    </w:p>
    <w:p w14:paraId="23719FF9" w14:textId="09AE3915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6CF93C88" w14:textId="77777777" w:rsidR="00BD474E" w:rsidRPr="00BD474E" w:rsidRDefault="00BD474E" w:rsidP="002F5E79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BD474E">
        <w:rPr>
          <w:rFonts w:ascii="Times New Roman" w:eastAsia="Times New Roman" w:hAnsi="Times New Roman" w:cs="Times New Roman"/>
          <w:lang w:eastAsia="en-US"/>
        </w:rPr>
        <w:t xml:space="preserve">Mason, B., &amp; Krashen, S. (2017). Self-selected reading and TOEIC performance: Evidence from case histories. </w:t>
      </w:r>
      <w:r w:rsidRPr="00BD474E">
        <w:rPr>
          <w:rFonts w:ascii="Times New Roman" w:eastAsia="Times New Roman" w:hAnsi="Times New Roman" w:cs="Times New Roman"/>
          <w:i/>
          <w:iCs/>
          <w:lang w:eastAsia="en-US"/>
        </w:rPr>
        <w:t>Shitennoji University Bulletin</w:t>
      </w:r>
      <w:r w:rsidRPr="00BD474E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BD474E">
        <w:rPr>
          <w:rFonts w:ascii="Times New Roman" w:eastAsia="Times New Roman" w:hAnsi="Times New Roman" w:cs="Times New Roman"/>
          <w:i/>
          <w:iCs/>
          <w:lang w:eastAsia="en-US"/>
        </w:rPr>
        <w:t>63</w:t>
      </w:r>
      <w:r w:rsidRPr="00BD474E">
        <w:rPr>
          <w:rFonts w:ascii="Times New Roman" w:eastAsia="Times New Roman" w:hAnsi="Times New Roman" w:cs="Times New Roman"/>
          <w:lang w:eastAsia="en-US"/>
        </w:rPr>
        <w:t>, 469-475.</w:t>
      </w:r>
    </w:p>
    <w:p w14:paraId="7BD095F8" w14:textId="77777777" w:rsidR="00BD474E" w:rsidRPr="002F5E79" w:rsidRDefault="00BD474E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44910084" w14:textId="4B10A576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  <w:bookmarkStart w:id="2" w:name="_Hlk107752625"/>
      <w:r w:rsidRPr="002F5E79">
        <w:rPr>
          <w:rFonts w:ascii="Times New Roman" w:hAnsi="Times New Roman" w:cs="Times New Roman"/>
          <w:color w:val="000000"/>
        </w:rPr>
        <w:t xml:space="preserve">Moses, T. P. (2013). Constructed-response (CR) differential item functioning (DIF) evaluations for TOEIC Speaking and Writing tests. In D. Powers (Ed.), </w:t>
      </w:r>
      <w:r w:rsidRPr="002F5E79">
        <w:rPr>
          <w:rFonts w:ascii="Times New Roman" w:hAnsi="Times New Roman" w:cs="Times New Roman"/>
          <w:i/>
          <w:iCs/>
          <w:color w:val="000000"/>
        </w:rPr>
        <w:t>The research foundation for the TOEIC tests: A compendium of studies: Volume II</w:t>
      </w:r>
      <w:r w:rsidRPr="002F5E79">
        <w:rPr>
          <w:rFonts w:ascii="Times New Roman" w:hAnsi="Times New Roman" w:cs="Times New Roman"/>
          <w:color w:val="000000"/>
        </w:rPr>
        <w:t xml:space="preserve"> (pp. 10.1-10.19). Educational Testing Service.</w:t>
      </w:r>
    </w:p>
    <w:p w14:paraId="58A87E33" w14:textId="516BD390" w:rsidR="00E874D8" w:rsidRPr="002F5E79" w:rsidRDefault="00E874D8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483CD378" w14:textId="6203DFD2" w:rsidR="00ED6C78" w:rsidRPr="00ED6C78" w:rsidRDefault="00ED6C78" w:rsidP="002F5E79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ED6C78">
        <w:rPr>
          <w:rFonts w:ascii="Times New Roman" w:eastAsia="Times New Roman" w:hAnsi="Times New Roman" w:cs="Times New Roman"/>
          <w:lang w:eastAsia="en-US"/>
        </w:rPr>
        <w:t xml:space="preserve">Newfields, T. (2005). TOEIC washback effects on teachers: A pilot study at one university faculty. </w:t>
      </w:r>
      <w:r w:rsidRPr="00ED6C78">
        <w:rPr>
          <w:rFonts w:ascii="Times New Roman" w:eastAsia="Times New Roman" w:hAnsi="Times New Roman" w:cs="Times New Roman"/>
          <w:i/>
          <w:iCs/>
          <w:lang w:eastAsia="en-US"/>
        </w:rPr>
        <w:t>The</w:t>
      </w:r>
      <w:r w:rsidRPr="002F5E79">
        <w:rPr>
          <w:rFonts w:ascii="Times New Roman" w:eastAsia="Times New Roman" w:hAnsi="Times New Roman" w:cs="Times New Roman"/>
          <w:i/>
          <w:iCs/>
          <w:lang w:eastAsia="en-US"/>
        </w:rPr>
        <w:t xml:space="preserve"> E</w:t>
      </w:r>
      <w:r w:rsidRPr="00ED6C78">
        <w:rPr>
          <w:rFonts w:ascii="Times New Roman" w:eastAsia="Times New Roman" w:hAnsi="Times New Roman" w:cs="Times New Roman"/>
          <w:i/>
          <w:iCs/>
          <w:lang w:eastAsia="en-US"/>
        </w:rPr>
        <w:t xml:space="preserve">conomic </w:t>
      </w:r>
      <w:r w:rsidRPr="002F5E79">
        <w:rPr>
          <w:rFonts w:ascii="Times New Roman" w:eastAsia="Times New Roman" w:hAnsi="Times New Roman" w:cs="Times New Roman"/>
          <w:i/>
          <w:iCs/>
          <w:lang w:eastAsia="en-US"/>
        </w:rPr>
        <w:t>R</w:t>
      </w:r>
      <w:r w:rsidRPr="00ED6C78">
        <w:rPr>
          <w:rFonts w:ascii="Times New Roman" w:eastAsia="Times New Roman" w:hAnsi="Times New Roman" w:cs="Times New Roman"/>
          <w:i/>
          <w:iCs/>
          <w:lang w:eastAsia="en-US"/>
        </w:rPr>
        <w:t>eview of Toyo University</w:t>
      </w:r>
      <w:r w:rsidRPr="00ED6C78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ED6C78">
        <w:rPr>
          <w:rFonts w:ascii="Times New Roman" w:eastAsia="Times New Roman" w:hAnsi="Times New Roman" w:cs="Times New Roman"/>
          <w:i/>
          <w:iCs/>
          <w:lang w:eastAsia="en-US"/>
        </w:rPr>
        <w:t>31</w:t>
      </w:r>
      <w:r w:rsidRPr="00ED6C78">
        <w:rPr>
          <w:rFonts w:ascii="Times New Roman" w:eastAsia="Times New Roman" w:hAnsi="Times New Roman" w:cs="Times New Roman"/>
          <w:lang w:eastAsia="en-US"/>
        </w:rPr>
        <w:t>(1), 83-105.</w:t>
      </w:r>
    </w:p>
    <w:p w14:paraId="09A78E95" w14:textId="77777777" w:rsidR="00ED6C78" w:rsidRPr="002F5E79" w:rsidRDefault="00ED6C78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5B24202F" w14:textId="77777777" w:rsidR="00DA0716" w:rsidRPr="00DA0716" w:rsidRDefault="00DA0716" w:rsidP="002F5E79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DA0716">
        <w:rPr>
          <w:rFonts w:ascii="Times New Roman" w:eastAsia="Times New Roman" w:hAnsi="Times New Roman" w:cs="Times New Roman"/>
          <w:lang w:eastAsia="en-US"/>
        </w:rPr>
        <w:t xml:space="preserve">Nguyen, H., &amp; Gu, Y. (2020). Impact of TOEIC listening and reading as a university exit test in Vietnam. </w:t>
      </w:r>
      <w:r w:rsidRPr="00DA0716">
        <w:rPr>
          <w:rFonts w:ascii="Times New Roman" w:eastAsia="Times New Roman" w:hAnsi="Times New Roman" w:cs="Times New Roman"/>
          <w:i/>
          <w:iCs/>
          <w:lang w:eastAsia="en-US"/>
        </w:rPr>
        <w:t>Language Assessment Quarterly</w:t>
      </w:r>
      <w:r w:rsidRPr="00DA0716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DA0716">
        <w:rPr>
          <w:rFonts w:ascii="Times New Roman" w:eastAsia="Times New Roman" w:hAnsi="Times New Roman" w:cs="Times New Roman"/>
          <w:i/>
          <w:iCs/>
          <w:lang w:eastAsia="en-US"/>
        </w:rPr>
        <w:t>17</w:t>
      </w:r>
      <w:r w:rsidRPr="00DA0716">
        <w:rPr>
          <w:rFonts w:ascii="Times New Roman" w:eastAsia="Times New Roman" w:hAnsi="Times New Roman" w:cs="Times New Roman"/>
          <w:lang w:eastAsia="en-US"/>
        </w:rPr>
        <w:t>(2), 147-167.</w:t>
      </w:r>
    </w:p>
    <w:p w14:paraId="13170C1E" w14:textId="77777777" w:rsidR="00DA0716" w:rsidRPr="002F5E79" w:rsidRDefault="00DA0716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7BC4E171" w14:textId="77777777" w:rsidR="00E874D8" w:rsidRPr="00E874D8" w:rsidRDefault="00E874D8" w:rsidP="002F5E79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E874D8">
        <w:rPr>
          <w:rFonts w:ascii="Times New Roman" w:eastAsia="Times New Roman" w:hAnsi="Times New Roman" w:cs="Times New Roman"/>
          <w:lang w:eastAsia="en-US"/>
        </w:rPr>
        <w:t xml:space="preserve">Nicholson, S. J. (2015). Evaluating the TOEIC® in South Korea: Practicality, reliability and validity. </w:t>
      </w:r>
      <w:r w:rsidRPr="00E874D8">
        <w:rPr>
          <w:rFonts w:ascii="Times New Roman" w:eastAsia="Times New Roman" w:hAnsi="Times New Roman" w:cs="Times New Roman"/>
          <w:i/>
          <w:iCs/>
          <w:lang w:eastAsia="en-US"/>
        </w:rPr>
        <w:t>International Journal of Education</w:t>
      </w:r>
      <w:r w:rsidRPr="00E874D8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E874D8">
        <w:rPr>
          <w:rFonts w:ascii="Times New Roman" w:eastAsia="Times New Roman" w:hAnsi="Times New Roman" w:cs="Times New Roman"/>
          <w:i/>
          <w:iCs/>
          <w:lang w:eastAsia="en-US"/>
        </w:rPr>
        <w:t>7</w:t>
      </w:r>
      <w:r w:rsidRPr="00E874D8">
        <w:rPr>
          <w:rFonts w:ascii="Times New Roman" w:eastAsia="Times New Roman" w:hAnsi="Times New Roman" w:cs="Times New Roman"/>
          <w:lang w:eastAsia="en-US"/>
        </w:rPr>
        <w:t>(1), 221-233.</w:t>
      </w:r>
    </w:p>
    <w:p w14:paraId="2A285E5A" w14:textId="69B8665A" w:rsidR="00C738FF" w:rsidRPr="002F5E79" w:rsidRDefault="00C738FF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216C09CE" w14:textId="2DB41453" w:rsidR="00C738FF" w:rsidRPr="002F5E79" w:rsidRDefault="00C738FF" w:rsidP="002F5E79">
      <w:pPr>
        <w:ind w:left="720" w:hanging="720"/>
        <w:contextualSpacing/>
        <w:rPr>
          <w:rFonts w:ascii="Times New Roman" w:hAnsi="Times New Roman" w:cs="Times New Roman"/>
        </w:rPr>
      </w:pPr>
      <w:bookmarkStart w:id="3" w:name="_Hlk107753173"/>
      <w:r w:rsidRPr="002F5E79">
        <w:rPr>
          <w:rFonts w:ascii="Times New Roman" w:hAnsi="Times New Roman" w:cs="Times New Roman"/>
        </w:rPr>
        <w:t xml:space="preserve">Nighitani, A. (2006). Teaching grammar for the TOEIC test; Is test preparation instruction effective. </w:t>
      </w:r>
      <w:r w:rsidRPr="002F5E79">
        <w:rPr>
          <w:rFonts w:ascii="Times New Roman" w:hAnsi="Times New Roman" w:cs="Times New Roman"/>
          <w:i/>
        </w:rPr>
        <w:t>Glottodidactica, 32,</w:t>
      </w:r>
      <w:r w:rsidRPr="002F5E79">
        <w:rPr>
          <w:rFonts w:ascii="Times New Roman" w:hAnsi="Times New Roman" w:cs="Times New Roman"/>
        </w:rPr>
        <w:t xml:space="preserve"> 139-146. </w:t>
      </w:r>
    </w:p>
    <w:bookmarkEnd w:id="3"/>
    <w:p w14:paraId="4075B3E7" w14:textId="736A97B1" w:rsidR="00CD7CEC" w:rsidRPr="002F5E79" w:rsidRDefault="00CD7CEC" w:rsidP="002F5E79">
      <w:pPr>
        <w:ind w:left="720" w:hanging="720"/>
        <w:rPr>
          <w:rFonts w:ascii="Times New Roman" w:hAnsi="Times New Roman" w:cs="Times New Roman"/>
        </w:rPr>
      </w:pPr>
    </w:p>
    <w:bookmarkEnd w:id="2"/>
    <w:p w14:paraId="5B4A5703" w14:textId="7440FEF2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  <w:r w:rsidRPr="002F5E79">
        <w:rPr>
          <w:rFonts w:ascii="Times New Roman" w:hAnsi="Times New Roman" w:cs="Times New Roman"/>
          <w:color w:val="000000"/>
        </w:rPr>
        <w:t xml:space="preserve">Oliveri, M. E., &amp; Tannenbaum, R. J. (2017). </w:t>
      </w:r>
      <w:r w:rsidRPr="002F5E79">
        <w:rPr>
          <w:rFonts w:ascii="Times New Roman" w:hAnsi="Times New Roman" w:cs="Times New Roman"/>
          <w:i/>
          <w:iCs/>
          <w:color w:val="000000"/>
        </w:rPr>
        <w:t>Insights into using TOEIC® test scores to inform human resource management decisions</w:t>
      </w:r>
      <w:r w:rsidRPr="002F5E79">
        <w:rPr>
          <w:rFonts w:ascii="Times New Roman" w:hAnsi="Times New Roman" w:cs="Times New Roman"/>
          <w:color w:val="000000"/>
        </w:rPr>
        <w:t xml:space="preserve"> (Research Report No. RR-17-48). Educational Testing Service. </w:t>
      </w:r>
      <w:hyperlink r:id="rId7" w:history="1">
        <w:r w:rsidRPr="002F5E79">
          <w:rPr>
            <w:rStyle w:val="Hyperlink"/>
            <w:rFonts w:ascii="Times New Roman" w:hAnsi="Times New Roman" w:cs="Times New Roman"/>
          </w:rPr>
          <w:t>https://doi.org/10.1002/ets2.1277</w:t>
        </w:r>
      </w:hyperlink>
    </w:p>
    <w:p w14:paraId="12A47250" w14:textId="435A9B2D" w:rsidR="00CD7CEC" w:rsidRPr="002F5E79" w:rsidRDefault="00CD7CEC" w:rsidP="002F5E79">
      <w:pPr>
        <w:ind w:left="720" w:hanging="720"/>
        <w:rPr>
          <w:rFonts w:ascii="Times New Roman" w:hAnsi="Times New Roman" w:cs="Times New Roman"/>
        </w:rPr>
      </w:pPr>
      <w:bookmarkStart w:id="4" w:name="_Hlk107754826"/>
    </w:p>
    <w:p w14:paraId="279057AA" w14:textId="72910E32" w:rsidR="004C67A3" w:rsidRPr="004C67A3" w:rsidRDefault="004C67A3" w:rsidP="002F5E79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4C67A3">
        <w:rPr>
          <w:rFonts w:ascii="Times New Roman" w:eastAsia="Times New Roman" w:hAnsi="Times New Roman" w:cs="Times New Roman"/>
          <w:lang w:eastAsia="en-US"/>
        </w:rPr>
        <w:lastRenderedPageBreak/>
        <w:t xml:space="preserve">Pan, Y. C. (2010). Enhancing students’ communicative competency and test-taking skills through TOEIC preparatory materials. </w:t>
      </w:r>
      <w:r w:rsidRPr="004C67A3">
        <w:rPr>
          <w:rFonts w:ascii="Times New Roman" w:eastAsia="Times New Roman" w:hAnsi="Times New Roman" w:cs="Times New Roman"/>
          <w:i/>
          <w:iCs/>
          <w:lang w:eastAsia="en-US"/>
        </w:rPr>
        <w:t>T</w:t>
      </w:r>
      <w:r w:rsidRPr="002F5E79">
        <w:rPr>
          <w:rFonts w:ascii="Times New Roman" w:eastAsia="Times New Roman" w:hAnsi="Times New Roman" w:cs="Times New Roman"/>
          <w:i/>
          <w:iCs/>
          <w:lang w:eastAsia="en-US"/>
        </w:rPr>
        <w:t>ESOL</w:t>
      </w:r>
      <w:r w:rsidRPr="004C67A3">
        <w:rPr>
          <w:rFonts w:ascii="Times New Roman" w:eastAsia="Times New Roman" w:hAnsi="Times New Roman" w:cs="Times New Roman"/>
          <w:i/>
          <w:iCs/>
          <w:lang w:eastAsia="en-US"/>
        </w:rPr>
        <w:t xml:space="preserve"> Journal</w:t>
      </w:r>
      <w:r w:rsidRPr="004C67A3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4C67A3">
        <w:rPr>
          <w:rFonts w:ascii="Times New Roman" w:eastAsia="Times New Roman" w:hAnsi="Times New Roman" w:cs="Times New Roman"/>
          <w:i/>
          <w:iCs/>
          <w:lang w:eastAsia="en-US"/>
        </w:rPr>
        <w:t>3</w:t>
      </w:r>
      <w:r w:rsidRPr="004C67A3">
        <w:rPr>
          <w:rFonts w:ascii="Times New Roman" w:eastAsia="Times New Roman" w:hAnsi="Times New Roman" w:cs="Times New Roman"/>
          <w:lang w:eastAsia="en-US"/>
        </w:rPr>
        <w:t>, 81-91.</w:t>
      </w:r>
    </w:p>
    <w:bookmarkEnd w:id="4"/>
    <w:p w14:paraId="05FFE8B0" w14:textId="77777777" w:rsidR="004C67A3" w:rsidRPr="002F5E79" w:rsidRDefault="004C67A3" w:rsidP="002F5E79">
      <w:pPr>
        <w:ind w:left="720" w:hanging="720"/>
        <w:rPr>
          <w:rFonts w:ascii="Times New Roman" w:hAnsi="Times New Roman" w:cs="Times New Roman"/>
        </w:rPr>
      </w:pPr>
    </w:p>
    <w:p w14:paraId="39F08A3B" w14:textId="40EDF36A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  <w:r w:rsidRPr="002F5E79">
        <w:rPr>
          <w:rFonts w:ascii="Times New Roman" w:hAnsi="Times New Roman" w:cs="Times New Roman"/>
          <w:color w:val="000000"/>
        </w:rPr>
        <w:t xml:space="preserve">Park, E., &amp; Bredlau, E. (2018). Expanding the question formats of the TOEIC® Speaking test. In D. Powers &amp; J. Schmidgall (Eds.), </w:t>
      </w:r>
      <w:r w:rsidRPr="002F5E79">
        <w:rPr>
          <w:rFonts w:ascii="Times New Roman" w:hAnsi="Times New Roman" w:cs="Times New Roman"/>
          <w:i/>
          <w:iCs/>
          <w:color w:val="000000"/>
        </w:rPr>
        <w:t>The research foundation of the TOEIC® tests: A compendium of studies: Volume III</w:t>
      </w:r>
      <w:r w:rsidRPr="002F5E79">
        <w:rPr>
          <w:rFonts w:ascii="Times New Roman" w:hAnsi="Times New Roman" w:cs="Times New Roman"/>
          <w:color w:val="000000"/>
        </w:rPr>
        <w:t xml:space="preserve"> (pp. 2.1-2.8). Educational Testing Service.</w:t>
      </w:r>
    </w:p>
    <w:p w14:paraId="330E4A5B" w14:textId="464763B1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3BC866F3" w14:textId="2802BC3F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  <w:bookmarkStart w:id="5" w:name="_Hlk107752662"/>
      <w:r w:rsidRPr="002F5E79">
        <w:rPr>
          <w:rFonts w:ascii="Times New Roman" w:hAnsi="Times New Roman" w:cs="Times New Roman"/>
          <w:color w:val="000000"/>
        </w:rPr>
        <w:t xml:space="preserve">Powers, D. E. (2010). </w:t>
      </w:r>
      <w:r w:rsidRPr="002F5E79">
        <w:rPr>
          <w:rFonts w:ascii="Times New Roman" w:hAnsi="Times New Roman" w:cs="Times New Roman"/>
          <w:i/>
          <w:iCs/>
          <w:color w:val="000000"/>
        </w:rPr>
        <w:t>The case for a comprehensive, four-skills assessment of language proficiency</w:t>
      </w:r>
      <w:r w:rsidRPr="002F5E79">
        <w:rPr>
          <w:rFonts w:ascii="Times New Roman" w:hAnsi="Times New Roman" w:cs="Times New Roman"/>
          <w:color w:val="000000"/>
        </w:rPr>
        <w:t xml:space="preserve"> (TOEIC Compendium Study TC-10-12). Educational Testing Service.</w:t>
      </w:r>
    </w:p>
    <w:bookmarkEnd w:id="5"/>
    <w:p w14:paraId="0BFC9169" w14:textId="7363186C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3BACD8AD" w14:textId="1D55D936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  <w:bookmarkStart w:id="6" w:name="_Hlk107752683"/>
      <w:r w:rsidRPr="002F5E79">
        <w:rPr>
          <w:rFonts w:ascii="Times New Roman" w:hAnsi="Times New Roman" w:cs="Times New Roman"/>
          <w:color w:val="000000"/>
        </w:rPr>
        <w:t xml:space="preserve">Powers, D. E. (2010). </w:t>
      </w:r>
      <w:r w:rsidRPr="002F5E79">
        <w:rPr>
          <w:rFonts w:ascii="Times New Roman" w:hAnsi="Times New Roman" w:cs="Times New Roman"/>
          <w:i/>
          <w:iCs/>
          <w:color w:val="000000"/>
        </w:rPr>
        <w:t xml:space="preserve">Validity: What does it mean for the TOEIC tests? </w:t>
      </w:r>
      <w:r w:rsidRPr="002F5E79">
        <w:rPr>
          <w:rFonts w:ascii="Times New Roman" w:hAnsi="Times New Roman" w:cs="Times New Roman"/>
          <w:color w:val="000000"/>
        </w:rPr>
        <w:t>(TOEIC Compendium Study TC-10-01). Educational Testing Service.</w:t>
      </w:r>
    </w:p>
    <w:p w14:paraId="017AA498" w14:textId="0A44F0A6" w:rsidR="00C738FF" w:rsidRPr="002F5E79" w:rsidRDefault="00C738FF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69805CC6" w14:textId="4AEAF2D4" w:rsidR="00CD7CEC" w:rsidRPr="002F5E79" w:rsidRDefault="003128B9" w:rsidP="002F5E79">
      <w:pPr>
        <w:ind w:left="720" w:hanging="720"/>
        <w:rPr>
          <w:rFonts w:ascii="Times New Roman" w:hAnsi="Times New Roman" w:cs="Times New Roman"/>
          <w:color w:val="000000"/>
        </w:rPr>
      </w:pPr>
      <w:bookmarkStart w:id="7" w:name="_Hlk107752709"/>
      <w:bookmarkEnd w:id="6"/>
      <w:r w:rsidRPr="002F5E79">
        <w:rPr>
          <w:rFonts w:ascii="Times New Roman" w:hAnsi="Times New Roman" w:cs="Times New Roman"/>
          <w:color w:val="000000"/>
        </w:rPr>
        <w:t xml:space="preserve">Powers, D. E. (2013). Assessing English-language proficiency in all four language domains: Is it really necessary? In D. Powers (Ed.), </w:t>
      </w:r>
      <w:r w:rsidRPr="002F5E79">
        <w:rPr>
          <w:rFonts w:ascii="Times New Roman" w:hAnsi="Times New Roman" w:cs="Times New Roman"/>
          <w:i/>
          <w:iCs/>
          <w:color w:val="000000"/>
        </w:rPr>
        <w:t>The research foundation for the TOEIC tests: A compendium of studies: Volume II</w:t>
      </w:r>
      <w:r w:rsidRPr="002F5E79">
        <w:rPr>
          <w:rFonts w:ascii="Times New Roman" w:hAnsi="Times New Roman" w:cs="Times New Roman"/>
          <w:color w:val="000000"/>
        </w:rPr>
        <w:t xml:space="preserve"> (pp. 1.1-1.7). Educational Testing Service.</w:t>
      </w:r>
    </w:p>
    <w:p w14:paraId="07A17DA5" w14:textId="77777777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3FBD2A16" w14:textId="21E00CA8" w:rsidR="00CD7CEC" w:rsidRPr="002F5E79" w:rsidRDefault="003128B9" w:rsidP="002F5E79">
      <w:pPr>
        <w:ind w:left="720" w:hanging="720"/>
        <w:rPr>
          <w:rFonts w:ascii="Times New Roman" w:hAnsi="Times New Roman" w:cs="Times New Roman"/>
          <w:color w:val="000000"/>
        </w:rPr>
      </w:pPr>
      <w:r w:rsidRPr="002F5E79">
        <w:rPr>
          <w:rFonts w:ascii="Times New Roman" w:hAnsi="Times New Roman" w:cs="Times New Roman"/>
          <w:color w:val="000000"/>
        </w:rPr>
        <w:t xml:space="preserve">Powers, D. E., Bravo, G., Sinharay, S., Valdivia, L. E., Simpson, A. G., &amp; Weng, V. Z. (2008). </w:t>
      </w:r>
      <w:r w:rsidRPr="002F5E79">
        <w:rPr>
          <w:rFonts w:ascii="Times New Roman" w:hAnsi="Times New Roman" w:cs="Times New Roman"/>
          <w:i/>
          <w:iCs/>
          <w:color w:val="000000"/>
        </w:rPr>
        <w:t>Relating scores on the TOEIC Bridge to student perceptions of proficiency in English</w:t>
      </w:r>
      <w:r w:rsidRPr="002F5E79">
        <w:rPr>
          <w:rFonts w:ascii="Times New Roman" w:hAnsi="Times New Roman" w:cs="Times New Roman"/>
          <w:color w:val="000000"/>
        </w:rPr>
        <w:t xml:space="preserve"> (ETS Research Memorandum No. RM-08-02). Educational Testing Service.</w:t>
      </w:r>
    </w:p>
    <w:bookmarkEnd w:id="7"/>
    <w:p w14:paraId="7896B9AC" w14:textId="495E0401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36CC7268" w14:textId="2E584054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  <w:bookmarkStart w:id="8" w:name="_Hlk107752741"/>
      <w:r w:rsidRPr="002F5E79">
        <w:rPr>
          <w:rFonts w:ascii="Times New Roman" w:hAnsi="Times New Roman" w:cs="Times New Roman"/>
          <w:color w:val="000000"/>
        </w:rPr>
        <w:t xml:space="preserve">Powers, D. E., Kim, H., Weng, V. Z. (2008). </w:t>
      </w:r>
      <w:r w:rsidRPr="002F5E79">
        <w:rPr>
          <w:rFonts w:ascii="Times New Roman" w:hAnsi="Times New Roman" w:cs="Times New Roman"/>
          <w:i/>
          <w:iCs/>
          <w:color w:val="000000"/>
        </w:rPr>
        <w:t>The redesigned TOEIC® (listening and reading) test: Relations to test-taker perceptions of proficiency in English</w:t>
      </w:r>
      <w:r w:rsidRPr="002F5E79">
        <w:rPr>
          <w:rFonts w:ascii="Times New Roman" w:hAnsi="Times New Roman" w:cs="Times New Roman"/>
          <w:color w:val="000000"/>
        </w:rPr>
        <w:t xml:space="preserve"> (ETS RR-08-56). Educational Testing Service.</w:t>
      </w:r>
    </w:p>
    <w:p w14:paraId="23BB7365" w14:textId="71CB75D5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257462FE" w14:textId="7B60BCBA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  <w:r w:rsidRPr="002F5E79">
        <w:rPr>
          <w:rFonts w:ascii="Times New Roman" w:hAnsi="Times New Roman" w:cs="Times New Roman"/>
          <w:color w:val="000000"/>
        </w:rPr>
        <w:t xml:space="preserve">Powers, D. E., Kim, H.-J., Yu, F., Weng, V. Z., &amp; Van Winkle, W. H. (2010). </w:t>
      </w:r>
      <w:r w:rsidRPr="002F5E79">
        <w:rPr>
          <w:rFonts w:ascii="Times New Roman" w:hAnsi="Times New Roman" w:cs="Times New Roman"/>
          <w:i/>
          <w:iCs/>
          <w:color w:val="000000"/>
        </w:rPr>
        <w:t>The TOEIC Speaking and Writing tests: Relations to test-taker perceptions of proficiency in English</w:t>
      </w:r>
      <w:r w:rsidRPr="002F5E79">
        <w:rPr>
          <w:rFonts w:ascii="Times New Roman" w:hAnsi="Times New Roman" w:cs="Times New Roman"/>
          <w:color w:val="000000"/>
        </w:rPr>
        <w:t xml:space="preserve"> (TOEIC Compendium Study TC-10-11). Educational Testing Service.</w:t>
      </w:r>
    </w:p>
    <w:p w14:paraId="49351299" w14:textId="1AC4CB4F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0AB84D73" w14:textId="55CCCDF9" w:rsidR="003128B9" w:rsidRPr="002F5E79" w:rsidRDefault="003128B9" w:rsidP="002F5E79">
      <w:pPr>
        <w:ind w:left="720" w:hanging="720"/>
        <w:rPr>
          <w:rFonts w:ascii="Times New Roman" w:hAnsi="Times New Roman" w:cs="Times New Roman"/>
          <w:color w:val="000000"/>
        </w:rPr>
      </w:pPr>
      <w:bookmarkStart w:id="9" w:name="_Hlk107752792"/>
      <w:bookmarkEnd w:id="8"/>
      <w:r w:rsidRPr="002F5E79">
        <w:rPr>
          <w:rFonts w:ascii="Times New Roman" w:hAnsi="Times New Roman" w:cs="Times New Roman"/>
          <w:color w:val="000000"/>
        </w:rPr>
        <w:t xml:space="preserve">Powers, D. E., Mercadante, R., &amp; Yan, F. (2013). Validating TOEIC Bridge scores against teacher ratings for vocational students in China. In D. Powers (Ed.), </w:t>
      </w:r>
      <w:r w:rsidRPr="002F5E79">
        <w:rPr>
          <w:rFonts w:ascii="Times New Roman" w:hAnsi="Times New Roman" w:cs="Times New Roman"/>
          <w:i/>
          <w:iCs/>
          <w:color w:val="000000"/>
        </w:rPr>
        <w:t>The research foundation for the TOEIC tests: A compendium of studies: Volume II</w:t>
      </w:r>
      <w:r w:rsidRPr="002F5E79">
        <w:rPr>
          <w:rFonts w:ascii="Times New Roman" w:hAnsi="Times New Roman" w:cs="Times New Roman"/>
          <w:color w:val="000000"/>
        </w:rPr>
        <w:t xml:space="preserve"> (pp. 4.1-4.11). Educational Testing Service.</w:t>
      </w:r>
    </w:p>
    <w:bookmarkEnd w:id="9"/>
    <w:p w14:paraId="553890E6" w14:textId="761B9D7F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1C75F817" w14:textId="2FFF2CF5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  <w:r w:rsidRPr="002F5E79">
        <w:rPr>
          <w:rFonts w:ascii="Times New Roman" w:hAnsi="Times New Roman" w:cs="Times New Roman"/>
          <w:color w:val="000000"/>
        </w:rPr>
        <w:t xml:space="preserve">Powers, D. E., &amp; Powers, A. (2015). The incremental contribution of TOEIC® Listening, Reading, Speaking, and Writing tests to predicting performance on real-life English language tasks. </w:t>
      </w:r>
      <w:r w:rsidRPr="002F5E79">
        <w:rPr>
          <w:rFonts w:ascii="Times New Roman" w:hAnsi="Times New Roman" w:cs="Times New Roman"/>
          <w:i/>
          <w:iCs/>
          <w:color w:val="000000"/>
        </w:rPr>
        <w:t>Language Testing, 32</w:t>
      </w:r>
      <w:r w:rsidRPr="002F5E79">
        <w:rPr>
          <w:rFonts w:ascii="Times New Roman" w:hAnsi="Times New Roman" w:cs="Times New Roman"/>
          <w:color w:val="000000"/>
        </w:rPr>
        <w:t xml:space="preserve">(2), 151–167. </w:t>
      </w:r>
      <w:hyperlink r:id="rId8" w:history="1">
        <w:r w:rsidRPr="002F5E79">
          <w:rPr>
            <w:rStyle w:val="Hyperlink"/>
            <w:rFonts w:ascii="Times New Roman" w:hAnsi="Times New Roman" w:cs="Times New Roman"/>
          </w:rPr>
          <w:t>https://doi.org/10.1177/0265532214551855</w:t>
        </w:r>
      </w:hyperlink>
    </w:p>
    <w:p w14:paraId="39DAC064" w14:textId="471C1DEF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1CB5262E" w14:textId="7B922B07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  <w:bookmarkStart w:id="10" w:name="_Hlk107752844"/>
      <w:r w:rsidRPr="002F5E79">
        <w:rPr>
          <w:rFonts w:ascii="Times New Roman" w:hAnsi="Times New Roman" w:cs="Times New Roman"/>
          <w:color w:val="000000"/>
        </w:rPr>
        <w:t xml:space="preserve">Powers, D. E., &amp; Simpson, A. G. (2008). </w:t>
      </w:r>
      <w:r w:rsidRPr="002F5E79">
        <w:rPr>
          <w:rFonts w:ascii="Times New Roman" w:hAnsi="Times New Roman" w:cs="Times New Roman"/>
          <w:i/>
          <w:iCs/>
          <w:color w:val="000000"/>
        </w:rPr>
        <w:t xml:space="preserve">Validating TOEIC Bridge scores against teacher and student ratings: A small-scale study </w:t>
      </w:r>
      <w:r w:rsidRPr="002F5E79">
        <w:rPr>
          <w:rFonts w:ascii="Times New Roman" w:hAnsi="Times New Roman" w:cs="Times New Roman"/>
          <w:color w:val="000000"/>
        </w:rPr>
        <w:t>(ETS Research Memorandum RM-08-03). Educational Testing Service.</w:t>
      </w:r>
    </w:p>
    <w:p w14:paraId="3189A980" w14:textId="09385404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50FBDFFD" w14:textId="1BA37196" w:rsidR="00CD7CEC" w:rsidRPr="002F5E79" w:rsidRDefault="003128B9" w:rsidP="002F5E79">
      <w:pPr>
        <w:ind w:left="720" w:hanging="720"/>
        <w:rPr>
          <w:rFonts w:ascii="Times New Roman" w:hAnsi="Times New Roman" w:cs="Times New Roman"/>
          <w:color w:val="000000"/>
        </w:rPr>
      </w:pPr>
      <w:r w:rsidRPr="002F5E79">
        <w:rPr>
          <w:rFonts w:ascii="Times New Roman" w:hAnsi="Times New Roman" w:cs="Times New Roman"/>
          <w:color w:val="000000"/>
        </w:rPr>
        <w:t xml:space="preserve">Powers, D. E., &amp; Yan, F. (2013). TOEIC Bridge scores: Validity evidence from Korea and Japan. In D. Powers (Ed.), </w:t>
      </w:r>
      <w:r w:rsidRPr="002F5E79">
        <w:rPr>
          <w:rFonts w:ascii="Times New Roman" w:hAnsi="Times New Roman" w:cs="Times New Roman"/>
          <w:i/>
          <w:iCs/>
          <w:color w:val="000000"/>
        </w:rPr>
        <w:t>The research foundation for the TOEIC tests: A compendium of studies: Volume II</w:t>
      </w:r>
      <w:r w:rsidRPr="002F5E79">
        <w:rPr>
          <w:rFonts w:ascii="Times New Roman" w:hAnsi="Times New Roman" w:cs="Times New Roman"/>
          <w:color w:val="000000"/>
        </w:rPr>
        <w:t xml:space="preserve"> (pp. 5.1-5.10). Educational Testing Service.</w:t>
      </w:r>
    </w:p>
    <w:p w14:paraId="68495617" w14:textId="60789EF3" w:rsidR="003128B9" w:rsidRPr="002F5E79" w:rsidRDefault="003128B9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0E76AE04" w14:textId="3547C6BE" w:rsidR="003128B9" w:rsidRPr="002F5E79" w:rsidRDefault="003128B9" w:rsidP="002F5E79">
      <w:pPr>
        <w:ind w:left="720" w:hanging="720"/>
        <w:rPr>
          <w:rFonts w:ascii="Times New Roman" w:hAnsi="Times New Roman" w:cs="Times New Roman"/>
          <w:color w:val="000000"/>
        </w:rPr>
      </w:pPr>
      <w:r w:rsidRPr="002F5E79">
        <w:rPr>
          <w:rFonts w:ascii="Times New Roman" w:hAnsi="Times New Roman" w:cs="Times New Roman"/>
          <w:color w:val="000000"/>
        </w:rPr>
        <w:t xml:space="preserve">Powers, D. E., Yu, F., Yan, F. (2013). </w:t>
      </w:r>
      <w:r w:rsidRPr="002F5E79">
        <w:rPr>
          <w:rFonts w:ascii="Times New Roman" w:hAnsi="Times New Roman" w:cs="Times New Roman"/>
          <w:i/>
          <w:iCs/>
          <w:color w:val="000000"/>
        </w:rPr>
        <w:t xml:space="preserve">The TOEIC® Listening, Reading, Speaking, and Writing tests: Evaluating their unique contribution to assessing English-language proficiency </w:t>
      </w:r>
      <w:r w:rsidRPr="002F5E79">
        <w:rPr>
          <w:rFonts w:ascii="Times New Roman" w:hAnsi="Times New Roman" w:cs="Times New Roman"/>
          <w:color w:val="000000"/>
        </w:rPr>
        <w:t>(TOEIC Compendium Study TC-13-03). Educational Testing Service.</w:t>
      </w:r>
    </w:p>
    <w:p w14:paraId="256DEB57" w14:textId="04EA4047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bookmarkEnd w:id="10"/>
    <w:p w14:paraId="29B084D7" w14:textId="2EFA81F3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  <w:r w:rsidRPr="002F5E79">
        <w:rPr>
          <w:rFonts w:ascii="Times New Roman" w:hAnsi="Times New Roman" w:cs="Times New Roman"/>
          <w:color w:val="000000"/>
        </w:rPr>
        <w:t xml:space="preserve">Qu, Y., Cid, J., Chan, E., &amp; Huo, Y. (2017). </w:t>
      </w:r>
      <w:r w:rsidRPr="002F5E79">
        <w:rPr>
          <w:rFonts w:ascii="Times New Roman" w:hAnsi="Times New Roman" w:cs="Times New Roman"/>
          <w:i/>
          <w:iCs/>
          <w:color w:val="000000"/>
        </w:rPr>
        <w:t>Statistical analyses for the expanded TOEIC® Speaking test</w:t>
      </w:r>
      <w:r w:rsidRPr="002F5E79">
        <w:rPr>
          <w:rFonts w:ascii="Times New Roman" w:hAnsi="Times New Roman" w:cs="Times New Roman"/>
          <w:color w:val="000000"/>
        </w:rPr>
        <w:t xml:space="preserve"> (Research Memorandum No. RM-17-03). Educational Testing Service.</w:t>
      </w:r>
    </w:p>
    <w:p w14:paraId="6EB97161" w14:textId="5B3F9457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1D1A59D3" w14:textId="32728D5A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  <w:r w:rsidRPr="002F5E79">
        <w:rPr>
          <w:rFonts w:ascii="Times New Roman" w:hAnsi="Times New Roman" w:cs="Times New Roman"/>
          <w:color w:val="000000"/>
        </w:rPr>
        <w:t xml:space="preserve">Qu, Y., Huo, Y., Chan, E., &amp; Shotts, M. (2017). </w:t>
      </w:r>
      <w:r w:rsidRPr="002F5E79">
        <w:rPr>
          <w:rFonts w:ascii="Times New Roman" w:hAnsi="Times New Roman" w:cs="Times New Roman"/>
          <w:i/>
          <w:iCs/>
          <w:color w:val="000000"/>
        </w:rPr>
        <w:t>Evaluating the stability of test score means for the TOEIC® Speaking and Writing tests</w:t>
      </w:r>
      <w:r w:rsidRPr="002F5E79">
        <w:rPr>
          <w:rFonts w:ascii="Times New Roman" w:hAnsi="Times New Roman" w:cs="Times New Roman"/>
          <w:color w:val="000000"/>
        </w:rPr>
        <w:t xml:space="preserve"> (Research Report No. RR-17-50). Educational Testing Service. </w:t>
      </w:r>
      <w:hyperlink r:id="rId9" w:history="1">
        <w:r w:rsidRPr="002F5E79">
          <w:rPr>
            <w:rStyle w:val="Hyperlink"/>
            <w:rFonts w:ascii="Times New Roman" w:hAnsi="Times New Roman" w:cs="Times New Roman"/>
          </w:rPr>
          <w:t>https://doi.org/10.1002/ets2.12180</w:t>
        </w:r>
      </w:hyperlink>
    </w:p>
    <w:p w14:paraId="20BDABC5" w14:textId="27735951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  <w:bookmarkStart w:id="11" w:name="_Hlk107752895"/>
    </w:p>
    <w:p w14:paraId="0F364D79" w14:textId="162842EF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  <w:r w:rsidRPr="002F5E79">
        <w:rPr>
          <w:rFonts w:ascii="Times New Roman" w:hAnsi="Times New Roman" w:cs="Times New Roman"/>
          <w:color w:val="000000"/>
        </w:rPr>
        <w:t xml:space="preserve">Qu, Y., &amp; Ricker-Pedley, K. L. (2013). Monitoring individual rater performance for the TOEIC Speaking and Writing tests. In D. Powers (Ed.), </w:t>
      </w:r>
      <w:r w:rsidRPr="002F5E79">
        <w:rPr>
          <w:rFonts w:ascii="Times New Roman" w:hAnsi="Times New Roman" w:cs="Times New Roman"/>
          <w:i/>
          <w:iCs/>
          <w:color w:val="000000"/>
        </w:rPr>
        <w:t>The research foundation for the TOEIC tests: A compendium of studies: Volume II</w:t>
      </w:r>
      <w:r w:rsidRPr="002F5E79">
        <w:rPr>
          <w:rFonts w:ascii="Times New Roman" w:hAnsi="Times New Roman" w:cs="Times New Roman"/>
          <w:color w:val="000000"/>
        </w:rPr>
        <w:t xml:space="preserve"> (pp. 9.1-9.9). Educational Testing Service.</w:t>
      </w:r>
    </w:p>
    <w:p w14:paraId="219C7F80" w14:textId="401017F9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bookmarkEnd w:id="11"/>
    <w:p w14:paraId="53B79CCB" w14:textId="6FA58378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  <w:r w:rsidRPr="002F5E79">
        <w:rPr>
          <w:rFonts w:ascii="Times New Roman" w:hAnsi="Times New Roman" w:cs="Times New Roman"/>
          <w:color w:val="000000"/>
        </w:rPr>
        <w:t xml:space="preserve">Qu, Y., Schmidgall, J., Cid, J., &amp; Chan, E. (2019). </w:t>
      </w:r>
      <w:r w:rsidRPr="002F5E79">
        <w:rPr>
          <w:rFonts w:ascii="Times New Roman" w:hAnsi="Times New Roman" w:cs="Times New Roman"/>
          <w:i/>
          <w:iCs/>
          <w:color w:val="000000"/>
        </w:rPr>
        <w:t>Linking OPIc levels to TOEIC® Speaking scores</w:t>
      </w:r>
      <w:r w:rsidRPr="002F5E79">
        <w:rPr>
          <w:rFonts w:ascii="Times New Roman" w:hAnsi="Times New Roman" w:cs="Times New Roman"/>
          <w:color w:val="000000"/>
        </w:rPr>
        <w:t xml:space="preserve"> (Research Memorandum No. RM-19-02). Educational Testing Service.</w:t>
      </w:r>
    </w:p>
    <w:p w14:paraId="4922E2FB" w14:textId="2A1ADF69" w:rsidR="003128B9" w:rsidRPr="002F5E79" w:rsidRDefault="003128B9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65DD871D" w14:textId="3C72392A" w:rsidR="00F54E00" w:rsidRPr="00F54E00" w:rsidRDefault="00F54E00" w:rsidP="002F5E79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F54E00">
        <w:rPr>
          <w:rFonts w:ascii="Times New Roman" w:eastAsia="Times New Roman" w:hAnsi="Times New Roman" w:cs="Times New Roman"/>
          <w:lang w:eastAsia="en-US"/>
        </w:rPr>
        <w:t xml:space="preserve">Rebuck, M. (2003). The use of TOEIC by companies in Japan. </w:t>
      </w:r>
      <w:r w:rsidRPr="00F54E00">
        <w:rPr>
          <w:rFonts w:ascii="Times New Roman" w:eastAsia="Times New Roman" w:hAnsi="Times New Roman" w:cs="Times New Roman"/>
          <w:i/>
          <w:iCs/>
          <w:lang w:eastAsia="en-US"/>
        </w:rPr>
        <w:t xml:space="preserve">NUCB </w:t>
      </w:r>
      <w:r w:rsidRPr="002F5E79">
        <w:rPr>
          <w:rFonts w:ascii="Times New Roman" w:eastAsia="Times New Roman" w:hAnsi="Times New Roman" w:cs="Times New Roman"/>
          <w:i/>
          <w:iCs/>
          <w:lang w:eastAsia="en-US"/>
        </w:rPr>
        <w:t>J</w:t>
      </w:r>
      <w:r w:rsidRPr="00F54E00">
        <w:rPr>
          <w:rFonts w:ascii="Times New Roman" w:eastAsia="Times New Roman" w:hAnsi="Times New Roman" w:cs="Times New Roman"/>
          <w:i/>
          <w:iCs/>
          <w:lang w:eastAsia="en-US"/>
        </w:rPr>
        <w:t xml:space="preserve">ournal of </w:t>
      </w:r>
      <w:r w:rsidRPr="002F5E79">
        <w:rPr>
          <w:rFonts w:ascii="Times New Roman" w:eastAsia="Times New Roman" w:hAnsi="Times New Roman" w:cs="Times New Roman"/>
          <w:i/>
          <w:iCs/>
          <w:lang w:eastAsia="en-US"/>
        </w:rPr>
        <w:t>L</w:t>
      </w:r>
      <w:r w:rsidRPr="00F54E00">
        <w:rPr>
          <w:rFonts w:ascii="Times New Roman" w:eastAsia="Times New Roman" w:hAnsi="Times New Roman" w:cs="Times New Roman"/>
          <w:i/>
          <w:iCs/>
          <w:lang w:eastAsia="en-US"/>
        </w:rPr>
        <w:t xml:space="preserve">anguage </w:t>
      </w:r>
      <w:r w:rsidRPr="002F5E79">
        <w:rPr>
          <w:rFonts w:ascii="Times New Roman" w:eastAsia="Times New Roman" w:hAnsi="Times New Roman" w:cs="Times New Roman"/>
          <w:i/>
          <w:iCs/>
          <w:lang w:eastAsia="en-US"/>
        </w:rPr>
        <w:t>C</w:t>
      </w:r>
      <w:r w:rsidRPr="00F54E00">
        <w:rPr>
          <w:rFonts w:ascii="Times New Roman" w:eastAsia="Times New Roman" w:hAnsi="Times New Roman" w:cs="Times New Roman"/>
          <w:i/>
          <w:iCs/>
          <w:lang w:eastAsia="en-US"/>
        </w:rPr>
        <w:t xml:space="preserve">ulture and </w:t>
      </w:r>
      <w:r w:rsidRPr="002F5E79">
        <w:rPr>
          <w:rFonts w:ascii="Times New Roman" w:eastAsia="Times New Roman" w:hAnsi="Times New Roman" w:cs="Times New Roman"/>
          <w:i/>
          <w:iCs/>
          <w:lang w:eastAsia="en-US"/>
        </w:rPr>
        <w:t>C</w:t>
      </w:r>
      <w:r w:rsidRPr="00F54E00">
        <w:rPr>
          <w:rFonts w:ascii="Times New Roman" w:eastAsia="Times New Roman" w:hAnsi="Times New Roman" w:cs="Times New Roman"/>
          <w:i/>
          <w:iCs/>
          <w:lang w:eastAsia="en-US"/>
        </w:rPr>
        <w:t>ommunication</w:t>
      </w:r>
      <w:r w:rsidRPr="00F54E00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F54E00">
        <w:rPr>
          <w:rFonts w:ascii="Times New Roman" w:eastAsia="Times New Roman" w:hAnsi="Times New Roman" w:cs="Times New Roman"/>
          <w:i/>
          <w:iCs/>
          <w:lang w:eastAsia="en-US"/>
        </w:rPr>
        <w:t>5</w:t>
      </w:r>
      <w:r w:rsidRPr="00F54E00">
        <w:rPr>
          <w:rFonts w:ascii="Times New Roman" w:eastAsia="Times New Roman" w:hAnsi="Times New Roman" w:cs="Times New Roman"/>
          <w:lang w:eastAsia="en-US"/>
        </w:rPr>
        <w:t>(1), 23-32.</w:t>
      </w:r>
    </w:p>
    <w:p w14:paraId="63F991F0" w14:textId="77777777" w:rsidR="00F54E00" w:rsidRPr="002F5E79" w:rsidRDefault="00F54E00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3DA1F47F" w14:textId="77777777" w:rsidR="000E69A1" w:rsidRPr="000E69A1" w:rsidRDefault="000E69A1" w:rsidP="002F5E79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0E69A1">
        <w:rPr>
          <w:rFonts w:ascii="Times New Roman" w:eastAsia="Times New Roman" w:hAnsi="Times New Roman" w:cs="Times New Roman"/>
          <w:lang w:eastAsia="en-US"/>
        </w:rPr>
        <w:t xml:space="preserve">Robb, T. N., &amp; Ercanbrack, J. (1999). A study of the effect of direct test preparation on the TOEIC scores of Japanese university students. </w:t>
      </w:r>
      <w:r w:rsidRPr="000E69A1">
        <w:rPr>
          <w:rFonts w:ascii="Times New Roman" w:eastAsia="Times New Roman" w:hAnsi="Times New Roman" w:cs="Times New Roman"/>
          <w:i/>
          <w:iCs/>
          <w:lang w:eastAsia="en-US"/>
        </w:rPr>
        <w:t>TESL-EJ</w:t>
      </w:r>
      <w:r w:rsidRPr="000E69A1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0E69A1">
        <w:rPr>
          <w:rFonts w:ascii="Times New Roman" w:eastAsia="Times New Roman" w:hAnsi="Times New Roman" w:cs="Times New Roman"/>
          <w:i/>
          <w:iCs/>
          <w:lang w:eastAsia="en-US"/>
        </w:rPr>
        <w:t>3</w:t>
      </w:r>
      <w:r w:rsidRPr="000E69A1">
        <w:rPr>
          <w:rFonts w:ascii="Times New Roman" w:eastAsia="Times New Roman" w:hAnsi="Times New Roman" w:cs="Times New Roman"/>
          <w:lang w:eastAsia="en-US"/>
        </w:rPr>
        <w:t>(4), 1-22.</w:t>
      </w:r>
    </w:p>
    <w:p w14:paraId="52ED7F86" w14:textId="77777777" w:rsidR="000E69A1" w:rsidRPr="002F5E79" w:rsidRDefault="000E69A1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43CEF5EC" w14:textId="2E1C95D3" w:rsidR="003128B9" w:rsidRPr="002F5E79" w:rsidRDefault="003128B9" w:rsidP="002F5E79">
      <w:pPr>
        <w:ind w:left="720" w:hanging="720"/>
        <w:rPr>
          <w:rFonts w:ascii="Times New Roman" w:hAnsi="Times New Roman" w:cs="Times New Roman"/>
          <w:color w:val="000000"/>
        </w:rPr>
      </w:pPr>
      <w:r w:rsidRPr="002F5E79">
        <w:rPr>
          <w:rFonts w:ascii="Times New Roman" w:hAnsi="Times New Roman" w:cs="Times New Roman"/>
          <w:color w:val="000000"/>
        </w:rPr>
        <w:t xml:space="preserve">Schedl, M. (2010). </w:t>
      </w:r>
      <w:r w:rsidRPr="002F5E79">
        <w:rPr>
          <w:rFonts w:ascii="Times New Roman" w:hAnsi="Times New Roman" w:cs="Times New Roman"/>
          <w:i/>
          <w:iCs/>
          <w:color w:val="000000"/>
        </w:rPr>
        <w:t>Background and goals of the TOEIC</w:t>
      </w:r>
      <w:r w:rsidRPr="002F5E79">
        <w:rPr>
          <w:rFonts w:ascii="Times New Roman" w:hAnsi="Times New Roman" w:cs="Times New Roman"/>
          <w:i/>
          <w:iCs/>
          <w:color w:val="000000"/>
          <w:vertAlign w:val="superscript"/>
        </w:rPr>
        <w:t>®</w:t>
      </w:r>
      <w:r w:rsidRPr="002F5E79">
        <w:rPr>
          <w:rFonts w:ascii="Times New Roman" w:hAnsi="Times New Roman" w:cs="Times New Roman"/>
          <w:i/>
          <w:iCs/>
          <w:color w:val="000000"/>
        </w:rPr>
        <w:t xml:space="preserve"> Listening and Reading test redesign project </w:t>
      </w:r>
      <w:r w:rsidRPr="002F5E79">
        <w:rPr>
          <w:rFonts w:ascii="Times New Roman" w:hAnsi="Times New Roman" w:cs="Times New Roman"/>
          <w:color w:val="000000"/>
        </w:rPr>
        <w:t>(TOEIC Compendium Study TC-10-02). Educational Testing Service.</w:t>
      </w:r>
    </w:p>
    <w:p w14:paraId="1A7F11E4" w14:textId="77777777" w:rsidR="003128B9" w:rsidRPr="002F5E79" w:rsidRDefault="003128B9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26EBE09C" w14:textId="3BB18143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  <w:bookmarkStart w:id="12" w:name="_Hlk107752935"/>
      <w:r w:rsidRPr="002F5E79">
        <w:rPr>
          <w:rFonts w:ascii="Times New Roman" w:hAnsi="Times New Roman" w:cs="Times New Roman"/>
          <w:color w:val="000000"/>
        </w:rPr>
        <w:t xml:space="preserve">Schmidgall, J. (2017). </w:t>
      </w:r>
      <w:r w:rsidRPr="002F5E79">
        <w:rPr>
          <w:rFonts w:ascii="Times New Roman" w:hAnsi="Times New Roman" w:cs="Times New Roman"/>
          <w:i/>
          <w:iCs/>
          <w:color w:val="000000"/>
        </w:rPr>
        <w:t xml:space="preserve">Articulating and evaluating validity arguments for the TOEIC® tests </w:t>
      </w:r>
      <w:r w:rsidRPr="002F5E79">
        <w:rPr>
          <w:rFonts w:ascii="Times New Roman" w:hAnsi="Times New Roman" w:cs="Times New Roman"/>
          <w:color w:val="000000"/>
        </w:rPr>
        <w:t xml:space="preserve">(Research Report No. RR-17-51). ETS. </w:t>
      </w:r>
      <w:hyperlink r:id="rId10" w:history="1">
        <w:r w:rsidRPr="002F5E79">
          <w:rPr>
            <w:rStyle w:val="Hyperlink"/>
            <w:rFonts w:ascii="Times New Roman" w:hAnsi="Times New Roman" w:cs="Times New Roman"/>
          </w:rPr>
          <w:t>https://doi.org/10.1002/ets2.12182</w:t>
        </w:r>
      </w:hyperlink>
    </w:p>
    <w:p w14:paraId="625DEF43" w14:textId="48B0B72E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3E703162" w14:textId="53920BCB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  <w:r w:rsidRPr="002F5E79">
        <w:rPr>
          <w:rFonts w:ascii="Times New Roman" w:hAnsi="Times New Roman" w:cs="Times New Roman"/>
          <w:color w:val="000000"/>
        </w:rPr>
        <w:t xml:space="preserve">Schmidgall, J. E. (2017). </w:t>
      </w:r>
      <w:r w:rsidRPr="002F5E79">
        <w:rPr>
          <w:rFonts w:ascii="Times New Roman" w:hAnsi="Times New Roman" w:cs="Times New Roman"/>
          <w:i/>
          <w:iCs/>
          <w:color w:val="000000"/>
        </w:rPr>
        <w:t>The consistency of TOEIC® Speaking scores across ratings and tasks</w:t>
      </w:r>
      <w:r w:rsidRPr="002F5E79">
        <w:rPr>
          <w:rFonts w:ascii="Times New Roman" w:hAnsi="Times New Roman" w:cs="Times New Roman"/>
          <w:color w:val="000000"/>
        </w:rPr>
        <w:t xml:space="preserve"> (Research Report No. RR-17-46). Educational Testing Service. </w:t>
      </w:r>
      <w:hyperlink r:id="rId11" w:history="1">
        <w:r w:rsidRPr="002F5E79">
          <w:rPr>
            <w:rStyle w:val="Hyperlink"/>
            <w:rFonts w:ascii="Times New Roman" w:hAnsi="Times New Roman" w:cs="Times New Roman"/>
          </w:rPr>
          <w:t>https://doi.org/10.1002/ets2.12178</w:t>
        </w:r>
      </w:hyperlink>
    </w:p>
    <w:bookmarkEnd w:id="12"/>
    <w:p w14:paraId="0FA5D6F5" w14:textId="2FEEC762" w:rsidR="003128B9" w:rsidRPr="002F5E79" w:rsidRDefault="003128B9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6D3EB737" w14:textId="77777777" w:rsidR="003128B9" w:rsidRPr="002F5E79" w:rsidRDefault="003128B9" w:rsidP="002F5E79">
      <w:pPr>
        <w:ind w:left="720" w:hanging="720"/>
        <w:rPr>
          <w:rFonts w:ascii="Times New Roman" w:hAnsi="Times New Roman" w:cs="Times New Roman"/>
          <w:color w:val="000000"/>
        </w:rPr>
      </w:pPr>
      <w:r w:rsidRPr="002F5E79">
        <w:rPr>
          <w:rFonts w:ascii="Times New Roman" w:hAnsi="Times New Roman" w:cs="Times New Roman"/>
          <w:color w:val="000000"/>
        </w:rPr>
        <w:t xml:space="preserve">Schmidgall, J. (2018). </w:t>
      </w:r>
      <w:r w:rsidRPr="002F5E79">
        <w:rPr>
          <w:rFonts w:ascii="Times New Roman" w:hAnsi="Times New Roman" w:cs="Times New Roman"/>
          <w:i/>
          <w:iCs/>
          <w:color w:val="000000"/>
        </w:rPr>
        <w:t>Best practices for comparing TOEIC® Speaking test scores to other assessments and standards: A score user’s guide</w:t>
      </w:r>
      <w:r w:rsidRPr="002F5E79">
        <w:rPr>
          <w:rFonts w:ascii="Times New Roman" w:hAnsi="Times New Roman" w:cs="Times New Roman"/>
          <w:color w:val="000000"/>
        </w:rPr>
        <w:t xml:space="preserve"> (Research Memorandum No. RM-18-05). Educational Testing Service.</w:t>
      </w:r>
    </w:p>
    <w:p w14:paraId="7663C9B9" w14:textId="77777777" w:rsidR="003128B9" w:rsidRPr="002F5E79" w:rsidRDefault="003128B9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73CECBF2" w14:textId="7C8EDC49" w:rsidR="003128B9" w:rsidRPr="002F5E79" w:rsidRDefault="003128B9" w:rsidP="002F5E79">
      <w:pPr>
        <w:ind w:left="720" w:hanging="720"/>
        <w:rPr>
          <w:rFonts w:ascii="Times New Roman" w:hAnsi="Times New Roman" w:cs="Times New Roman"/>
          <w:color w:val="000000"/>
        </w:rPr>
      </w:pPr>
      <w:r w:rsidRPr="002F5E79">
        <w:rPr>
          <w:rFonts w:ascii="Times New Roman" w:hAnsi="Times New Roman" w:cs="Times New Roman"/>
          <w:color w:val="000000"/>
        </w:rPr>
        <w:t xml:space="preserve">Schmidgall, J. (2020). </w:t>
      </w:r>
      <w:r w:rsidRPr="002F5E79">
        <w:rPr>
          <w:rFonts w:ascii="Times New Roman" w:hAnsi="Times New Roman" w:cs="Times New Roman"/>
          <w:i/>
          <w:iCs/>
          <w:color w:val="000000"/>
        </w:rPr>
        <w:t>The redesigned TOEIC Bridge® tests: Relations to test-taker perceptions of proficiency in English</w:t>
      </w:r>
      <w:r w:rsidRPr="002F5E79">
        <w:rPr>
          <w:rFonts w:ascii="Times New Roman" w:hAnsi="Times New Roman" w:cs="Times New Roman"/>
          <w:color w:val="000000"/>
        </w:rPr>
        <w:t xml:space="preserve"> (Research Report No. RR-20-07). ETS. </w:t>
      </w:r>
      <w:hyperlink r:id="rId12" w:history="1">
        <w:r w:rsidRPr="002F5E79">
          <w:rPr>
            <w:rStyle w:val="Hyperlink"/>
            <w:rFonts w:ascii="Times New Roman" w:hAnsi="Times New Roman" w:cs="Times New Roman"/>
          </w:rPr>
          <w:t>https://doi.org/10.1002/ets2.12288,2020,1,27</w:t>
        </w:r>
      </w:hyperlink>
    </w:p>
    <w:p w14:paraId="66905B52" w14:textId="77777777" w:rsidR="003128B9" w:rsidRPr="002F5E79" w:rsidRDefault="003128B9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0D5DBB57" w14:textId="6AF911E1" w:rsidR="00CD7CEC" w:rsidRPr="002F5E79" w:rsidRDefault="003128B9" w:rsidP="002F5E79">
      <w:pPr>
        <w:ind w:left="720" w:hanging="720"/>
        <w:rPr>
          <w:rFonts w:ascii="Times New Roman" w:hAnsi="Times New Roman" w:cs="Times New Roman"/>
          <w:color w:val="000000"/>
        </w:rPr>
      </w:pPr>
      <w:r w:rsidRPr="002F5E79">
        <w:rPr>
          <w:rFonts w:ascii="Times New Roman" w:hAnsi="Times New Roman" w:cs="Times New Roman"/>
          <w:color w:val="000000"/>
        </w:rPr>
        <w:t xml:space="preserve">Schmidgall, J. (2021). </w:t>
      </w:r>
      <w:r w:rsidRPr="002F5E79">
        <w:rPr>
          <w:rFonts w:ascii="Times New Roman" w:hAnsi="Times New Roman" w:cs="Times New Roman"/>
          <w:i/>
          <w:iCs/>
          <w:color w:val="000000"/>
        </w:rPr>
        <w:t>Mapping the redesigned TOEIC Bridge® test scores to proficiency levels of the Common European Framework of Reference for Languages</w:t>
      </w:r>
      <w:r w:rsidRPr="002F5E79">
        <w:rPr>
          <w:rFonts w:ascii="Times New Roman" w:hAnsi="Times New Roman" w:cs="Times New Roman"/>
          <w:color w:val="000000"/>
        </w:rPr>
        <w:t xml:space="preserve"> (Research Memorandum No. RM-21-01). ETS.</w:t>
      </w:r>
    </w:p>
    <w:p w14:paraId="702FE191" w14:textId="77ED6930" w:rsidR="003128B9" w:rsidRPr="002F5E79" w:rsidRDefault="003128B9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3CEE16FC" w14:textId="23B8CC1F" w:rsidR="003128B9" w:rsidRPr="002F5E79" w:rsidRDefault="003128B9" w:rsidP="002F5E79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</w:rPr>
      </w:pPr>
      <w:r w:rsidRPr="002F5E79">
        <w:rPr>
          <w:rFonts w:ascii="Times New Roman" w:hAnsi="Times New Roman" w:cs="Times New Roman"/>
          <w:color w:val="000000"/>
        </w:rPr>
        <w:t xml:space="preserve">Schmidgall, J., Cid, J., Carter Grissom, E., &amp; Li, L. (2021). </w:t>
      </w:r>
      <w:r w:rsidRPr="002F5E79">
        <w:rPr>
          <w:rFonts w:ascii="Times New Roman" w:hAnsi="Times New Roman" w:cs="Times New Roman"/>
          <w:i/>
          <w:iCs/>
          <w:color w:val="000000"/>
        </w:rPr>
        <w:t>Making the case for the quality and use of a new language proficiency assessment: Validity argument for the redesigned TOEIC Bridge® Tests</w:t>
      </w:r>
      <w:r w:rsidRPr="002F5E79">
        <w:rPr>
          <w:rFonts w:ascii="Times New Roman" w:hAnsi="Times New Roman" w:cs="Times New Roman"/>
          <w:color w:val="000000"/>
        </w:rPr>
        <w:t xml:space="preserve"> (Research Report No. RR-21-20). ETS. </w:t>
      </w:r>
      <w:hyperlink r:id="rId13" w:history="1">
        <w:r w:rsidRPr="002F5E79">
          <w:rPr>
            <w:rStyle w:val="Hyperlink"/>
            <w:rFonts w:ascii="Times New Roman" w:hAnsi="Times New Roman" w:cs="Times New Roman"/>
          </w:rPr>
          <w:t>https://doi.org/10.1002/ets2.12335</w:t>
        </w:r>
      </w:hyperlink>
    </w:p>
    <w:p w14:paraId="5796161F" w14:textId="77777777" w:rsidR="003128B9" w:rsidRPr="002F5E79" w:rsidRDefault="003128B9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7CE7AA3F" w14:textId="121F6C0D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  <w:r w:rsidRPr="002F5E79">
        <w:rPr>
          <w:rFonts w:ascii="Times New Roman" w:hAnsi="Times New Roman" w:cs="Times New Roman"/>
          <w:color w:val="000000"/>
        </w:rPr>
        <w:t xml:space="preserve">Schmidgall, J., Oliveri, M. E., Duke, T., &amp; Carter Grissom, E. (2019). </w:t>
      </w:r>
      <w:r w:rsidRPr="002F5E79">
        <w:rPr>
          <w:rFonts w:ascii="Times New Roman" w:hAnsi="Times New Roman" w:cs="Times New Roman"/>
          <w:i/>
          <w:iCs/>
          <w:color w:val="000000"/>
        </w:rPr>
        <w:t>Justifying the construct definition for a new language proficiency assessment: The redesigned TOEIC Bridge® tests – Framework paper</w:t>
      </w:r>
      <w:r w:rsidRPr="002F5E79">
        <w:rPr>
          <w:rFonts w:ascii="Times New Roman" w:hAnsi="Times New Roman" w:cs="Times New Roman"/>
          <w:color w:val="000000"/>
        </w:rPr>
        <w:t xml:space="preserve"> (Research Report No. RR-19-30). ETS. </w:t>
      </w:r>
      <w:hyperlink r:id="rId14" w:history="1">
        <w:r w:rsidRPr="002F5E79">
          <w:rPr>
            <w:rStyle w:val="Hyperlink"/>
            <w:rFonts w:ascii="Times New Roman" w:hAnsi="Times New Roman" w:cs="Times New Roman"/>
          </w:rPr>
          <w:t>https://doi.org/10.1002/ets2.12267</w:t>
        </w:r>
      </w:hyperlink>
    </w:p>
    <w:p w14:paraId="6FBCA00F" w14:textId="32555443" w:rsidR="003128B9" w:rsidRPr="002F5E79" w:rsidRDefault="003128B9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0E8E6F13" w14:textId="3CE64946" w:rsidR="003128B9" w:rsidRPr="002F5E79" w:rsidRDefault="003128B9" w:rsidP="002F5E79">
      <w:pPr>
        <w:ind w:left="720" w:hanging="720"/>
        <w:rPr>
          <w:rFonts w:ascii="Times New Roman" w:hAnsi="Times New Roman" w:cs="Times New Roman"/>
          <w:color w:val="000000"/>
        </w:rPr>
      </w:pPr>
      <w:r w:rsidRPr="002F5E79">
        <w:rPr>
          <w:rFonts w:ascii="Times New Roman" w:hAnsi="Times New Roman" w:cs="Times New Roman"/>
          <w:color w:val="000000"/>
        </w:rPr>
        <w:t xml:space="preserve">Schmidgall, J., &amp; Powers, D. E. (2020). TOEIC® Writing test scores as indicators of the functional adequacy of writing in the international workplace: Evaluation by linguistic laypersons. </w:t>
      </w:r>
      <w:r w:rsidRPr="002F5E79">
        <w:rPr>
          <w:rFonts w:ascii="Times New Roman" w:hAnsi="Times New Roman" w:cs="Times New Roman"/>
          <w:i/>
          <w:iCs/>
          <w:color w:val="000000"/>
        </w:rPr>
        <w:t>Assessing Writing, 46</w:t>
      </w:r>
      <w:r w:rsidRPr="002F5E79">
        <w:rPr>
          <w:rFonts w:ascii="Times New Roman" w:hAnsi="Times New Roman" w:cs="Times New Roman"/>
          <w:color w:val="000000"/>
        </w:rPr>
        <w:t xml:space="preserve">, 1–13. </w:t>
      </w:r>
      <w:hyperlink r:id="rId15" w:history="1">
        <w:r w:rsidRPr="002F5E79">
          <w:rPr>
            <w:rStyle w:val="Hyperlink"/>
            <w:rFonts w:ascii="Times New Roman" w:hAnsi="Times New Roman" w:cs="Times New Roman"/>
          </w:rPr>
          <w:t>https://doi.org/10.1016/j.asw.2020.100492</w:t>
        </w:r>
      </w:hyperlink>
    </w:p>
    <w:p w14:paraId="34867C5F" w14:textId="77777777" w:rsidR="003128B9" w:rsidRPr="002F5E79" w:rsidRDefault="003128B9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0B251D31" w14:textId="5D5BD4AD" w:rsidR="00CD7CEC" w:rsidRPr="002F5E79" w:rsidRDefault="003128B9" w:rsidP="002F5E79">
      <w:pPr>
        <w:ind w:left="720" w:hanging="720"/>
        <w:rPr>
          <w:rFonts w:ascii="Times New Roman" w:hAnsi="Times New Roman" w:cs="Times New Roman"/>
          <w:color w:val="000000"/>
        </w:rPr>
      </w:pPr>
      <w:r w:rsidRPr="002F5E79">
        <w:rPr>
          <w:rFonts w:ascii="Times New Roman" w:hAnsi="Times New Roman" w:cs="Times New Roman"/>
          <w:color w:val="000000"/>
        </w:rPr>
        <w:t xml:space="preserve">Schmidgall, J., &amp; Powers, D. E. (2021). Predicting communicative effectiveness in the international workplace: Support for TOEIC® Speaking test scores from linguistic laypersons. </w:t>
      </w:r>
      <w:r w:rsidRPr="002F5E79">
        <w:rPr>
          <w:rFonts w:ascii="Times New Roman" w:hAnsi="Times New Roman" w:cs="Times New Roman"/>
          <w:i/>
          <w:iCs/>
          <w:color w:val="000000"/>
        </w:rPr>
        <w:t>Language Testing, 38</w:t>
      </w:r>
      <w:r w:rsidRPr="002F5E79">
        <w:rPr>
          <w:rFonts w:ascii="Times New Roman" w:hAnsi="Times New Roman" w:cs="Times New Roman"/>
          <w:color w:val="000000"/>
        </w:rPr>
        <w:t xml:space="preserve">(2), 302–325. </w:t>
      </w:r>
      <w:hyperlink r:id="rId16" w:history="1">
        <w:r w:rsidRPr="002F5E79">
          <w:rPr>
            <w:rStyle w:val="Hyperlink"/>
            <w:rFonts w:ascii="Times New Roman" w:hAnsi="Times New Roman" w:cs="Times New Roman"/>
          </w:rPr>
          <w:t>https://doi.org/10.1177/0265532220941803</w:t>
        </w:r>
      </w:hyperlink>
    </w:p>
    <w:p w14:paraId="3D79E9F4" w14:textId="5F94E317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2468DC6D" w14:textId="5B18DCE8" w:rsidR="00C738FF" w:rsidRPr="002F5E79" w:rsidRDefault="00C738FF" w:rsidP="002F5E79">
      <w:pPr>
        <w:ind w:left="720" w:hanging="720"/>
        <w:rPr>
          <w:rFonts w:ascii="Times New Roman" w:hAnsi="Times New Roman" w:cs="Times New Roman"/>
        </w:rPr>
      </w:pPr>
      <w:r w:rsidRPr="002F5E79">
        <w:rPr>
          <w:rFonts w:ascii="Times New Roman" w:hAnsi="Times New Roman" w:cs="Times New Roman"/>
        </w:rPr>
        <w:t xml:space="preserve">Schmitt, D. (2005). Test of English for International Communication (TOEIC). In S. Stoynoff &amp; C. Chapelle (Eds.), </w:t>
      </w:r>
      <w:r w:rsidRPr="002F5E79">
        <w:rPr>
          <w:rFonts w:ascii="Times New Roman" w:hAnsi="Times New Roman" w:cs="Times New Roman"/>
          <w:i/>
        </w:rPr>
        <w:t xml:space="preserve">ESOL tests and testing </w:t>
      </w:r>
      <w:r w:rsidRPr="002F5E79">
        <w:rPr>
          <w:rFonts w:ascii="Times New Roman" w:hAnsi="Times New Roman" w:cs="Times New Roman"/>
        </w:rPr>
        <w:t xml:space="preserve">(pp. 100-102). Alexandria, VA: TESOL. </w:t>
      </w:r>
      <w:r w:rsidR="00761DF8" w:rsidRPr="002F5E79">
        <w:rPr>
          <w:rFonts w:ascii="Times New Roman" w:hAnsi="Times New Roman" w:cs="Times New Roman"/>
        </w:rPr>
        <w:t xml:space="preserve"> </w:t>
      </w:r>
    </w:p>
    <w:p w14:paraId="63DF8AF1" w14:textId="77777777" w:rsidR="00761DF8" w:rsidRPr="002F5E79" w:rsidRDefault="00761DF8" w:rsidP="002F5E79">
      <w:pPr>
        <w:ind w:left="720" w:hanging="720"/>
        <w:rPr>
          <w:rFonts w:ascii="Times New Roman" w:hAnsi="Times New Roman" w:cs="Times New Roman"/>
        </w:rPr>
      </w:pPr>
    </w:p>
    <w:p w14:paraId="7D44FD83" w14:textId="77777777" w:rsidR="00761DF8" w:rsidRPr="00761DF8" w:rsidRDefault="00761DF8" w:rsidP="002F5E79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61DF8">
        <w:rPr>
          <w:rFonts w:ascii="Times New Roman" w:eastAsia="Times New Roman" w:hAnsi="Times New Roman" w:cs="Times New Roman"/>
          <w:lang w:eastAsia="en-US"/>
        </w:rPr>
        <w:t xml:space="preserve">Takahashi, J. (2012). An overview of the issues on incorporating the TOEIC test into the university English curricula in Japan. </w:t>
      </w:r>
      <w:r w:rsidRPr="00761DF8">
        <w:rPr>
          <w:rFonts w:ascii="Times New Roman" w:eastAsia="Times New Roman" w:hAnsi="Times New Roman" w:cs="Times New Roman"/>
          <w:i/>
          <w:iCs/>
          <w:lang w:eastAsia="en-US"/>
        </w:rPr>
        <w:t>Tama University Global Studies Department Bulletin</w:t>
      </w:r>
      <w:r w:rsidRPr="00761DF8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61DF8">
        <w:rPr>
          <w:rFonts w:ascii="Times New Roman" w:eastAsia="Times New Roman" w:hAnsi="Times New Roman" w:cs="Times New Roman"/>
          <w:i/>
          <w:iCs/>
          <w:lang w:eastAsia="en-US"/>
        </w:rPr>
        <w:t>4</w:t>
      </w:r>
      <w:r w:rsidRPr="00761DF8">
        <w:rPr>
          <w:rFonts w:ascii="Times New Roman" w:eastAsia="Times New Roman" w:hAnsi="Times New Roman" w:cs="Times New Roman"/>
          <w:lang w:eastAsia="en-US"/>
        </w:rPr>
        <w:t>(3), 127-138.</w:t>
      </w:r>
    </w:p>
    <w:p w14:paraId="6DD8CF55" w14:textId="77777777" w:rsidR="00C738FF" w:rsidRPr="002F5E79" w:rsidRDefault="00C738FF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38F1E590" w14:textId="037B8081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  <w:r w:rsidRPr="002F5E79">
        <w:rPr>
          <w:rFonts w:ascii="Times New Roman" w:hAnsi="Times New Roman" w:cs="Times New Roman"/>
          <w:color w:val="000000"/>
        </w:rPr>
        <w:t xml:space="preserve">Tannenbaum, R. J. (2013). Setting standards on the TOEIC® Listening and Reading test and the TOEIC® Speaking and Writing tests: A recommended procedure. In D. Powers (Ed.), </w:t>
      </w:r>
      <w:r w:rsidRPr="002F5E79">
        <w:rPr>
          <w:rFonts w:ascii="Times New Roman" w:hAnsi="Times New Roman" w:cs="Times New Roman"/>
          <w:i/>
          <w:iCs/>
          <w:color w:val="000000"/>
        </w:rPr>
        <w:t>The research foundation for the TOEIC® tests: A compendium of studies</w:t>
      </w:r>
      <w:r w:rsidRPr="002F5E79">
        <w:rPr>
          <w:rFonts w:ascii="Times New Roman" w:hAnsi="Times New Roman" w:cs="Times New Roman"/>
          <w:color w:val="000000"/>
        </w:rPr>
        <w:t xml:space="preserve"> (2nd ed., pp. 8.0–8.12). ETS. </w:t>
      </w:r>
      <w:hyperlink r:id="rId17" w:history="1">
        <w:r w:rsidRPr="002F5E79">
          <w:rPr>
            <w:rStyle w:val="Hyperlink"/>
            <w:rFonts w:ascii="Times New Roman" w:hAnsi="Times New Roman" w:cs="Times New Roman"/>
          </w:rPr>
          <w:t>https://www.ets.org/Media/Research/pdf/TC2-08.pdf</w:t>
        </w:r>
      </w:hyperlink>
    </w:p>
    <w:p w14:paraId="62FAEE46" w14:textId="4F93D822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75D76EFC" w14:textId="1A5FC5F5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  <w:r w:rsidRPr="002F5E79">
        <w:rPr>
          <w:rFonts w:ascii="Times New Roman" w:hAnsi="Times New Roman" w:cs="Times New Roman"/>
          <w:color w:val="000000"/>
        </w:rPr>
        <w:t xml:space="preserve">Tannenbaum, R. J., &amp; Baron, P. A. (2013). Mapping TOEIC test scores to the STANAG 6001 language proficiency levels. In D. Powers (Ed.), </w:t>
      </w:r>
      <w:r w:rsidRPr="002F5E79">
        <w:rPr>
          <w:rFonts w:ascii="Times New Roman" w:hAnsi="Times New Roman" w:cs="Times New Roman"/>
          <w:i/>
          <w:iCs/>
          <w:color w:val="000000"/>
        </w:rPr>
        <w:t>The research foundation for the TOEIC tests: A compendium of studies: Volume II</w:t>
      </w:r>
      <w:r w:rsidRPr="002F5E79">
        <w:rPr>
          <w:rFonts w:ascii="Times New Roman" w:hAnsi="Times New Roman" w:cs="Times New Roman"/>
          <w:color w:val="000000"/>
        </w:rPr>
        <w:t xml:space="preserve"> (pp. 7.1-7.17). Educational Testing Service.</w:t>
      </w:r>
    </w:p>
    <w:p w14:paraId="673A1148" w14:textId="39B5E9B9" w:rsidR="005031C4" w:rsidRPr="002F5E79" w:rsidRDefault="005031C4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70E76801" w14:textId="77777777" w:rsidR="005031C4" w:rsidRPr="002F5E79" w:rsidRDefault="005031C4" w:rsidP="002F5E79">
      <w:pPr>
        <w:ind w:left="720" w:hanging="720"/>
        <w:contextualSpacing/>
        <w:rPr>
          <w:rFonts w:ascii="Times New Roman" w:hAnsi="Times New Roman" w:cs="Times New Roman"/>
        </w:rPr>
      </w:pPr>
      <w:r w:rsidRPr="002F5E79">
        <w:rPr>
          <w:rFonts w:ascii="Times New Roman" w:hAnsi="Times New Roman" w:cs="Times New Roman"/>
        </w:rPr>
        <w:t xml:space="preserve">Tannenbaum, R. J., &amp; Wylie, E. C. (2008). </w:t>
      </w:r>
      <w:r w:rsidRPr="002F5E79">
        <w:rPr>
          <w:rFonts w:ascii="Times New Roman" w:hAnsi="Times New Roman" w:cs="Times New Roman"/>
          <w:i/>
        </w:rPr>
        <w:t>Linking English-language test scores onto the Common European Framework of Reference: An application of standard-setting methodology</w:t>
      </w:r>
      <w:r w:rsidRPr="002F5E79">
        <w:rPr>
          <w:rFonts w:ascii="Times New Roman" w:hAnsi="Times New Roman" w:cs="Times New Roman"/>
        </w:rPr>
        <w:t xml:space="preserve"> (Research No. RR-08-34). Retrieved from http://www.ets.org/Media/Research/pdf/RR-08-34.pdf</w:t>
      </w:r>
    </w:p>
    <w:p w14:paraId="788DEB7E" w14:textId="77777777" w:rsidR="005031C4" w:rsidRPr="002F5E79" w:rsidRDefault="005031C4" w:rsidP="002F5E79">
      <w:pPr>
        <w:ind w:left="720" w:hanging="720"/>
        <w:rPr>
          <w:rFonts w:ascii="Times New Roman" w:hAnsi="Times New Roman" w:cs="Times New Roman"/>
        </w:rPr>
      </w:pPr>
    </w:p>
    <w:p w14:paraId="6C60522B" w14:textId="77777777" w:rsidR="004C67A3" w:rsidRPr="004C67A3" w:rsidRDefault="004C67A3" w:rsidP="002F5E79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4C67A3">
        <w:rPr>
          <w:rFonts w:ascii="Times New Roman" w:eastAsia="Times New Roman" w:hAnsi="Times New Roman" w:cs="Times New Roman"/>
          <w:lang w:eastAsia="en-US"/>
        </w:rPr>
        <w:t xml:space="preserve">Uchibori, A., Chujo, K., &amp; Hasegawa, S. (2006). Toward better grammar instruction: Bridging the gap between high school textbooks and TOEIC. </w:t>
      </w:r>
      <w:r w:rsidRPr="004C67A3">
        <w:rPr>
          <w:rFonts w:ascii="Times New Roman" w:eastAsia="Times New Roman" w:hAnsi="Times New Roman" w:cs="Times New Roman"/>
          <w:i/>
          <w:iCs/>
          <w:lang w:eastAsia="en-US"/>
        </w:rPr>
        <w:t>The Asian EFL Journal</w:t>
      </w:r>
      <w:r w:rsidRPr="004C67A3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4C67A3">
        <w:rPr>
          <w:rFonts w:ascii="Times New Roman" w:eastAsia="Times New Roman" w:hAnsi="Times New Roman" w:cs="Times New Roman"/>
          <w:i/>
          <w:iCs/>
          <w:lang w:eastAsia="en-US"/>
        </w:rPr>
        <w:t>8</w:t>
      </w:r>
      <w:r w:rsidRPr="004C67A3">
        <w:rPr>
          <w:rFonts w:ascii="Times New Roman" w:eastAsia="Times New Roman" w:hAnsi="Times New Roman" w:cs="Times New Roman"/>
          <w:lang w:eastAsia="en-US"/>
        </w:rPr>
        <w:t>(2), 228-253.</w:t>
      </w:r>
    </w:p>
    <w:p w14:paraId="0CB0C322" w14:textId="77777777" w:rsidR="004C67A3" w:rsidRPr="002F5E79" w:rsidRDefault="004C67A3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45A8ABDA" w14:textId="26DD23BD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  <w:r w:rsidRPr="002F5E79">
        <w:rPr>
          <w:rFonts w:ascii="Times New Roman" w:hAnsi="Times New Roman" w:cs="Times New Roman"/>
          <w:color w:val="000000"/>
        </w:rPr>
        <w:lastRenderedPageBreak/>
        <w:t xml:space="preserve">Wei, Y. (2013). Monitoring TOEIC Listening and Reading test performance across administrations using examinees' background information. In D. Powers (Ed.), </w:t>
      </w:r>
      <w:r w:rsidRPr="002F5E79">
        <w:rPr>
          <w:rFonts w:ascii="Times New Roman" w:hAnsi="Times New Roman" w:cs="Times New Roman"/>
          <w:i/>
          <w:iCs/>
          <w:color w:val="000000"/>
        </w:rPr>
        <w:t>The research foundation for the TOEIC tests: A compendium of studies: Volume II</w:t>
      </w:r>
      <w:r w:rsidRPr="002F5E79">
        <w:rPr>
          <w:rFonts w:ascii="Times New Roman" w:hAnsi="Times New Roman" w:cs="Times New Roman"/>
          <w:color w:val="000000"/>
        </w:rPr>
        <w:t xml:space="preserve"> (pp. 11.1-11.28). Educational Testing Service.</w:t>
      </w:r>
    </w:p>
    <w:p w14:paraId="745E5B1F" w14:textId="77777777" w:rsidR="003128B9" w:rsidRPr="002F5E79" w:rsidRDefault="003128B9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0BAEF72B" w14:textId="481DA590" w:rsidR="00CD7CEC" w:rsidRPr="002F5E79" w:rsidRDefault="00CD7CEC" w:rsidP="002F5E79">
      <w:pPr>
        <w:ind w:left="720" w:hanging="720"/>
        <w:rPr>
          <w:rStyle w:val="Hyperlink"/>
          <w:rFonts w:ascii="Times New Roman" w:hAnsi="Times New Roman" w:cs="Times New Roman"/>
        </w:rPr>
      </w:pPr>
      <w:r w:rsidRPr="002F5E79">
        <w:rPr>
          <w:rFonts w:ascii="Times New Roman" w:hAnsi="Times New Roman" w:cs="Times New Roman"/>
          <w:color w:val="000000"/>
        </w:rPr>
        <w:t xml:space="preserve">Wei, Y., &amp; Low, A. (2017). </w:t>
      </w:r>
      <w:r w:rsidRPr="002F5E79">
        <w:rPr>
          <w:rFonts w:ascii="Times New Roman" w:hAnsi="Times New Roman" w:cs="Times New Roman"/>
          <w:i/>
          <w:iCs/>
          <w:color w:val="000000"/>
        </w:rPr>
        <w:t xml:space="preserve">Monitoring score change patterns to support TOEIC® Listening and Reading test quality </w:t>
      </w:r>
      <w:r w:rsidRPr="002F5E79">
        <w:rPr>
          <w:rFonts w:ascii="Times New Roman" w:hAnsi="Times New Roman" w:cs="Times New Roman"/>
          <w:color w:val="000000"/>
        </w:rPr>
        <w:t xml:space="preserve">(Research Report No. RR-17-54). Educational Testing Service. </w:t>
      </w:r>
      <w:hyperlink r:id="rId18" w:history="1">
        <w:r w:rsidRPr="002F5E79">
          <w:rPr>
            <w:rStyle w:val="Hyperlink"/>
            <w:rFonts w:ascii="Times New Roman" w:hAnsi="Times New Roman" w:cs="Times New Roman"/>
          </w:rPr>
          <w:t>https://doi.org/10.1002/ets2.12186</w:t>
        </w:r>
      </w:hyperlink>
    </w:p>
    <w:p w14:paraId="34657209" w14:textId="77777777" w:rsidR="002D3EEF" w:rsidRPr="002F5E79" w:rsidRDefault="002D3EEF" w:rsidP="002F5E79">
      <w:pPr>
        <w:ind w:left="720" w:hanging="720"/>
        <w:rPr>
          <w:rStyle w:val="Hyperlink"/>
          <w:rFonts w:ascii="Times New Roman" w:hAnsi="Times New Roman" w:cs="Times New Roman"/>
        </w:rPr>
      </w:pPr>
    </w:p>
    <w:p w14:paraId="795B8C2D" w14:textId="15744E76" w:rsidR="002D3EEF" w:rsidRPr="002F5E79" w:rsidRDefault="002D3EEF" w:rsidP="002F5E79">
      <w:pPr>
        <w:ind w:left="720" w:hanging="720"/>
        <w:rPr>
          <w:rFonts w:ascii="Times New Roman" w:hAnsi="Times New Roman" w:cs="Times New Roman"/>
        </w:rPr>
      </w:pPr>
      <w:r w:rsidRPr="002F5E79">
        <w:rPr>
          <w:rFonts w:ascii="Times New Roman" w:hAnsi="Times New Roman" w:cs="Times New Roman"/>
        </w:rPr>
        <w:t xml:space="preserve">Wilson, K. (1993). Relating TOEIC scores to oral proficiency interview ratings. In L. Luciano (Ed.), </w:t>
      </w:r>
      <w:r w:rsidRPr="002F5E79">
        <w:rPr>
          <w:rFonts w:ascii="Times New Roman" w:hAnsi="Times New Roman" w:cs="Times New Roman"/>
          <w:i/>
          <w:iCs/>
        </w:rPr>
        <w:t>TOEIC Research Summaries 1</w:t>
      </w:r>
      <w:r w:rsidRPr="002F5E79">
        <w:rPr>
          <w:rFonts w:ascii="Times New Roman" w:hAnsi="Times New Roman" w:cs="Times New Roman"/>
        </w:rPr>
        <w:t>. Princeton, NJ: Educational Testing Services.</w:t>
      </w:r>
    </w:p>
    <w:p w14:paraId="29F2D3EB" w14:textId="63B8AA0C" w:rsidR="007B32B2" w:rsidRPr="002F5E79" w:rsidRDefault="007B32B2" w:rsidP="002F5E79">
      <w:pPr>
        <w:ind w:left="720" w:hanging="720"/>
        <w:rPr>
          <w:rFonts w:ascii="Times New Roman" w:hAnsi="Times New Roman" w:cs="Times New Roman"/>
        </w:rPr>
      </w:pPr>
    </w:p>
    <w:p w14:paraId="2C3C6131" w14:textId="77777777" w:rsidR="007B32B2" w:rsidRPr="007B32B2" w:rsidRDefault="007B32B2" w:rsidP="002F5E79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7B32B2">
        <w:rPr>
          <w:rFonts w:ascii="Times New Roman" w:eastAsia="Times New Roman" w:hAnsi="Times New Roman" w:cs="Times New Roman"/>
          <w:lang w:eastAsia="en-US"/>
        </w:rPr>
        <w:t xml:space="preserve">Wilson, K. M. (2000). An exploratory dimensionality assessment of the TOEIC test. </w:t>
      </w:r>
      <w:r w:rsidRPr="007B32B2">
        <w:rPr>
          <w:rFonts w:ascii="Times New Roman" w:eastAsia="Times New Roman" w:hAnsi="Times New Roman" w:cs="Times New Roman"/>
          <w:i/>
          <w:iCs/>
          <w:lang w:eastAsia="en-US"/>
        </w:rPr>
        <w:t>ETS Research Report Series</w:t>
      </w:r>
      <w:r w:rsidRPr="007B32B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B32B2">
        <w:rPr>
          <w:rFonts w:ascii="Times New Roman" w:eastAsia="Times New Roman" w:hAnsi="Times New Roman" w:cs="Times New Roman"/>
          <w:i/>
          <w:iCs/>
          <w:lang w:eastAsia="en-US"/>
        </w:rPr>
        <w:t>2000</w:t>
      </w:r>
      <w:r w:rsidRPr="007B32B2">
        <w:rPr>
          <w:rFonts w:ascii="Times New Roman" w:eastAsia="Times New Roman" w:hAnsi="Times New Roman" w:cs="Times New Roman"/>
          <w:lang w:eastAsia="en-US"/>
        </w:rPr>
        <w:t>(2), i-28.</w:t>
      </w:r>
    </w:p>
    <w:p w14:paraId="4EADB73D" w14:textId="77777777" w:rsidR="002D3EEF" w:rsidRPr="002F5E79" w:rsidRDefault="002D3EEF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1201543C" w14:textId="7541E51B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  <w:r w:rsidRPr="002F5E79">
        <w:rPr>
          <w:rFonts w:ascii="Times New Roman" w:hAnsi="Times New Roman" w:cs="Times New Roman"/>
          <w:color w:val="000000"/>
        </w:rPr>
        <w:t xml:space="preserve">Yoo, H., &amp; Manna, V. F. (2017). Measuring English language workplace proficiency across subgroups: Using CFA models to validate test score interpretation. </w:t>
      </w:r>
      <w:r w:rsidRPr="002F5E79">
        <w:rPr>
          <w:rFonts w:ascii="Times New Roman" w:hAnsi="Times New Roman" w:cs="Times New Roman"/>
          <w:i/>
          <w:iCs/>
          <w:color w:val="000000"/>
        </w:rPr>
        <w:t>Language Testing, 34</w:t>
      </w:r>
      <w:r w:rsidRPr="002F5E79">
        <w:rPr>
          <w:rFonts w:ascii="Times New Roman" w:hAnsi="Times New Roman" w:cs="Times New Roman"/>
          <w:color w:val="000000"/>
        </w:rPr>
        <w:t>(1), 101-126.</w:t>
      </w:r>
    </w:p>
    <w:p w14:paraId="7BFF378A" w14:textId="156F8ACB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p w14:paraId="732C432B" w14:textId="696898C8" w:rsidR="00CD7CEC" w:rsidRPr="002F5E79" w:rsidRDefault="00CD7CEC" w:rsidP="002F5E79">
      <w:pPr>
        <w:ind w:left="720" w:hanging="720"/>
        <w:rPr>
          <w:rFonts w:ascii="Times New Roman" w:hAnsi="Times New Roman" w:cs="Times New Roman"/>
          <w:color w:val="000000"/>
        </w:rPr>
      </w:pPr>
      <w:r w:rsidRPr="002F5E79">
        <w:rPr>
          <w:rFonts w:ascii="Times New Roman" w:hAnsi="Times New Roman" w:cs="Times New Roman"/>
          <w:color w:val="000000"/>
        </w:rPr>
        <w:t xml:space="preserve">Yoo, H., Manna, V. F., Monfils, L. F., &amp; Oh, H.-J. (2019). Measuring English language proficiency across subgroups: Using score equity assessment to evaluate test fairness. </w:t>
      </w:r>
      <w:r w:rsidRPr="002F5E79">
        <w:rPr>
          <w:rFonts w:ascii="Times New Roman" w:hAnsi="Times New Roman" w:cs="Times New Roman"/>
          <w:i/>
          <w:iCs/>
          <w:color w:val="000000"/>
        </w:rPr>
        <w:t>Language Testing, 36</w:t>
      </w:r>
      <w:r w:rsidRPr="002F5E79">
        <w:rPr>
          <w:rFonts w:ascii="Times New Roman" w:hAnsi="Times New Roman" w:cs="Times New Roman"/>
          <w:color w:val="000000"/>
        </w:rPr>
        <w:t>(2), 289-309.</w:t>
      </w:r>
    </w:p>
    <w:p w14:paraId="33E94233" w14:textId="39BE6C92" w:rsidR="00CD7CEC" w:rsidRPr="002F5E79" w:rsidRDefault="00CD7CEC" w:rsidP="002F5E79">
      <w:pPr>
        <w:ind w:left="720" w:hanging="720"/>
        <w:rPr>
          <w:rFonts w:ascii="Times New Roman" w:hAnsi="Times New Roman" w:cs="Times New Roman"/>
        </w:rPr>
      </w:pPr>
    </w:p>
    <w:p w14:paraId="6D3114CE" w14:textId="52B929FA" w:rsidR="00CD7CEC" w:rsidRPr="002F5E79" w:rsidRDefault="00CD7CEC" w:rsidP="002F5E79">
      <w:pPr>
        <w:ind w:left="720" w:hanging="720"/>
        <w:rPr>
          <w:rStyle w:val="Hyperlink"/>
          <w:rFonts w:ascii="Times New Roman" w:hAnsi="Times New Roman" w:cs="Times New Roman"/>
        </w:rPr>
      </w:pPr>
      <w:r w:rsidRPr="002F5E79">
        <w:rPr>
          <w:rFonts w:ascii="Times New Roman" w:hAnsi="Times New Roman" w:cs="Times New Roman"/>
          <w:color w:val="000000"/>
        </w:rPr>
        <w:t xml:space="preserve">Yoon, S.-Y., Lee, C.M., Houghton, P., Lopez, M., Sakano, J., Loukina, A., ... Madnani, N. (2017). </w:t>
      </w:r>
      <w:r w:rsidRPr="002F5E79">
        <w:rPr>
          <w:rFonts w:ascii="Times New Roman" w:hAnsi="Times New Roman" w:cs="Times New Roman"/>
          <w:i/>
          <w:iCs/>
          <w:color w:val="000000"/>
        </w:rPr>
        <w:t>Analyzing item generation with natural language processing tools for the TOEIC® Listening test</w:t>
      </w:r>
      <w:r w:rsidRPr="002F5E79">
        <w:rPr>
          <w:rFonts w:ascii="Times New Roman" w:hAnsi="Times New Roman" w:cs="Times New Roman"/>
          <w:color w:val="000000"/>
        </w:rPr>
        <w:t xml:space="preserve"> (Research Report No. RR-17-52). Princeton, NJ: Educational Testing Service. </w:t>
      </w:r>
      <w:hyperlink r:id="rId19" w:history="1">
        <w:r w:rsidRPr="002F5E79">
          <w:rPr>
            <w:rStyle w:val="Hyperlink"/>
            <w:rFonts w:ascii="Times New Roman" w:hAnsi="Times New Roman" w:cs="Times New Roman"/>
          </w:rPr>
          <w:t>https://doi.org/10.1002/ets2.12183</w:t>
        </w:r>
      </w:hyperlink>
    </w:p>
    <w:p w14:paraId="248C3D3B" w14:textId="3315B901" w:rsidR="00C25713" w:rsidRPr="002F5E79" w:rsidRDefault="00C25713" w:rsidP="002F5E79">
      <w:pPr>
        <w:ind w:left="720" w:hanging="720"/>
        <w:rPr>
          <w:rStyle w:val="Hyperlink"/>
          <w:rFonts w:ascii="Times New Roman" w:hAnsi="Times New Roman" w:cs="Times New Roman"/>
        </w:rPr>
      </w:pPr>
    </w:p>
    <w:p w14:paraId="0A3CF462" w14:textId="77777777" w:rsidR="00C25713" w:rsidRPr="002F5E79" w:rsidRDefault="00C25713" w:rsidP="002F5E79">
      <w:pPr>
        <w:ind w:left="720" w:hanging="720"/>
        <w:contextualSpacing/>
        <w:rPr>
          <w:rFonts w:ascii="Times New Roman" w:hAnsi="Times New Roman" w:cs="Times New Roman"/>
        </w:rPr>
      </w:pPr>
      <w:r w:rsidRPr="002F5E79">
        <w:rPr>
          <w:rFonts w:ascii="Times New Roman" w:hAnsi="Times New Roman" w:cs="Times New Roman"/>
        </w:rPr>
        <w:t xml:space="preserve">Zhang, S. (2006). Investigating the relative effects of persons, items, sections, and language on TOEIC score dependability. </w:t>
      </w:r>
      <w:r w:rsidRPr="002F5E79">
        <w:rPr>
          <w:rFonts w:ascii="Times New Roman" w:hAnsi="Times New Roman" w:cs="Times New Roman"/>
          <w:i/>
        </w:rPr>
        <w:t>Language Testing, 23</w:t>
      </w:r>
      <w:r w:rsidRPr="002F5E79">
        <w:rPr>
          <w:rFonts w:ascii="Times New Roman" w:hAnsi="Times New Roman" w:cs="Times New Roman"/>
        </w:rPr>
        <w:t>(3), 351-369.</w:t>
      </w:r>
    </w:p>
    <w:p w14:paraId="63673A85" w14:textId="77777777" w:rsidR="00C25713" w:rsidRPr="002F5E79" w:rsidRDefault="00C25713" w:rsidP="002F5E79">
      <w:pPr>
        <w:ind w:left="720" w:hanging="720"/>
        <w:rPr>
          <w:rFonts w:ascii="Times New Roman" w:hAnsi="Times New Roman" w:cs="Times New Roman"/>
          <w:color w:val="000000"/>
        </w:rPr>
      </w:pPr>
    </w:p>
    <w:sectPr w:rsidR="00C25713" w:rsidRPr="002F5E79" w:rsidSect="00CC412A">
      <w:headerReference w:type="default" r:id="rId20"/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D5001" w14:textId="77777777" w:rsidR="003D6648" w:rsidRDefault="003D6648" w:rsidP="005825F0">
      <w:r>
        <w:separator/>
      </w:r>
    </w:p>
  </w:endnote>
  <w:endnote w:type="continuationSeparator" w:id="0">
    <w:p w14:paraId="5A6E01A9" w14:textId="77777777" w:rsidR="003D6648" w:rsidRDefault="003D6648" w:rsidP="0058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D5D6C" w14:textId="77777777" w:rsidR="003D6648" w:rsidRDefault="003D6648" w:rsidP="005825F0">
      <w:r>
        <w:separator/>
      </w:r>
    </w:p>
  </w:footnote>
  <w:footnote w:type="continuationSeparator" w:id="0">
    <w:p w14:paraId="03F5B349" w14:textId="77777777" w:rsidR="003D6648" w:rsidRDefault="003D6648" w:rsidP="00582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5D97" w14:textId="192A1529" w:rsidR="005825F0" w:rsidRDefault="005825F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18B7C8" wp14:editId="1F88A9F3">
          <wp:simplePos x="0" y="0"/>
          <wp:positionH relativeFrom="column">
            <wp:posOffset>-630132</wp:posOffset>
          </wp:positionH>
          <wp:positionV relativeFrom="paragraph">
            <wp:posOffset>-357505</wp:posOffset>
          </wp:positionV>
          <wp:extent cx="3413760" cy="692150"/>
          <wp:effectExtent l="0" t="0" r="0" b="0"/>
          <wp:wrapNone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EC"/>
    <w:rsid w:val="000E69A1"/>
    <w:rsid w:val="00173652"/>
    <w:rsid w:val="001920AE"/>
    <w:rsid w:val="00270624"/>
    <w:rsid w:val="002B5A53"/>
    <w:rsid w:val="002D3EEF"/>
    <w:rsid w:val="002F5E79"/>
    <w:rsid w:val="003128B9"/>
    <w:rsid w:val="0031575C"/>
    <w:rsid w:val="003D6648"/>
    <w:rsid w:val="00461EAF"/>
    <w:rsid w:val="004C67A3"/>
    <w:rsid w:val="004F3239"/>
    <w:rsid w:val="005031C4"/>
    <w:rsid w:val="00565322"/>
    <w:rsid w:val="005825F0"/>
    <w:rsid w:val="006156F2"/>
    <w:rsid w:val="006256B0"/>
    <w:rsid w:val="00662E89"/>
    <w:rsid w:val="006D0DE1"/>
    <w:rsid w:val="00716C4B"/>
    <w:rsid w:val="00761DF8"/>
    <w:rsid w:val="007B32B2"/>
    <w:rsid w:val="00813474"/>
    <w:rsid w:val="00870B40"/>
    <w:rsid w:val="00897205"/>
    <w:rsid w:val="00897ADB"/>
    <w:rsid w:val="009176DC"/>
    <w:rsid w:val="00937821"/>
    <w:rsid w:val="009B7E71"/>
    <w:rsid w:val="009E16CB"/>
    <w:rsid w:val="00A37CA9"/>
    <w:rsid w:val="00B60665"/>
    <w:rsid w:val="00B91181"/>
    <w:rsid w:val="00BD474E"/>
    <w:rsid w:val="00C067C6"/>
    <w:rsid w:val="00C25713"/>
    <w:rsid w:val="00C738FF"/>
    <w:rsid w:val="00CC412A"/>
    <w:rsid w:val="00CD7CEC"/>
    <w:rsid w:val="00D64DFD"/>
    <w:rsid w:val="00D96F7C"/>
    <w:rsid w:val="00DA0716"/>
    <w:rsid w:val="00DA12E7"/>
    <w:rsid w:val="00DE4759"/>
    <w:rsid w:val="00E2576A"/>
    <w:rsid w:val="00E366A5"/>
    <w:rsid w:val="00E874D8"/>
    <w:rsid w:val="00ED6C78"/>
    <w:rsid w:val="00F54E00"/>
    <w:rsid w:val="00FB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C8A52"/>
  <w14:defaultImageDpi w14:val="32767"/>
  <w15:chartTrackingRefBased/>
  <w15:docId w15:val="{435DD2AF-427F-7B4B-98A7-AA2A09FA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7C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7C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28B9"/>
    <w:rPr>
      <w:color w:val="954F72" w:themeColor="followedHyperlink"/>
      <w:u w:val="single"/>
    </w:rPr>
  </w:style>
  <w:style w:type="character" w:styleId="Emphasis">
    <w:name w:val="Emphasis"/>
    <w:basedOn w:val="DefaultParagraphFont"/>
    <w:qFormat/>
    <w:rsid w:val="009B7E7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825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5F0"/>
  </w:style>
  <w:style w:type="paragraph" w:styleId="Footer">
    <w:name w:val="footer"/>
    <w:basedOn w:val="Normal"/>
    <w:link w:val="FooterChar"/>
    <w:uiPriority w:val="99"/>
    <w:unhideWhenUsed/>
    <w:rsid w:val="005825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0265532214551855" TargetMode="External"/><Relationship Id="rId13" Type="http://schemas.openxmlformats.org/officeDocument/2006/relationships/hyperlink" Target="https://doi.org/10.1002/ets2.12335" TargetMode="External"/><Relationship Id="rId18" Type="http://schemas.openxmlformats.org/officeDocument/2006/relationships/hyperlink" Target="https://doi.org/10.1002/ets2.1218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oi.org/10.1002/ets2.1277" TargetMode="External"/><Relationship Id="rId12" Type="http://schemas.openxmlformats.org/officeDocument/2006/relationships/hyperlink" Target="https://doi.org/10.1002/ets2.12288,2020,1,27" TargetMode="External"/><Relationship Id="rId17" Type="http://schemas.openxmlformats.org/officeDocument/2006/relationships/hyperlink" Target="https://www.ets.org/Media/Research/pdf/TC2-08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177/0265532220941803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doi.org/10.1002/ets2.12179" TargetMode="External"/><Relationship Id="rId11" Type="http://schemas.openxmlformats.org/officeDocument/2006/relationships/hyperlink" Target="https://doi.org/10.1002/ets2.1217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i.org/10.1016/j.asw.2020.100492" TargetMode="External"/><Relationship Id="rId10" Type="http://schemas.openxmlformats.org/officeDocument/2006/relationships/hyperlink" Target="https://doi.org/10.1002/ets2.12182" TargetMode="External"/><Relationship Id="rId19" Type="http://schemas.openxmlformats.org/officeDocument/2006/relationships/hyperlink" Target="https://doi.org/10.1002/ets2.1218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002/ets2.12180" TargetMode="External"/><Relationship Id="rId14" Type="http://schemas.openxmlformats.org/officeDocument/2006/relationships/hyperlink" Target="https://doi.org/10.1002/ets2.12267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2520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Schmidgall, Jonathan</dc:creator>
  <cp:keywords/>
  <dc:description/>
  <cp:lastModifiedBy>Damerow, Ryan</cp:lastModifiedBy>
  <cp:revision>33</cp:revision>
  <dcterms:created xsi:type="dcterms:W3CDTF">2022-07-03T21:54:00Z</dcterms:created>
  <dcterms:modified xsi:type="dcterms:W3CDTF">2022-07-05T18:19:00Z</dcterms:modified>
</cp:coreProperties>
</file>