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86CC0" w14:textId="15A0D862" w:rsidR="00232446" w:rsidRPr="00343B18" w:rsidRDefault="00232446" w:rsidP="00343B18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43B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LANGUAGE LEARNING AND TEACHING IN RURAL </w:t>
      </w:r>
      <w:r w:rsidR="00D5776C" w:rsidRPr="00343B1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AND REMOTE </w:t>
      </w:r>
      <w:r w:rsidRPr="00343B18">
        <w:rPr>
          <w:rFonts w:ascii="Times New Roman" w:hAnsi="Times New Roman" w:cs="Times New Roman"/>
          <w:b/>
          <w:bCs/>
          <w:sz w:val="24"/>
          <w:szCs w:val="24"/>
          <w:u w:val="single"/>
        </w:rPr>
        <w:t>CONTEXTS</w:t>
      </w:r>
    </w:p>
    <w:p w14:paraId="41BAB5F6" w14:textId="79298BB8" w:rsidR="00232446" w:rsidRPr="00343B18" w:rsidRDefault="00232446" w:rsidP="00343B18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3B18">
        <w:rPr>
          <w:rFonts w:ascii="Times New Roman" w:hAnsi="Times New Roman" w:cs="Times New Roman"/>
          <w:b/>
          <w:bCs/>
          <w:sz w:val="24"/>
          <w:szCs w:val="24"/>
        </w:rPr>
        <w:t xml:space="preserve">(Last updated </w:t>
      </w:r>
      <w:r w:rsidR="00F76230" w:rsidRPr="00343B1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331FB" w:rsidRPr="00343B18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E0AB0" w:rsidRPr="00343B18">
        <w:rPr>
          <w:rFonts w:ascii="Times New Roman" w:hAnsi="Times New Roman" w:cs="Times New Roman"/>
          <w:b/>
          <w:bCs/>
          <w:sz w:val="24"/>
          <w:szCs w:val="24"/>
        </w:rPr>
        <w:t xml:space="preserve"> August</w:t>
      </w:r>
      <w:r w:rsidR="0078533A" w:rsidRPr="00343B1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43B1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3E0AB0" w:rsidRPr="00343B1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43B1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A05D30F" w14:textId="77777777" w:rsidR="007452FB" w:rsidRPr="00343B18" w:rsidRDefault="007452F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B93D138" w14:textId="611CAC0E" w:rsidR="003F7538" w:rsidRPr="00343B18" w:rsidRDefault="003F753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Ab Aziz, A. A., Swanto, S., &amp; Azhar, S. B. H. J. (2019). Coping with stress: Exploring the lived experiences of English teachers who persist in Malaysian rural schools.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Indonesian Journal of Applied Linguistics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343B18">
        <w:rPr>
          <w:rFonts w:ascii="Times New Roman" w:hAnsi="Times New Roman" w:cs="Times New Roman"/>
          <w:sz w:val="24"/>
          <w:szCs w:val="24"/>
        </w:rPr>
        <w:t>(3), 506-514.</w:t>
      </w:r>
      <w:r w:rsidR="00AF3625" w:rsidRPr="00343B18">
        <w:rPr>
          <w:rFonts w:ascii="Times New Roman" w:hAnsi="Times New Roman" w:cs="Times New Roman"/>
          <w:sz w:val="24"/>
          <w:szCs w:val="24"/>
        </w:rPr>
        <w:t xml:space="preserve"> DOI</w:t>
      </w:r>
      <w:r w:rsidR="00AF3625" w:rsidRPr="00343B18">
        <w:rPr>
          <w:rFonts w:ascii="Times New Roman" w:hAnsi="Times New Roman" w:cs="Times New Roman"/>
          <w:sz w:val="24"/>
          <w:szCs w:val="24"/>
        </w:rPr>
        <w:t>: 10.17509/</w:t>
      </w:r>
      <w:proofErr w:type="gramStart"/>
      <w:r w:rsidR="00AF3625" w:rsidRPr="00343B18">
        <w:rPr>
          <w:rFonts w:ascii="Times New Roman" w:hAnsi="Times New Roman" w:cs="Times New Roman"/>
          <w:sz w:val="24"/>
          <w:szCs w:val="24"/>
        </w:rPr>
        <w:t>ijal.v</w:t>
      </w:r>
      <w:proofErr w:type="gramEnd"/>
      <w:r w:rsidR="00AF3625" w:rsidRPr="00343B18">
        <w:rPr>
          <w:rFonts w:ascii="Times New Roman" w:hAnsi="Times New Roman" w:cs="Times New Roman"/>
          <w:sz w:val="24"/>
          <w:szCs w:val="24"/>
        </w:rPr>
        <w:t>8i3.1524</w:t>
      </w:r>
      <w:r w:rsidR="00AF3625" w:rsidRPr="00343B18">
        <w:rPr>
          <w:rFonts w:ascii="Times New Roman" w:hAnsi="Times New Roman" w:cs="Times New Roman"/>
          <w:sz w:val="24"/>
          <w:szCs w:val="24"/>
        </w:rPr>
        <w:t>9</w:t>
      </w:r>
    </w:p>
    <w:p w14:paraId="709AABD5" w14:textId="77777777" w:rsidR="003F7538" w:rsidRPr="00343B18" w:rsidRDefault="003F753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6C4E42" w14:textId="44C713D9" w:rsidR="007452FB" w:rsidRPr="00343B18" w:rsidRDefault="007452F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Akram, H., Yang, Y., Ahmad, N., &amp; Aslam, S. (2020). Factors contributing to low English language literacy in rural primary schools of Karachi, Pakistan.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English Linguistics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hAnsi="Times New Roman" w:cs="Times New Roman"/>
          <w:sz w:val="24"/>
          <w:szCs w:val="24"/>
        </w:rPr>
        <w:t>(6), 335-346.</w:t>
      </w:r>
      <w:r w:rsidR="00AF3625" w:rsidRPr="00343B18">
        <w:rPr>
          <w:rFonts w:ascii="Times New Roman" w:hAnsi="Times New Roman" w:cs="Times New Roman"/>
          <w:sz w:val="24"/>
          <w:szCs w:val="24"/>
        </w:rPr>
        <w:t xml:space="preserve"> </w:t>
      </w:r>
      <w:r w:rsidR="00AF3625" w:rsidRPr="00343B18">
        <w:rPr>
          <w:rFonts w:ascii="Times New Roman" w:hAnsi="Times New Roman" w:cs="Times New Roman"/>
          <w:sz w:val="24"/>
          <w:szCs w:val="24"/>
        </w:rPr>
        <w:t>https://doi.org/10.5539/ijel.v10n6p335</w:t>
      </w:r>
    </w:p>
    <w:p w14:paraId="7378E183" w14:textId="77777777" w:rsidR="007452FB" w:rsidRPr="00343B18" w:rsidRDefault="007452F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A18477F" w14:textId="25C16B30" w:rsidR="00E7003F" w:rsidRPr="00343B18" w:rsidRDefault="00E7003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Albarracin, J., Cabedo-Timmons, G., &amp; Delany-Barmann, G. (2019). Factors shaping second language acquisition among adult Mexican immigrants in rural immigrant destinations.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Hispanic Journal of Behavioral Sciences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85-102.  </w:t>
      </w:r>
      <w:hyperlink r:id="rId8" w:history="1">
        <w:r w:rsidR="002401B6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https://doi.org/10.1177/0739986318821703</w:t>
        </w:r>
      </w:hyperlink>
    </w:p>
    <w:p w14:paraId="74FC4B6F" w14:textId="77777777" w:rsidR="00E7003F" w:rsidRPr="00343B18" w:rsidRDefault="00E7003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6510AF" w14:textId="4E1F3035" w:rsidR="003A2371" w:rsidRPr="00343B18" w:rsidRDefault="00710B30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Altinyelken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H. K., Moorcroft, S., &amp; Van Der Draai, H. (2014). The dilemmas and complexities of implementing language-in-education policies: Perspectives from urban and rural contexts in Uganda.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Educational Development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343B18">
        <w:rPr>
          <w:rFonts w:ascii="Times New Roman" w:hAnsi="Times New Roman" w:cs="Times New Roman"/>
          <w:sz w:val="24"/>
          <w:szCs w:val="24"/>
        </w:rPr>
        <w:t>, 90-99.</w:t>
      </w:r>
      <w:r w:rsidR="00DC205B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tgtFrame="_blank" w:tooltip="Persistent link using digital object identifier" w:history="1">
        <w:r w:rsidR="00DC205B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https://doi.org/10.1016/j.ijedudev.2013.11.001</w:t>
        </w:r>
      </w:hyperlink>
    </w:p>
    <w:p w14:paraId="3A646CC5" w14:textId="77777777" w:rsidR="00982129" w:rsidRPr="00343B18" w:rsidRDefault="00982129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7CBFD2E" w14:textId="1DCFA254" w:rsidR="00982129" w:rsidRPr="00343B18" w:rsidRDefault="00982129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Anlimachie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M. A.,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Abreh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M. K., Acheampong, D. Y., Samuel, B.,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Alluake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S., &amp; Newman, D. (2025). Enacting culturally responsive pedagogy for rural schooling in Ghana: A school-community-based enquiry.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Pedagogy, Culture &amp; Society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33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141-159. </w:t>
      </w:r>
      <w:hyperlink r:id="rId10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https://doi.org/10.1080/14681366.2023.2205861</w:t>
        </w:r>
      </w:hyperlink>
    </w:p>
    <w:p w14:paraId="67C661A6" w14:textId="77777777" w:rsidR="00FA3913" w:rsidRPr="00343B18" w:rsidRDefault="00FA391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403B29B" w14:textId="198B4BD1" w:rsidR="00FA3913" w:rsidRPr="00343B18" w:rsidRDefault="00FA391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Anwar, K.,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Ubaidillah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M. F.,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Sulistiyo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U. (2020). Exploring EFL teachers’ classroom management: The case of Indonesian remote secondary schools.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Journal of Language and Education, 6</w:t>
      </w:r>
      <w:r w:rsidRPr="00343B18">
        <w:rPr>
          <w:rFonts w:ascii="Times New Roman" w:hAnsi="Times New Roman" w:cs="Times New Roman"/>
          <w:sz w:val="24"/>
          <w:szCs w:val="24"/>
        </w:rPr>
        <w:t>(3), 22-35. https://doi.org/10.17323/jle.2020.10549</w:t>
      </w:r>
    </w:p>
    <w:p w14:paraId="4816CE4A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F51DDAD" w14:textId="0DA824F2" w:rsidR="001346D5" w:rsidRPr="00343B18" w:rsidRDefault="001346D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Aprilia, P. K.,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Mistar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J., Mustofa, M.,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Syabilla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Z. F. (2024). “Can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Wordwall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 assess students’ words?”: Nurturing inclusivity and advancement in rural secondary education.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English Review: Journal of English Education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167-176. </w:t>
      </w:r>
      <w:hyperlink r:id="rId11" w:history="1">
        <w:r w:rsidR="00AC1D75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https://doi.org/10.25134/erjee.v12i1.9004 </w:t>
        </w:r>
      </w:hyperlink>
    </w:p>
    <w:p w14:paraId="5D8E90AF" w14:textId="77777777" w:rsidR="003F230F" w:rsidRPr="00343B18" w:rsidRDefault="003F230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144080" w14:textId="0BFAF047" w:rsidR="003F230F" w:rsidRPr="00343B18" w:rsidRDefault="003F230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Astriyani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A. A., Husna, N., &amp; Hamid, F. (2025). Teaching English in rural areas: Exploring challenges and effective strategies from a teacher’s perspective.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IJEE (Indonesian Journal of English Education)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(1). </w:t>
      </w:r>
      <w:hyperlink r:id="rId12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https://doi.org/10.15408/ijee.v12i1.45721 </w:t>
        </w:r>
      </w:hyperlink>
    </w:p>
    <w:p w14:paraId="20A5E6D2" w14:textId="77777777" w:rsidR="001346D5" w:rsidRPr="00343B18" w:rsidRDefault="001346D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F503064" w14:textId="41F80157" w:rsidR="00224D31" w:rsidRPr="00343B18" w:rsidRDefault="00224D31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Autti, O., &amp; Hyry-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Beihammer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E. K. (2014). School closures in rural Finnish communities.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Journal of Research in Rural Education, 29</w:t>
      </w:r>
      <w:r w:rsidRPr="00343B18">
        <w:rPr>
          <w:rFonts w:ascii="Times New Roman" w:hAnsi="Times New Roman" w:cs="Times New Roman"/>
          <w:sz w:val="24"/>
          <w:szCs w:val="24"/>
        </w:rPr>
        <w:t>(1), 1-17.</w:t>
      </w:r>
    </w:p>
    <w:p w14:paraId="13F15C67" w14:textId="106EC38C" w:rsidR="00224D31" w:rsidRPr="00343B18" w:rsidRDefault="00224D31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E9293A9" w14:textId="77777777" w:rsidR="00DC205B" w:rsidRPr="00343B18" w:rsidRDefault="00FF16E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Back, M. (2020). “It is a village”: Translanguaging pedagogies and collective responsibility in a rural school district.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(4), 900-924.</w:t>
      </w:r>
      <w:r w:rsidR="00DC205B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3" w:history="1">
        <w:r w:rsidR="00DC205B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https://doi.org/10.1002/tesq.562</w:t>
        </w:r>
      </w:hyperlink>
    </w:p>
    <w:p w14:paraId="6A274C99" w14:textId="77777777" w:rsidR="00FF16E8" w:rsidRPr="00343B18" w:rsidRDefault="00FF16E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7447063" w14:textId="77777777" w:rsidR="00DC205B" w:rsidRPr="00343B18" w:rsidRDefault="009E7D3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Hlk130810841"/>
      <w:r w:rsidRPr="00343B18">
        <w:rPr>
          <w:rFonts w:ascii="Times New Roman" w:hAnsi="Times New Roman" w:cs="Times New Roman"/>
          <w:sz w:val="24"/>
          <w:szCs w:val="24"/>
        </w:rPr>
        <w:lastRenderedPageBreak/>
        <w:t>Barrio, B. L. (2017). Special education policy change: Addressing the disproportionality of English language learners in special education programs in rural communities.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Rural Special Education Quarterly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64-72. </w:t>
      </w:r>
      <w:hyperlink r:id="rId14" w:history="1">
        <w:r w:rsidR="00DC205B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https://doi.org/10.1177/8756870517707217</w:t>
        </w:r>
      </w:hyperlink>
    </w:p>
    <w:p w14:paraId="65EFB114" w14:textId="17986F77" w:rsidR="009E7D3D" w:rsidRPr="00343B18" w:rsidRDefault="009E7D3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0"/>
    <w:p w14:paraId="0C950B15" w14:textId="05F41181" w:rsidR="00450D37" w:rsidRPr="00343B18" w:rsidRDefault="00450D3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Bonilla Medina, S. X., &amp; Cruz Arcila, F. (2013). Sociocultural factors involved in the teaching of English as foreign language in rural areas of Colombia: An analysis of the impact on teachers’ professional development.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Research in Teacher Education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28-33. </w:t>
      </w:r>
    </w:p>
    <w:p w14:paraId="5BD115B1" w14:textId="77777777" w:rsidR="001D3A72" w:rsidRPr="00343B18" w:rsidRDefault="001D3A7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3F0B536" w14:textId="791EEC59" w:rsidR="001D3A72" w:rsidRPr="00343B18" w:rsidRDefault="001D3A7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88863339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Brice, H., Zinszer, B., Kablan, D., Tanoh, F., Nana, K. N. N., &amp; Jasińska, K. K. (2024). Individual differences in leveraging regularity in emergent L2 readers in rural Côte d’Ivoire.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Scientific Studies of Reading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(4), 391-410. </w:t>
      </w:r>
      <w:hyperlink r:id="rId15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https://doi.org/10.1080/10888438.2024.2317934</w:t>
        </w:r>
      </w:hyperlink>
    </w:p>
    <w:bookmarkEnd w:id="1"/>
    <w:p w14:paraId="08E9A1E2" w14:textId="77777777" w:rsidR="00224D31" w:rsidRPr="00343B18" w:rsidRDefault="00224D3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07CD77E" w14:textId="385CA8CA" w:rsidR="0051576E" w:rsidRPr="00343B18" w:rsidRDefault="00743569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Burton, M., Brown, K., &amp; Johnson, A. (2013). Storylines About </w:t>
      </w:r>
      <w:r w:rsidR="002A40AB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 xml:space="preserve">ural </w:t>
      </w:r>
      <w:r w:rsidR="002A40AB" w:rsidRPr="00343B18">
        <w:rPr>
          <w:rFonts w:ascii="Times New Roman" w:hAnsi="Times New Roman" w:cs="Times New Roman"/>
          <w:sz w:val="24"/>
          <w:szCs w:val="24"/>
        </w:rPr>
        <w:t>t</w:t>
      </w:r>
      <w:r w:rsidRPr="00343B18">
        <w:rPr>
          <w:rFonts w:ascii="Times New Roman" w:hAnsi="Times New Roman" w:cs="Times New Roman"/>
          <w:sz w:val="24"/>
          <w:szCs w:val="24"/>
        </w:rPr>
        <w:t xml:space="preserve">eachers in the United States: A </w:t>
      </w:r>
      <w:r w:rsidR="002A40AB" w:rsidRPr="00343B18">
        <w:rPr>
          <w:rFonts w:ascii="Times New Roman" w:hAnsi="Times New Roman" w:cs="Times New Roman"/>
          <w:sz w:val="24"/>
          <w:szCs w:val="24"/>
        </w:rPr>
        <w:t>n</w:t>
      </w:r>
      <w:r w:rsidRPr="00343B18">
        <w:rPr>
          <w:rFonts w:ascii="Times New Roman" w:hAnsi="Times New Roman" w:cs="Times New Roman"/>
          <w:sz w:val="24"/>
          <w:szCs w:val="24"/>
        </w:rPr>
        <w:t xml:space="preserve">arrative </w:t>
      </w:r>
      <w:r w:rsidR="002A40AB" w:rsidRPr="00343B18">
        <w:rPr>
          <w:rFonts w:ascii="Times New Roman" w:hAnsi="Times New Roman" w:cs="Times New Roman"/>
          <w:sz w:val="24"/>
          <w:szCs w:val="24"/>
        </w:rPr>
        <w:t>a</w:t>
      </w:r>
      <w:r w:rsidRPr="00343B18">
        <w:rPr>
          <w:rFonts w:ascii="Times New Roman" w:hAnsi="Times New Roman" w:cs="Times New Roman"/>
          <w:sz w:val="24"/>
          <w:szCs w:val="24"/>
        </w:rPr>
        <w:t xml:space="preserve">nalysis of the </w:t>
      </w:r>
      <w:r w:rsidR="002A40AB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iterature.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Journal of Research in Rural Education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343B18">
        <w:rPr>
          <w:rFonts w:ascii="Times New Roman" w:hAnsi="Times New Roman" w:cs="Times New Roman"/>
          <w:sz w:val="24"/>
          <w:szCs w:val="24"/>
        </w:rPr>
        <w:t>(12)</w:t>
      </w:r>
      <w:r w:rsidR="00960F31" w:rsidRPr="00343B18">
        <w:rPr>
          <w:rFonts w:ascii="Times New Roman" w:hAnsi="Times New Roman" w:cs="Times New Roman"/>
          <w:sz w:val="24"/>
          <w:szCs w:val="24"/>
        </w:rPr>
        <w:t>, 1-18</w:t>
      </w:r>
      <w:r w:rsidRPr="00343B18">
        <w:rPr>
          <w:rFonts w:ascii="Times New Roman" w:hAnsi="Times New Roman" w:cs="Times New Roman"/>
          <w:sz w:val="24"/>
          <w:szCs w:val="24"/>
        </w:rPr>
        <w:t>.</w:t>
      </w:r>
    </w:p>
    <w:p w14:paraId="250ABB44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13EBA95" w14:textId="0C298016" w:rsidR="005D3AB2" w:rsidRPr="00343B18" w:rsidRDefault="005D3AB2" w:rsidP="00343B18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Candrawati, A. C.,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Purbani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W. (2025). Teaching English in rural settings: A systematic review of challenges and strategies in non-technological classrooms.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English Language Teaching Educational Journal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66-77. </w:t>
      </w:r>
      <w:hyperlink r:id="rId16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https://doi.org/10.12928/eltej.v8i2.14081 </w:t>
        </w:r>
      </w:hyperlink>
    </w:p>
    <w:p w14:paraId="60F463A5" w14:textId="77777777" w:rsidR="00A22A57" w:rsidRPr="00343B18" w:rsidRDefault="00A22A57" w:rsidP="00343B18">
      <w:pPr>
        <w:tabs>
          <w:tab w:val="right" w:pos="9360"/>
        </w:tabs>
        <w:spacing w:after="0" w:line="24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</w:p>
    <w:p w14:paraId="56C3CF6D" w14:textId="44549C30" w:rsidR="005E2FFA" w:rsidRPr="00343B18" w:rsidRDefault="005E2FFA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" w:name="_Hlk188863759"/>
      <w:r w:rsidRPr="00343B18">
        <w:rPr>
          <w:rFonts w:ascii="Times New Roman" w:hAnsi="Times New Roman" w:cs="Times New Roman"/>
          <w:sz w:val="24"/>
          <w:szCs w:val="24"/>
        </w:rPr>
        <w:t xml:space="preserve">Castro, L., &amp; Villafuerte, J. (2019). Strengthening English </w:t>
      </w:r>
      <w:r w:rsidR="002A40AB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anguage </w:t>
      </w:r>
      <w:r w:rsidR="002A40AB" w:rsidRPr="00343B18">
        <w:rPr>
          <w:rFonts w:ascii="Times New Roman" w:hAnsi="Times New Roman" w:cs="Times New Roman"/>
          <w:sz w:val="24"/>
          <w:szCs w:val="24"/>
        </w:rPr>
        <w:t>t</w:t>
      </w:r>
      <w:r w:rsidRPr="00343B18">
        <w:rPr>
          <w:rFonts w:ascii="Times New Roman" w:hAnsi="Times New Roman" w:cs="Times New Roman"/>
          <w:sz w:val="24"/>
          <w:szCs w:val="24"/>
        </w:rPr>
        <w:t xml:space="preserve">eaching in </w:t>
      </w:r>
      <w:r w:rsidR="002A40AB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 xml:space="preserve">ural </w:t>
      </w:r>
      <w:r w:rsidR="002A40AB" w:rsidRPr="00343B18">
        <w:rPr>
          <w:rFonts w:ascii="Times New Roman" w:hAnsi="Times New Roman" w:cs="Times New Roman"/>
          <w:sz w:val="24"/>
          <w:szCs w:val="24"/>
        </w:rPr>
        <w:t>s</w:t>
      </w:r>
      <w:r w:rsidRPr="00343B18">
        <w:rPr>
          <w:rFonts w:ascii="Times New Roman" w:hAnsi="Times New Roman" w:cs="Times New Roman"/>
          <w:sz w:val="24"/>
          <w:szCs w:val="24"/>
        </w:rPr>
        <w:t xml:space="preserve">chools through the </w:t>
      </w:r>
      <w:r w:rsidR="002A40AB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>ole-</w:t>
      </w:r>
      <w:r w:rsidR="002A40AB" w:rsidRPr="00343B18">
        <w:rPr>
          <w:rFonts w:ascii="Times New Roman" w:hAnsi="Times New Roman" w:cs="Times New Roman"/>
          <w:sz w:val="24"/>
          <w:szCs w:val="24"/>
        </w:rPr>
        <w:t>p</w:t>
      </w:r>
      <w:r w:rsidRPr="00343B18">
        <w:rPr>
          <w:rFonts w:ascii="Times New Roman" w:hAnsi="Times New Roman" w:cs="Times New Roman"/>
          <w:sz w:val="24"/>
          <w:szCs w:val="24"/>
        </w:rPr>
        <w:t xml:space="preserve">laying: Teachers' </w:t>
      </w:r>
      <w:r w:rsidR="002A40AB" w:rsidRPr="00343B18">
        <w:rPr>
          <w:rFonts w:ascii="Times New Roman" w:hAnsi="Times New Roman" w:cs="Times New Roman"/>
          <w:sz w:val="24"/>
          <w:szCs w:val="24"/>
        </w:rPr>
        <w:t>m</w:t>
      </w:r>
      <w:r w:rsidRPr="00343B18">
        <w:rPr>
          <w:rFonts w:ascii="Times New Roman" w:hAnsi="Times New Roman" w:cs="Times New Roman"/>
          <w:sz w:val="24"/>
          <w:szCs w:val="24"/>
        </w:rPr>
        <w:t xml:space="preserve">otivations.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Educational Methodology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343B18">
        <w:rPr>
          <w:rFonts w:ascii="Times New Roman" w:hAnsi="Times New Roman" w:cs="Times New Roman"/>
          <w:sz w:val="24"/>
          <w:szCs w:val="24"/>
        </w:rPr>
        <w:t>(2), 289-303.</w:t>
      </w:r>
      <w:r w:rsidR="00960F31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tgtFrame="_blank" w:history="1">
        <w:r w:rsidR="00960F31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https://doi.org/10.12973/ijem.5.2.289</w:t>
        </w:r>
      </w:hyperlink>
    </w:p>
    <w:p w14:paraId="03909120" w14:textId="77777777" w:rsidR="00536873" w:rsidRPr="00343B18" w:rsidRDefault="0053687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B9634B1" w14:textId="29F08677" w:rsidR="00536873" w:rsidRPr="00343B18" w:rsidRDefault="0053687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Chandra, N., &amp; Vaijayanthi, R. (2026). Innovative ICT pedagogy for English language teaching by trainees in Andaman &amp; Nicobar Islands.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English Language and Literature Studies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343B18">
        <w:rPr>
          <w:rFonts w:ascii="Times New Roman" w:hAnsi="Times New Roman" w:cs="Times New Roman"/>
          <w:sz w:val="24"/>
          <w:szCs w:val="24"/>
        </w:rPr>
        <w:t>(1), 13-28. DOI: 10.55493/5019.v15i1.5792</w:t>
      </w:r>
    </w:p>
    <w:bookmarkEnd w:id="2"/>
    <w:p w14:paraId="67B76F54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</w:p>
    <w:p w14:paraId="40749B1A" w14:textId="24E9E073" w:rsidR="001D3A72" w:rsidRPr="00343B18" w:rsidRDefault="001D3A7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" w:name="_Hlk188863448"/>
      <w:r w:rsidRPr="00343B18">
        <w:rPr>
          <w:rFonts w:ascii="Times New Roman" w:hAnsi="Times New Roman" w:cs="Times New Roman"/>
          <w:sz w:val="24"/>
          <w:szCs w:val="24"/>
        </w:rPr>
        <w:t>Choccata-Cruz, E., Villanueva-Figueroa, R., Galvez-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Aurazo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V., Zarate-Ruiz, G., &amp; Miranda-Aburto, E. (2024). Regional educational policies and critical interculturality in rural areas of the province of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Abancay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-Apurímac, 2023.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Salud, Ciencia y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Tecnología</w:t>
      </w:r>
      <w:proofErr w:type="spellEnd"/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-Serie de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Conferencias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43B18">
        <w:rPr>
          <w:rFonts w:ascii="Times New Roman" w:hAnsi="Times New Roman" w:cs="Times New Roman"/>
          <w:sz w:val="24"/>
          <w:szCs w:val="24"/>
        </w:rPr>
        <w:t xml:space="preserve">, 637-637. </w:t>
      </w:r>
      <w:r w:rsidR="00B71732" w:rsidRPr="00343B18">
        <w:rPr>
          <w:rFonts w:ascii="Times New Roman" w:hAnsi="Times New Roman" w:cs="Times New Roman"/>
          <w:sz w:val="24"/>
          <w:szCs w:val="24"/>
        </w:rPr>
        <w:t>DOI: 10.56294/sctconf2024637</w:t>
      </w:r>
    </w:p>
    <w:bookmarkEnd w:id="3"/>
    <w:p w14:paraId="06636811" w14:textId="77777777" w:rsidR="001D3A72" w:rsidRPr="00343B18" w:rsidRDefault="001D3A7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lang w:val="fr-FR"/>
        </w:rPr>
      </w:pPr>
    </w:p>
    <w:p w14:paraId="31487D4B" w14:textId="5F71FA14" w:rsidR="003A2371" w:rsidRPr="00343B18" w:rsidRDefault="008300A4" w:rsidP="00343B18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  <w:lang w:val="fr-FR"/>
        </w:rPr>
        <w:t xml:space="preserve">Çiftçi, Ş. K., &amp; Cin, F. M. (2017). </w:t>
      </w:r>
      <w:r w:rsidRPr="00343B18">
        <w:rPr>
          <w:rFonts w:ascii="Times New Roman" w:hAnsi="Times New Roman" w:cs="Times New Roman"/>
          <w:sz w:val="24"/>
          <w:szCs w:val="24"/>
        </w:rPr>
        <w:t xml:space="preserve">What matters for rural teachers and communities? Educational challenges in rural Turkey. </w:t>
      </w:r>
      <w:r w:rsidRPr="00343B18">
        <w:rPr>
          <w:rFonts w:ascii="Times New Roman" w:hAnsi="Times New Roman" w:cs="Times New Roman"/>
          <w:i/>
          <w:sz w:val="24"/>
          <w:szCs w:val="24"/>
        </w:rPr>
        <w:t>Compare: A Journal of Comparative and International Education, 48</w:t>
      </w:r>
      <w:r w:rsidRPr="00343B18">
        <w:rPr>
          <w:rFonts w:ascii="Times New Roman" w:hAnsi="Times New Roman" w:cs="Times New Roman"/>
          <w:sz w:val="24"/>
          <w:szCs w:val="24"/>
        </w:rPr>
        <w:t>(5), 686</w:t>
      </w:r>
      <w:r w:rsidR="002A40AB" w:rsidRPr="00343B18">
        <w:rPr>
          <w:rFonts w:ascii="Times New Roman" w:hAnsi="Times New Roman" w:cs="Times New Roman"/>
          <w:sz w:val="24"/>
          <w:szCs w:val="24"/>
        </w:rPr>
        <w:t>-</w:t>
      </w:r>
      <w:r w:rsidRPr="00343B18">
        <w:rPr>
          <w:rFonts w:ascii="Times New Roman" w:hAnsi="Times New Roman" w:cs="Times New Roman"/>
          <w:sz w:val="24"/>
          <w:szCs w:val="24"/>
        </w:rPr>
        <w:t xml:space="preserve">701. </w:t>
      </w:r>
      <w:hyperlink r:id="rId18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http://dx.doi.org/10.1080/03057925.2017.1340150</w:t>
        </w:r>
      </w:hyperlink>
    </w:p>
    <w:p w14:paraId="694730D4" w14:textId="0529BC4A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8C16179" w14:textId="77777777" w:rsidR="002A3C0B" w:rsidRPr="00343B18" w:rsidRDefault="0030183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Coady, M. R. (2020). Rural English learner education: A review of research and call for a national agenda.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Educational Researcher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49</w:t>
      </w:r>
      <w:r w:rsidRPr="00343B18">
        <w:rPr>
          <w:rFonts w:ascii="Times New Roman" w:hAnsi="Times New Roman" w:cs="Times New Roman"/>
          <w:sz w:val="24"/>
          <w:szCs w:val="24"/>
        </w:rPr>
        <w:t xml:space="preserve">(7), 524-532. </w:t>
      </w:r>
      <w:hyperlink r:id="rId19" w:history="1">
        <w:r w:rsidR="002A3C0B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https://doi.org/10.3102/0013189X20931505</w:t>
        </w:r>
      </w:hyperlink>
    </w:p>
    <w:p w14:paraId="2D291071" w14:textId="5F360BD4" w:rsidR="0030183D" w:rsidRPr="00343B18" w:rsidRDefault="0030183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021942E" w14:textId="55402075" w:rsidR="001800B8" w:rsidRPr="00343B18" w:rsidRDefault="001800B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" w:name="_Hlk130810882"/>
      <w:r w:rsidRPr="00343B18">
        <w:rPr>
          <w:rFonts w:ascii="Times New Roman" w:hAnsi="Times New Roman" w:cs="Times New Roman"/>
          <w:sz w:val="24"/>
          <w:szCs w:val="24"/>
        </w:rPr>
        <w:t>Coady, M. R., Lopez, M. P., Marichal, N., &amp; Heffington, D. (2019). Preparing teacher leaders for English language learners in rural settings.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Theory &amp; Practice in Rural Education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44-60. </w:t>
      </w:r>
      <w:hyperlink r:id="rId20" w:history="1">
        <w:r w:rsidR="002A3C0B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https://doi.org/10.3776/tpre.2019.v9n1p44-60 </w:t>
        </w:r>
      </w:hyperlink>
    </w:p>
    <w:p w14:paraId="6A05FFB4" w14:textId="77777777" w:rsidR="00A0329D" w:rsidRPr="00343B18" w:rsidRDefault="00A0329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AE10E02" w14:textId="21508176" w:rsidR="00A0329D" w:rsidRPr="00343B18" w:rsidRDefault="00A0329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Coda, J., &amp; Moser, K. M. (2025). “This is your safe space”: The intersections of rurality, ethnicity, and LGBTQIA+ language educator identity in the southeastern U.S.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1154-1175. </w:t>
      </w:r>
      <w:hyperlink r:id="rId21">
        <w:r w:rsidRPr="00343B1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https://doi.org/10.1002/tesq.3290</w:t>
        </w:r>
      </w:hyperlink>
    </w:p>
    <w:bookmarkEnd w:id="4"/>
    <w:p w14:paraId="3770BF20" w14:textId="77777777" w:rsidR="001800B8" w:rsidRPr="00343B18" w:rsidRDefault="001800B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2C67A34" w14:textId="6E0C3DA4" w:rsidR="00C0620C" w:rsidRPr="00343B18" w:rsidRDefault="00C0620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Corbett, M. (2005). Rural education and out-migration: The case of a coastal community.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Canadian Journal of Education/Revue canadienne de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l'éducation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2029F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28</w:t>
      </w:r>
      <w:r w:rsidR="0062029F" w:rsidRPr="00343B18">
        <w:rPr>
          <w:rFonts w:ascii="Times New Roman" w:eastAsia="Times New Roman" w:hAnsi="Times New Roman" w:cs="Times New Roman"/>
          <w:sz w:val="24"/>
          <w:szCs w:val="24"/>
        </w:rPr>
        <w:t xml:space="preserve">(1/2), 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52-72.</w:t>
      </w:r>
      <w:r w:rsidR="0062029F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2" w:tgtFrame="_blank" w:history="1">
        <w:r w:rsidR="0062029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https://doi.org/10.2307/1602153</w:t>
        </w:r>
      </w:hyperlink>
      <w:r w:rsidR="0062029F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B69881" w14:textId="77777777" w:rsidR="003E64E8" w:rsidRPr="00343B18" w:rsidRDefault="003E64E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2ED60FC" w14:textId="378C9808" w:rsidR="0093514E" w:rsidRPr="00343B18" w:rsidRDefault="0093514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Corbett, M. (2010). Wharf talk, home talk, and school talk: The politics of language in a coastal community. In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Schafft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K. A., &amp; Jackson, A. Y. (Eds.),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Rural education for the twenty-first century: Identity, place, and community in a globalizing world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(pp. 115-131). Penn State Press.</w:t>
      </w:r>
    </w:p>
    <w:p w14:paraId="02E9DD19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CF957D9" w14:textId="08FF1A52" w:rsidR="00516211" w:rsidRPr="00343B18" w:rsidRDefault="0051621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Corbett, M. (2014). Toward a geography of rural education in Canada.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Canadian Journal of Education/Revue canadienne de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l'éducation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1-22.</w:t>
      </w:r>
    </w:p>
    <w:p w14:paraId="3DA169B8" w14:textId="77777777" w:rsidR="00516211" w:rsidRPr="00343B18" w:rsidRDefault="0051621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D7AF29" w14:textId="43B36719" w:rsidR="00C0620C" w:rsidRPr="00343B18" w:rsidRDefault="00C0620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Corbett, M. (2015). Rural education: Some sociological provocations for the field.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Australian and International Journal of Rural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9-25.</w:t>
      </w:r>
    </w:p>
    <w:p w14:paraId="5486FE13" w14:textId="77777777" w:rsidR="003E64E8" w:rsidRPr="00343B18" w:rsidRDefault="003E64E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85E2D9" w14:textId="3ABF924E" w:rsidR="00020ECE" w:rsidRPr="00343B18" w:rsidRDefault="00D43BBC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Corzo, </w:t>
      </w:r>
      <w:r w:rsidR="0034593A" w:rsidRPr="00343B18">
        <w:rPr>
          <w:rFonts w:ascii="Times New Roman" w:hAnsi="Times New Roman" w:cs="Times New Roman"/>
          <w:sz w:val="24"/>
          <w:szCs w:val="24"/>
          <w:lang w:val="en-CA"/>
        </w:rPr>
        <w:t xml:space="preserve">Dent, V. F., &amp; Goodman, G. (2015). The rural library’s role in Ugandan secondary students’ reading habits. </w:t>
      </w:r>
      <w:r w:rsidR="0034593A" w:rsidRPr="00343B18">
        <w:rPr>
          <w:rFonts w:ascii="Times New Roman" w:hAnsi="Times New Roman" w:cs="Times New Roman"/>
          <w:i/>
          <w:iCs/>
          <w:sz w:val="24"/>
          <w:szCs w:val="24"/>
          <w:lang w:val="en-CA"/>
        </w:rPr>
        <w:t>IFLA Journal</w:t>
      </w:r>
      <w:r w:rsidR="0034593A" w:rsidRPr="00343B18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="0034593A" w:rsidRPr="00343B18">
        <w:rPr>
          <w:rFonts w:ascii="Times New Roman" w:hAnsi="Times New Roman" w:cs="Times New Roman"/>
          <w:i/>
          <w:iCs/>
          <w:sz w:val="24"/>
          <w:szCs w:val="24"/>
          <w:lang w:val="en-CA"/>
        </w:rPr>
        <w:t>41</w:t>
      </w:r>
      <w:r w:rsidR="0034593A" w:rsidRPr="00343B18">
        <w:rPr>
          <w:rFonts w:ascii="Times New Roman" w:hAnsi="Times New Roman" w:cs="Times New Roman"/>
          <w:sz w:val="24"/>
          <w:szCs w:val="24"/>
          <w:lang w:val="en-CA"/>
        </w:rPr>
        <w:t>(1), 53</w:t>
      </w:r>
      <w:r w:rsidR="002331FB" w:rsidRPr="00343B18">
        <w:rPr>
          <w:rFonts w:ascii="Times New Roman" w:hAnsi="Times New Roman" w:cs="Times New Roman"/>
          <w:sz w:val="24"/>
          <w:szCs w:val="24"/>
          <w:lang w:val="en-CA"/>
        </w:rPr>
        <w:t>-</w:t>
      </w:r>
      <w:r w:rsidR="0034593A" w:rsidRPr="00343B18">
        <w:rPr>
          <w:rFonts w:ascii="Times New Roman" w:hAnsi="Times New Roman" w:cs="Times New Roman"/>
          <w:sz w:val="24"/>
          <w:szCs w:val="24"/>
          <w:lang w:val="en-CA"/>
        </w:rPr>
        <w:t>62.</w:t>
      </w:r>
      <w:r w:rsidR="0034593A" w:rsidRPr="00343B18">
        <w:rPr>
          <w:rFonts w:ascii="Times New Roman" w:hAnsi="Times New Roman" w:cs="Times New Roman"/>
          <w:sz w:val="24"/>
          <w:szCs w:val="24"/>
        </w:rPr>
        <w:t> </w:t>
      </w:r>
    </w:p>
    <w:p w14:paraId="37225F5D" w14:textId="11B2718E" w:rsidR="00A22A57" w:rsidRPr="00343B18" w:rsidRDefault="0062029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hyperlink r:id="rId23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https://doi.org/10.1177/0340035215571114</w:t>
        </w:r>
      </w:hyperlink>
    </w:p>
    <w:p w14:paraId="24673DB4" w14:textId="77777777" w:rsidR="002331FB" w:rsidRPr="00343B18" w:rsidRDefault="002331F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6069586" w14:textId="3C0D67AE" w:rsidR="00301925" w:rsidRPr="00343B18" w:rsidRDefault="0030192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Cruz-Arcila, F. (2017). Interrogating the social impact of English language teaching policies in Colombia from the vantage point of rural areas.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Australian and International Journal of Rural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46-60.</w:t>
      </w:r>
    </w:p>
    <w:p w14:paraId="694F57E6" w14:textId="77777777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6FECA35" w14:textId="261894EF" w:rsidR="00A111DC" w:rsidRPr="00343B18" w:rsidRDefault="00A111DC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Cuong, P. H. (2021). English </w:t>
      </w:r>
      <w:r w:rsidR="002A40AB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anguage </w:t>
      </w:r>
      <w:r w:rsidR="002A40AB" w:rsidRPr="00343B18">
        <w:rPr>
          <w:rFonts w:ascii="Times New Roman" w:hAnsi="Times New Roman" w:cs="Times New Roman"/>
          <w:sz w:val="24"/>
          <w:szCs w:val="24"/>
        </w:rPr>
        <w:t>e</w:t>
      </w:r>
      <w:r w:rsidRPr="00343B18">
        <w:rPr>
          <w:rFonts w:ascii="Times New Roman" w:hAnsi="Times New Roman" w:cs="Times New Roman"/>
          <w:sz w:val="24"/>
          <w:szCs w:val="24"/>
        </w:rPr>
        <w:t xml:space="preserve">ducation in </w:t>
      </w:r>
      <w:r w:rsidR="002A40AB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 xml:space="preserve">ural </w:t>
      </w:r>
      <w:r w:rsidR="002A40AB" w:rsidRPr="00343B18">
        <w:rPr>
          <w:rFonts w:ascii="Times New Roman" w:hAnsi="Times New Roman" w:cs="Times New Roman"/>
          <w:sz w:val="24"/>
          <w:szCs w:val="24"/>
        </w:rPr>
        <w:t>a</w:t>
      </w:r>
      <w:r w:rsidRPr="00343B18">
        <w:rPr>
          <w:rFonts w:ascii="Times New Roman" w:hAnsi="Times New Roman" w:cs="Times New Roman"/>
          <w:sz w:val="24"/>
          <w:szCs w:val="24"/>
        </w:rPr>
        <w:t xml:space="preserve">reas: Current </w:t>
      </w:r>
      <w:r w:rsidR="002A40AB" w:rsidRPr="00343B18">
        <w:rPr>
          <w:rFonts w:ascii="Times New Roman" w:hAnsi="Times New Roman" w:cs="Times New Roman"/>
          <w:sz w:val="24"/>
          <w:szCs w:val="24"/>
        </w:rPr>
        <w:t>i</w:t>
      </w:r>
      <w:r w:rsidRPr="00343B18">
        <w:rPr>
          <w:rFonts w:ascii="Times New Roman" w:hAnsi="Times New Roman" w:cs="Times New Roman"/>
          <w:sz w:val="24"/>
          <w:szCs w:val="24"/>
        </w:rPr>
        <w:t xml:space="preserve">ssues, </w:t>
      </w:r>
      <w:r w:rsidR="002A40AB" w:rsidRPr="00343B18">
        <w:rPr>
          <w:rFonts w:ascii="Times New Roman" w:hAnsi="Times New Roman" w:cs="Times New Roman"/>
          <w:sz w:val="24"/>
          <w:szCs w:val="24"/>
        </w:rPr>
        <w:t>c</w:t>
      </w:r>
      <w:r w:rsidRPr="00343B18">
        <w:rPr>
          <w:rFonts w:ascii="Times New Roman" w:hAnsi="Times New Roman" w:cs="Times New Roman"/>
          <w:sz w:val="24"/>
          <w:szCs w:val="24"/>
        </w:rPr>
        <w:t xml:space="preserve">omplexities and </w:t>
      </w:r>
      <w:r w:rsidR="002A40AB" w:rsidRPr="00343B18">
        <w:rPr>
          <w:rFonts w:ascii="Times New Roman" w:hAnsi="Times New Roman" w:cs="Times New Roman"/>
          <w:sz w:val="24"/>
          <w:szCs w:val="24"/>
        </w:rPr>
        <w:t>w</w:t>
      </w:r>
      <w:r w:rsidRPr="00343B18">
        <w:rPr>
          <w:rFonts w:ascii="Times New Roman" w:hAnsi="Times New Roman" w:cs="Times New Roman"/>
          <w:sz w:val="24"/>
          <w:szCs w:val="24"/>
        </w:rPr>
        <w:t xml:space="preserve">ays </w:t>
      </w:r>
      <w:r w:rsidR="002A40AB" w:rsidRPr="00343B18">
        <w:rPr>
          <w:rFonts w:ascii="Times New Roman" w:hAnsi="Times New Roman" w:cs="Times New Roman"/>
          <w:sz w:val="24"/>
          <w:szCs w:val="24"/>
        </w:rPr>
        <w:t>f</w:t>
      </w:r>
      <w:r w:rsidRPr="00343B18">
        <w:rPr>
          <w:rFonts w:ascii="Times New Roman" w:hAnsi="Times New Roman" w:cs="Times New Roman"/>
          <w:sz w:val="24"/>
          <w:szCs w:val="24"/>
        </w:rPr>
        <w:t xml:space="preserve">orward.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VNU Journal of Science: Education Research, </w:t>
      </w:r>
      <w:r w:rsidR="00E22A60" w:rsidRPr="00343B18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="00E22A60" w:rsidRPr="00343B18">
        <w:rPr>
          <w:rFonts w:ascii="Times New Roman" w:hAnsi="Times New Roman" w:cs="Times New Roman"/>
          <w:sz w:val="24"/>
          <w:szCs w:val="24"/>
        </w:rPr>
        <w:t>(4),</w:t>
      </w:r>
      <w:r w:rsidRPr="00343B18">
        <w:rPr>
          <w:rFonts w:ascii="Times New Roman" w:hAnsi="Times New Roman" w:cs="Times New Roman"/>
          <w:sz w:val="24"/>
          <w:szCs w:val="24"/>
        </w:rPr>
        <w:t>1-10.</w:t>
      </w:r>
      <w:r w:rsidR="00E22A60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24" w:history="1">
        <w:r w:rsidR="00E22A60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https://doi.org/10.25073/2588-1159/vnuer.4538 </w:t>
        </w:r>
      </w:hyperlink>
    </w:p>
    <w:p w14:paraId="1CF6A19A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0C524B9" w14:textId="67E5C077" w:rsidR="00020ECE" w:rsidRPr="00343B18" w:rsidRDefault="00020EC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343B18">
        <w:rPr>
          <w:rFonts w:ascii="Times New Roman" w:hAnsi="Times New Roman" w:cs="Times New Roman"/>
          <w:sz w:val="24"/>
          <w:szCs w:val="24"/>
        </w:rPr>
        <w:t>Daar, G. F., &amp; Nasar, I. (2021). Teachers challenges in the learning process during the C</w:t>
      </w:r>
      <w:r w:rsidR="002A40AB" w:rsidRPr="00343B18">
        <w:rPr>
          <w:rFonts w:ascii="Times New Roman" w:hAnsi="Times New Roman" w:cs="Times New Roman"/>
          <w:sz w:val="24"/>
          <w:szCs w:val="24"/>
        </w:rPr>
        <w:t>OVID</w:t>
      </w:r>
      <w:r w:rsidRPr="00343B18">
        <w:rPr>
          <w:rFonts w:ascii="Times New Roman" w:hAnsi="Times New Roman" w:cs="Times New Roman"/>
          <w:sz w:val="24"/>
          <w:szCs w:val="24"/>
        </w:rPr>
        <w:t xml:space="preserve">-19 pandemic in rural areas. </w:t>
      </w:r>
      <w:r w:rsidRPr="00343B18">
        <w:rPr>
          <w:rFonts w:ascii="Times New Roman" w:hAnsi="Times New Roman" w:cs="Times New Roman"/>
          <w:i/>
          <w:iCs/>
          <w:sz w:val="24"/>
          <w:szCs w:val="24"/>
          <w:lang w:val="sv-SE"/>
        </w:rPr>
        <w:t>JINOTEP (Jurnal Inovasi dan Teknologi Pembelajaran): Kajian dan Riset Dalam Teknologi Pembelajaran</w:t>
      </w:r>
      <w:r w:rsidRPr="00343B18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  <w:lang w:val="sv-SE"/>
        </w:rPr>
        <w:t>8</w:t>
      </w:r>
      <w:r w:rsidRPr="00343B18">
        <w:rPr>
          <w:rFonts w:ascii="Times New Roman" w:hAnsi="Times New Roman" w:cs="Times New Roman"/>
          <w:sz w:val="24"/>
          <w:szCs w:val="24"/>
          <w:lang w:val="sv-SE"/>
        </w:rPr>
        <w:t>(2), 186-193.</w:t>
      </w:r>
      <w:r w:rsidR="00E22A60" w:rsidRPr="00343B18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E22A60" w:rsidRPr="00343B18">
        <w:rPr>
          <w:rFonts w:ascii="Times New Roman" w:hAnsi="Times New Roman" w:cs="Times New Roman"/>
          <w:sz w:val="24"/>
          <w:szCs w:val="24"/>
        </w:rPr>
        <w:t xml:space="preserve">DOI: </w:t>
      </w:r>
      <w:hyperlink r:id="rId25" w:tgtFrame="_blank" w:history="1">
        <w:r w:rsidR="00E22A60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10.17977/um031v8i22021p186</w:t>
        </w:r>
      </w:hyperlink>
    </w:p>
    <w:p w14:paraId="109D5193" w14:textId="757D5A82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4E13FFC8" w14:textId="359AF20D" w:rsidR="00A64EDC" w:rsidRPr="00343B18" w:rsidRDefault="00A64ED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30810914"/>
      <w:r w:rsidRPr="00343B18">
        <w:rPr>
          <w:rFonts w:ascii="Times New Roman" w:eastAsia="Times New Roman" w:hAnsi="Times New Roman" w:cs="Times New Roman"/>
          <w:sz w:val="24"/>
          <w:szCs w:val="24"/>
        </w:rPr>
        <w:t>Dailin, D., Melati, M., &amp; Zayadi, A. (2019). Creative and innovative ways of teaching English in rural areas through ICT.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Edu-Ling: Journal of English Education and Linguistics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112-121. </w:t>
      </w:r>
      <w:hyperlink r:id="rId26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https://doi.org/10.32663/edu-ling.v2i2.776 </w:t>
        </w:r>
      </w:hyperlink>
    </w:p>
    <w:bookmarkEnd w:id="5"/>
    <w:p w14:paraId="65062BB4" w14:textId="77777777" w:rsidR="003D5801" w:rsidRPr="00343B18" w:rsidRDefault="003D580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58D6D71" w14:textId="64442F9E" w:rsidR="003153D4" w:rsidRPr="00343B18" w:rsidRDefault="003153D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Delgado, I. L. S., &amp; Lozada, H. R. (2023). A humanistic approach-based didactic strategy to improve rural students’ English language learning,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Journal for Research Scholars </w:t>
      </w:r>
      <w:r w:rsidR="00FB2723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and Professionals of English Language Teaching, 7</w:t>
      </w:r>
      <w:r w:rsidR="00FB2723" w:rsidRPr="00343B18">
        <w:rPr>
          <w:rFonts w:ascii="Times New Roman" w:eastAsia="Times New Roman" w:hAnsi="Times New Roman" w:cs="Times New Roman"/>
          <w:sz w:val="24"/>
          <w:szCs w:val="24"/>
        </w:rPr>
        <w:t>(35)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2723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27" w:history="1">
        <w:r w:rsidR="00FB2723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https://doi.org/10.54850/jrspelt.7.35.002</w:t>
        </w:r>
      </w:hyperlink>
      <w:r w:rsidR="00FB2723" w:rsidRPr="00343B18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1D9099BC" w14:textId="77777777" w:rsidR="003153D4" w:rsidRPr="00343B18" w:rsidRDefault="003153D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EA741AB" w14:textId="200322CD" w:rsidR="0034593A" w:rsidRPr="00343B18" w:rsidRDefault="008300A4" w:rsidP="00343B18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Dent, </w:t>
      </w:r>
      <w:r w:rsidR="00D43BBC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J. Q., &amp; Lopera </w:t>
      </w:r>
      <w:proofErr w:type="spellStart"/>
      <w:r w:rsidR="00D43BBC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>Lopera</w:t>
      </w:r>
      <w:proofErr w:type="spellEnd"/>
      <w:r w:rsidR="00D43BBC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C. J. (2016). Content based lesson plans inside the English rural classrooms. </w:t>
      </w:r>
      <w:r w:rsidR="00D43BBC" w:rsidRPr="00343B1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International Education Studies</w:t>
      </w:r>
      <w:r w:rsidR="00D43BBC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43BBC" w:rsidRPr="00343B18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</w:t>
      </w:r>
      <w:r w:rsidR="00D43BBC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>(11), 130-141.</w:t>
      </w:r>
      <w:r w:rsidR="00500795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0795" w:rsidRPr="00343B18">
        <w:rPr>
          <w:rFonts w:ascii="Times New Roman" w:hAnsi="Times New Roman" w:cs="Times New Roman"/>
          <w:color w:val="000000" w:themeColor="text1"/>
          <w:sz w:val="24"/>
          <w:szCs w:val="24"/>
        </w:rPr>
        <w:t>https://eric.ed.gov/?id=EJ1118584</w:t>
      </w:r>
    </w:p>
    <w:p w14:paraId="5D8E6F08" w14:textId="77777777" w:rsidR="005C28D0" w:rsidRPr="00343B18" w:rsidRDefault="005C28D0" w:rsidP="00343B18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6BCBEA5" w14:textId="77777777" w:rsidR="00500795" w:rsidRPr="00343B18" w:rsidRDefault="005C28D0" w:rsidP="00343B18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  <w:lang w:val="en-CA"/>
        </w:rPr>
        <w:t xml:space="preserve">Dent, V. F., &amp; Goodman, G. (2015). The rural library’s role in Ugandan secondary students’ reading habits. </w:t>
      </w:r>
      <w:r w:rsidRPr="00343B18">
        <w:rPr>
          <w:rFonts w:ascii="Times New Roman" w:hAnsi="Times New Roman" w:cs="Times New Roman"/>
          <w:i/>
          <w:iCs/>
          <w:sz w:val="24"/>
          <w:szCs w:val="24"/>
          <w:lang w:val="en-CA"/>
        </w:rPr>
        <w:t>IFLA Journal</w:t>
      </w:r>
      <w:r w:rsidRPr="00343B18">
        <w:rPr>
          <w:rFonts w:ascii="Times New Roman" w:hAnsi="Times New Roman" w:cs="Times New Roman"/>
          <w:sz w:val="24"/>
          <w:szCs w:val="24"/>
          <w:lang w:val="en-CA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  <w:lang w:val="en-CA"/>
        </w:rPr>
        <w:t>41</w:t>
      </w:r>
      <w:r w:rsidRPr="00343B18">
        <w:rPr>
          <w:rFonts w:ascii="Times New Roman" w:hAnsi="Times New Roman" w:cs="Times New Roman"/>
          <w:sz w:val="24"/>
          <w:szCs w:val="24"/>
          <w:lang w:val="en-CA"/>
        </w:rPr>
        <w:t>(1), 53</w:t>
      </w:r>
      <w:r w:rsidR="002A40AB" w:rsidRPr="00343B18">
        <w:rPr>
          <w:rFonts w:ascii="Times New Roman" w:hAnsi="Times New Roman" w:cs="Times New Roman"/>
          <w:sz w:val="24"/>
          <w:szCs w:val="24"/>
          <w:lang w:val="en-CA"/>
        </w:rPr>
        <w:t>-</w:t>
      </w:r>
      <w:r w:rsidRPr="00343B18">
        <w:rPr>
          <w:rFonts w:ascii="Times New Roman" w:hAnsi="Times New Roman" w:cs="Times New Roman"/>
          <w:sz w:val="24"/>
          <w:szCs w:val="24"/>
          <w:lang w:val="en-CA"/>
        </w:rPr>
        <w:t>62.</w:t>
      </w:r>
      <w:r w:rsidRPr="00343B18">
        <w:rPr>
          <w:rFonts w:ascii="Times New Roman" w:hAnsi="Times New Roman" w:cs="Times New Roman"/>
          <w:sz w:val="24"/>
          <w:szCs w:val="24"/>
        </w:rPr>
        <w:t> </w:t>
      </w:r>
      <w:hyperlink r:id="rId28" w:history="1">
        <w:r w:rsidR="00500795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https://doi.org/10.1177/0340035215571114</w:t>
        </w:r>
      </w:hyperlink>
    </w:p>
    <w:p w14:paraId="34601298" w14:textId="77777777" w:rsidR="00DC74CB" w:rsidRPr="00343B18" w:rsidRDefault="00DC74CB" w:rsidP="00343B18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14:paraId="39DE444C" w14:textId="3D38A9A5" w:rsidR="00DC74CB" w:rsidRPr="00343B18" w:rsidRDefault="00DC74CB" w:rsidP="00343B18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Dinata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R. P.,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Suryati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N., Jailani, M. K., Keli, Y. P.,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Rovikasari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Hasymi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M. (2025). Exploring rural EFL lecturers' perspectives on the integration of artificial intelligence (AI) in foreign language pedagogy.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LEARN Journal: Language Education and Acquisition Research Network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18</w:t>
      </w:r>
      <w:r w:rsidRPr="00343B18">
        <w:rPr>
          <w:rFonts w:ascii="Times New Roman" w:hAnsi="Times New Roman" w:cs="Times New Roman"/>
          <w:sz w:val="24"/>
          <w:szCs w:val="24"/>
        </w:rPr>
        <w:t>(2), 633-654. https://eric.ed.gov/?id=EJ1479873</w:t>
      </w:r>
    </w:p>
    <w:p w14:paraId="08EAF66F" w14:textId="77777777" w:rsidR="002A40AB" w:rsidRPr="00343B18" w:rsidRDefault="002A40AB" w:rsidP="00343B18">
      <w:pPr>
        <w:spacing w:after="0" w:line="240" w:lineRule="auto"/>
        <w:ind w:left="720" w:hanging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CD7A40" w14:textId="766BC598" w:rsidR="00232446" w:rsidRPr="00343B18" w:rsidRDefault="00232446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Djahimo, S. E. (2015). Management of innovation in language teaching (a case study of managing innovation in rural schools in NTT Province, Indonesia).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CEL</w:t>
      </w:r>
      <w:r w:rsidR="00273634" w:rsidRPr="00343B18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: A Journal of Culture, English Language Teaching &amp; Literature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75-93. </w:t>
      </w:r>
      <w:hyperlink r:id="rId29" w:history="1">
        <w:r w:rsidR="00273634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https://doi.org/10.24167/celt.v15i1.416</w:t>
        </w:r>
      </w:hyperlink>
    </w:p>
    <w:p w14:paraId="3C8BA257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04A4D5" w14:textId="1DE742B6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30810956"/>
      <w:r w:rsidRPr="00343B18">
        <w:rPr>
          <w:rFonts w:ascii="Times New Roman" w:eastAsia="Times New Roman" w:hAnsi="Times New Roman" w:cs="Times New Roman"/>
          <w:sz w:val="24"/>
          <w:szCs w:val="24"/>
        </w:rPr>
        <w:t>Dube, B. (2020). Rural online learning in the context of COVID 19 in South Africa: Evoking an inclusive education approach.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REMIE: Multidisciplinary Journal of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135-157. </w:t>
      </w:r>
    </w:p>
    <w:bookmarkEnd w:id="6"/>
    <w:p w14:paraId="7CB8A51F" w14:textId="77777777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895C56" w14:textId="77777777" w:rsidR="00273634" w:rsidRPr="00343B18" w:rsidRDefault="007A328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Duff, P. A., &amp; Li, D. (2009). Indigenous, minority, and heritage language education in Canada: Policies, contexts, and issues.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Canadian Modern Language Review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1-8.</w:t>
      </w:r>
      <w:r w:rsidR="00273634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0" w:history="1">
        <w:r w:rsidR="00273634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https://doi.org/10.3138/cmlr.66.1.001</w:t>
        </w:r>
      </w:hyperlink>
    </w:p>
    <w:p w14:paraId="4BD5B1F7" w14:textId="77777777" w:rsidR="00FA3913" w:rsidRPr="00343B18" w:rsidRDefault="00FA391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F8A3E6" w14:textId="1454D357" w:rsidR="00FA3913" w:rsidRPr="00343B18" w:rsidRDefault="00FA391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Dunifa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L. (2024). The roots of demotivation in studying English: Sociocultural values among students in a rural area.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English Language and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304-320. </w:t>
      </w:r>
    </w:p>
    <w:p w14:paraId="0D0432E5" w14:textId="6AA0835B" w:rsidR="004322CC" w:rsidRPr="00343B18" w:rsidRDefault="004322C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4DD49D" w14:textId="362700A9" w:rsidR="0072334D" w:rsidRPr="00343B18" w:rsidRDefault="0072334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Du Plessis, P., &amp; Mestry, R. (2019). Teachers for rural schools–a challenge for South Africa.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South African Journal of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</w:t>
      </w:r>
      <w:hyperlink r:id="rId31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https://doi.org/10.15700/saje.v39ns1a1774</w:t>
        </w:r>
      </w:hyperlink>
    </w:p>
    <w:p w14:paraId="543E17BD" w14:textId="77777777" w:rsidR="009561AB" w:rsidRPr="00343B18" w:rsidRDefault="009561A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4F148A" w14:textId="3528F820" w:rsidR="009561AB" w:rsidRPr="00343B18" w:rsidRDefault="009561A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Dyosini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T. P.,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Sheokarah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J. (2026). Advancing multilingualism and African language teaching in rural early childhood classrooms through professional development.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Perspectives in Education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44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19-37. </w:t>
      </w:r>
    </w:p>
    <w:p w14:paraId="46831C06" w14:textId="77777777" w:rsidR="00F5039C" w:rsidRPr="00343B18" w:rsidRDefault="00F5039C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EB597F" w14:textId="31BD0AF3" w:rsidR="00F5039C" w:rsidRPr="00343B18" w:rsidRDefault="00F5039C" w:rsidP="00343B18">
      <w:pPr>
        <w:spacing w:after="120" w:line="240" w:lineRule="auto"/>
        <w:ind w:left="720" w:hanging="72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343B1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Early, M., &amp; Norton, B. (2014). Revisiting English as medium of instruction in rural African classrooms.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Journal of Multilingual and Multicultural Development, 35</w:t>
      </w:r>
      <w:r w:rsidRPr="00343B1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(7), 674-691. </w:t>
      </w:r>
      <w:hyperlink r:id="rId32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CA"/>
          </w:rPr>
          <w:t>https://doi.org/10.1080/01434632.2014.908890</w:t>
        </w:r>
      </w:hyperlink>
    </w:p>
    <w:p w14:paraId="0385CBE2" w14:textId="77777777" w:rsidR="00F5039C" w:rsidRPr="00343B18" w:rsidRDefault="00F5039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249C814" w14:textId="0B7059C5" w:rsidR="00496ED4" w:rsidRPr="00343B18" w:rsidRDefault="00496ED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color w:val="000000"/>
          <w:sz w:val="24"/>
          <w:szCs w:val="24"/>
        </w:rPr>
        <w:t xml:space="preserve">Erlandson, P. (2026). Rural schooling, student aspirations and community futures: An ethnographic study from Sweden. </w:t>
      </w:r>
      <w:r w:rsidRPr="00343B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British Journal of Sociology of Education</w:t>
      </w:r>
      <w:r w:rsidRPr="00343B18">
        <w:rPr>
          <w:rFonts w:ascii="Times New Roman" w:hAnsi="Times New Roman" w:cs="Times New Roman"/>
          <w:color w:val="000000"/>
          <w:sz w:val="24"/>
          <w:szCs w:val="24"/>
        </w:rPr>
        <w:t xml:space="preserve">, 1-18. </w:t>
      </w:r>
      <w:hyperlink r:id="rId33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https://doi.org/10.1080/01425692.2026.2632303</w:t>
        </w:r>
      </w:hyperlink>
    </w:p>
    <w:p w14:paraId="2ADC22CF" w14:textId="77777777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88863925"/>
    </w:p>
    <w:p w14:paraId="6EF8B923" w14:textId="77777777" w:rsidR="00273634" w:rsidRPr="00343B18" w:rsidRDefault="00224E7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>Eisazadeh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N., Rajendram, S., Portier, C., &amp; Peterson, S. S. (2017). Indigenous children’s use of language during play in rural northern Canadian kindergarten classrooms.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Literacy Research: Theory, Method, and Practice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293-308.</w:t>
      </w:r>
      <w:r w:rsidR="00273634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4" w:history="1">
        <w:r w:rsidR="00273634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https://doi.org/10.1177/2381336917719684</w:t>
        </w:r>
      </w:hyperlink>
    </w:p>
    <w:bookmarkEnd w:id="7"/>
    <w:p w14:paraId="0A3FCC0E" w14:textId="77777777" w:rsidR="00224E71" w:rsidRPr="00343B18" w:rsidRDefault="00224E7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DC1412" w14:textId="53DFBCEB" w:rsidR="009E07C0" w:rsidRPr="00343B18" w:rsidRDefault="009E07C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Erling, E., Seargeant, P., Solly, M., Chowdhury, Q. H., &amp; Rahman, S. (2012).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Attitudes to English as a language for international development in rural Bangladesh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CF3D5B" w:rsidRPr="00343B18">
        <w:rPr>
          <w:rFonts w:ascii="Times New Roman" w:eastAsia="Times New Roman" w:hAnsi="Times New Roman" w:cs="Times New Roman"/>
          <w:sz w:val="24"/>
          <w:szCs w:val="24"/>
        </w:rPr>
        <w:t xml:space="preserve"> British Council.</w:t>
      </w:r>
    </w:p>
    <w:p w14:paraId="41C5677F" w14:textId="65009A5C" w:rsidR="009E07C0" w:rsidRPr="00343B18" w:rsidRDefault="009E07C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6D97CBB" w14:textId="716294F8" w:rsidR="009E7D3D" w:rsidRPr="00343B18" w:rsidRDefault="009E7D3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Erling, E. J., Seargeant, P., &amp; Solly, M. (2014). English in rural Bangladesh: How is language education perceived as a resource for development in rural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communities?.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English Today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(4), 15-21. </w:t>
      </w:r>
      <w:hyperlink r:id="rId35" w:tgtFrame="_blank" w:history="1">
        <w:r w:rsidR="009502DC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https://doi.org/10.1017/S0266078414000352 </w:t>
        </w:r>
      </w:hyperlink>
    </w:p>
    <w:p w14:paraId="632EA226" w14:textId="172E7DEE" w:rsidR="009E7D3D" w:rsidRPr="00343B18" w:rsidRDefault="009E7D3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50FAC5F" w14:textId="77777777" w:rsidR="00C51623" w:rsidRPr="00343B18" w:rsidRDefault="001800B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8" w:name="_Hlk130811006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Fan, M., &amp; Antle, A. N. (2020, June). An English language learning study with rural Chinese children using an augmented reality app. In E.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Rubegni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&amp; A.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Vasalou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(Eds.),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Proceedings of the interaction design and children conference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 (pp. 385-397). Association for Computing Machinery. </w:t>
      </w:r>
    </w:p>
    <w:p w14:paraId="508C33EE" w14:textId="77777777" w:rsidR="00C51623" w:rsidRPr="00343B18" w:rsidRDefault="00C516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537A16" w14:textId="77777777" w:rsidR="009502DC" w:rsidRPr="00343B18" w:rsidRDefault="00C516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Fargas-Malet, M., &amp; Bagley, C. (2022). Is small beautiful? A scoping review of 21st-century research on small rural schools in Europe.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European Educational Research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(5), 822-844.</w:t>
      </w:r>
      <w:r w:rsidR="009502DC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6" w:history="1">
        <w:r w:rsidR="009502DC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https://doi.org/10.1177/14749041211022202</w:t>
        </w:r>
      </w:hyperlink>
    </w:p>
    <w:bookmarkEnd w:id="8"/>
    <w:p w14:paraId="7C4A97CC" w14:textId="77777777" w:rsidR="00C51623" w:rsidRPr="00343B18" w:rsidRDefault="00C516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268D24" w14:textId="36C1B6A7" w:rsidR="004322CC" w:rsidRPr="00343B18" w:rsidRDefault="004322C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Febriana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Nurkamto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Rochsantiningsih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D.,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Muhtia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 (2018). Teaching in rural Indonesian schools: Teachers’ challenges.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Multicultural and Multireligious Understanding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(5), 11-20.</w:t>
      </w:r>
      <w:r w:rsidR="009502DC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37" w:history="1">
        <w:r w:rsidR="009502DC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https://doi.org/10.22437/ijolte.v2i2.5002 </w:t>
        </w:r>
      </w:hyperlink>
    </w:p>
    <w:p w14:paraId="4FB43575" w14:textId="1F74A2D9" w:rsidR="005F2B41" w:rsidRPr="00343B18" w:rsidRDefault="005F2B4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3EBBB6" w14:textId="7733B9B6" w:rsidR="008374BD" w:rsidRPr="00343B18" w:rsidRDefault="008374B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9" w:name="_Hlk130811037"/>
      <w:r w:rsidRPr="00343B18">
        <w:rPr>
          <w:rFonts w:ascii="Times New Roman" w:eastAsia="Times New Roman" w:hAnsi="Times New Roman" w:cs="Times New Roman"/>
          <w:sz w:val="24"/>
          <w:szCs w:val="24"/>
        </w:rPr>
        <w:t>Feng, Y. (2023). A study of English vocabulary learning strategies in rural junior middle schools.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93-97. </w:t>
      </w:r>
    </w:p>
    <w:p w14:paraId="5898123B" w14:textId="77777777" w:rsidR="008374BD" w:rsidRPr="00343B18" w:rsidRDefault="008374B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C444F9" w14:textId="33B02A67" w:rsidR="008374BD" w:rsidRPr="00343B18" w:rsidRDefault="008374B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Fitriana, D., &amp; Purnamasari, N. (2021). Teaching English through an online learning model to EFL students in rural areas during the COVID-19 pandemic: Teacher's reflection.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JELA (Journal of English Language Teaching, Literature and Applied Linguistics)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8-20. </w:t>
      </w:r>
      <w:hyperlink r:id="rId38" w:history="1">
        <w:r w:rsidR="009502DC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https://doi.org/10.37742/jela.v3i2.54 </w:t>
        </w:r>
      </w:hyperlink>
    </w:p>
    <w:p w14:paraId="598680B9" w14:textId="77777777" w:rsidR="007B2F45" w:rsidRPr="00343B18" w:rsidRDefault="007B2F4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961B1E0" w14:textId="0EAB5D48" w:rsidR="007B2F45" w:rsidRPr="00343B18" w:rsidRDefault="007B2F4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Fogle, L. W., &amp; Moser, K. (2017). Language teacher identities in the Southern United States: Transforming rural schools.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Language, Identity &amp;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65-79. </w:t>
      </w:r>
      <w:hyperlink r:id="rId39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https://doi.org/10.1080/15348458.2016.1277147</w:t>
        </w:r>
      </w:hyperlink>
    </w:p>
    <w:p w14:paraId="66A6C0AF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6505B7" w14:textId="09CD6A70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55458692"/>
      <w:r w:rsidRPr="00343B18">
        <w:rPr>
          <w:rFonts w:ascii="Times New Roman" w:hAnsi="Times New Roman" w:cs="Times New Roman"/>
          <w:sz w:val="24"/>
          <w:szCs w:val="24"/>
        </w:rPr>
        <w:t xml:space="preserve">Freeman, L. A., &amp; Wigglesworth, G. (2020). Standardized testing and school achievement: The case of indigenous-language-speaking students in remote Australia. In S-A.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Mirhosseini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 &amp; P. I. D. Costa (Eds.),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sociopolitics</w:t>
      </w:r>
      <w:proofErr w:type="spellEnd"/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 of English language testing</w:t>
      </w:r>
      <w:r w:rsidRPr="00343B18">
        <w:rPr>
          <w:rFonts w:ascii="Times New Roman" w:hAnsi="Times New Roman" w:cs="Times New Roman"/>
          <w:sz w:val="24"/>
          <w:szCs w:val="24"/>
        </w:rPr>
        <w:t xml:space="preserve"> (pp. 23–45). Bloomsbury.</w:t>
      </w:r>
      <w:bookmarkEnd w:id="10"/>
      <w:r w:rsidRPr="00343B18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9"/>
    <w:p w14:paraId="27218448" w14:textId="77777777" w:rsidR="008374BD" w:rsidRPr="00343B18" w:rsidRDefault="008374B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21A8B2" w14:textId="10595FD9" w:rsidR="00AB7ACF" w:rsidRPr="00343B18" w:rsidRDefault="00AB7AC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88864010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Friedrich, N., Portier, C., &amp; Peterson, S. S. (2019). Identifying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atterns in and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elationships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etween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raphic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epresentations and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alk of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orthern Canadian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ural and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ndigenous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hildren.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&amp; Literacy: A Canadian Educational E-Journal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(1).</w:t>
      </w:r>
    </w:p>
    <w:bookmarkEnd w:id="11"/>
    <w:p w14:paraId="380AF6DA" w14:textId="77777777" w:rsidR="00AB7ACF" w:rsidRPr="00343B18" w:rsidRDefault="00AB7AC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2D9332A" w14:textId="4E00FFE2" w:rsidR="008374BD" w:rsidRPr="00343B18" w:rsidRDefault="008374B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2" w:name="_Hlk130811081"/>
      <w:r w:rsidRPr="00343B18">
        <w:rPr>
          <w:rFonts w:ascii="Times New Roman" w:hAnsi="Times New Roman" w:cs="Times New Roman"/>
          <w:sz w:val="24"/>
          <w:szCs w:val="24"/>
        </w:rPr>
        <w:t xml:space="preserve">Gallo, J. (2020). Against the </w:t>
      </w:r>
      <w:r w:rsidR="00860846" w:rsidRPr="00343B18">
        <w:rPr>
          <w:rFonts w:ascii="Times New Roman" w:hAnsi="Times New Roman" w:cs="Times New Roman"/>
          <w:sz w:val="24"/>
          <w:szCs w:val="24"/>
        </w:rPr>
        <w:t>g</w:t>
      </w:r>
      <w:r w:rsidRPr="00343B18">
        <w:rPr>
          <w:rFonts w:ascii="Times New Roman" w:hAnsi="Times New Roman" w:cs="Times New Roman"/>
          <w:sz w:val="24"/>
          <w:szCs w:val="24"/>
        </w:rPr>
        <w:t xml:space="preserve">rain: Narratives of </w:t>
      </w:r>
      <w:r w:rsidR="00860846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 xml:space="preserve">ural </w:t>
      </w:r>
      <w:r w:rsidR="00860846" w:rsidRPr="00343B18">
        <w:rPr>
          <w:rFonts w:ascii="Times New Roman" w:hAnsi="Times New Roman" w:cs="Times New Roman"/>
          <w:sz w:val="24"/>
          <w:szCs w:val="24"/>
        </w:rPr>
        <w:t>t</w:t>
      </w:r>
      <w:r w:rsidRPr="00343B18">
        <w:rPr>
          <w:rFonts w:ascii="Times New Roman" w:hAnsi="Times New Roman" w:cs="Times New Roman"/>
          <w:sz w:val="24"/>
          <w:szCs w:val="24"/>
        </w:rPr>
        <w:t xml:space="preserve">eachers' </w:t>
      </w:r>
      <w:r w:rsidR="00860846" w:rsidRPr="00343B18">
        <w:rPr>
          <w:rFonts w:ascii="Times New Roman" w:hAnsi="Times New Roman" w:cs="Times New Roman"/>
          <w:sz w:val="24"/>
          <w:szCs w:val="24"/>
        </w:rPr>
        <w:t>p</w:t>
      </w:r>
      <w:r w:rsidRPr="00343B18">
        <w:rPr>
          <w:rFonts w:ascii="Times New Roman" w:hAnsi="Times New Roman" w:cs="Times New Roman"/>
          <w:sz w:val="24"/>
          <w:szCs w:val="24"/>
        </w:rPr>
        <w:t xml:space="preserve">rofessional </w:t>
      </w:r>
      <w:r w:rsidR="00860846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>ives.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Rural Educator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41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1-13. </w:t>
      </w:r>
      <w:r w:rsidR="009502DC" w:rsidRPr="00343B18">
        <w:rPr>
          <w:rFonts w:ascii="Times New Roman" w:hAnsi="Times New Roman" w:cs="Times New Roman"/>
          <w:sz w:val="24"/>
          <w:szCs w:val="24"/>
        </w:rPr>
        <w:t>https://eric.ed.gov/?id=EJ1277411</w:t>
      </w:r>
    </w:p>
    <w:bookmarkEnd w:id="12"/>
    <w:p w14:paraId="1D169221" w14:textId="77777777" w:rsidR="008374BD" w:rsidRPr="00343B18" w:rsidRDefault="008374BD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C5BEDF9" w14:textId="63F3DA9D" w:rsidR="005F2B41" w:rsidRPr="00343B18" w:rsidRDefault="005F2B41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Gardiner, M. (2008). Education in rural areas.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Issues in Education Policy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343B18">
        <w:rPr>
          <w:rFonts w:ascii="Times New Roman" w:hAnsi="Times New Roman" w:cs="Times New Roman"/>
          <w:sz w:val="24"/>
          <w:szCs w:val="24"/>
        </w:rPr>
        <w:t>, 1-33.</w:t>
      </w:r>
    </w:p>
    <w:p w14:paraId="68C85E66" w14:textId="77777777" w:rsidR="00B073C8" w:rsidRPr="00343B18" w:rsidRDefault="00B073C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FA70366" w14:textId="77777777" w:rsidR="00D36C77" w:rsidRPr="00343B18" w:rsidRDefault="00B073C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57846084"/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Gazmararian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J., Weingart, R., Campbell, K., Cronin, T., &amp; Ashta, J. (2021). Impact of COVID‐19 pandemic on the mental health of students from 2 semi‐rural high schools in Georgia.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School Health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91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(5), 356-369.</w:t>
      </w:r>
      <w:r w:rsidR="00D36C77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0" w:history="1">
        <w:r w:rsidR="00D36C77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https://doi.org/10.1111/josh.13007</w:t>
        </w:r>
      </w:hyperlink>
    </w:p>
    <w:p w14:paraId="29F4EE86" w14:textId="353A2D15" w:rsidR="00B073C8" w:rsidRPr="00343B18" w:rsidRDefault="00B073C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C560EA" w14:textId="6AFF6739" w:rsidR="00B42D6F" w:rsidRPr="00343B18" w:rsidRDefault="00B42D6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Gerfanova, E.,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Ismagulova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Rakisheva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G., Sabitova, D.,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Yessengaliyeva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 (2025). Educational environment and the quality of foreign language teaching: Perspectives of Kazakhstani urban and rural EFL teachers.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World Journal of English Language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303-303.</w:t>
      </w:r>
    </w:p>
    <w:bookmarkEnd w:id="13"/>
    <w:p w14:paraId="226257BD" w14:textId="77777777" w:rsidR="005F2B41" w:rsidRPr="00343B18" w:rsidRDefault="005F2B4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BFF70F" w14:textId="0D9756E8" w:rsidR="00AC2F64" w:rsidRPr="00343B18" w:rsidRDefault="00AC2F6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Gobel, P., Thang, S. M., Sidhu, G. K., Oon, S. I., &amp; Chan, Y. F. (2013). Attributions to success and failure in English language learning: A comparative study of urban and rural undergraduates in Malaysia.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Asian Social Science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343B18">
        <w:rPr>
          <w:rFonts w:ascii="Times New Roman" w:hAnsi="Times New Roman" w:cs="Times New Roman"/>
          <w:sz w:val="24"/>
          <w:szCs w:val="24"/>
        </w:rPr>
        <w:t>(2), 5362.</w:t>
      </w:r>
      <w:r w:rsidR="004C129F" w:rsidRPr="00343B18">
        <w:rPr>
          <w:rFonts w:ascii="Times New Roman" w:hAnsi="Times New Roman" w:cs="Times New Roman"/>
          <w:sz w:val="24"/>
          <w:szCs w:val="24"/>
        </w:rPr>
        <w:t xml:space="preserve"> DOI: 10.5539/</w:t>
      </w:r>
      <w:proofErr w:type="gramStart"/>
      <w:r w:rsidR="004C129F" w:rsidRPr="00343B18">
        <w:rPr>
          <w:rFonts w:ascii="Times New Roman" w:hAnsi="Times New Roman" w:cs="Times New Roman"/>
          <w:sz w:val="24"/>
          <w:szCs w:val="24"/>
        </w:rPr>
        <w:t>ass.v</w:t>
      </w:r>
      <w:proofErr w:type="gramEnd"/>
      <w:r w:rsidR="004C129F" w:rsidRPr="00343B18">
        <w:rPr>
          <w:rFonts w:ascii="Times New Roman" w:hAnsi="Times New Roman" w:cs="Times New Roman"/>
          <w:sz w:val="24"/>
          <w:szCs w:val="24"/>
        </w:rPr>
        <w:t>9n2p53</w:t>
      </w:r>
    </w:p>
    <w:p w14:paraId="196F3D30" w14:textId="6470ADC7" w:rsidR="007A328D" w:rsidRPr="00343B18" w:rsidRDefault="007A328D" w:rsidP="00343B18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27EBB21A" w14:textId="77777777" w:rsidR="00CA7A5F" w:rsidRPr="00343B18" w:rsidRDefault="00CA7A5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Gomathi, B. S. (2014). Enriching the skills of rural students with effective methods of teaching English language using LSRW skills.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 and Information Studies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65-69.</w:t>
      </w:r>
    </w:p>
    <w:p w14:paraId="51C79D68" w14:textId="77777777" w:rsidR="00CA7A5F" w:rsidRPr="00343B18" w:rsidRDefault="00CA7A5F" w:rsidP="00343B18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0DEA1701" w14:textId="77777777" w:rsidR="00EF22DA" w:rsidRPr="00343B18" w:rsidRDefault="00EF22DA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Gomathi, B. S., &amp; Kiruthika, P. (2013). Role of L1 in English language teaching to rural area students with reference to erode region.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Humanities and Social Science Invention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343B18">
        <w:rPr>
          <w:rFonts w:ascii="Times New Roman" w:hAnsi="Times New Roman" w:cs="Times New Roman"/>
          <w:sz w:val="24"/>
          <w:szCs w:val="24"/>
        </w:rPr>
        <w:t>(12), 24-26.</w:t>
      </w:r>
    </w:p>
    <w:p w14:paraId="5C871811" w14:textId="77777777" w:rsidR="00A91382" w:rsidRPr="00343B18" w:rsidRDefault="00A9138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844DB12" w14:textId="692EB29E" w:rsidR="00A91382" w:rsidRPr="00343B18" w:rsidRDefault="00A9138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Gómez Soler, I., &amp; Fuentes, R. (2026). Spanish language teaching and ideological tensions in the New Latino South.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Spanish Language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64-79. </w:t>
      </w:r>
      <w:hyperlink r:id="rId41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https://doi.org/10.1080/23247797.2025.2518849</w:t>
        </w:r>
      </w:hyperlink>
    </w:p>
    <w:p w14:paraId="29884614" w14:textId="77777777" w:rsidR="00EF22DA" w:rsidRPr="00343B18" w:rsidRDefault="00EF22DA" w:rsidP="00343B18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636889A" w14:textId="2C156BD7" w:rsidR="002245CA" w:rsidRPr="00343B18" w:rsidRDefault="002245CA" w:rsidP="00343B18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343B18">
        <w:rPr>
          <w:rFonts w:ascii="Times New Roman" w:hAnsi="Times New Roman" w:cs="Times New Roman"/>
          <w:sz w:val="24"/>
          <w:szCs w:val="24"/>
          <w:lang w:val="en-US"/>
        </w:rPr>
        <w:t xml:space="preserve">Gong, P. (2011). </w:t>
      </w:r>
      <w:r w:rsidRPr="00343B18">
        <w:rPr>
          <w:rFonts w:ascii="Times New Roman" w:hAnsi="Times New Roman" w:cs="Times New Roman"/>
          <w:sz w:val="24"/>
          <w:szCs w:val="24"/>
        </w:rPr>
        <w:t>从城乡教育差距看农村英语教育</w:t>
      </w:r>
      <w:r w:rsidRPr="00343B18">
        <w:rPr>
          <w:rFonts w:ascii="Times New Roman" w:hAnsi="Times New Roman" w:cs="Times New Roman"/>
          <w:sz w:val="24"/>
          <w:szCs w:val="24"/>
          <w:lang w:val="en-US"/>
        </w:rPr>
        <w:t xml:space="preserve"> [The gap between rural and urban English education]. </w:t>
      </w:r>
      <w:r w:rsidRPr="00343B18">
        <w:rPr>
          <w:rFonts w:ascii="Times New Roman" w:hAnsi="Times New Roman" w:cs="Times New Roman"/>
          <w:i/>
          <w:iCs/>
          <w:sz w:val="24"/>
          <w:szCs w:val="24"/>
          <w:lang w:val="en-US"/>
        </w:rPr>
        <w:t>Modern Business Trade Industry, 23</w:t>
      </w:r>
      <w:r w:rsidRPr="00343B18">
        <w:rPr>
          <w:rFonts w:ascii="Times New Roman" w:hAnsi="Times New Roman" w:cs="Times New Roman"/>
          <w:sz w:val="24"/>
          <w:szCs w:val="24"/>
          <w:lang w:val="en-US"/>
        </w:rPr>
        <w:t>(15), 177-178.</w:t>
      </w:r>
    </w:p>
    <w:p w14:paraId="4CD6D080" w14:textId="77777777" w:rsidR="000D651A" w:rsidRPr="00343B18" w:rsidRDefault="000D651A" w:rsidP="00343B18">
      <w:pPr>
        <w:pStyle w:val="a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70C37A44" w14:textId="56F79968" w:rsidR="002245CA" w:rsidRPr="00343B18" w:rsidRDefault="000D651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Gonzalez, A. (1985). Communicative language teaching in the rural areas: How does one make the irrelevant relevant. In B. K. Das (Ed.),</w:t>
      </w:r>
      <w:r w:rsidR="00774E5B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E5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Selected papers from the RELC seminar 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E5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ommunicative language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(pp. 84-105).</w:t>
      </w:r>
      <w:r w:rsidR="00774E5B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2" w:anchor="page=105" w:history="1">
        <w:r w:rsidR="00860846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https://files.eric.ed.gov/fulltext/ED266661.pdf#page=105</w:t>
        </w:r>
      </w:hyperlink>
    </w:p>
    <w:p w14:paraId="4829D684" w14:textId="1FFDFD90" w:rsidR="00224D31" w:rsidRPr="00343B18" w:rsidRDefault="00224D3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5EDA383" w14:textId="11705F41" w:rsidR="00EA03C5" w:rsidRPr="00343B18" w:rsidRDefault="00EA03C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57845691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Guo, J., Huang, F., Lou, Y., &amp; Chen, S. (2020). Students' perceptions of using mobile technologies in informal English learning during the COVID-19 epidemic: A study in Chinese rural secondary schools.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Pedagogical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(4), 475-483.</w:t>
      </w:r>
      <w:r w:rsidR="004C129F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129F" w:rsidRPr="00343B18">
        <w:rPr>
          <w:rFonts w:ascii="Times New Roman" w:eastAsia="Times New Roman" w:hAnsi="Times New Roman" w:cs="Times New Roman"/>
          <w:sz w:val="24"/>
          <w:szCs w:val="24"/>
        </w:rPr>
        <w:t>https://eric.ed.gov/?id=EJ1282767</w:t>
      </w:r>
    </w:p>
    <w:bookmarkEnd w:id="14"/>
    <w:p w14:paraId="204DFA2C" w14:textId="77777777" w:rsidR="00EA03C5" w:rsidRPr="00343B18" w:rsidRDefault="00EA03C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6663A5E" w14:textId="1648BDE4" w:rsidR="00857278" w:rsidRPr="00343B18" w:rsidRDefault="0085727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lastRenderedPageBreak/>
        <w:t xml:space="preserve">Hafidz, M. (2020). The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dilematic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 on-line English learning during the C</w:t>
      </w:r>
      <w:r w:rsidR="002A40AB" w:rsidRPr="00343B18">
        <w:rPr>
          <w:rFonts w:ascii="Times New Roman" w:hAnsi="Times New Roman" w:cs="Times New Roman"/>
          <w:sz w:val="24"/>
          <w:szCs w:val="24"/>
        </w:rPr>
        <w:t>OVID</w:t>
      </w:r>
      <w:r w:rsidRPr="00343B18">
        <w:rPr>
          <w:rFonts w:ascii="Times New Roman" w:hAnsi="Times New Roman" w:cs="Times New Roman"/>
          <w:sz w:val="24"/>
          <w:szCs w:val="24"/>
        </w:rPr>
        <w:t>-19 pandemic in rural area.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Journal of English Teaching, Applied Linguistics and Literatures (JETALL)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43B18">
        <w:rPr>
          <w:rFonts w:ascii="Times New Roman" w:hAnsi="Times New Roman" w:cs="Times New Roman"/>
          <w:sz w:val="24"/>
          <w:szCs w:val="24"/>
        </w:rPr>
        <w:t>(2), 43-48.</w:t>
      </w:r>
    </w:p>
    <w:p w14:paraId="6DF539DA" w14:textId="77777777" w:rsidR="00FD45E2" w:rsidRPr="00343B18" w:rsidRDefault="00FD45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E3009A" w14:textId="2B45559E" w:rsidR="006077BE" w:rsidRPr="00343B18" w:rsidRDefault="00A535F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Hajar, A. (2018). Motivated by visions: A tale of a rural learner of English.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Learning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(4), 415-429.</w:t>
      </w:r>
      <w:r w:rsidR="004C129F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3" w:history="1">
        <w:r w:rsidR="004C129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https://doi.org/10.1080/09571736.2016.1146914</w:t>
        </w:r>
      </w:hyperlink>
    </w:p>
    <w:p w14:paraId="32319176" w14:textId="770DF641" w:rsidR="00AA425D" w:rsidRPr="00343B18" w:rsidRDefault="00AA425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D0148C4" w14:textId="77777777" w:rsidR="004C129F" w:rsidRPr="00343B18" w:rsidRDefault="00FD45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Hansen‐Thomas, H. (2018). Rural ESL: I only have two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students!.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TESOL Encyclopedia of English Language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1-5. </w:t>
      </w:r>
      <w:hyperlink r:id="rId44" w:history="1">
        <w:r w:rsidR="004C129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https://doi.org/10.1002/9781118784235.eelt0880</w:t>
        </w:r>
      </w:hyperlink>
    </w:p>
    <w:p w14:paraId="6DAD0350" w14:textId="147579AE" w:rsidR="00FD45E2" w:rsidRPr="00343B18" w:rsidRDefault="00FD45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6B4EF59" w14:textId="2EFC1DB6" w:rsidR="00FD45E2" w:rsidRPr="00343B18" w:rsidRDefault="00FD45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130811149"/>
      <w:r w:rsidRPr="00343B18">
        <w:rPr>
          <w:rFonts w:ascii="Times New Roman" w:eastAsia="Times New Roman" w:hAnsi="Times New Roman" w:cs="Times New Roman"/>
          <w:sz w:val="24"/>
          <w:szCs w:val="24"/>
        </w:rPr>
        <w:t>Hansen-Thomas, H., Grosso Richins, L., Kakkar, K., &amp; Okeyo, C. (2016). I do not feel I am properly trained to help them! Rural teachers’ perceptions of challenges and needs with English-language learners.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Professional Development in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308-324. </w:t>
      </w:r>
      <w:hyperlink r:id="rId45" w:history="1">
        <w:r w:rsidR="00CD2D59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https://doi.org/10.1080/19415257.2014.973528</w:t>
        </w:r>
      </w:hyperlink>
    </w:p>
    <w:p w14:paraId="677DBF12" w14:textId="764EFB1C" w:rsidR="006B4D31" w:rsidRPr="00343B18" w:rsidRDefault="006B4D3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314BD1C" w14:textId="77777777" w:rsidR="006B4D31" w:rsidRPr="00343B18" w:rsidRDefault="006B4D3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Hardré, P., Sullivan, D., &amp; Roberts, N. (2008). Rural teachers' best motivating strategies: A blending of teachers' and students' perspectives.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Rural Educator, 30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19-31. </w:t>
      </w:r>
    </w:p>
    <w:bookmarkEnd w:id="15"/>
    <w:p w14:paraId="79C9D1A3" w14:textId="77777777" w:rsidR="00FD45E2" w:rsidRPr="00343B18" w:rsidRDefault="00FD45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625878F" w14:textId="2F3279DF" w:rsidR="00AA425D" w:rsidRPr="00343B18" w:rsidRDefault="00AA425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Hargreaves, L. M. (2009). Respect and responsibility: Review of research on small rural schools in England.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117-128.</w:t>
      </w:r>
      <w:r w:rsidR="008E18BE" w:rsidRPr="00343B18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46" w:tgtFrame="_blank" w:history="1">
        <w:r w:rsidR="008E18B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10.1016/j.ijer.2009.02.004</w:t>
        </w:r>
      </w:hyperlink>
    </w:p>
    <w:p w14:paraId="32839817" w14:textId="77777777" w:rsidR="00AA425D" w:rsidRPr="00343B18" w:rsidRDefault="00AA425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837F3A" w14:textId="0D173B08" w:rsidR="002E5485" w:rsidRPr="00343B18" w:rsidRDefault="00A04C7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Hargreaves, L., Kvalsund, R., &amp; Galton, M. (2009). Reviews of research on rural schools and their communities in British and Nordic countries: Analytical perspectives and cultural meaning.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80-88.</w:t>
      </w:r>
      <w:r w:rsidR="00DC3F70" w:rsidRPr="00343B18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47" w:tgtFrame="_blank" w:history="1">
        <w:r w:rsidR="00DC3F70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10.1016/j.ijer.2009.02.001</w:t>
        </w:r>
      </w:hyperlink>
    </w:p>
    <w:p w14:paraId="3CDC2CB0" w14:textId="77777777" w:rsidR="00A04C7A" w:rsidRPr="00343B18" w:rsidRDefault="00A04C7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58D9AD" w14:textId="554FFCED" w:rsidR="00611033" w:rsidRPr="00343B18" w:rsidRDefault="0034318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Hayes, D. (2010). Language learning, teaching and educational reform in rural Thailand: An English teacher's perspective.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Asia Pacific Journal of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305-319.</w:t>
      </w:r>
      <w:r w:rsidR="00DC3F70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8" w:history="1">
        <w:r w:rsidR="00DC3F70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https://doi.org/10.1080/02188791.2010.495843</w:t>
        </w:r>
      </w:hyperlink>
    </w:p>
    <w:p w14:paraId="54DC7EF3" w14:textId="77777777" w:rsidR="00FA3913" w:rsidRPr="00343B18" w:rsidRDefault="00FA391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79E794C" w14:textId="51B868A8" w:rsidR="00FA3913" w:rsidRPr="00343B18" w:rsidRDefault="00FA391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Holguín, B. R., &amp; Morales, J. A. (2016). English language teaching in rural areas: A new challenge for English language teachers in Colombia.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Cuadernos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Lingüística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Hispánica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, 27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209-222. https://doi.org/10.19053/0121053X.4217</w:t>
      </w:r>
    </w:p>
    <w:p w14:paraId="6D7E9025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6E716D" w14:textId="08E6D98E" w:rsidR="00FA3913" w:rsidRPr="00343B18" w:rsidRDefault="00F67E16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Holguín, B. R., Morales, J. A., &amp; Pabón, A. M. P. (2021).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Understanding the complexities of self-image in an EFL rural setting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Editorial de la Universidad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Pedagógica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y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Tecnológica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de Colombia-UPTC.</w:t>
      </w:r>
    </w:p>
    <w:p w14:paraId="0810F344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60DD3DD" w14:textId="36932E3A" w:rsidR="00772509" w:rsidRPr="00343B18" w:rsidRDefault="00FD27B1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Hossain, M. M. (2016). English language teaching in rural areas: A scenario and problems and prospects in context of Bangladesh.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Advances in Language and Literary Studies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343B18">
        <w:rPr>
          <w:rFonts w:ascii="Times New Roman" w:hAnsi="Times New Roman" w:cs="Times New Roman"/>
          <w:sz w:val="24"/>
          <w:szCs w:val="24"/>
        </w:rPr>
        <w:t>(3), 1-12.</w:t>
      </w:r>
      <w:r w:rsidR="00B30AA3" w:rsidRPr="00343B18">
        <w:rPr>
          <w:rFonts w:ascii="Times New Roman" w:hAnsi="Times New Roman" w:cs="Times New Roman"/>
          <w:sz w:val="24"/>
          <w:szCs w:val="24"/>
        </w:rPr>
        <w:t xml:space="preserve"> https://eric.ed.gov/?id=EJ1127201</w:t>
      </w:r>
    </w:p>
    <w:p w14:paraId="51423440" w14:textId="77777777" w:rsidR="00726130" w:rsidRPr="00343B18" w:rsidRDefault="00726130" w:rsidP="00343B18">
      <w:pPr>
        <w:pStyle w:val="NormalWeb"/>
        <w:spacing w:before="240" w:beforeAutospacing="0" w:after="240" w:afterAutospacing="0"/>
        <w:ind w:left="720" w:hanging="720"/>
      </w:pPr>
      <w:bookmarkStart w:id="16" w:name="_Hlk186958592"/>
      <w:r w:rsidRPr="00343B18">
        <w:rPr>
          <w:color w:val="333333"/>
        </w:rPr>
        <w:t>Hoyos Pipicano, Y. A. (2024). Exploring standardized tests washback from the decolonial option: Implications for rural teachers and students,</w:t>
      </w:r>
      <w:r w:rsidRPr="00343B18">
        <w:rPr>
          <w:i/>
          <w:iCs/>
          <w:color w:val="333333"/>
        </w:rPr>
        <w:t xml:space="preserve"> Cogent Arts &amp; Humanities, 11</w:t>
      </w:r>
      <w:r w:rsidRPr="00343B18">
        <w:rPr>
          <w:color w:val="333333"/>
        </w:rPr>
        <w:t xml:space="preserve">(1), 1-15. </w:t>
      </w:r>
      <w:proofErr w:type="spellStart"/>
      <w:r w:rsidRPr="00343B18">
        <w:rPr>
          <w:color w:val="333333"/>
        </w:rPr>
        <w:t>doi</w:t>
      </w:r>
      <w:proofErr w:type="spellEnd"/>
      <w:r w:rsidRPr="00343B18">
        <w:rPr>
          <w:color w:val="333333"/>
        </w:rPr>
        <w:t xml:space="preserve">: </w:t>
      </w:r>
      <w:hyperlink r:id="rId49" w:history="1">
        <w:r w:rsidRPr="00343B18">
          <w:rPr>
            <w:rStyle w:val="Hyperlink"/>
            <w:color w:val="333333"/>
          </w:rPr>
          <w:t>10.1080/23311983.2023.2300200</w:t>
        </w:r>
      </w:hyperlink>
    </w:p>
    <w:bookmarkEnd w:id="16"/>
    <w:p w14:paraId="12474881" w14:textId="4EDBC37A" w:rsidR="00772509" w:rsidRPr="00343B18" w:rsidRDefault="0077250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Hu, G. (2003). English language teaching in China: Regional differences and contributing factors.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(4), 290-318.</w:t>
      </w:r>
      <w:r w:rsidR="00DC3F70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0" w:history="1">
        <w:r w:rsidR="00DC3F70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https://doi.org/10.1080/01434630308666503</w:t>
        </w:r>
      </w:hyperlink>
    </w:p>
    <w:p w14:paraId="3838E332" w14:textId="77777777" w:rsidR="007010F0" w:rsidRPr="00343B18" w:rsidRDefault="007010F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0727EE" w14:textId="6CAB17F5" w:rsidR="007010F0" w:rsidRPr="00343B18" w:rsidRDefault="007010F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Hu, T. C., Chen, C. R., &amp; Tseng, C. C. (2026). The effectiveness of the PASSION teaching module on language learning for rural students: A case study of English teaching.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Teaching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hyperlink r:id="rId51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https://doi.org/10.1177/13621688261432418</w:t>
        </w:r>
      </w:hyperlink>
    </w:p>
    <w:p w14:paraId="7D5225F8" w14:textId="5387A449" w:rsidR="00E66C7F" w:rsidRPr="00343B18" w:rsidRDefault="00E66C7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A048676" w14:textId="26812184" w:rsidR="0040504E" w:rsidRPr="00343B18" w:rsidRDefault="0040504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88862471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Hu, W. (2024). Research on the English teachers’ competence of rural junior high school in western China from the perspective of blended learning.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Learning and Teaching, 10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14-19.</w:t>
      </w:r>
      <w:r w:rsidR="008B1A12" w:rsidRPr="00343B18">
        <w:rPr>
          <w:rFonts w:ascii="Times New Roman" w:eastAsia="Times New Roman" w:hAnsi="Times New Roman" w:cs="Times New Roman"/>
          <w:sz w:val="24"/>
          <w:szCs w:val="24"/>
        </w:rPr>
        <w:t xml:space="preserve"> DOI: 10.18178/ijlt.10.1.14-19</w:t>
      </w:r>
    </w:p>
    <w:bookmarkEnd w:id="17"/>
    <w:p w14:paraId="7F030B6B" w14:textId="77777777" w:rsidR="0040504E" w:rsidRPr="00343B18" w:rsidRDefault="0040504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B674D7" w14:textId="7B138E85" w:rsidR="00E66C7F" w:rsidRPr="00343B18" w:rsidRDefault="00E66C7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Huang, S. H. (2016). Communicative language teaching: Practical difficulties in the rural EFL classrooms in Taiwan.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Journal of Education and Practice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343B18">
        <w:rPr>
          <w:rFonts w:ascii="Times New Roman" w:hAnsi="Times New Roman" w:cs="Times New Roman"/>
          <w:sz w:val="24"/>
          <w:szCs w:val="24"/>
        </w:rPr>
        <w:t>(24), 186-202.</w:t>
      </w:r>
      <w:r w:rsidR="008B1A12" w:rsidRPr="00343B18">
        <w:rPr>
          <w:rFonts w:ascii="Times New Roman" w:hAnsi="Times New Roman" w:cs="Times New Roman"/>
          <w:sz w:val="24"/>
          <w:szCs w:val="24"/>
        </w:rPr>
        <w:t xml:space="preserve"> </w:t>
      </w:r>
      <w:r w:rsidR="008B1A12" w:rsidRPr="00343B18">
        <w:rPr>
          <w:rFonts w:ascii="Times New Roman" w:hAnsi="Times New Roman" w:cs="Times New Roman"/>
          <w:sz w:val="24"/>
          <w:szCs w:val="24"/>
        </w:rPr>
        <w:t>https://eric.ed.gov/?id=EJ1112915</w:t>
      </w:r>
    </w:p>
    <w:p w14:paraId="69293570" w14:textId="77777777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116F27F" w14:textId="646CC775" w:rsidR="00B15744" w:rsidRPr="00343B18" w:rsidRDefault="00B1574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Idrus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F. (2021). Profiling English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anguage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earning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nxiety among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elected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ural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rea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econdary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chool </w:t>
      </w:r>
      <w:r w:rsidR="00444781" w:rsidRPr="00343B1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tudents in Malaysia: A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ase 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tudy.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English Language Teaching, 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1-20.</w:t>
      </w:r>
    </w:p>
    <w:p w14:paraId="350A4A70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96DBEE0" w14:textId="77777777" w:rsidR="00AC1D75" w:rsidRPr="00343B18" w:rsidRDefault="00AC1D75" w:rsidP="00343B18">
      <w:pPr>
        <w:spacing w:after="120" w:line="24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43B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Isbell, D., Kremmel, B., Kim, J. (2023). Remote proctoring in language testing: Implications for fairness and justice. </w:t>
      </w:r>
      <w:r w:rsidRPr="00343B1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Assessment Quarterly, 20</w:t>
      </w:r>
      <w:r w:rsidRPr="00343B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(4-5), 469-487. </w:t>
      </w:r>
      <w:hyperlink r:id="rId52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https://doi.org/10.1080/15434303.2023.2288251</w:t>
        </w:r>
      </w:hyperlink>
    </w:p>
    <w:p w14:paraId="6DCA7BFD" w14:textId="55917E35" w:rsidR="00CC6347" w:rsidRPr="00343B18" w:rsidRDefault="00CC634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Izquierdo, J., Zúñiga, S. P. A., &amp; Martinez, V. G. (2021). Foreign language education in rural schools: Struggles and initiatives among generalist teachers teaching in Mexico.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Learning and Teaching, 11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133-156. </w:t>
      </w:r>
      <w:hyperlink r:id="rId53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http://dx.doi.org/10.14746/ssllt.2021.11.1.6</w:t>
        </w:r>
      </w:hyperlink>
    </w:p>
    <w:p w14:paraId="7899CA87" w14:textId="77777777" w:rsidR="00CC6347" w:rsidRPr="00343B18" w:rsidRDefault="00CC634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1DE4A3" w14:textId="2D7B8765" w:rsidR="00FC4046" w:rsidRPr="00343B18" w:rsidRDefault="00FC4046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Iwaniec, J. (2020). The effects of parental education level and school location on language learning motivation.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The Language Learning Journal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48</w:t>
      </w:r>
      <w:r w:rsidRPr="00343B18">
        <w:rPr>
          <w:rFonts w:ascii="Times New Roman" w:hAnsi="Times New Roman" w:cs="Times New Roman"/>
          <w:sz w:val="24"/>
          <w:szCs w:val="24"/>
        </w:rPr>
        <w:t>(4), 427-441.</w:t>
      </w:r>
      <w:r w:rsidR="008B1A12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54" w:history="1">
        <w:r w:rsidR="008B1A12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https://doi.org/10.1080/09571736.2017.1422137</w:t>
        </w:r>
      </w:hyperlink>
    </w:p>
    <w:p w14:paraId="5F634E97" w14:textId="77777777" w:rsidR="00FC4046" w:rsidRPr="00343B18" w:rsidRDefault="00FC4046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E4E2735" w14:textId="5EA5FA4B" w:rsidR="00C84D75" w:rsidRPr="00343B18" w:rsidRDefault="00C84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Hlk88220025"/>
      <w:r w:rsidRPr="00343B18">
        <w:rPr>
          <w:rFonts w:ascii="Times New Roman" w:eastAsia="Times New Roman" w:hAnsi="Times New Roman" w:cs="Times New Roman"/>
          <w:sz w:val="24"/>
          <w:szCs w:val="24"/>
        </w:rPr>
        <w:t>Izquierdo, J., Aquino Zúñiga, S. P., &amp; García Martínez, V. (2021). Foreign language education in rural schools: Struggles and initiatives among generalist teachers teaching English in Mexico.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Learning and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133-156.</w:t>
      </w:r>
      <w:r w:rsidR="003F7538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54D0EC" w14:textId="77777777" w:rsidR="00C84D75" w:rsidRPr="00343B18" w:rsidRDefault="00C84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C71C755" w14:textId="07D63359" w:rsidR="00092785" w:rsidRPr="00343B18" w:rsidRDefault="000927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Kadt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E. D. (2002). Gender and usage patterns of English in South African urban and rural contexts.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World Englishes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83-96. </w:t>
      </w:r>
      <w:bookmarkEnd w:id="18"/>
      <w:r w:rsidR="008B1A12" w:rsidRPr="00343B18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8B1A12" w:rsidRPr="00343B18">
        <w:rPr>
          <w:rFonts w:ascii="Times New Roman" w:eastAsia="Times New Roman" w:hAnsi="Times New Roman" w:cs="Times New Roman"/>
          <w:sz w:val="24"/>
          <w:szCs w:val="24"/>
        </w:rPr>
        <w:instrText>HYPERLINK "https://doi.org/10.1111/1467-971X.00233"</w:instrText>
      </w:r>
      <w:r w:rsidR="008B1A12" w:rsidRPr="00343B18">
        <w:rPr>
          <w:rFonts w:ascii="Times New Roman" w:eastAsia="Times New Roman" w:hAnsi="Times New Roman" w:cs="Times New Roman"/>
          <w:sz w:val="24"/>
          <w:szCs w:val="24"/>
        </w:rPr>
      </w:r>
      <w:r w:rsidR="008B1A12" w:rsidRPr="00343B18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8B1A12" w:rsidRPr="00343B18">
        <w:rPr>
          <w:rStyle w:val="Hyperlink"/>
          <w:rFonts w:ascii="Times New Roman" w:eastAsia="Times New Roman" w:hAnsi="Times New Roman" w:cs="Times New Roman"/>
          <w:sz w:val="24"/>
          <w:szCs w:val="24"/>
        </w:rPr>
        <w:t>https://doi.org/10.1111/1467-971X.00233</w:t>
      </w:r>
      <w:r w:rsidR="008B1A12" w:rsidRPr="00343B18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60C617D" w14:textId="77777777" w:rsidR="00FC4046" w:rsidRPr="00343B18" w:rsidRDefault="00FC4046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BABF2AD" w14:textId="1B24554C" w:rsidR="00FC4046" w:rsidRPr="00343B18" w:rsidRDefault="00FC4046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Katemba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C. V. (2021). Enhancing vocabulary performance through mobile assisted language learning at a rural school in Indonesia.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Acuity: Journal of English Language Pedagogy, Literature and Culture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1-11.</w:t>
      </w:r>
      <w:r w:rsidR="008B1A12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5" w:history="1">
        <w:r w:rsidR="008B1A12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https://doi.org/10.35974/acuity.v6i1.2457 </w:t>
        </w:r>
      </w:hyperlink>
    </w:p>
    <w:p w14:paraId="4FFF1DED" w14:textId="7B5ADFAD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8AFE16" w14:textId="28FA6B06" w:rsidR="00E91EEF" w:rsidRPr="00343B18" w:rsidRDefault="00E91EE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Kawalilak, C., Wells, N., Connell, L., &amp; Beamer, K. (2012). E-learning access, opportunities, and challenges for Aboriginal adult learners located in rural communities.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College Quarterly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n2.</w:t>
      </w:r>
      <w:r w:rsidR="00C45952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5952" w:rsidRPr="00343B18">
        <w:rPr>
          <w:rFonts w:ascii="Times New Roman" w:eastAsia="Times New Roman" w:hAnsi="Times New Roman" w:cs="Times New Roman"/>
          <w:sz w:val="24"/>
          <w:szCs w:val="24"/>
        </w:rPr>
        <w:t>https://eric.ed.gov/?id=EJ979430</w:t>
      </w:r>
    </w:p>
    <w:p w14:paraId="6843DC91" w14:textId="77777777" w:rsidR="00E91EEF" w:rsidRPr="00343B18" w:rsidRDefault="00E91EE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39DF26" w14:textId="69CF34E0" w:rsidR="00534802" w:rsidRPr="00343B18" w:rsidRDefault="0053480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Hlk152305415"/>
      <w:r w:rsidRPr="00343B18">
        <w:rPr>
          <w:rFonts w:ascii="Times New Roman" w:hAnsi="Times New Roman" w:cs="Times New Roman"/>
          <w:sz w:val="24"/>
          <w:szCs w:val="24"/>
        </w:rPr>
        <w:t xml:space="preserve">Kemaloglu-Er, E., &amp; Sahin, M. T. (2022). Project-based learning in English language teaching at a rural school: A case study from Turkey.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Novitas</w:t>
      </w:r>
      <w:proofErr w:type="spellEnd"/>
      <w:r w:rsidRPr="00343B18">
        <w:rPr>
          <w:rFonts w:ascii="Times New Roman" w:hAnsi="Times New Roman" w:cs="Times New Roman"/>
          <w:i/>
          <w:iCs/>
          <w:sz w:val="24"/>
          <w:szCs w:val="24"/>
        </w:rPr>
        <w:t>-ROYAL (Research on Youth and Language)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343B18">
        <w:rPr>
          <w:rFonts w:ascii="Times New Roman" w:hAnsi="Times New Roman" w:cs="Times New Roman"/>
          <w:sz w:val="24"/>
          <w:szCs w:val="24"/>
        </w:rPr>
        <w:t>(1), 34-55.</w:t>
      </w:r>
      <w:bookmarkEnd w:id="19"/>
      <w:r w:rsidRPr="00343B18">
        <w:rPr>
          <w:rFonts w:ascii="Times New Roman" w:hAnsi="Times New Roman" w:cs="Times New Roman"/>
          <w:sz w:val="24"/>
          <w:szCs w:val="24"/>
        </w:rPr>
        <w:t xml:space="preserve">  </w:t>
      </w:r>
      <w:r w:rsidR="006C385E" w:rsidRPr="00343B18">
        <w:rPr>
          <w:rFonts w:ascii="Times New Roman" w:hAnsi="Times New Roman" w:cs="Times New Roman"/>
          <w:sz w:val="24"/>
          <w:szCs w:val="24"/>
        </w:rPr>
        <w:t>https://eric.ed.gov/?id=EJ1343062</w:t>
      </w:r>
    </w:p>
    <w:p w14:paraId="2C1D2EFA" w14:textId="77777777" w:rsidR="00534802" w:rsidRPr="00343B18" w:rsidRDefault="0053480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CAC7681" w14:textId="09B09BBA" w:rsidR="00AF4BD1" w:rsidRPr="00343B18" w:rsidRDefault="00AF4BD1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Kendrick, M., Early, M.</w:t>
      </w:r>
      <w:r w:rsidRPr="00343B1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343B18">
        <w:rPr>
          <w:rFonts w:ascii="Times New Roman" w:hAnsi="Times New Roman" w:cs="Times New Roman"/>
          <w:sz w:val="24"/>
          <w:szCs w:val="24"/>
        </w:rPr>
        <w:t xml:space="preserve"> &amp; Chemjor, W. (2019). Designing multimodal texts in a girls’ afterschool journalism club in rural Kenya. </w:t>
      </w:r>
      <w:r w:rsidRPr="00343B18">
        <w:rPr>
          <w:rStyle w:val="Emphasis"/>
          <w:rFonts w:ascii="Times New Roman" w:hAnsi="Times New Roman" w:cs="Times New Roman"/>
          <w:sz w:val="24"/>
          <w:szCs w:val="24"/>
        </w:rPr>
        <w:t>Language and Education, 33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123-140.  </w:t>
      </w:r>
      <w:hyperlink r:id="rId56" w:history="1">
        <w:r w:rsidR="006C385E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https://doi.org/10.1080/09500782.2018.1516777</w:t>
        </w:r>
      </w:hyperlink>
    </w:p>
    <w:p w14:paraId="537E21A8" w14:textId="77777777" w:rsidR="00842157" w:rsidRPr="00343B18" w:rsidRDefault="008421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B77AEF4" w14:textId="04D37535" w:rsidR="00842157" w:rsidRPr="00343B18" w:rsidRDefault="008421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Kerkhoff, S. N., Makubuya, T.,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Napitupulu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A., Falter, M. M., Webb, J. M., Wanyonyi, P., &amp; Misra, N. R. (2025). Learner-centered teaching in rural Kenya: A case study.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Teacher Development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343B18">
        <w:rPr>
          <w:rFonts w:ascii="Times New Roman" w:hAnsi="Times New Roman" w:cs="Times New Roman"/>
          <w:sz w:val="24"/>
          <w:szCs w:val="24"/>
        </w:rPr>
        <w:t xml:space="preserve">(5), 1061-1087. </w:t>
      </w:r>
      <w:hyperlink r:id="rId57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https://doi.org/10.1080/13664530.2025.2476471</w:t>
        </w:r>
      </w:hyperlink>
    </w:p>
    <w:p w14:paraId="56E95A35" w14:textId="77777777" w:rsidR="00AF4BD1" w:rsidRPr="00343B18" w:rsidRDefault="00AF4BD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920DCF" w14:textId="034F9657" w:rsidR="004633B6" w:rsidRPr="00343B18" w:rsidRDefault="009F6C7E" w:rsidP="00343B18">
      <w:pPr>
        <w:spacing w:after="0" w:line="240" w:lineRule="auto"/>
        <w:ind w:left="720" w:hanging="720"/>
        <w:rPr>
          <w:rFonts w:ascii="Times New Roman" w:eastAsia="Cambria" w:hAnsi="Times New Roman" w:cs="Times New Roman"/>
          <w:sz w:val="24"/>
          <w:szCs w:val="24"/>
        </w:rPr>
      </w:pPr>
      <w:r w:rsidRPr="00343B18">
        <w:rPr>
          <w:rFonts w:ascii="Times New Roman" w:eastAsia="Cambria" w:hAnsi="Times New Roman" w:cs="Times New Roman"/>
          <w:sz w:val="24"/>
          <w:szCs w:val="24"/>
        </w:rPr>
        <w:t xml:space="preserve">Khan, S. R., Kazmi, S., &amp; Latif, Z. (2005). A comparative institutional analysis of government, NGO and private rural primary schooling in Pakistan. </w:t>
      </w:r>
      <w:r w:rsidRPr="00343B18">
        <w:rPr>
          <w:rFonts w:ascii="Times New Roman" w:eastAsia="Cambria" w:hAnsi="Times New Roman" w:cs="Times New Roman"/>
          <w:i/>
          <w:iCs/>
          <w:sz w:val="24"/>
          <w:szCs w:val="24"/>
        </w:rPr>
        <w:t>The European Journal of Development Research</w:t>
      </w:r>
      <w:r w:rsidRPr="00343B18">
        <w:rPr>
          <w:rFonts w:ascii="Times New Roman" w:eastAsia="Cambria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Cambria" w:hAnsi="Times New Roman" w:cs="Times New Roman"/>
          <w:i/>
          <w:iCs/>
          <w:sz w:val="24"/>
          <w:szCs w:val="24"/>
        </w:rPr>
        <w:t>17</w:t>
      </w:r>
      <w:r w:rsidRPr="00343B18">
        <w:rPr>
          <w:rFonts w:ascii="Times New Roman" w:eastAsia="Cambria" w:hAnsi="Times New Roman" w:cs="Times New Roman"/>
          <w:sz w:val="24"/>
          <w:szCs w:val="24"/>
        </w:rPr>
        <w:t>(2), 199</w:t>
      </w:r>
      <w:r w:rsidR="002A40AB" w:rsidRPr="00343B18">
        <w:rPr>
          <w:rFonts w:ascii="Times New Roman" w:hAnsi="Times New Roman" w:cs="Times New Roman"/>
          <w:sz w:val="24"/>
          <w:szCs w:val="24"/>
        </w:rPr>
        <w:t>-</w:t>
      </w:r>
      <w:r w:rsidRPr="00343B18">
        <w:rPr>
          <w:rFonts w:ascii="Times New Roman" w:eastAsia="Cambria" w:hAnsi="Times New Roman" w:cs="Times New Roman"/>
          <w:sz w:val="24"/>
          <w:szCs w:val="24"/>
        </w:rPr>
        <w:t>223.</w:t>
      </w:r>
      <w:r w:rsidR="00A86485" w:rsidRPr="00343B18">
        <w:rPr>
          <w:rFonts w:ascii="Times New Roman" w:eastAsia="Cambria" w:hAnsi="Times New Roman" w:cs="Times New Roman"/>
          <w:sz w:val="24"/>
          <w:szCs w:val="24"/>
        </w:rPr>
        <w:t xml:space="preserve">  </w:t>
      </w:r>
      <w:r w:rsidR="006C385E" w:rsidRPr="00343B18">
        <w:rPr>
          <w:rFonts w:ascii="Times New Roman" w:eastAsia="Cambria" w:hAnsi="Times New Roman" w:cs="Times New Roman"/>
          <w:sz w:val="24"/>
          <w:szCs w:val="24"/>
        </w:rPr>
        <w:t>https://doi.org/10.1080/09578810500130823</w:t>
      </w:r>
    </w:p>
    <w:p w14:paraId="7C51A80D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BC3E85B" w14:textId="675ED52E" w:rsidR="00A04C7A" w:rsidRPr="00343B18" w:rsidRDefault="00A04C7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Khumalo, B.,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Mji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 (2014). Exploring educators’ perceptions of the impact of poor infrastructure on learning and teaching in rural South African schools.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Mediterranean Journal of Social Sciences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(20), 1521-1521.</w:t>
      </w:r>
    </w:p>
    <w:p w14:paraId="344C0827" w14:textId="77777777" w:rsidR="00F5039C" w:rsidRPr="00343B18" w:rsidRDefault="00F5039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C793F6" w14:textId="4C843283" w:rsidR="00F5039C" w:rsidRPr="00343B18" w:rsidRDefault="00F5039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Kiramba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L. K. (2017). Multilingual literacies: Invisible representation of literacy in a rural classroom. </w:t>
      </w:r>
      <w:r w:rsidRPr="00343B18">
        <w:rPr>
          <w:rFonts w:ascii="Times New Roman" w:hAnsi="Times New Roman" w:cs="Times New Roman"/>
          <w:i/>
          <w:sz w:val="24"/>
          <w:szCs w:val="24"/>
        </w:rPr>
        <w:t>Journal of Adolescent &amp; Adult Literacy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sz w:val="24"/>
          <w:szCs w:val="24"/>
        </w:rPr>
        <w:t>61</w:t>
      </w:r>
      <w:r w:rsidRPr="00343B18">
        <w:rPr>
          <w:rFonts w:ascii="Times New Roman" w:hAnsi="Times New Roman" w:cs="Times New Roman"/>
          <w:sz w:val="24"/>
          <w:szCs w:val="24"/>
        </w:rPr>
        <w:t>(3), 267-277.</w:t>
      </w:r>
      <w:hyperlink r:id="rId58">
        <w:r w:rsidRPr="00343B18">
          <w:rPr>
            <w:rFonts w:ascii="Times New Roman" w:hAnsi="Times New Roman" w:cs="Times New Roman"/>
            <w:sz w:val="24"/>
            <w:szCs w:val="24"/>
          </w:rPr>
          <w:t xml:space="preserve"> </w:t>
        </w:r>
      </w:hyperlink>
      <w:hyperlink r:id="rId59">
        <w:r w:rsidRPr="00343B18">
          <w:rPr>
            <w:rFonts w:ascii="Times New Roman" w:hAnsi="Times New Roman" w:cs="Times New Roman"/>
            <w:color w:val="0000FF"/>
            <w:sz w:val="24"/>
            <w:szCs w:val="24"/>
          </w:rPr>
          <w:t>https://doi.org/10.1002/jaal.690</w:t>
        </w:r>
      </w:hyperlink>
    </w:p>
    <w:p w14:paraId="3C253727" w14:textId="77777777" w:rsidR="00A04C7A" w:rsidRPr="00343B18" w:rsidRDefault="00A04C7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CF6159" w14:textId="63A8F0A8" w:rsidR="004633B6" w:rsidRPr="00343B18" w:rsidRDefault="004633B6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Kızılaslan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İ. (2012). Teaching in rural Turkey: Pre-service teacher perspectives. </w:t>
      </w:r>
      <w:r w:rsidRPr="00343B18">
        <w:rPr>
          <w:rFonts w:ascii="Times New Roman" w:hAnsi="Times New Roman" w:cs="Times New Roman"/>
          <w:i/>
          <w:sz w:val="24"/>
          <w:szCs w:val="24"/>
        </w:rPr>
        <w:t>European Journal of Teacher Education, 35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243–254. </w:t>
      </w:r>
      <w:hyperlink r:id="rId60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https://doi.org/10.1080/02619768.2011.643394</w:t>
        </w:r>
      </w:hyperlink>
      <w:r w:rsidRPr="00343B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2559A3" w14:textId="128C3883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27D83CC" w14:textId="6B2B4877" w:rsidR="003F7538" w:rsidRPr="00343B18" w:rsidRDefault="003F753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Kormos, E., &amp; Wisdom, K. (2021). Rural schools and the digital divide: Technology in the learning experience.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Theory &amp; Practice in Rural Education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</w:t>
      </w:r>
      <w:r w:rsidR="00AC650E" w:rsidRPr="00343B18">
        <w:rPr>
          <w:rFonts w:ascii="Times New Roman" w:hAnsi="Times New Roman" w:cs="Times New Roman"/>
          <w:sz w:val="24"/>
          <w:szCs w:val="24"/>
        </w:rPr>
        <w:t>25-39</w:t>
      </w:r>
      <w:r w:rsidRPr="00343B18">
        <w:rPr>
          <w:rFonts w:ascii="Times New Roman" w:hAnsi="Times New Roman" w:cs="Times New Roman"/>
          <w:sz w:val="24"/>
          <w:szCs w:val="24"/>
        </w:rPr>
        <w:t>.</w:t>
      </w:r>
      <w:r w:rsidR="00AC650E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="00AC650E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https://doi.org/10.3776/tpre.2021.v11n1p25-39</w:t>
        </w:r>
      </w:hyperlink>
      <w:r w:rsidR="00AC650E" w:rsidRPr="00343B1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60C75E" w14:textId="77777777" w:rsidR="003F7538" w:rsidRPr="00343B18" w:rsidRDefault="003F753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4851199" w14:textId="77777777" w:rsidR="00A86485" w:rsidRPr="00343B18" w:rsidRDefault="001C314C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Kubota, R., &amp; McKay, S. (2009). Globalization and language learning in rural Japan: The role of English in the local linguistic ecology.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43</w:t>
      </w:r>
      <w:r w:rsidRPr="00343B18">
        <w:rPr>
          <w:rFonts w:ascii="Times New Roman" w:hAnsi="Times New Roman" w:cs="Times New Roman"/>
          <w:sz w:val="24"/>
          <w:szCs w:val="24"/>
        </w:rPr>
        <w:t>(4), 593-619.</w:t>
      </w:r>
      <w:r w:rsidR="00A86485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62" w:history="1">
        <w:r w:rsidR="00A86485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https://doi.org/10.1002/j.1545-7249.2009.tb00188.x</w:t>
        </w:r>
      </w:hyperlink>
    </w:p>
    <w:p w14:paraId="5372EC5C" w14:textId="5ABC30EB" w:rsidR="001C314C" w:rsidRPr="00343B18" w:rsidRDefault="001C314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CF849BD" w14:textId="7345E5F8" w:rsidR="00EA03C5" w:rsidRPr="00343B18" w:rsidRDefault="00EA03C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Kusuma, I. P. I. (2022). EFL teachers’ online teaching in rural schools during the COVID-19 pandemic: Stories from Indonesia.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Studies in English Language and Education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343B18">
        <w:rPr>
          <w:rFonts w:ascii="Times New Roman" w:hAnsi="Times New Roman" w:cs="Times New Roman"/>
          <w:sz w:val="24"/>
          <w:szCs w:val="24"/>
        </w:rPr>
        <w:t>(1), 203-221.</w:t>
      </w:r>
      <w:r w:rsidR="009C6FE7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9C6FE7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https://doi.org/10.24815/siele.v9i1.21239</w:t>
        </w:r>
      </w:hyperlink>
    </w:p>
    <w:p w14:paraId="5AE05890" w14:textId="77777777" w:rsidR="009C6FE7" w:rsidRPr="00343B18" w:rsidRDefault="009C6FE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3D53F2" w14:textId="5004FC7C" w:rsidR="00A04C7A" w:rsidRPr="00343B18" w:rsidRDefault="00A04C7A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Kvalsund, R., &amp; Hargreaves, L. (2009). Reviews of research in rural schools and their communities: Analytical perspectives and a new agenda.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140-149.</w:t>
      </w:r>
      <w:r w:rsidR="00CF6F2E" w:rsidRPr="00343B18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64" w:tgtFrame="_blank" w:history="1">
        <w:r w:rsidR="00CF6F2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10.1016/j.ijer.2009.02.002</w:t>
        </w:r>
      </w:hyperlink>
    </w:p>
    <w:p w14:paraId="36C3750E" w14:textId="77777777" w:rsidR="00C45952" w:rsidRPr="00343B18" w:rsidRDefault="00C4595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FC3D85F" w14:textId="7E2EAE4B" w:rsidR="00C45952" w:rsidRPr="00343B18" w:rsidRDefault="00C4595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aila, F. N.,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Prastiwi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Y.,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Fauziati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E. (2023). Challenges of teaching 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nglish for elementary school student in Indonesian rural areas.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JPI (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Pendidikan Indonesia)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436-443.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5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https://doi.org/10.23887/jpiundiksha.v12i3.57804 </w:t>
        </w:r>
      </w:hyperlink>
    </w:p>
    <w:p w14:paraId="00AD83E9" w14:textId="4C32C95C" w:rsidR="001A404F" w:rsidRPr="00343B18" w:rsidRDefault="001A404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7D9766" w14:textId="26843C69" w:rsidR="00C75DDE" w:rsidRPr="00343B18" w:rsidRDefault="00C75DD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Lam, M. (2019). Language education for newcomers in rural Canada: Needs, opportunities, and innovations.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Rural and Community Development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77-97.</w:t>
      </w:r>
    </w:p>
    <w:p w14:paraId="5363A2CA" w14:textId="77777777" w:rsidR="00C75DDE" w:rsidRPr="00343B18" w:rsidRDefault="00C75DD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4188C69" w14:textId="408380FE" w:rsidR="004633B6" w:rsidRPr="00343B18" w:rsidRDefault="00154AC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Lamb, M. (2012). A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self system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perspective on young adolescents’ motivation to learn English in urban and rural settings.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(4), 997-1023.</w:t>
      </w:r>
      <w:r w:rsidR="00CF6F2E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6" w:history="1">
        <w:r w:rsidR="00CF6F2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https://doi.org/10.1111/j.1467-9922.2012.00719.x</w:t>
        </w:r>
      </w:hyperlink>
    </w:p>
    <w:p w14:paraId="0F575867" w14:textId="45E5D495" w:rsidR="002B7425" w:rsidRPr="00343B18" w:rsidRDefault="002B742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3CDDC1E" w14:textId="03F1C59D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Lan, Y. J. (2020). Immersion into virtual reality for language learning. In </w:t>
      </w:r>
      <w:r w:rsidR="00A35019" w:rsidRPr="00343B18">
        <w:rPr>
          <w:rFonts w:ascii="Times New Roman" w:eastAsia="Times New Roman" w:hAnsi="Times New Roman" w:cs="Times New Roman"/>
          <w:sz w:val="24"/>
          <w:szCs w:val="24"/>
        </w:rPr>
        <w:t xml:space="preserve">K. D. </w:t>
      </w:r>
      <w:proofErr w:type="spellStart"/>
      <w:r w:rsidR="00A35019" w:rsidRPr="00343B18">
        <w:rPr>
          <w:rFonts w:ascii="Times New Roman" w:eastAsia="Times New Roman" w:hAnsi="Times New Roman" w:cs="Times New Roman"/>
          <w:sz w:val="24"/>
          <w:szCs w:val="24"/>
        </w:rPr>
        <w:t>Federmeier</w:t>
      </w:r>
      <w:proofErr w:type="spellEnd"/>
      <w:r w:rsidR="00A35019" w:rsidRPr="00343B18">
        <w:rPr>
          <w:rFonts w:ascii="Times New Roman" w:eastAsia="Times New Roman" w:hAnsi="Times New Roman" w:cs="Times New Roman"/>
          <w:sz w:val="24"/>
          <w:szCs w:val="24"/>
        </w:rPr>
        <w:t xml:space="preserve"> &amp; H. W. Huang (Eds.),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Psychology of learning and motivation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 (Vol. 72, pp. 1-26). Academic Press.</w:t>
      </w:r>
      <w:r w:rsidR="00A35019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1928FB" w14:textId="77777777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2A4D126" w14:textId="35265EA8" w:rsidR="00D8135E" w:rsidRPr="00343B18" w:rsidRDefault="00D8135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lk88220086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Lee, H. G., &amp; Egbert, J. (2016). Language learning and technology in varied technology contexts. In F. </w:t>
      </w:r>
      <w:r w:rsidRPr="00343B18">
        <w:rPr>
          <w:rFonts w:ascii="Times New Roman" w:hAnsi="Times New Roman" w:cs="Times New Roman"/>
          <w:sz w:val="24"/>
          <w:szCs w:val="24"/>
        </w:rPr>
        <w:t>Farr &amp; L. Murray.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Routledge </w:t>
      </w:r>
      <w:r w:rsidR="002A40A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h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andbook of </w:t>
      </w:r>
      <w:r w:rsidR="002A40A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anguage </w:t>
      </w:r>
      <w:r w:rsidR="002A40A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earning and </w:t>
      </w:r>
      <w:r w:rsidR="002A40A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echnology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(pp. 211-222). Routledge.</w:t>
      </w:r>
      <w:r w:rsidR="00C72290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20"/>
    </w:p>
    <w:p w14:paraId="4211E7F0" w14:textId="77777777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0A44ABE" w14:textId="033A56A5" w:rsidR="002B7425" w:rsidRPr="00343B18" w:rsidRDefault="002B742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Ler, E. C. (2012). Cultural factors affecting English proficiency in rural areas.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Advances in Language and Literary Studies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343B18">
        <w:rPr>
          <w:rFonts w:ascii="Times New Roman" w:hAnsi="Times New Roman" w:cs="Times New Roman"/>
          <w:sz w:val="24"/>
          <w:szCs w:val="24"/>
        </w:rPr>
        <w:t>(1), 1-23.</w:t>
      </w:r>
      <w:r w:rsidR="00CF6F2E" w:rsidRPr="00343B18">
        <w:rPr>
          <w:rFonts w:ascii="Times New Roman" w:hAnsi="Times New Roman" w:cs="Times New Roman"/>
          <w:sz w:val="24"/>
          <w:szCs w:val="24"/>
        </w:rPr>
        <w:t xml:space="preserve"> https://eric.ed.gov/?id=EJ1131738</w:t>
      </w:r>
    </w:p>
    <w:p w14:paraId="3173E17C" w14:textId="4A56327E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48BD136" w14:textId="525BEA6D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Li, C., &amp; Wei, L. (2022). Anxiety, enjoyment, and boredom in language learning amongst junior secondary students in rural China: How do they contribute to L2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achievement?.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Studies in Second Language Acquisition</w:t>
      </w:r>
      <w:r w:rsidR="00E460A4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, 45</w:t>
      </w:r>
      <w:r w:rsidR="00E460A4" w:rsidRPr="00343B18">
        <w:rPr>
          <w:rFonts w:ascii="Times New Roman" w:eastAsia="Times New Roman" w:hAnsi="Times New Roman" w:cs="Times New Roman"/>
          <w:sz w:val="24"/>
          <w:szCs w:val="24"/>
        </w:rPr>
        <w:t>(1)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460A4" w:rsidRPr="00343B18">
        <w:rPr>
          <w:rFonts w:ascii="Times New Roman" w:eastAsia="Times New Roman" w:hAnsi="Times New Roman" w:cs="Times New Roman"/>
          <w:sz w:val="24"/>
          <w:szCs w:val="24"/>
        </w:rPr>
        <w:t>93-108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E460A4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7" w:tgtFrame="_blank" w:history="1">
        <w:r w:rsidR="00E460A4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https://doi.org/10.1017/S0272263122000031 </w:t>
        </w:r>
      </w:hyperlink>
    </w:p>
    <w:p w14:paraId="67DBFB0A" w14:textId="52C71213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7A9A4A5" w14:textId="77777777" w:rsidR="00A0329D" w:rsidRPr="00343B18" w:rsidRDefault="00A0329D" w:rsidP="00343B18">
      <w:pPr>
        <w:shd w:val="clear" w:color="auto" w:fill="FFFFFF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Li, S., Jiang, L., Sun, W., &amp; Fan, F. (2025). Teaching multilingual learners in rural communities: Negotiating ethics of teacher identity.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Quarterly, 59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1386–1409. </w:t>
      </w:r>
      <w:hyperlink r:id="rId68">
        <w:r w:rsidRPr="00343B18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https://doi.org/10.1002/tesq.3361</w:t>
        </w:r>
      </w:hyperlink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FCB4FDC" w14:textId="37D628F7" w:rsidR="007769F9" w:rsidRPr="00343B18" w:rsidRDefault="007769F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Liao, C. H. D., Wu, W. C. V., Gunawan, V., &amp; Chang, T. C. (2024). Using an augmented-reality game-based application to enhance language learning and motivation of elementary school EFL students: A comparative study in rural and urban areas. </w:t>
      </w:r>
      <w:r w:rsidRPr="00343B1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Asia-Pacific Education Researcher</w:t>
      </w:r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33</w:t>
      </w:r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>(2), 307-319.</w:t>
      </w:r>
      <w:r w:rsidR="00CF6F2E"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 https://doi.org/10.1007/s40299-023-00729-x</w:t>
      </w:r>
    </w:p>
    <w:p w14:paraId="29B85AFC" w14:textId="77777777" w:rsidR="007769F9" w:rsidRPr="00343B18" w:rsidRDefault="007769F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E77483E" w14:textId="3925E964" w:rsidR="001800B8" w:rsidRPr="00343B18" w:rsidRDefault="001800B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Liggett, T. (2010). ‘A little bit marginalized’: The structural marginalization of English language teachers in urban and rural public schools.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Teaching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217-232. </w:t>
      </w:r>
      <w:hyperlink r:id="rId69" w:history="1">
        <w:r w:rsidR="00CF6F2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https://doi.org/10.1080/10476211003695514</w:t>
        </w:r>
      </w:hyperlink>
    </w:p>
    <w:p w14:paraId="4A677B1E" w14:textId="77777777" w:rsidR="00F11AE2" w:rsidRPr="00343B18" w:rsidRDefault="00F11A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AB600A3" w14:textId="1A63C2F5" w:rsidR="00F11AE2" w:rsidRPr="00343B18" w:rsidRDefault="00F11AE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Liu, G., &amp; Darvin, R. (2024). From rural China to the digital wilds: Negotiating digital repertoires to claim the right to speak.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TESOL Quarterly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334-362. </w:t>
      </w:r>
      <w:hyperlink r:id="rId70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https://doi.org/10.1002/tesq.3233</w:t>
        </w:r>
      </w:hyperlink>
    </w:p>
    <w:p w14:paraId="3A0D44B0" w14:textId="77777777" w:rsidR="001800B8" w:rsidRPr="00343B18" w:rsidRDefault="001800B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FC511B0" w14:textId="71951446" w:rsidR="00D437A0" w:rsidRPr="00343B18" w:rsidRDefault="00D437A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Liu, H., Chu, W., Fang, F., &amp; Elyas, T. (2021). Examining the professional quality of experienced EFL Teachers for their sustainable career trajectories in rural areas in China.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Sustainability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(18), 1</w:t>
      </w:r>
      <w:r w:rsidR="002E5485" w:rsidRPr="00343B18">
        <w:rPr>
          <w:rFonts w:ascii="Times New Roman" w:eastAsia="Times New Roman" w:hAnsi="Times New Roman" w:cs="Times New Roman"/>
          <w:sz w:val="24"/>
          <w:szCs w:val="24"/>
        </w:rPr>
        <w:t>-14.</w:t>
      </w:r>
      <w:r w:rsidR="00CF6F2E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1" w:history="1">
        <w:r w:rsidR="00CF6F2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https://doi.org/10.3390/su131810054</w:t>
        </w:r>
      </w:hyperlink>
    </w:p>
    <w:p w14:paraId="6045AF8F" w14:textId="77777777" w:rsidR="000D7529" w:rsidRPr="00343B18" w:rsidRDefault="000D752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6DC263" w14:textId="7F403F2B" w:rsidR="000D7529" w:rsidRPr="00343B18" w:rsidRDefault="000D752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Loo, D. B., &amp; Atin, V. P. (2026). Where the dominant languishes: Rural interculturality and local language practices in a Malaysian school.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Language, Culture and Curriculum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1-18. https://doi.org/10.1080/07908318.2026.2654415</w:t>
      </w:r>
    </w:p>
    <w:p w14:paraId="29FB5C9B" w14:textId="77777777" w:rsidR="002E5485" w:rsidRPr="00343B18" w:rsidRDefault="002E548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B7D390" w14:textId="77A4F285" w:rsidR="00E460A4" w:rsidRPr="00343B18" w:rsidRDefault="00E460A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Hlk173664610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Lu, S., Li, G., &amp; Xu, M. (2020). The linguistic landscape in rural destinations: A case study of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Hongcun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Village in China.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Tourism Management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77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2" w:tgtFrame="_blank" w:tooltip="Persistent link using digital object identifier" w:history="1">
        <w:r w:rsidR="00B913E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https://doi.org/10.1016/j.tourman.2019.104005</w:t>
        </w:r>
      </w:hyperlink>
      <w:bookmarkEnd w:id="21"/>
    </w:p>
    <w:p w14:paraId="72778E24" w14:textId="77777777" w:rsidR="00E460A4" w:rsidRPr="00343B18" w:rsidRDefault="00E460A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E356B2" w14:textId="5F72268D" w:rsidR="00924ADD" w:rsidRPr="00343B18" w:rsidRDefault="00924AD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Ma, L., Xiao, L., &amp; Liu, J. (2021). Motivational beliefs of urban and rural students in English as a foreign language learning: The case of China.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1-14.</w:t>
      </w:r>
      <w:r w:rsidR="00B913EF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3" w:history="1">
        <w:r w:rsidR="00B913E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https://doi.org/10.1080/01434632.2021.1991933</w:t>
        </w:r>
      </w:hyperlink>
    </w:p>
    <w:p w14:paraId="123B3B52" w14:textId="24EEB5CD" w:rsidR="009B78A0" w:rsidRPr="00343B18" w:rsidRDefault="009B78A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731C806" w14:textId="28DC5940" w:rsidR="000D7529" w:rsidRPr="00343B18" w:rsidRDefault="00B72D3F" w:rsidP="00343B18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Mabasa-Manganyi, R. B. (2023). Factors influencing foundation phase rural teachers’ understanding and practices in selecting inclusive teaching strategies.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South African Journal of Childhood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991</w:t>
      </w:r>
      <w:r w:rsidR="005C28D0" w:rsidRPr="00343B18">
        <w:rPr>
          <w:rFonts w:ascii="Times New Roman" w:eastAsia="Times New Roman" w:hAnsi="Times New Roman" w:cs="Times New Roman"/>
          <w:sz w:val="24"/>
          <w:szCs w:val="24"/>
        </w:rPr>
        <w:t>-1,001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3153D4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4" w:history="1">
        <w:r w:rsidR="007128B4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https://doi.org/10.4102/sajce.v13i1.991</w:t>
        </w:r>
      </w:hyperlink>
      <w:r w:rsidR="007128B4" w:rsidRPr="00343B18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14:paraId="4608937C" w14:textId="388692AA" w:rsidR="000D7529" w:rsidRPr="00343B18" w:rsidRDefault="000D752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Magana-Redondo, J. J., Madera, E. B., &amp; Read, T. (2026). A contextualized needs analysis of rural foreign language teachers in Southern Spain: Linguistic competence as a primary professional demand.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 Sciences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425. </w:t>
      </w:r>
      <w:hyperlink r:id="rId75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https://doi.org/10.3390/educsci16030425</w:t>
        </w:r>
      </w:hyperlink>
    </w:p>
    <w:p w14:paraId="0F2EA224" w14:textId="77777777" w:rsidR="00DC74CB" w:rsidRPr="00343B18" w:rsidRDefault="00DC74C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AD77C97" w14:textId="2303DAC9" w:rsidR="00DC74CB" w:rsidRPr="00343B18" w:rsidRDefault="00DC74C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Mariyam, S., Pratiwi, D., &amp; Meraj, M. (2025). Challenges in teaching English in Indonesian rural schools: Issues and solution.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Languages and Language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1469-1480. https://doi.org/10.33394/jollt.v13i3.13481</w:t>
      </w:r>
    </w:p>
    <w:p w14:paraId="1DD4382D" w14:textId="717BE5D8" w:rsidR="005C28D0" w:rsidRPr="00343B18" w:rsidRDefault="005C28D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Hlk130812476"/>
    </w:p>
    <w:p w14:paraId="392D84F5" w14:textId="1875CE3D" w:rsidR="005C28D0" w:rsidRPr="00343B18" w:rsidRDefault="005C28D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Martin, P. (2005). Safe language practices in two rural schools in Malaysia: Tensions between policy and practice. In A. </w:t>
      </w:r>
      <w:r w:rsidRPr="00343B18">
        <w:rPr>
          <w:rFonts w:ascii="Times New Roman" w:hAnsi="Times New Roman" w:cs="Times New Roman"/>
          <w:sz w:val="24"/>
          <w:szCs w:val="24"/>
        </w:rPr>
        <w:t>Lin &amp; P. W. Martin (Eds.),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Decolonisation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globalisation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: Language-in-education policy and practice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(pp. 74-97). Multilingual Matters.</w:t>
      </w:r>
    </w:p>
    <w:p w14:paraId="5C70C11C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9709C2" w14:textId="0D7F738D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 xml:space="preserve">Maulana, D. E., </w:t>
      </w:r>
      <w:proofErr w:type="spellStart"/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>Basikin</w:t>
      </w:r>
      <w:proofErr w:type="spellEnd"/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 xml:space="preserve">, B., &amp; </w:t>
      </w:r>
      <w:proofErr w:type="spellStart"/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>Islamiaty</w:t>
      </w:r>
      <w:proofErr w:type="spellEnd"/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 xml:space="preserve">, D. (2024). Flipped classrooms implementation in rural area. </w:t>
      </w:r>
      <w:r w:rsidRPr="00343B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SG"/>
        </w:rPr>
        <w:t>International Journal of Contemporary Studies in Education (IJ-CSE)</w:t>
      </w:r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SG"/>
        </w:rPr>
        <w:t>3</w:t>
      </w:r>
      <w:r w:rsidRPr="00343B18">
        <w:rPr>
          <w:rFonts w:ascii="Times New Roman" w:eastAsia="Times New Roman" w:hAnsi="Times New Roman" w:cs="Times New Roman"/>
          <w:color w:val="000000"/>
          <w:sz w:val="24"/>
          <w:szCs w:val="24"/>
          <w:lang w:eastAsia="en-SG"/>
        </w:rPr>
        <w:t xml:space="preserve">(2), 127-132. </w:t>
      </w:r>
      <w:hyperlink r:id="rId76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en-SG"/>
          </w:rPr>
          <w:t xml:space="preserve">https://doi.org/10.56855/ijcse.v3i2.996 </w:t>
        </w:r>
      </w:hyperlink>
    </w:p>
    <w:bookmarkEnd w:id="22"/>
    <w:p w14:paraId="74C14C57" w14:textId="77777777" w:rsidR="00B72D3F" w:rsidRPr="00343B18" w:rsidRDefault="00B72D3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486164" w14:textId="43CCE829" w:rsidR="00754700" w:rsidRPr="00343B18" w:rsidRDefault="0075470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Hlk153806675"/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Mbhiza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H. W. (2019). Using video-stimulated recall interviews: Teachers’ reflections on the teaching of algebraic functions in rural classrooms.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Independent Journal of Teaching and Learning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92-107.</w:t>
      </w:r>
      <w:bookmarkEnd w:id="23"/>
    </w:p>
    <w:p w14:paraId="23B45C00" w14:textId="77777777" w:rsidR="00754700" w:rsidRPr="00343B18" w:rsidRDefault="0075470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C86D18" w14:textId="60A6044B" w:rsidR="00AC101A" w:rsidRPr="00343B18" w:rsidRDefault="00AC101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>Meadan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H., Meyer, L. E., Snodgrass, M. R., &amp; Halle, J. W. (2013). Coaching parents of young children with autism in rural areas using internet-based technologies: A pilot program.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Rural Special Education Quarterly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3-10.</w:t>
      </w:r>
      <w:r w:rsidR="007128B4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7" w:history="1">
        <w:r w:rsidR="007128B4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https://doi.org/10.1177/875687051303200302</w:t>
        </w:r>
      </w:hyperlink>
    </w:p>
    <w:p w14:paraId="211F6E75" w14:textId="77777777" w:rsidR="009B78A0" w:rsidRPr="00343B18" w:rsidRDefault="009B78A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E8E951" w14:textId="408A0FB5" w:rsidR="00915741" w:rsidRPr="00343B18" w:rsidRDefault="00915741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4" w:name="_Hlk88220210"/>
      <w:r w:rsidRPr="00343B18">
        <w:rPr>
          <w:rFonts w:ascii="Times New Roman" w:hAnsi="Times New Roman" w:cs="Times New Roman"/>
          <w:sz w:val="24"/>
          <w:szCs w:val="24"/>
        </w:rPr>
        <w:t xml:space="preserve">Mishra, B. (2015). Innovative ways of English language teaching in rural India through technology.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English and Literature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343B18">
        <w:rPr>
          <w:rFonts w:ascii="Times New Roman" w:hAnsi="Times New Roman" w:cs="Times New Roman"/>
          <w:sz w:val="24"/>
          <w:szCs w:val="24"/>
        </w:rPr>
        <w:t>(2), 38-44.</w:t>
      </w:r>
      <w:r w:rsidR="00A52E14" w:rsidRPr="00343B18">
        <w:rPr>
          <w:rFonts w:ascii="Times New Roman" w:hAnsi="Times New Roman" w:cs="Times New Roman"/>
          <w:sz w:val="24"/>
          <w:szCs w:val="24"/>
        </w:rPr>
        <w:t xml:space="preserve"> </w:t>
      </w:r>
      <w:r w:rsidR="000D08B8" w:rsidRPr="00343B18">
        <w:rPr>
          <w:rFonts w:ascii="Times New Roman" w:hAnsi="Times New Roman" w:cs="Times New Roman"/>
          <w:sz w:val="24"/>
          <w:szCs w:val="24"/>
        </w:rPr>
        <w:t>DOI: 10.5897/IJEL2014.0686</w:t>
      </w:r>
    </w:p>
    <w:p w14:paraId="79FEE3B8" w14:textId="0B89633B" w:rsidR="00AC1D75" w:rsidRPr="00343B18" w:rsidRDefault="00AC1D7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24"/>
    <w:p w14:paraId="408EC2A3" w14:textId="0DE53031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Mncube, D. W., Mkhasibe, R. G., &amp; Ajani, O. A. (2021). Teaching in English across the curriculum: A lived experiences of the novice teachers in a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selected rural FET schools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in South Africa.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Higher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(6), 72-82. </w:t>
      </w:r>
      <w:r w:rsidR="007128B4" w:rsidRPr="00343B18">
        <w:rPr>
          <w:rFonts w:ascii="Times New Roman" w:eastAsia="Times New Roman" w:hAnsi="Times New Roman" w:cs="Times New Roman"/>
          <w:sz w:val="24"/>
          <w:szCs w:val="24"/>
        </w:rPr>
        <w:t>https://eric.ed.gov/?id=EJ1334300</w:t>
      </w:r>
    </w:p>
    <w:p w14:paraId="2B78B0B7" w14:textId="77777777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AA5533C" w14:textId="1BE62540" w:rsidR="003F7538" w:rsidRPr="00343B18" w:rsidRDefault="003F753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5" w:name="_Hlk130811302"/>
      <w:r w:rsidRPr="00343B18">
        <w:rPr>
          <w:rFonts w:ascii="Times New Roman" w:eastAsia="Times New Roman" w:hAnsi="Times New Roman" w:cs="Times New Roman"/>
          <w:sz w:val="24"/>
          <w:szCs w:val="24"/>
        </w:rPr>
        <w:t>Mokoena, M. (2022). Exploring the impact of the COVID-19 pandemic on rural English FAL teachers’ lesson planning.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Arab World English Journal (AWEJ) 2nd Special Issue on Covid 19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479-491. </w:t>
      </w:r>
      <w:hyperlink r:id="rId78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https://dx.doi.org/10.24093/awej/covid2.32</w:t>
        </w:r>
      </w:hyperlink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bookmarkEnd w:id="25"/>
    <w:p w14:paraId="157A770C" w14:textId="77777777" w:rsidR="003F7538" w:rsidRPr="00343B18" w:rsidRDefault="003F753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07CB30C" w14:textId="7C1E4D36" w:rsidR="001800B8" w:rsidRPr="00343B18" w:rsidRDefault="001800B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Monk, D. H. (2007). Recruiting and retaining high-quality teachers in rural areas.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Future of Children 17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155-174. </w:t>
      </w:r>
      <w:hyperlink r:id="rId79" w:history="1">
        <w:r w:rsidR="001C6B6B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https://dx.doi.org/10.1353/foc.2007.0009</w:t>
        </w:r>
      </w:hyperlink>
    </w:p>
    <w:p w14:paraId="40AA96BD" w14:textId="77777777" w:rsidR="00A41177" w:rsidRPr="00343B18" w:rsidRDefault="00A411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171C192" w14:textId="592CFE1A" w:rsidR="00A41177" w:rsidRPr="00343B18" w:rsidRDefault="00A411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Moser, K., Coda, J., &amp; Wei, T. (2026). “We keep it low key”: LGBTQIA+ Rural language educators’ experiences in the southeastern United States.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Language, Identity &amp;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374-389. </w:t>
      </w:r>
      <w:hyperlink r:id="rId80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https://doi.org/10.1080/15348458.2024.2353688</w:t>
        </w:r>
      </w:hyperlink>
    </w:p>
    <w:p w14:paraId="5848D09A" w14:textId="77777777" w:rsidR="001800B8" w:rsidRPr="00343B18" w:rsidRDefault="001800B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D7C2231" w14:textId="2C09D916" w:rsidR="004B076B" w:rsidRPr="00343B18" w:rsidRDefault="004B076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Moser, K. M., &amp; Wei, T. (2023). Professional development in collaborative online spaces: Supporting rural language teachers in a post-pandemic era.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The New Educator</w:t>
      </w:r>
      <w:r w:rsidRPr="00343B18">
        <w:rPr>
          <w:rFonts w:ascii="Times New Roman" w:hAnsi="Times New Roman" w:cs="Times New Roman"/>
          <w:sz w:val="24"/>
          <w:szCs w:val="24"/>
        </w:rPr>
        <w:t xml:space="preserve">, 1-32. </w:t>
      </w:r>
      <w:hyperlink r:id="rId81" w:history="1">
        <w:r w:rsidR="001C6B6B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https://doi.org/10.1080/1547688X.2023.2174279</w:t>
        </w:r>
      </w:hyperlink>
    </w:p>
    <w:p w14:paraId="22700BF6" w14:textId="77777777" w:rsidR="00A41177" w:rsidRPr="00343B18" w:rsidRDefault="00A4117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7E1A270" w14:textId="36217662" w:rsidR="00B43EA6" w:rsidRPr="00343B18" w:rsidRDefault="00B43EA6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6" w:name="_Hlk119385097"/>
      <w:proofErr w:type="spellStart"/>
      <w:r w:rsidRPr="00343B18">
        <w:rPr>
          <w:rFonts w:ascii="Times New Roman" w:hAnsi="Times New Roman" w:cs="Times New Roman"/>
          <w:sz w:val="24"/>
          <w:szCs w:val="24"/>
        </w:rPr>
        <w:t>Mudzielwana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N. P. (2015). Student teachers’ reasons for choosing teaching as a career: A case study of first year students from a rural university.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Educational Sciences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hAnsi="Times New Roman" w:cs="Times New Roman"/>
          <w:sz w:val="24"/>
          <w:szCs w:val="24"/>
        </w:rPr>
        <w:t>(1), 35-42.</w:t>
      </w:r>
      <w:bookmarkEnd w:id="26"/>
    </w:p>
    <w:p w14:paraId="1E563C7B" w14:textId="0F46824E" w:rsidR="00EA03C5" w:rsidRPr="00343B18" w:rsidRDefault="00EA03C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7A35F1" w14:textId="4653341E" w:rsidR="00F70A12" w:rsidRPr="00343B18" w:rsidRDefault="00F70A1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27" w:name="_Hlk188862080"/>
      <w:r w:rsidRPr="00343B18">
        <w:rPr>
          <w:rFonts w:ascii="Times New Roman" w:hAnsi="Times New Roman" w:cs="Times New Roman"/>
          <w:sz w:val="24"/>
          <w:szCs w:val="24"/>
        </w:rPr>
        <w:t xml:space="preserve">Murray, N., Liddicoat, A. J., Zhen, G.,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Mosavian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P. (2023). Constraints on innovation in English language teaching in hinterland regions of China.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Language Teaching Research, 27</w:t>
      </w:r>
      <w:r w:rsidRPr="00343B18">
        <w:rPr>
          <w:rFonts w:ascii="Times New Roman" w:hAnsi="Times New Roman" w:cs="Times New Roman"/>
          <w:sz w:val="24"/>
          <w:szCs w:val="24"/>
        </w:rPr>
        <w:t xml:space="preserve">(5), 1246-1267. </w:t>
      </w:r>
      <w:hyperlink r:id="rId82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https://doi.org/10.1177/1362168820979855</w:t>
        </w:r>
      </w:hyperlink>
    </w:p>
    <w:bookmarkEnd w:id="27"/>
    <w:p w14:paraId="37F54908" w14:textId="77777777" w:rsidR="00F70A12" w:rsidRPr="00343B18" w:rsidRDefault="00F70A12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7E53882" w14:textId="64A9D67E" w:rsidR="00EA03C5" w:rsidRPr="00343B18" w:rsidRDefault="00EA03C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Myende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P. E.,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Nhlumayo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>, B. S. (2022). Enhancing parent</w:t>
      </w:r>
      <w:r w:rsidR="001C6B6B" w:rsidRPr="00343B1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teacher collaboration in rural schools: Parents’ voices and implications for schools.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Leadership in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490-514.</w:t>
      </w:r>
      <w:r w:rsidR="001C6B6B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3" w:history="1">
        <w:r w:rsidR="001C6B6B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https://doi.org/10.1080/13603124.2020.1731764</w:t>
        </w:r>
      </w:hyperlink>
    </w:p>
    <w:p w14:paraId="32103780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3ADFB89" w14:textId="60597FAD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color w:val="212121"/>
          <w:sz w:val="24"/>
          <w:szCs w:val="24"/>
        </w:rPr>
        <w:t>Mythiri</w:t>
      </w:r>
      <w:proofErr w:type="spellEnd"/>
      <w:r w:rsidRPr="00343B18">
        <w:rPr>
          <w:rFonts w:ascii="Times New Roman" w:hAnsi="Times New Roman" w:cs="Times New Roman"/>
          <w:color w:val="212121"/>
          <w:sz w:val="24"/>
          <w:szCs w:val="24"/>
        </w:rPr>
        <w:t xml:space="preserve">, B., &amp; Karthika, V. K. (2024). Challenges in remote ESL learning in under-resourced language classrooms: An Indian perspective during and after the pandemic. </w:t>
      </w:r>
      <w:r w:rsidRPr="00343B18">
        <w:rPr>
          <w:rFonts w:ascii="Times New Roman" w:hAnsi="Times New Roman" w:cs="Times New Roman"/>
          <w:i/>
          <w:iCs/>
          <w:color w:val="212121"/>
          <w:sz w:val="24"/>
          <w:szCs w:val="24"/>
        </w:rPr>
        <w:t>Journal of Poverty</w:t>
      </w:r>
      <w:r w:rsidRPr="00343B18">
        <w:rPr>
          <w:rFonts w:ascii="Times New Roman" w:hAnsi="Times New Roman" w:cs="Times New Roman"/>
          <w:color w:val="212121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color w:val="212121"/>
          <w:sz w:val="24"/>
          <w:szCs w:val="24"/>
        </w:rPr>
        <w:t>28</w:t>
      </w:r>
      <w:r w:rsidRPr="00343B18">
        <w:rPr>
          <w:rFonts w:ascii="Times New Roman" w:hAnsi="Times New Roman" w:cs="Times New Roman"/>
          <w:color w:val="212121"/>
          <w:sz w:val="24"/>
          <w:szCs w:val="24"/>
        </w:rPr>
        <w:t xml:space="preserve">(6), 473-490. </w:t>
      </w:r>
      <w:hyperlink r:id="rId84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https://doi.org/10.1080/10875549.2023.2235341</w:t>
        </w:r>
      </w:hyperlink>
    </w:p>
    <w:p w14:paraId="49378071" w14:textId="77777777" w:rsidR="004B076B" w:rsidRPr="00343B18" w:rsidRDefault="004B076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D016D87" w14:textId="3FD8D256" w:rsidR="00BD35FC" w:rsidRPr="00343B18" w:rsidRDefault="00BD35F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lastRenderedPageBreak/>
        <w:t xml:space="preserve">Nawab, A. (2012). Is it the way to teach language the way we teach language? English language teaching in rural Pakistan.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Academic Research International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343B18">
        <w:rPr>
          <w:rFonts w:ascii="Times New Roman" w:hAnsi="Times New Roman" w:cs="Times New Roman"/>
          <w:sz w:val="24"/>
          <w:szCs w:val="24"/>
        </w:rPr>
        <w:t>(2), 696</w:t>
      </w:r>
      <w:r w:rsidR="00FB1656" w:rsidRPr="00343B18">
        <w:rPr>
          <w:rFonts w:ascii="Times New Roman" w:hAnsi="Times New Roman" w:cs="Times New Roman"/>
          <w:sz w:val="24"/>
          <w:szCs w:val="24"/>
        </w:rPr>
        <w:t>-705</w:t>
      </w:r>
      <w:r w:rsidRPr="00343B18">
        <w:rPr>
          <w:rFonts w:ascii="Times New Roman" w:hAnsi="Times New Roman" w:cs="Times New Roman"/>
          <w:sz w:val="24"/>
          <w:szCs w:val="24"/>
        </w:rPr>
        <w:t>.</w:t>
      </w:r>
    </w:p>
    <w:p w14:paraId="40CAD880" w14:textId="0CFA0398" w:rsidR="00BD35FC" w:rsidRPr="00343B18" w:rsidRDefault="00BD35F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627EBB" w14:textId="06A77C8E" w:rsidR="003D5801" w:rsidRPr="00343B18" w:rsidRDefault="003D580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8" w:name="_Hlk130811350"/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Ndu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>, O. G., Tshotsho, B. P., &amp; Cekiso, M. (2022). Grade 10 teachers’ perceptions of their application of socio-cultural and multiple intelligences on English second language learners.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for Language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1-22. </w:t>
      </w:r>
      <w:r w:rsidR="00F17712" w:rsidRPr="00343B18">
        <w:rPr>
          <w:rFonts w:ascii="Times New Roman" w:eastAsia="Times New Roman" w:hAnsi="Times New Roman" w:cs="Times New Roman"/>
          <w:sz w:val="24"/>
          <w:szCs w:val="24"/>
        </w:rPr>
        <w:t>https://doi.org/10.56285/jltVol56iss1a5415</w:t>
      </w:r>
    </w:p>
    <w:p w14:paraId="01850205" w14:textId="77777777" w:rsidR="00F17712" w:rsidRPr="00343B18" w:rsidRDefault="00F1771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A4505C0" w14:textId="77777777" w:rsidR="00842157" w:rsidRPr="00343B18" w:rsidRDefault="008421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Nguyen, B. P. T., &amp; Tesar, M. (2026). Teacher identity ambiguity and where to find it? A narrative inquiry of ELT teachers in rural areas.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Policy Futures in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(4), 556-579.  </w:t>
      </w:r>
      <w:hyperlink r:id="rId85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https://doi.org/10.1177/14782103241266906</w:t>
        </w:r>
      </w:hyperlink>
    </w:p>
    <w:p w14:paraId="25233518" w14:textId="77777777" w:rsidR="007010F0" w:rsidRPr="00343B18" w:rsidRDefault="007010F0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644CDA5" w14:textId="4B6AE5A3" w:rsidR="003D5801" w:rsidRPr="00343B18" w:rsidRDefault="003D580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Ngwenya, J., Mtshali, M., &amp; Myende, T. (2023). Challenges teachers face in teaching Grade 12 business studies in rural schools.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Research in Business and Social Science (2147-4478)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282-289. </w:t>
      </w:r>
      <w:r w:rsidR="00F57125" w:rsidRPr="00343B18">
        <w:rPr>
          <w:rFonts w:ascii="Times New Roman" w:eastAsia="Times New Roman" w:hAnsi="Times New Roman" w:cs="Times New Roman"/>
          <w:sz w:val="24"/>
          <w:szCs w:val="24"/>
        </w:rPr>
        <w:t>DOI: 10.20525/</w:t>
      </w:r>
      <w:proofErr w:type="gramStart"/>
      <w:r w:rsidR="00F57125" w:rsidRPr="00343B18">
        <w:rPr>
          <w:rFonts w:ascii="Times New Roman" w:eastAsia="Times New Roman" w:hAnsi="Times New Roman" w:cs="Times New Roman"/>
          <w:sz w:val="24"/>
          <w:szCs w:val="24"/>
        </w:rPr>
        <w:t>ijrbs.v</w:t>
      </w:r>
      <w:proofErr w:type="gramEnd"/>
      <w:r w:rsidR="00F57125" w:rsidRPr="00343B18">
        <w:rPr>
          <w:rFonts w:ascii="Times New Roman" w:eastAsia="Times New Roman" w:hAnsi="Times New Roman" w:cs="Times New Roman"/>
          <w:sz w:val="24"/>
          <w:szCs w:val="24"/>
        </w:rPr>
        <w:t>12i1.2306</w:t>
      </w:r>
    </w:p>
    <w:p w14:paraId="13D0A060" w14:textId="77777777" w:rsidR="003D5801" w:rsidRPr="00343B18" w:rsidRDefault="003D580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A5EEFA6" w14:textId="0B6CEE33" w:rsidR="00FB2723" w:rsidRPr="00343B18" w:rsidRDefault="00FB27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Nuby, M. H. M., Rashid, R. A., Rahman, A. R. M. M., &amp; Hasan, M. R. (2020). Communicative language teaching in Bangladeshi rural schools.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Universal Journal of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622-630. </w:t>
      </w:r>
    </w:p>
    <w:p w14:paraId="70D09B11" w14:textId="77777777" w:rsidR="00A41177" w:rsidRPr="00343B18" w:rsidRDefault="00A411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B765D8" w14:textId="17C69B96" w:rsidR="00A41177" w:rsidRPr="00343B18" w:rsidRDefault="00A4117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Nugraheni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 S., &amp; Hasan, M. F. (2026). Indonesian language learning adaptation strategies in regional language environment: A phenomenological study in rural primary schools.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Cogent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(1). </w:t>
      </w:r>
      <w:hyperlink r:id="rId86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https://doi.org/10.1080/2331186X.2026.2635805</w:t>
        </w:r>
      </w:hyperlink>
    </w:p>
    <w:p w14:paraId="07C5F1A1" w14:textId="77777777" w:rsidR="00FC0088" w:rsidRPr="00343B18" w:rsidRDefault="00FC008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28"/>
    <w:p w14:paraId="1724C0F1" w14:textId="71B2914F" w:rsidR="00B338DE" w:rsidRPr="00343B18" w:rsidRDefault="00B338DE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Oluoch, E. A. (2017). Language of instruction in Kenya: Focus on lower primary in schools in rural areas.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Education, Learning, and </w:t>
      </w:r>
      <w:r w:rsidR="00E2025E" w:rsidRPr="00343B18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evelopment, 5</w:t>
      </w:r>
      <w:r w:rsidRPr="00343B18">
        <w:rPr>
          <w:rFonts w:ascii="Times New Roman" w:hAnsi="Times New Roman" w:cs="Times New Roman"/>
          <w:sz w:val="24"/>
          <w:szCs w:val="24"/>
        </w:rPr>
        <w:t>(1), 17-23.</w:t>
      </w:r>
    </w:p>
    <w:p w14:paraId="54E8E359" w14:textId="77777777" w:rsidR="00B7509B" w:rsidRPr="00343B18" w:rsidRDefault="00B7509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6C5613" w14:textId="7493AD13" w:rsidR="00B7509B" w:rsidRPr="00343B18" w:rsidRDefault="00B7509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Omidire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M. F. (2020). Experiencing language challenges in a rural school: Implications for learners’ life aspirations.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 Development and Care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190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(10), 1619-1637.</w:t>
      </w:r>
      <w:r w:rsidR="0014162B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7" w:history="1">
        <w:r w:rsidR="0014162B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https://doi.org/10.1080/03004430.2019.1660963</w:t>
        </w:r>
      </w:hyperlink>
    </w:p>
    <w:p w14:paraId="1FA8FB59" w14:textId="4EA19378" w:rsidR="00B338DE" w:rsidRPr="00343B18" w:rsidRDefault="00B338D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4FFB9DC" w14:textId="23DBF57B" w:rsidR="00174D7C" w:rsidRPr="00343B18" w:rsidRDefault="00174D7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O'Neal, D. D., Ringler, M., &amp; Rodriguez, D. (2008). Teachers’ perceptions of their preparation for teaching linguistically and culturally diverse learners in rural eastern North Carolina.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The </w:t>
      </w:r>
      <w:r w:rsidR="002A40A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ural </w:t>
      </w:r>
      <w:r w:rsidR="002A40AB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ducator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5-13.</w:t>
      </w:r>
      <w:r w:rsidR="00915668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8" w:history="1">
        <w:r w:rsidR="00915668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https://doi.org/10.35608/ruraled.v30i1.456</w:t>
        </w:r>
      </w:hyperlink>
    </w:p>
    <w:p w14:paraId="30D1EF10" w14:textId="45DF44C8" w:rsidR="00174D7C" w:rsidRPr="00343B18" w:rsidRDefault="00174D7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EDD02F" w14:textId="68A92057" w:rsidR="001D3A72" w:rsidRPr="00343B18" w:rsidRDefault="001D3A72" w:rsidP="00343B1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</w:rPr>
      </w:pPr>
      <w:bookmarkStart w:id="29" w:name="_Hlk188863555"/>
      <w:proofErr w:type="spellStart"/>
      <w:r w:rsidRPr="00343B18">
        <w:rPr>
          <w:rFonts w:ascii="Times New Roman" w:hAnsi="Times New Roman" w:cs="Times New Roman"/>
          <w:color w:val="000000"/>
          <w:sz w:val="24"/>
          <w:szCs w:val="24"/>
        </w:rPr>
        <w:t>Paciotto</w:t>
      </w:r>
      <w:proofErr w:type="spellEnd"/>
      <w:r w:rsidRPr="00343B18">
        <w:rPr>
          <w:rFonts w:ascii="Times New Roman" w:hAnsi="Times New Roman" w:cs="Times New Roman"/>
          <w:color w:val="000000"/>
          <w:sz w:val="24"/>
          <w:szCs w:val="24"/>
        </w:rPr>
        <w:t xml:space="preserve">, C., &amp; Delany-Barmann, G. (2011). Planning micro-level language education reform in new diaspora sites: Two-way immersion education in the rural Midwest. </w:t>
      </w:r>
      <w:r w:rsidRPr="00343B18">
        <w:rPr>
          <w:rFonts w:ascii="Times New Roman" w:hAnsi="Times New Roman" w:cs="Times New Roman"/>
          <w:i/>
          <w:iCs/>
          <w:color w:val="000000"/>
          <w:sz w:val="24"/>
          <w:szCs w:val="24"/>
        </w:rPr>
        <w:t>Language Policy, 10</w:t>
      </w:r>
      <w:r w:rsidRPr="00343B18">
        <w:rPr>
          <w:rFonts w:ascii="Times New Roman" w:hAnsi="Times New Roman" w:cs="Times New Roman"/>
          <w:color w:val="000000"/>
          <w:sz w:val="24"/>
          <w:szCs w:val="24"/>
        </w:rPr>
        <w:t>(3), 221</w:t>
      </w:r>
      <w:r w:rsidR="002A40AB" w:rsidRPr="00343B1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343B18">
        <w:rPr>
          <w:rFonts w:ascii="Times New Roman" w:hAnsi="Times New Roman" w:cs="Times New Roman"/>
          <w:color w:val="000000"/>
          <w:sz w:val="24"/>
          <w:szCs w:val="24"/>
        </w:rPr>
        <w:t>243. https://doi.org/10.1007/s10993-011-9203-x</w:t>
      </w:r>
    </w:p>
    <w:bookmarkEnd w:id="29"/>
    <w:p w14:paraId="70405D4F" w14:textId="4DF303E8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Padilla Rodriguez, B. C., Armellini, A., &amp; Traxler, J. (2021). The forgotten ones: How rural teachers in Mexico are facing the C</w:t>
      </w:r>
      <w:r w:rsidR="002A40AB" w:rsidRPr="00343B18">
        <w:rPr>
          <w:rFonts w:ascii="Times New Roman" w:eastAsia="Times New Roman" w:hAnsi="Times New Roman" w:cs="Times New Roman"/>
          <w:sz w:val="24"/>
          <w:szCs w:val="24"/>
        </w:rPr>
        <w:t>OVID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-19 pandemic.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Online Learning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253-268. </w:t>
      </w:r>
      <w:r w:rsidR="00915668" w:rsidRPr="00343B18">
        <w:rPr>
          <w:rFonts w:ascii="Times New Roman" w:eastAsia="Times New Roman" w:hAnsi="Times New Roman" w:cs="Times New Roman"/>
          <w:sz w:val="24"/>
          <w:szCs w:val="24"/>
        </w:rPr>
        <w:t>https://eric.ed.gov/?id=EJ1287126</w:t>
      </w:r>
    </w:p>
    <w:p w14:paraId="12D23581" w14:textId="77777777" w:rsidR="00C12948" w:rsidRPr="00343B18" w:rsidRDefault="00C1294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2D285A" w14:textId="2B71E2F5" w:rsidR="00C12948" w:rsidRPr="00343B18" w:rsidRDefault="00C1294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Pahrizal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N.,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Vintoni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Sotlikova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R.,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Ya'akub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H. Z. H. (2025). Metacognitive reading strategies and their impact on comprehension: Insights from rural EFL learners.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lastRenderedPageBreak/>
        <w:t>Indonesian Journal on Learning and Advanced Education (IJOLAE)</w:t>
      </w:r>
      <w:r w:rsidRPr="00343B18">
        <w:rPr>
          <w:rFonts w:ascii="Times New Roman" w:hAnsi="Times New Roman" w:cs="Times New Roman"/>
          <w:sz w:val="24"/>
          <w:szCs w:val="24"/>
        </w:rPr>
        <w:t xml:space="preserve">, 18-36. </w:t>
      </w:r>
      <w:hyperlink r:id="rId89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https://doi.org/10.23917/ijolae.v7i1.23908 </w:t>
        </w:r>
      </w:hyperlink>
    </w:p>
    <w:p w14:paraId="215E836D" w14:textId="77777777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A9B2510" w14:textId="10540169" w:rsidR="00DD6888" w:rsidRPr="00343B18" w:rsidRDefault="00DD688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Peterson, S. S., McIntyre, L. J.,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Glaés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-Coutts, L. (2018). Collaborative action research in Northern Canadian rural and Indigenous schools: </w:t>
      </w:r>
      <w:r w:rsidR="00915668" w:rsidRPr="00343B18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earning about young children’s oral language in play contexts.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Educational Action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(5), 787-802.</w:t>
      </w:r>
      <w:r w:rsidR="000B2E47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0" w:history="1">
        <w:r w:rsidR="00915668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https://doi.org/10.1080/09650792.2017.1402686</w:t>
        </w:r>
      </w:hyperlink>
    </w:p>
    <w:p w14:paraId="152B9D2D" w14:textId="77777777" w:rsidR="006007C9" w:rsidRPr="00343B18" w:rsidRDefault="006007C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96E1995" w14:textId="77777777" w:rsidR="006007C9" w:rsidRPr="00343B18" w:rsidRDefault="006007C9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Peterson, S. S., &amp; Portier, C. (2017). Rural northern Canadian teachers’ discoveries about young children’s oral language.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Language and Literacy, 19</w:t>
      </w:r>
      <w:r w:rsidRPr="00343B18">
        <w:rPr>
          <w:rFonts w:ascii="Times New Roman" w:hAnsi="Times New Roman" w:cs="Times New Roman"/>
          <w:sz w:val="24"/>
          <w:szCs w:val="24"/>
        </w:rPr>
        <w:t xml:space="preserve">(2), 109-126. </w:t>
      </w:r>
      <w:hyperlink r:id="rId91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https://doi.org/10.20360/G2WT16 </w:t>
        </w:r>
      </w:hyperlink>
    </w:p>
    <w:p w14:paraId="7B1BF63C" w14:textId="77777777" w:rsidR="00A55D12" w:rsidRPr="00343B18" w:rsidRDefault="00A55D1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ABF21B" w14:textId="2C63EBB9" w:rsidR="002D2983" w:rsidRPr="00343B18" w:rsidRDefault="002D298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Pham, C. (2015). Affordances for high school students learning English in rural areas in Vietnam.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Teachers of English to Speakers of Other Languages, Aotearoa/New Zealand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27-40.</w:t>
      </w:r>
    </w:p>
    <w:p w14:paraId="1056D6C7" w14:textId="77777777" w:rsidR="005F5A35" w:rsidRPr="00343B18" w:rsidRDefault="005F5A3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E64169" w14:textId="77777777" w:rsidR="007E5FAE" w:rsidRPr="00343B18" w:rsidRDefault="007E5FA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Pham, C. (2016). Identifying sociocultural influences on high school students' motivation to learn English in rural areas in Vietnam.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New Zealand Studies in Applied Linguistics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343B18">
        <w:rPr>
          <w:rFonts w:ascii="Times New Roman" w:hAnsi="Times New Roman" w:cs="Times New Roman"/>
          <w:sz w:val="24"/>
          <w:szCs w:val="24"/>
        </w:rPr>
        <w:t>(1), 5-20.</w:t>
      </w:r>
    </w:p>
    <w:p w14:paraId="461DE152" w14:textId="3C4ACB59" w:rsidR="001A6C30" w:rsidRPr="00343B18" w:rsidRDefault="001A6C30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C21A9F0" w14:textId="331FFF70" w:rsidR="00EE5208" w:rsidRPr="00343B18" w:rsidRDefault="00EE520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Pham, H. C. (2021). English language education in rural areas: Current issues, complexities and ways forward.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VNU Journal of Science: Education Research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343B18">
        <w:rPr>
          <w:rFonts w:ascii="Times New Roman" w:hAnsi="Times New Roman" w:cs="Times New Roman"/>
          <w:sz w:val="24"/>
          <w:szCs w:val="24"/>
        </w:rPr>
        <w:t xml:space="preserve">(4), 39-48. </w:t>
      </w:r>
      <w:hyperlink r:id="rId92" w:history="1">
        <w:r w:rsidR="000D08B8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https://doi.org/10.25073/2588-1159/vnuer.4538 </w:t>
        </w:r>
      </w:hyperlink>
    </w:p>
    <w:p w14:paraId="1C67E270" w14:textId="4A35CD2C" w:rsidR="00EE5208" w:rsidRPr="00343B18" w:rsidRDefault="00EE520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0D0CE38F" w14:textId="2E6EF46C" w:rsidR="0077044C" w:rsidRPr="00343B18" w:rsidRDefault="0077044C" w:rsidP="00343B18">
      <w:pPr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 w:rsidRPr="00343B18">
        <w:rPr>
          <w:rFonts w:ascii="Times New Roman" w:eastAsia="SimSun" w:hAnsi="Times New Roman" w:cs="Times New Roman"/>
          <w:sz w:val="24"/>
          <w:szCs w:val="24"/>
        </w:rPr>
        <w:t xml:space="preserve">Phon, S. (2017). Factors affecting the English language proficiency of students majoring in English at rural university in Cambodia. </w:t>
      </w:r>
      <w:r w:rsidRPr="00343B18">
        <w:rPr>
          <w:rFonts w:ascii="Times New Roman" w:eastAsia="SimSun" w:hAnsi="Times New Roman" w:cs="Times New Roman"/>
          <w:i/>
          <w:iCs/>
          <w:sz w:val="24"/>
          <w:szCs w:val="24"/>
        </w:rPr>
        <w:t>UC Occasional Paper Series, 1</w:t>
      </w:r>
      <w:r w:rsidRPr="00343B18">
        <w:rPr>
          <w:rFonts w:ascii="Times New Roman" w:eastAsia="SimSun" w:hAnsi="Times New Roman" w:cs="Times New Roman"/>
          <w:sz w:val="24"/>
          <w:szCs w:val="24"/>
        </w:rPr>
        <w:t>(1), 69-92.</w:t>
      </w:r>
    </w:p>
    <w:p w14:paraId="408DE03E" w14:textId="77777777" w:rsidR="00FD6144" w:rsidRPr="00343B18" w:rsidRDefault="00FD6144" w:rsidP="00343B18">
      <w:pPr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</w:p>
    <w:p w14:paraId="111D31E6" w14:textId="768966FC" w:rsidR="00FD6144" w:rsidRPr="00343B18" w:rsidRDefault="00FD6144" w:rsidP="00343B18">
      <w:pPr>
        <w:spacing w:after="0" w:line="240" w:lineRule="auto"/>
        <w:ind w:left="720" w:hanging="720"/>
        <w:rPr>
          <w:rFonts w:ascii="Times New Roman" w:eastAsia="SimSun" w:hAnsi="Times New Roman" w:cs="Times New Roman"/>
          <w:sz w:val="24"/>
          <w:szCs w:val="24"/>
        </w:rPr>
      </w:pPr>
      <w:r w:rsidRPr="00343B18">
        <w:rPr>
          <w:rFonts w:ascii="Times New Roman" w:eastAsia="SimSun" w:hAnsi="Times New Roman" w:cs="Times New Roman"/>
          <w:sz w:val="24"/>
          <w:szCs w:val="24"/>
        </w:rPr>
        <w:t xml:space="preserve">Ponmozhi, D., &amp; </w:t>
      </w:r>
      <w:proofErr w:type="spellStart"/>
      <w:r w:rsidRPr="00343B18">
        <w:rPr>
          <w:rFonts w:ascii="Times New Roman" w:eastAsia="SimSun" w:hAnsi="Times New Roman" w:cs="Times New Roman"/>
          <w:sz w:val="24"/>
          <w:szCs w:val="24"/>
        </w:rPr>
        <w:t>Manoranjeetham</w:t>
      </w:r>
      <w:proofErr w:type="spellEnd"/>
      <w:r w:rsidRPr="00343B18">
        <w:rPr>
          <w:rFonts w:ascii="Times New Roman" w:eastAsia="SimSun" w:hAnsi="Times New Roman" w:cs="Times New Roman"/>
          <w:sz w:val="24"/>
          <w:szCs w:val="24"/>
        </w:rPr>
        <w:t xml:space="preserve">, T. (2024). English learning difficulties of rural students. </w:t>
      </w:r>
      <w:r w:rsidRPr="00343B18">
        <w:rPr>
          <w:rFonts w:ascii="Times New Roman" w:eastAsia="SimSun" w:hAnsi="Times New Roman" w:cs="Times New Roman"/>
          <w:i/>
          <w:iCs/>
          <w:sz w:val="24"/>
          <w:szCs w:val="24"/>
        </w:rPr>
        <w:t>International Journal of Creative Research Thoughts, 12</w:t>
      </w:r>
      <w:r w:rsidRPr="00343B18">
        <w:rPr>
          <w:rFonts w:ascii="Times New Roman" w:eastAsia="SimSun" w:hAnsi="Times New Roman" w:cs="Times New Roman"/>
          <w:sz w:val="24"/>
          <w:szCs w:val="24"/>
        </w:rPr>
        <w:t>(5), 697-704.</w:t>
      </w:r>
    </w:p>
    <w:p w14:paraId="71A397DE" w14:textId="77777777" w:rsidR="0077044C" w:rsidRPr="00343B18" w:rsidRDefault="0077044C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45BBF61" w14:textId="67932B8C" w:rsidR="00B073C8" w:rsidRPr="00343B18" w:rsidRDefault="00B073C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Power, J. R., Musgrove, A. T., &amp; Nichols, B. H. (2020). Teachers bridging the digital divide in rural schools with 1: 1 computing.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Rural Educator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61-76.</w:t>
      </w:r>
      <w:r w:rsidR="006007C9" w:rsidRPr="00343B18">
        <w:rPr>
          <w:rFonts w:ascii="Times New Roman" w:eastAsia="Times New Roman" w:hAnsi="Times New Roman" w:cs="Times New Roman"/>
          <w:sz w:val="24"/>
          <w:szCs w:val="24"/>
        </w:rPr>
        <w:t xml:space="preserve"> https://eric.ed.gov/?id=EJ1251505</w:t>
      </w:r>
    </w:p>
    <w:p w14:paraId="6FFECBD4" w14:textId="77777777" w:rsidR="00B073C8" w:rsidRPr="00343B18" w:rsidRDefault="00B073C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7812866" w14:textId="695F5609" w:rsidR="003069FD" w:rsidRPr="00343B18" w:rsidRDefault="003069F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Preston, J. P., &amp; Barnes, K. E. (2017). Successful leadership in rural schools: Cultivating collaboration.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Rural Educator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6-15.</w:t>
      </w:r>
      <w:r w:rsidR="006007C9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3" w:history="1">
        <w:r w:rsidR="006007C9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https://doi.org/10.35608/ruraled.v38i1.231</w:t>
        </w:r>
      </w:hyperlink>
    </w:p>
    <w:p w14:paraId="54CE1030" w14:textId="77777777" w:rsidR="0008689A" w:rsidRPr="00343B18" w:rsidRDefault="0008689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AA0CCD" w14:textId="2B35764C" w:rsidR="0008689A" w:rsidRPr="00343B18" w:rsidRDefault="0008689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Putra, M. D.,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Djami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M. K.,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Nasichah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 H., Goran, M. M., Randy, M.,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Patmala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K. (2026). Rural </w:t>
      </w:r>
      <w:r w:rsidR="00115C60" w:rsidRPr="00343B18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rea </w:t>
      </w:r>
      <w:r w:rsidR="00115C60" w:rsidRPr="00343B18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tudents’ </w:t>
      </w:r>
      <w:r w:rsidR="00115C60" w:rsidRPr="00343B1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erception of ICT </w:t>
      </w:r>
      <w:r w:rsidR="00115C60" w:rsidRPr="00343B1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ntegration in ELL </w:t>
      </w:r>
      <w:r w:rsidR="00115C60" w:rsidRPr="00343B1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lass: East Nusa Tenggara </w:t>
      </w:r>
      <w:r w:rsidR="00115C60" w:rsidRPr="00343B1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ontext.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</w:t>
      </w:r>
      <w:r w:rsidR="00115C60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ournal of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Lang</w:t>
      </w:r>
      <w:r w:rsidR="00115C60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uage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Teach</w:t>
      </w:r>
      <w:r w:rsidR="00115C60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ing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Res</w:t>
      </w:r>
      <w:r w:rsidR="00115C60"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599-608. https://doi.org/10.17507/jltr.1702.23</w:t>
      </w:r>
    </w:p>
    <w:p w14:paraId="4A37E011" w14:textId="77777777" w:rsidR="0008689A" w:rsidRPr="00343B18" w:rsidRDefault="0008689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C0103C" w14:textId="5791F162" w:rsidR="000A10E4" w:rsidRPr="00343B18" w:rsidRDefault="000A10E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Rahim, F. A., &amp; Chun, L. S. (2017). Proposing an affective literacy framework for young learners of English in Malaysian rural areas: Its key dimensions and challenges.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Malaysian Journal of Learning and Instruction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343B18">
        <w:rPr>
          <w:rFonts w:ascii="Times New Roman" w:hAnsi="Times New Roman" w:cs="Times New Roman"/>
          <w:sz w:val="24"/>
          <w:szCs w:val="24"/>
        </w:rPr>
        <w:t>(2), 115-144.</w:t>
      </w:r>
      <w:r w:rsidR="006007C9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94" w:history="1">
        <w:r w:rsidR="006007C9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https://doi.org/10.32890/mjli2017.14.2.5 </w:t>
        </w:r>
      </w:hyperlink>
    </w:p>
    <w:p w14:paraId="745B4C19" w14:textId="38FD51DD" w:rsidR="005F5A35" w:rsidRPr="00343B18" w:rsidRDefault="005F5A3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5FF49D" w14:textId="6DB7A32D" w:rsidR="00A35019" w:rsidRPr="00343B18" w:rsidRDefault="00A3501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0" w:name="_Hlk130811440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Rahman, M. M. (2018). 16 Implementing English for </w:t>
      </w:r>
      <w:r w:rsidR="00FD45E2" w:rsidRPr="00343B18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oday books in secondary schools in rural Bangladesh.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English Education Research Initiatives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189</w:t>
      </w:r>
      <w:r w:rsidR="00FD45E2" w:rsidRPr="00343B18">
        <w:rPr>
          <w:rFonts w:ascii="Times New Roman" w:eastAsia="Times New Roman" w:hAnsi="Times New Roman" w:cs="Times New Roman"/>
          <w:sz w:val="24"/>
          <w:szCs w:val="24"/>
        </w:rPr>
        <w:t>-199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D45E2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30"/>
    <w:p w14:paraId="693A5EAE" w14:textId="77777777" w:rsidR="00A35019" w:rsidRPr="00343B18" w:rsidRDefault="00A3501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92EA2EE" w14:textId="00E3E40B" w:rsidR="00CB4E1B" w:rsidRPr="00343B18" w:rsidRDefault="00CB4E1B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Rajasekaran, W. C., &amp; Anburaj, G. (2015). Ways of teaching English in rural areas.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Journal of Humanities and Social Science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343B18">
        <w:rPr>
          <w:rFonts w:ascii="Times New Roman" w:hAnsi="Times New Roman" w:cs="Times New Roman"/>
          <w:sz w:val="24"/>
          <w:szCs w:val="24"/>
        </w:rPr>
        <w:t>(2), 100-102.</w:t>
      </w:r>
    </w:p>
    <w:p w14:paraId="41B02EF8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487EA7" w14:textId="56020DD0" w:rsidR="00C2181F" w:rsidRPr="00343B18" w:rsidRDefault="0000704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Ramos, K. (2018). Preparing teachers for English learners in rural settings. In J. Sharkey &amp; M. Peercy (Eds.), </w:t>
      </w:r>
      <w:r w:rsidRPr="00343B18">
        <w:rPr>
          <w:rFonts w:ascii="Times New Roman" w:hAnsi="Times New Roman" w:cs="Times New Roman"/>
          <w:i/>
          <w:sz w:val="24"/>
          <w:szCs w:val="24"/>
        </w:rPr>
        <w:t>Self-study of language and literacy teacher education practices across culturally and linguistically diverse contexts</w:t>
      </w:r>
      <w:r w:rsidRPr="00343B18">
        <w:rPr>
          <w:rFonts w:ascii="Times New Roman" w:hAnsi="Times New Roman" w:cs="Times New Roman"/>
          <w:sz w:val="24"/>
          <w:szCs w:val="24"/>
        </w:rPr>
        <w:t xml:space="preserve"> (pp. 145</w:t>
      </w:r>
      <w:r w:rsidR="008757AD" w:rsidRPr="00343B18">
        <w:rPr>
          <w:rFonts w:ascii="Times New Roman" w:hAnsi="Times New Roman" w:cs="Times New Roman"/>
          <w:sz w:val="24"/>
          <w:szCs w:val="24"/>
        </w:rPr>
        <w:t>-1</w:t>
      </w:r>
      <w:r w:rsidRPr="00343B18">
        <w:rPr>
          <w:rFonts w:ascii="Times New Roman" w:hAnsi="Times New Roman" w:cs="Times New Roman"/>
          <w:sz w:val="24"/>
          <w:szCs w:val="24"/>
        </w:rPr>
        <w:t>65). Emerald.</w:t>
      </w:r>
    </w:p>
    <w:p w14:paraId="6281E727" w14:textId="09F66A23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526BE0" w14:textId="11EF0FC0" w:rsidR="00FB2723" w:rsidRPr="00343B18" w:rsidRDefault="00FB272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1" w:name="_Hlk130811476"/>
      <w:r w:rsidRPr="00343B18">
        <w:rPr>
          <w:rFonts w:ascii="Times New Roman" w:hAnsi="Times New Roman" w:cs="Times New Roman"/>
          <w:sz w:val="24"/>
          <w:szCs w:val="24"/>
        </w:rPr>
        <w:t>Rana, K. (2022). How teachers developed remote learning during the C</w:t>
      </w:r>
      <w:r w:rsidR="008757AD" w:rsidRPr="00343B18">
        <w:rPr>
          <w:rFonts w:ascii="Times New Roman" w:hAnsi="Times New Roman" w:cs="Times New Roman"/>
          <w:sz w:val="24"/>
          <w:szCs w:val="24"/>
        </w:rPr>
        <w:t>OVID</w:t>
      </w:r>
      <w:r w:rsidRPr="00343B18">
        <w:rPr>
          <w:rFonts w:ascii="Times New Roman" w:hAnsi="Times New Roman" w:cs="Times New Roman"/>
          <w:sz w:val="24"/>
          <w:szCs w:val="24"/>
        </w:rPr>
        <w:t xml:space="preserve">-19 crisis: What can we learn from rural teachers in Nepal. In M. Hammond (Ed.),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Supporting remote teaching and learning in developing countries: From the global to the local</w:t>
      </w:r>
      <w:r w:rsidRPr="00343B18">
        <w:rPr>
          <w:rFonts w:ascii="Times New Roman" w:hAnsi="Times New Roman" w:cs="Times New Roman"/>
          <w:sz w:val="24"/>
          <w:szCs w:val="24"/>
        </w:rPr>
        <w:t xml:space="preserve"> (pp. 48-61). British Council. </w:t>
      </w:r>
    </w:p>
    <w:bookmarkEnd w:id="31"/>
    <w:p w14:paraId="5BC72167" w14:textId="7B122B3F" w:rsidR="00FB2723" w:rsidRPr="00343B18" w:rsidRDefault="00FB272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20B7286" w14:textId="1992E12C" w:rsidR="00FB2723" w:rsidRPr="00343B18" w:rsidRDefault="00FB272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2" w:name="_Hlk130811520"/>
      <w:r w:rsidRPr="00343B18">
        <w:rPr>
          <w:rFonts w:ascii="Times New Roman" w:hAnsi="Times New Roman" w:cs="Times New Roman"/>
          <w:sz w:val="24"/>
          <w:szCs w:val="24"/>
        </w:rPr>
        <w:t>Reaisi, M., Ghaiyoomian, H., &amp; Raeisi, M. (2020). Rural and urban EFL teachers and students' attitude toward using L1 in Iranian English classrooms.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Theory &amp; Practice in Language Studies</w:t>
      </w:r>
      <w:r w:rsidRPr="00343B18">
        <w:rPr>
          <w:rFonts w:ascii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hAnsi="Times New Roman" w:cs="Times New Roman"/>
          <w:sz w:val="24"/>
          <w:szCs w:val="24"/>
        </w:rPr>
        <w:t xml:space="preserve">(8), 999-1008. </w:t>
      </w:r>
    </w:p>
    <w:bookmarkEnd w:id="32"/>
    <w:p w14:paraId="031201EE" w14:textId="77777777" w:rsidR="00FB2723" w:rsidRPr="00343B18" w:rsidRDefault="00FB272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A755E49" w14:textId="7CFBF810" w:rsidR="001800B8" w:rsidRPr="00343B18" w:rsidRDefault="001800B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Renganathan, S. (2021). English language education in rural schools in Malaysia: A systematic review of research.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Educational Review</w:t>
      </w:r>
      <w:r w:rsidRPr="00343B18">
        <w:rPr>
          <w:rFonts w:ascii="Times New Roman" w:hAnsi="Times New Roman" w:cs="Times New Roman"/>
          <w:sz w:val="24"/>
          <w:szCs w:val="24"/>
        </w:rPr>
        <w:t xml:space="preserve">, 1-18. </w:t>
      </w:r>
      <w:hyperlink r:id="rId95" w:history="1">
        <w:r w:rsidR="00FB2723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http://dx.doi.org/10.17507/tpls.1008.21</w:t>
        </w:r>
      </w:hyperlink>
    </w:p>
    <w:p w14:paraId="667E0ACE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EBC891B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Resnik, P., &amp; Dewaele, J.-M. (2023). Learner emotions, autonomy and trait emotional intelligence in ‘in-person’ versus emergency remote English foreign language teaching in Europe.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Applied Linguistics Review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473-501. </w:t>
      </w:r>
      <w:hyperlink r:id="rId96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https://doi.org/10.1515/applirev-2020-0096</w:t>
        </w:r>
      </w:hyperlink>
    </w:p>
    <w:p w14:paraId="7637336B" w14:textId="77777777" w:rsidR="00AC1D75" w:rsidRPr="00343B18" w:rsidRDefault="00AC1D75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A182B9" w14:textId="0802B6FB" w:rsidR="004F2A03" w:rsidRPr="00343B18" w:rsidRDefault="005F5A3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Robinson, C. D. (2013).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use in rural development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43B18">
        <w:rPr>
          <w:rFonts w:ascii="Times New Roman" w:eastAsia="Times New Roman" w:hAnsi="Times New Roman" w:cs="Times New Roman"/>
          <w:sz w:val="24"/>
          <w:szCs w:val="24"/>
          <w:lang w:val="sv-SE"/>
        </w:rPr>
        <w:t>De Gruyter Mouton.</w:t>
      </w:r>
    </w:p>
    <w:p w14:paraId="1D8E349C" w14:textId="77777777" w:rsidR="00FD6144" w:rsidRPr="00343B18" w:rsidRDefault="00FD614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sv-SE"/>
        </w:rPr>
      </w:pPr>
    </w:p>
    <w:p w14:paraId="2AFE2E94" w14:textId="77777777" w:rsidR="00FD6144" w:rsidRPr="00343B18" w:rsidRDefault="00FD6144" w:rsidP="00343B18">
      <w:pPr>
        <w:spacing w:line="240" w:lineRule="auto"/>
        <w:ind w:left="720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3" w:name="_Hlk188861514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Rojas-Alfaro, R., &amp; Montenegro Sánchez, A. M. (2024). Discussing a concept for an online learning platform with rural sixth-grade students in mind: Evidence-based guidelines for designers, teachers, and policy change.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Revista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Innovaciones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Educativas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(40), 26-49. http://dx.doi.org/10.22458/ie.v26i40.4890</w:t>
      </w:r>
      <w:r w:rsidRPr="00343B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</w:p>
    <w:bookmarkEnd w:id="33"/>
    <w:p w14:paraId="72C76D77" w14:textId="339832AF" w:rsidR="00B72D3F" w:rsidRPr="00343B18" w:rsidRDefault="00B72D3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  <w:lang w:val="sv-SE"/>
        </w:rPr>
        <w:t xml:space="preserve">Saha, M. (2023). 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English teachers’ attitudes towards learners: Effects on the rural pedagogies in Bangladesh.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Ampersand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7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https://doi.org/10.1016/j.amper.2022.100107</w:t>
        </w:r>
      </w:hyperlink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39801B1" w14:textId="77777777" w:rsidR="00B72D3F" w:rsidRPr="00343B18" w:rsidRDefault="00B72D3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F4E66D1" w14:textId="4C4C97C4" w:rsidR="00F70A12" w:rsidRPr="00343B18" w:rsidRDefault="00F70A1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Saiful, J. A., &amp; Triyono, S. (2018). EFL teachers’ reflection in teaching English to EFL students of rural areas.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Language Education, 2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1-13. </w:t>
      </w:r>
      <w:hyperlink r:id="rId98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https://doi.org/10.26858/ijole.v2i2.5637</w:t>
        </w:r>
      </w:hyperlink>
    </w:p>
    <w:p w14:paraId="7291D4C9" w14:textId="77777777" w:rsidR="00F70A12" w:rsidRPr="00343B18" w:rsidRDefault="00F70A1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5CF1BE" w14:textId="2C8DB73C" w:rsidR="00D7789D" w:rsidRPr="00343B18" w:rsidRDefault="004F2A03" w:rsidP="00343B18">
      <w:pPr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Sailors, M., Hoffman, J. V., Pearson, P. D.,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Beretvas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S. N., &amp; Matthee, B. (2010). The effects of first- and second-language instruction in rural South African schools. </w:t>
      </w:r>
      <w:r w:rsidRPr="00343B18">
        <w:rPr>
          <w:rFonts w:ascii="Times New Roman" w:hAnsi="Times New Roman" w:cs="Times New Roman"/>
          <w:i/>
          <w:sz w:val="24"/>
          <w:szCs w:val="24"/>
        </w:rPr>
        <w:t>Bilingual Research Journal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sz w:val="24"/>
          <w:szCs w:val="24"/>
        </w:rPr>
        <w:t>33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21–41. </w:t>
      </w:r>
      <w:hyperlink r:id="rId99" w:history="1">
        <w:r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https://doi.org/10.1080/15235881003733241</w:t>
        </w:r>
      </w:hyperlink>
      <w:bookmarkStart w:id="34" w:name="_Hlk69026083"/>
    </w:p>
    <w:p w14:paraId="53BB3A22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color w:val="1155CC"/>
          <w:sz w:val="24"/>
          <w:szCs w:val="24"/>
          <w:u w:val="single"/>
        </w:rPr>
      </w:pPr>
    </w:p>
    <w:p w14:paraId="7DD1C10D" w14:textId="41F0995B" w:rsidR="006077BE" w:rsidRPr="00343B18" w:rsidRDefault="00472B96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Salahuddin, A. N. M., Khan, M. M. R., &amp; Rahman, M. A. (2013). Challenges of implementing English curriculum at rural primary schools of Bangladesh.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Journal of Social Sciences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34-51.</w:t>
      </w:r>
    </w:p>
    <w:p w14:paraId="4638157E" w14:textId="60130A0C" w:rsidR="00224D31" w:rsidRPr="00343B18" w:rsidRDefault="00224D3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FCE0A1" w14:textId="7195882B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Salazar, D., Aguirre-Munoz, Z., Fox, K., &amp; Nuanez-Lucas, L. (2010). On-line professional learning communities: Increasing teacher learning and productivity in isolated rural communities.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Systemics, Cybernetics and Informatics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(4), 1-7. </w:t>
      </w:r>
    </w:p>
    <w:p w14:paraId="2A89D5C9" w14:textId="77777777" w:rsidR="00EA03C5" w:rsidRPr="00343B18" w:rsidRDefault="00EA03C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1BB44F6" w14:textId="1D6AFC3F" w:rsidR="00EA03C5" w:rsidRPr="00343B18" w:rsidRDefault="00EA03C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San Isidro, X.,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Lasagabaster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D. (2022). Students’ and families’ attitudes and motivations to language learning and CLIL: A longitudinal study.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Language Learning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119-134.</w:t>
      </w:r>
      <w:r w:rsidR="006007C9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0" w:history="1">
        <w:r w:rsidR="006007C9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https://doi.org/10.1080/09571736.2020.1724185</w:t>
        </w:r>
      </w:hyperlink>
    </w:p>
    <w:p w14:paraId="55754859" w14:textId="55C3F6CB" w:rsidR="0072334D" w:rsidRPr="00343B18" w:rsidRDefault="0072334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41D938" w14:textId="426C9376" w:rsidR="00B72D3F" w:rsidRPr="00343B18" w:rsidRDefault="00B72D3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Sari, D. R. (2021). Rural EFL teachers’ emotions and agency in online language teaching: I will survive.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Vision: Journal for Language and Foreign Language Learning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1-16. </w:t>
      </w:r>
      <w:r w:rsidR="003E332B" w:rsidRPr="00343B18">
        <w:rPr>
          <w:rFonts w:ascii="Times New Roman" w:eastAsia="Times New Roman" w:hAnsi="Times New Roman" w:cs="Times New Roman"/>
          <w:sz w:val="24"/>
          <w:szCs w:val="24"/>
        </w:rPr>
        <w:t>DOI: 10.21580/vjv10i17727</w:t>
      </w:r>
    </w:p>
    <w:p w14:paraId="0197C407" w14:textId="77777777" w:rsidR="003E332B" w:rsidRPr="00343B18" w:rsidRDefault="003E332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66ACABD" w14:textId="53019B95" w:rsidR="00AF1544" w:rsidRPr="00343B18" w:rsidRDefault="0051576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Schafft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K. A., &amp; Jackson, A. Y. (Eds.), (2010).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Rural education for the twenty-first century: Identity, place, and community in a globalizing world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. Penn State Press.</w:t>
      </w:r>
    </w:p>
    <w:p w14:paraId="7FBA7F5D" w14:textId="77777777" w:rsidR="00FD1D91" w:rsidRPr="00343B18" w:rsidRDefault="00FD1D9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3DFF6FB" w14:textId="05A1B381" w:rsidR="00F8700F" w:rsidRPr="00343B18" w:rsidRDefault="00AF1544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>Serpell, R. (1999). Local accountability to rural communities: A challenge for educational planning in Africa. In A. W. Little</w:t>
      </w:r>
      <w:r w:rsidR="00130353" w:rsidRPr="00343B18">
        <w:rPr>
          <w:rFonts w:ascii="Times New Roman" w:hAnsi="Times New Roman" w:cs="Times New Roman"/>
          <w:sz w:val="24"/>
          <w:szCs w:val="24"/>
        </w:rPr>
        <w:t xml:space="preserve"> &amp;</w:t>
      </w:r>
      <w:r w:rsidRPr="00343B18">
        <w:rPr>
          <w:rFonts w:ascii="Times New Roman" w:hAnsi="Times New Roman" w:cs="Times New Roman"/>
          <w:sz w:val="24"/>
          <w:szCs w:val="24"/>
        </w:rPr>
        <w:t xml:space="preserve"> F. E. </w:t>
      </w:r>
      <w:r w:rsidR="00130353" w:rsidRPr="00343B18">
        <w:rPr>
          <w:rFonts w:ascii="Times New Roman" w:hAnsi="Times New Roman" w:cs="Times New Roman"/>
          <w:sz w:val="24"/>
          <w:szCs w:val="24"/>
        </w:rPr>
        <w:t xml:space="preserve">Leach (Eds.),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Education, cultures and economics: Dilemmas for development</w:t>
      </w:r>
      <w:r w:rsidR="00130353" w:rsidRPr="00343B18">
        <w:rPr>
          <w:rFonts w:ascii="Times New Roman" w:hAnsi="Times New Roman" w:cs="Times New Roman"/>
          <w:sz w:val="24"/>
          <w:szCs w:val="24"/>
        </w:rPr>
        <w:t xml:space="preserve"> (pp. 111-139). Routledge</w:t>
      </w:r>
      <w:r w:rsidRPr="00343B18">
        <w:rPr>
          <w:rFonts w:ascii="Times New Roman" w:hAnsi="Times New Roman" w:cs="Times New Roman"/>
          <w:sz w:val="24"/>
          <w:szCs w:val="24"/>
        </w:rPr>
        <w:t>.</w:t>
      </w:r>
    </w:p>
    <w:p w14:paraId="277017A8" w14:textId="77777777" w:rsidR="00A22A57" w:rsidRPr="00343B18" w:rsidRDefault="00A22A57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54E05CE" w14:textId="1E75F6F3" w:rsidR="00DB00AE" w:rsidRPr="00343B18" w:rsidRDefault="00DB00AE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Shan, L. W., &amp; Aziz, A. A. (2022). A systematic review of teaching English in rural settings: Challenges and solutions.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Academic Research in Business and Social Sciences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43B18">
        <w:rPr>
          <w:rFonts w:ascii="Times New Roman" w:hAnsi="Times New Roman" w:cs="Times New Roman"/>
          <w:sz w:val="24"/>
          <w:szCs w:val="24"/>
        </w:rPr>
        <w:t>(6), 1956-1977. http://dx.doi.org/10.6007/IJARBSS/v12-i6/13869</w:t>
      </w:r>
    </w:p>
    <w:p w14:paraId="51483177" w14:textId="77777777" w:rsidR="00DB00AE" w:rsidRPr="00343B18" w:rsidRDefault="00DB00AE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B9689E8" w14:textId="78087BFD" w:rsidR="00F8700F" w:rsidRPr="00343B18" w:rsidRDefault="00F8700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Sharma, S. E. E. M. A. (2013). Challenges of English </w:t>
      </w:r>
      <w:r w:rsidR="00FE50C5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anguage </w:t>
      </w:r>
      <w:r w:rsidR="00FE50C5" w:rsidRPr="00343B18">
        <w:rPr>
          <w:rFonts w:ascii="Times New Roman" w:hAnsi="Times New Roman" w:cs="Times New Roman"/>
          <w:sz w:val="24"/>
          <w:szCs w:val="24"/>
        </w:rPr>
        <w:t>t</w:t>
      </w:r>
      <w:r w:rsidRPr="00343B18">
        <w:rPr>
          <w:rFonts w:ascii="Times New Roman" w:hAnsi="Times New Roman" w:cs="Times New Roman"/>
          <w:sz w:val="24"/>
          <w:szCs w:val="24"/>
        </w:rPr>
        <w:t xml:space="preserve">eaching in </w:t>
      </w:r>
      <w:r w:rsidR="00FE50C5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 xml:space="preserve">ural India: A </w:t>
      </w:r>
      <w:r w:rsidR="00FE50C5" w:rsidRPr="00343B18">
        <w:rPr>
          <w:rFonts w:ascii="Times New Roman" w:hAnsi="Times New Roman" w:cs="Times New Roman"/>
          <w:sz w:val="24"/>
          <w:szCs w:val="24"/>
        </w:rPr>
        <w:t>s</w:t>
      </w:r>
      <w:r w:rsidRPr="00343B18">
        <w:rPr>
          <w:rFonts w:ascii="Times New Roman" w:hAnsi="Times New Roman" w:cs="Times New Roman"/>
          <w:sz w:val="24"/>
          <w:szCs w:val="24"/>
        </w:rPr>
        <w:t xml:space="preserve">ynoptic </w:t>
      </w:r>
      <w:r w:rsidR="00FE50C5" w:rsidRPr="00343B18">
        <w:rPr>
          <w:rFonts w:ascii="Times New Roman" w:hAnsi="Times New Roman" w:cs="Times New Roman"/>
          <w:sz w:val="24"/>
          <w:szCs w:val="24"/>
        </w:rPr>
        <w:t>s</w:t>
      </w:r>
      <w:r w:rsidRPr="00343B18">
        <w:rPr>
          <w:rFonts w:ascii="Times New Roman" w:hAnsi="Times New Roman" w:cs="Times New Roman"/>
          <w:sz w:val="24"/>
          <w:szCs w:val="24"/>
        </w:rPr>
        <w:t xml:space="preserve">tudy of </w:t>
      </w:r>
      <w:r w:rsidR="00FE50C5" w:rsidRPr="00343B18">
        <w:rPr>
          <w:rFonts w:ascii="Times New Roman" w:hAnsi="Times New Roman" w:cs="Times New Roman"/>
          <w:sz w:val="24"/>
          <w:szCs w:val="24"/>
        </w:rPr>
        <w:t>e</w:t>
      </w:r>
      <w:r w:rsidRPr="00343B18">
        <w:rPr>
          <w:rFonts w:ascii="Times New Roman" w:hAnsi="Times New Roman" w:cs="Times New Roman"/>
          <w:sz w:val="24"/>
          <w:szCs w:val="24"/>
        </w:rPr>
        <w:t xml:space="preserve">lementary </w:t>
      </w:r>
      <w:r w:rsidR="00FE50C5" w:rsidRPr="00343B18">
        <w:rPr>
          <w:rFonts w:ascii="Times New Roman" w:hAnsi="Times New Roman" w:cs="Times New Roman"/>
          <w:sz w:val="24"/>
          <w:szCs w:val="24"/>
        </w:rPr>
        <w:t>s</w:t>
      </w:r>
      <w:r w:rsidRPr="00343B18">
        <w:rPr>
          <w:rFonts w:ascii="Times New Roman" w:hAnsi="Times New Roman" w:cs="Times New Roman"/>
          <w:sz w:val="24"/>
          <w:szCs w:val="24"/>
        </w:rPr>
        <w:t xml:space="preserve">chools of Rajasthan.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Research Journal of English Language and Literature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Pr="00343B18">
        <w:rPr>
          <w:rFonts w:ascii="Times New Roman" w:hAnsi="Times New Roman" w:cs="Times New Roman"/>
          <w:sz w:val="24"/>
          <w:szCs w:val="24"/>
        </w:rPr>
        <w:t>(4), 61-67.</w:t>
      </w:r>
    </w:p>
    <w:p w14:paraId="175ABB66" w14:textId="77777777" w:rsidR="0040504E" w:rsidRPr="00343B18" w:rsidRDefault="0040504E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53018DB" w14:textId="181902FE" w:rsidR="0040504E" w:rsidRPr="00343B18" w:rsidRDefault="0040504E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35" w:name="_Hlk188862596"/>
      <w:r w:rsidRPr="00343B18">
        <w:rPr>
          <w:rFonts w:ascii="Times New Roman" w:hAnsi="Times New Roman" w:cs="Times New Roman"/>
          <w:sz w:val="24"/>
          <w:szCs w:val="24"/>
        </w:rPr>
        <w:t xml:space="preserve">Shenoy, S., Johnson, C.,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Nannemann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A. (2024). School collaboration in a rural setting: Improving student reading outcomes by implementing a tiered model of instruction.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School Community Journal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343B18">
        <w:rPr>
          <w:rFonts w:ascii="Times New Roman" w:hAnsi="Times New Roman" w:cs="Times New Roman"/>
          <w:sz w:val="24"/>
          <w:szCs w:val="24"/>
        </w:rPr>
        <w:t xml:space="preserve">(1), 311-334. </w:t>
      </w:r>
      <w:r w:rsidR="003E332B" w:rsidRPr="00343B18">
        <w:rPr>
          <w:rFonts w:ascii="Times New Roman" w:hAnsi="Times New Roman" w:cs="Times New Roman"/>
          <w:sz w:val="24"/>
          <w:szCs w:val="24"/>
        </w:rPr>
        <w:t>https://eric.ed.gov/?id=EJ1425341</w:t>
      </w:r>
    </w:p>
    <w:bookmarkEnd w:id="35"/>
    <w:p w14:paraId="22FB5DAD" w14:textId="76B892C5" w:rsidR="006077BE" w:rsidRPr="00343B18" w:rsidRDefault="00703EF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Shim, J. M. (2013). Involving the parents of English language learners in a rural area: Focus on the dynamics of teacher-parent interactions.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Rural Educator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343B18">
        <w:rPr>
          <w:rFonts w:ascii="Times New Roman" w:hAnsi="Times New Roman" w:cs="Times New Roman"/>
          <w:sz w:val="24"/>
          <w:szCs w:val="24"/>
        </w:rPr>
        <w:t>(3), 18-26.</w:t>
      </w:r>
      <w:r w:rsidR="00C85381" w:rsidRPr="00343B18">
        <w:rPr>
          <w:rFonts w:ascii="Times New Roman" w:hAnsi="Times New Roman" w:cs="Times New Roman"/>
          <w:sz w:val="24"/>
          <w:szCs w:val="24"/>
        </w:rPr>
        <w:t xml:space="preserve">  </w:t>
      </w:r>
      <w:hyperlink r:id="rId101" w:history="1">
        <w:r w:rsidR="00C85381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https://doi.org/10.35608/ruraled.v34i3.396</w:t>
        </w:r>
      </w:hyperlink>
    </w:p>
    <w:p w14:paraId="71ED020E" w14:textId="7840E436" w:rsidR="0078567B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C329AD2" w14:textId="24F24EFD" w:rsidR="00FD6144" w:rsidRPr="00343B18" w:rsidRDefault="00FD614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Singh, R. B. (2024). Navigating English language education challenges in resource-limited contexts.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KMC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135-152. </w:t>
      </w:r>
      <w:hyperlink r:id="rId102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https://doi.org/10.3126/kmcj.v6i1.62336 </w:t>
        </w:r>
      </w:hyperlink>
    </w:p>
    <w:p w14:paraId="7AC71F9B" w14:textId="77777777" w:rsidR="00FD6144" w:rsidRPr="00343B18" w:rsidRDefault="00FD614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61F3633" w14:textId="06E24064" w:rsidR="006077BE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Smit, R., Hyry-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Beihammer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E. K.,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Raggl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A. (2015). Teaching and learning in small, rural schools in four European countries: Introduction and synthesis of mixed-/multi-age approaches.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74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97-103.</w:t>
      </w:r>
      <w:r w:rsidR="004C677A" w:rsidRPr="00343B18">
        <w:rPr>
          <w:rFonts w:ascii="Times New Roman" w:eastAsia="Times New Roman" w:hAnsi="Times New Roman" w:cs="Times New Roman"/>
          <w:sz w:val="24"/>
          <w:szCs w:val="24"/>
        </w:rPr>
        <w:t xml:space="preserve"> DOI: </w:t>
      </w:r>
      <w:hyperlink r:id="rId103" w:tgtFrame="_blank" w:history="1">
        <w:r w:rsidR="004C677A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10.1016/j.ijer.2015.04.007</w:t>
        </w:r>
      </w:hyperlink>
    </w:p>
    <w:p w14:paraId="54276F1F" w14:textId="07DECDC2" w:rsidR="00826977" w:rsidRPr="00343B18" w:rsidRDefault="008269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988489F" w14:textId="632EA557" w:rsidR="00826977" w:rsidRPr="00343B18" w:rsidRDefault="008269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lastRenderedPageBreak/>
        <w:t>Smith, M. K., Wu, Y., Wang, Y., Wu, R., &amp; Wang, Y. (2022). Our story of innovation: Reforming the traditional approach to ELT in China’s hinterlands. 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343B18">
        <w:rPr>
          <w:rFonts w:ascii="Times New Roman" w:hAnsi="Times New Roman" w:cs="Times New Roman"/>
          <w:sz w:val="24"/>
          <w:szCs w:val="24"/>
        </w:rPr>
        <w:t>,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C677A" w:rsidRPr="00343B18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="004C677A" w:rsidRPr="00343B18">
        <w:rPr>
          <w:rFonts w:ascii="Times New Roman" w:hAnsi="Times New Roman" w:cs="Times New Roman"/>
          <w:sz w:val="24"/>
          <w:szCs w:val="24"/>
        </w:rPr>
        <w:t xml:space="preserve">(3), 6666607-619. </w:t>
      </w:r>
      <w:hyperlink r:id="rId104" w:history="1">
        <w:r w:rsidR="004C677A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https://doi.org/10.1080/17501229.2022.2098962</w:t>
        </w:r>
      </w:hyperlink>
    </w:p>
    <w:p w14:paraId="3563A141" w14:textId="77777777" w:rsidR="0078567B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D4FEE76" w14:textId="61C26649" w:rsidR="006077BE" w:rsidRPr="00343B18" w:rsidRDefault="00911EC5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Sookrajh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R., &amp; Joshua, J. (2009). Language matters in rural schools in South Africa: Are educators making the implementation of the Language in Education Policy (1997)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work?.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323-338.</w:t>
      </w:r>
      <w:r w:rsidR="004C677A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5" w:history="1">
        <w:r w:rsidR="004C677A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https://doi.org/10.1080/09571730903208488</w:t>
        </w:r>
      </w:hyperlink>
    </w:p>
    <w:p w14:paraId="6A7B7D9F" w14:textId="64FF7B17" w:rsidR="0078567B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CF9B4A" w14:textId="50DAE9D5" w:rsidR="00C83D51" w:rsidRPr="00343B18" w:rsidRDefault="006C07F0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Ssentanda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M. E. (2016). Tensions between English medium and mother tongue education in rural Ugandan primary schools. In C.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Meierkord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B. Isingoma, &amp; S. Namyalo (Eds.), </w:t>
      </w:r>
      <w:r w:rsidRPr="00343B18">
        <w:rPr>
          <w:rFonts w:ascii="Times New Roman" w:hAnsi="Times New Roman" w:cs="Times New Roman"/>
          <w:i/>
          <w:sz w:val="24"/>
          <w:szCs w:val="24"/>
        </w:rPr>
        <w:t xml:space="preserve">Ugandan English: Its sociolinguistics, structure and uses in a </w:t>
      </w:r>
      <w:proofErr w:type="spellStart"/>
      <w:r w:rsidRPr="00343B18">
        <w:rPr>
          <w:rFonts w:ascii="Times New Roman" w:hAnsi="Times New Roman" w:cs="Times New Roman"/>
          <w:i/>
          <w:sz w:val="24"/>
          <w:szCs w:val="24"/>
        </w:rPr>
        <w:t>globalising</w:t>
      </w:r>
      <w:proofErr w:type="spellEnd"/>
      <w:r w:rsidRPr="00343B18">
        <w:rPr>
          <w:rFonts w:ascii="Times New Roman" w:hAnsi="Times New Roman" w:cs="Times New Roman"/>
          <w:i/>
          <w:sz w:val="24"/>
          <w:szCs w:val="24"/>
        </w:rPr>
        <w:t xml:space="preserve"> post-protectorate</w:t>
      </w:r>
      <w:r w:rsidRPr="00343B18">
        <w:rPr>
          <w:rFonts w:ascii="Times New Roman" w:hAnsi="Times New Roman" w:cs="Times New Roman"/>
          <w:sz w:val="24"/>
          <w:szCs w:val="24"/>
        </w:rPr>
        <w:t xml:space="preserve"> (pp. 95</w:t>
      </w:r>
      <w:r w:rsidR="00FE50C5" w:rsidRPr="00343B18">
        <w:rPr>
          <w:rFonts w:ascii="Times New Roman" w:hAnsi="Times New Roman" w:cs="Times New Roman"/>
          <w:sz w:val="24"/>
          <w:szCs w:val="24"/>
        </w:rPr>
        <w:t>-</w:t>
      </w:r>
      <w:r w:rsidRPr="00343B18">
        <w:rPr>
          <w:rFonts w:ascii="Times New Roman" w:hAnsi="Times New Roman" w:cs="Times New Roman"/>
          <w:sz w:val="24"/>
          <w:szCs w:val="24"/>
        </w:rPr>
        <w:t>118). John Benjamins.</w:t>
      </w:r>
      <w:bookmarkEnd w:id="34"/>
    </w:p>
    <w:p w14:paraId="35EC8DA8" w14:textId="77777777" w:rsidR="00FB2723" w:rsidRPr="00343B18" w:rsidRDefault="00FB27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lk130811621"/>
    </w:p>
    <w:p w14:paraId="7E30D9CD" w14:textId="22F2359A" w:rsidR="00FB2723" w:rsidRPr="00343B18" w:rsidRDefault="00FB27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Ssentanda, M., Southwood, F., &amp; Huddlestone, K. (2019). Curriculum expectations versus teachers’ opinions and practices in teaching English in rural primary schools in Uganda.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Matters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50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141-163. </w:t>
      </w:r>
      <w:hyperlink r:id="rId106" w:history="1">
        <w:r w:rsidR="00E8376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https://doi.org/10.1080/10228195.2018.1536162</w:t>
        </w:r>
      </w:hyperlink>
    </w:p>
    <w:bookmarkEnd w:id="36"/>
    <w:p w14:paraId="4BB3144D" w14:textId="77777777" w:rsidR="00FB2723" w:rsidRPr="00343B18" w:rsidRDefault="00FB272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BD00D86" w14:textId="77777777" w:rsidR="00E8376E" w:rsidRPr="00343B18" w:rsidRDefault="00781D8E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Stenman, S., &amp; Pettersson, F. (2020). Remote teaching for equal and inclusive education in rural areas? An analysis of teachers’ perspectives on remote teaching.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 International Journal of Information and Learning, 37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87-98.</w:t>
      </w:r>
      <w:r w:rsidR="00E8376E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107" w:tgtFrame="_blank" w:history="1">
        <w:r w:rsidR="00E8376E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https://doi.org/10.1108/IJILT-10-2019-0096</w:t>
        </w:r>
      </w:hyperlink>
      <w:r w:rsidR="00E8376E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C2DCE4" w14:textId="77777777" w:rsidR="00FD1D91" w:rsidRPr="00343B18" w:rsidRDefault="00FD1D9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724E059" w14:textId="31BB4A9E" w:rsidR="00FD1D91" w:rsidRPr="00343B18" w:rsidRDefault="00FD1D9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Stockard, J. (2011). Increasing reading skills in rural areas: An analysis of three school districts.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Research in Rural Education (Online)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(8), 1</w:t>
      </w:r>
      <w:r w:rsidR="00031FBD" w:rsidRPr="00343B18">
        <w:rPr>
          <w:rFonts w:ascii="Times New Roman" w:eastAsia="Times New Roman" w:hAnsi="Times New Roman" w:cs="Times New Roman"/>
          <w:sz w:val="24"/>
          <w:szCs w:val="24"/>
        </w:rPr>
        <w:t>-19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8ED11E" w14:textId="77777777" w:rsidR="00C45952" w:rsidRPr="00343B18" w:rsidRDefault="00C4595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4DFA4E" w14:textId="5A2061F0" w:rsidR="00C45952" w:rsidRPr="00343B18" w:rsidRDefault="00C4595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Stroupe, R. (2024). Navigating challenges: English language education in rural Indonesia.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TEFL Praxis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3-23.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DOI: 10.5281/zenodo.14286313</w:t>
      </w:r>
    </w:p>
    <w:p w14:paraId="56B23FBF" w14:textId="77777777" w:rsidR="000D7529" w:rsidRPr="00343B18" w:rsidRDefault="000D752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78E465" w14:textId="0F9308E3" w:rsidR="000D7529" w:rsidRPr="00343B18" w:rsidRDefault="000D752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Susilo, A., Firdaus, M.,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Yukamana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H. (2026). AI integration in English language teaching: Junior high school teachers’ perceptions and readiness in Ogan Ilir, South Sumatera.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Research in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62-71. </w:t>
      </w:r>
      <w:hyperlink r:id="rId108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https://doi.org/10.26877/ijre.v6i1.3108 </w:t>
        </w:r>
      </w:hyperlink>
    </w:p>
    <w:p w14:paraId="43B24722" w14:textId="77777777" w:rsidR="0001749B" w:rsidRPr="00343B18" w:rsidRDefault="0001749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ACCBCBF" w14:textId="7B71C2F9" w:rsidR="0001749B" w:rsidRPr="00343B18" w:rsidRDefault="0001749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Tania, M. (2025). Roleplay based English language learning strategies and interactive programs to improve the speaking skills and interest of elementary school students in rural areas in Indonesia: Systematic literature review.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JIIP-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Ilmiah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Pendidikan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1147-1154. </w:t>
      </w:r>
      <w:hyperlink r:id="rId109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https://doi.org/10.54371/jiip.v8i1.6697 </w:t>
        </w:r>
      </w:hyperlink>
    </w:p>
    <w:p w14:paraId="5C73881C" w14:textId="77777777" w:rsidR="0078567B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6DF9F8" w14:textId="55F89CA9" w:rsidR="00C83D51" w:rsidRPr="00343B18" w:rsidRDefault="00C83D51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Tariq, A. R., Bilal, H. A., Sandhu, M. A., Iqbal, A., &amp; Hayat, U. (2013). Difficulties in learning English as second language in rural areas of Pakistan.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Новый</w:t>
      </w:r>
      <w:proofErr w:type="spellEnd"/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университет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343B18">
        <w:rPr>
          <w:rFonts w:ascii="Times New Roman" w:hAnsi="Times New Roman" w:cs="Times New Roman"/>
          <w:sz w:val="24"/>
          <w:szCs w:val="24"/>
        </w:rPr>
        <w:t>(29), 24-34.</w:t>
      </w:r>
    </w:p>
    <w:p w14:paraId="3D9EE6F2" w14:textId="322F8E4D" w:rsidR="0078567B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7" w:name="_Hlk130811659"/>
    </w:p>
    <w:p w14:paraId="23A3AD50" w14:textId="5B9438DB" w:rsidR="00BF4A26" w:rsidRPr="00343B18" w:rsidRDefault="00BF4A26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lastRenderedPageBreak/>
        <w:t>Taufik, M., &amp; Effendy, M. B. (2022). The absence of student-teacher emotional closeness: Rural and urban English teachers’ voices during COVID-19 pandemic.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English Language Teaching and Linguistics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43-61. </w:t>
      </w:r>
      <w:hyperlink r:id="rId110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https://dx.doi.org/10.21462/jeltl.v7i1.707</w:t>
        </w:r>
      </w:hyperlink>
    </w:p>
    <w:p w14:paraId="2A450182" w14:textId="77777777" w:rsidR="00A64EDC" w:rsidRPr="00343B18" w:rsidRDefault="00A64EDC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37"/>
    <w:p w14:paraId="7C011814" w14:textId="12081AFA" w:rsidR="009672C3" w:rsidRPr="00343B18" w:rsidRDefault="009672C3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Timmis, S.,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Mgqwashu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E. M., Naidoo, K., Muhuro, P.,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Trahar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S., Lucas, L., ... &amp; de Wet, T. (2019). Encounters with coloniality Students’ experiences of transitions from rural contexts into higher education in South Africa.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Critical Studies in Teaching and Learning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76-101.</w:t>
      </w:r>
    </w:p>
    <w:p w14:paraId="5BFFAEE0" w14:textId="77777777" w:rsidR="0078567B" w:rsidRPr="00343B18" w:rsidRDefault="0078567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8F5F8DA" w14:textId="002A76EC" w:rsidR="00F8272A" w:rsidRPr="00343B18" w:rsidRDefault="00F8272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Tran, H., Hardie, S., Gause, S.,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Moyi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P.,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Ylimaki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R. (2020). Leveraging the perspectives of rural educators to develop realistic job previews for rural teacher recruitment and retention.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Rural Educator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31-46.</w:t>
      </w:r>
      <w:r w:rsidR="00031FBD" w:rsidRPr="00343B18">
        <w:rPr>
          <w:rFonts w:ascii="Times New Roman" w:eastAsia="Times New Roman" w:hAnsi="Times New Roman" w:cs="Times New Roman"/>
          <w:sz w:val="24"/>
          <w:szCs w:val="24"/>
        </w:rPr>
        <w:t xml:space="preserve"> https://eric.ed.gov/?id=EJ1277657</w:t>
      </w:r>
    </w:p>
    <w:p w14:paraId="3A012729" w14:textId="77777777" w:rsidR="00F8272A" w:rsidRPr="00343B18" w:rsidRDefault="00F8272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5E6DD1" w14:textId="2F8D5845" w:rsidR="000D2972" w:rsidRPr="00343B18" w:rsidRDefault="000D2972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Trudell, J.,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Cheffy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I., &amp; Trudell, B. (2019). Adult literacy, local languages and lifelong learning in rural African contexts.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Review of Education, 65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341-349. </w:t>
      </w:r>
    </w:p>
    <w:p w14:paraId="5C8022AF" w14:textId="77777777" w:rsidR="00B70DD0" w:rsidRPr="00343B18" w:rsidRDefault="00B70DD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D7AD66" w14:textId="768374F4" w:rsidR="006077BE" w:rsidRPr="00343B18" w:rsidRDefault="00B70DD0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Trudell, J.,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Cheffy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I. (2019). Local knowledge, global knowledge: The role of local language literacy for lifelong learning in rural African contexts.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Review of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65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(3), 409-425</w:t>
      </w:r>
      <w:r w:rsidR="0084607F" w:rsidRPr="00343B18">
        <w:rPr>
          <w:rFonts w:ascii="Times New Roman" w:eastAsia="Times New Roman" w:hAnsi="Times New Roman" w:cs="Times New Roman"/>
          <w:sz w:val="24"/>
          <w:szCs w:val="24"/>
        </w:rPr>
        <w:t>.</w:t>
      </w:r>
      <w:r w:rsidR="005D34BF" w:rsidRPr="00343B18">
        <w:rPr>
          <w:rFonts w:ascii="Times New Roman" w:hAnsi="Times New Roman" w:cs="Times New Roman"/>
          <w:sz w:val="24"/>
          <w:szCs w:val="24"/>
        </w:rPr>
        <w:t xml:space="preserve"> </w:t>
      </w:r>
      <w:r w:rsidR="005D34BF" w:rsidRPr="00343B18">
        <w:rPr>
          <w:rFonts w:ascii="Times New Roman" w:eastAsia="Times New Roman" w:hAnsi="Times New Roman" w:cs="Times New Roman"/>
          <w:sz w:val="24"/>
          <w:szCs w:val="24"/>
        </w:rPr>
        <w:t>https://doi.org/10.1007/s11159-019-09777-2</w:t>
      </w:r>
    </w:p>
    <w:p w14:paraId="66C0F58C" w14:textId="73884141" w:rsidR="006D5EAC" w:rsidRPr="00343B18" w:rsidRDefault="006E72A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38DA4F" w14:textId="2128ACF9" w:rsidR="00A35019" w:rsidRPr="00343B18" w:rsidRDefault="00A3501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8" w:name="_Hlk130811688"/>
      <w:r w:rsidRPr="00343B18">
        <w:rPr>
          <w:rFonts w:ascii="Times New Roman" w:eastAsia="Times New Roman" w:hAnsi="Times New Roman" w:cs="Times New Roman"/>
          <w:sz w:val="24"/>
          <w:szCs w:val="24"/>
        </w:rPr>
        <w:t>Tseng, Y. H. (2021). Exploring motivation in EFL learning: A case study of elementary students in a rural area.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Taiwan Journal of TESOL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18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(2), 93-124. </w:t>
      </w:r>
      <w:r w:rsidR="005D34BF" w:rsidRPr="00343B18">
        <w:rPr>
          <w:rFonts w:ascii="Times New Roman" w:eastAsia="Times New Roman" w:hAnsi="Times New Roman" w:cs="Times New Roman"/>
          <w:sz w:val="24"/>
          <w:szCs w:val="24"/>
        </w:rPr>
        <w:t>https://eric.ed.gov/?id=EJ1312373</w:t>
      </w:r>
    </w:p>
    <w:p w14:paraId="63EB956E" w14:textId="77777777" w:rsidR="00A41177" w:rsidRPr="00343B18" w:rsidRDefault="00A411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C1DB584" w14:textId="6FE360A2" w:rsidR="00A41177" w:rsidRPr="00343B18" w:rsidRDefault="00A41177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Tú, N. H., Dung, D. T., &amp; Lan Anh, N. L. (2026). Teaching English in rural Vietnam: How EFL teachers define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themselves?.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Hungarian Educational Research Journal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(1), 39-58. </w:t>
      </w:r>
      <w:hyperlink r:id="rId111" w:tgtFrame="_blank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https://doi.org/10.1556/063.2025.00417</w:t>
        </w:r>
      </w:hyperlink>
    </w:p>
    <w:bookmarkEnd w:id="38"/>
    <w:p w14:paraId="4D3C4157" w14:textId="77777777" w:rsidR="00A35019" w:rsidRPr="00343B18" w:rsidRDefault="00A3501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1C79B8" w14:textId="07D49233" w:rsidR="0008689A" w:rsidRPr="00343B18" w:rsidRDefault="0008689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Uke, W. A. S., Anas, I., Thao, N. T. P., &amp; Thu, V. T. A. (2026). Digital language teacher professional development in online community of practice: Indonesia-Vietnam perspective.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Education and Learning (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EduLearn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20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(1), 278-286. https://eric.ed.gov/?id=EJ1495363</w:t>
      </w:r>
    </w:p>
    <w:p w14:paraId="02697458" w14:textId="77777777" w:rsidR="0008689A" w:rsidRPr="00343B18" w:rsidRDefault="0008689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B27DA64" w14:textId="77777777" w:rsidR="007769F9" w:rsidRPr="00343B18" w:rsidRDefault="007769F9" w:rsidP="00343B18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>Uthaikun</w:t>
      </w:r>
      <w:proofErr w:type="spellEnd"/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, C., Riddle, S., &amp; Barton, G. (2024). Using English as a language of instruction in rural schools in Thailand: Key challenges for teaching and learning. </w:t>
      </w:r>
      <w:r w:rsidRPr="00343B1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Asia Pacific Journal of Educators and Education, 39</w:t>
      </w:r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239-257. </w:t>
      </w:r>
      <w:hyperlink r:id="rId112" w:history="1">
        <w:r w:rsidRPr="00343B1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https://doi.org/10.21315/apjee2024.39.1.10</w:t>
        </w:r>
      </w:hyperlink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0B86D98" w14:textId="5FCB4A25" w:rsidR="000D7529" w:rsidRPr="00343B18" w:rsidRDefault="000D7529" w:rsidP="00343B18">
      <w:pPr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>Uyun</w:t>
      </w:r>
      <w:proofErr w:type="spellEnd"/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, A. S., Sakina, R., &amp; Nurhalimah, F. (2026). Developing a rural-based English curriculum: Lessons from an International Baccalaureate program. </w:t>
      </w:r>
      <w:r w:rsidRPr="00343B1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IDEAS: Journal on English Language Teaching and Learning, Linguistics and Literature</w:t>
      </w:r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343B18">
        <w:rPr>
          <w:rFonts w:ascii="Times New Roman" w:eastAsia="Times New Roman" w:hAnsi="Times New Roman" w:cs="Times New Roman"/>
          <w:bCs/>
          <w:sz w:val="24"/>
          <w:szCs w:val="24"/>
        </w:rPr>
        <w:t xml:space="preserve">(1), 156-173. </w:t>
      </w:r>
      <w:hyperlink r:id="rId113" w:history="1">
        <w:r w:rsidRPr="00343B18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 xml:space="preserve">https://doi.org/10.24256/ideas.v13i2.8712 </w:t>
        </w:r>
      </w:hyperlink>
    </w:p>
    <w:p w14:paraId="0E3824B0" w14:textId="6DCF50AC" w:rsidR="007C4C5F" w:rsidRPr="00343B18" w:rsidRDefault="00D74F3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Wang, J. (2006). Difficulties and counter measures in the implementation of </w:t>
      </w:r>
      <w:proofErr w:type="gramStart"/>
      <w:r w:rsidRPr="00343B18">
        <w:rPr>
          <w:rFonts w:ascii="Times New Roman" w:eastAsia="Times New Roman" w:hAnsi="Times New Roman" w:cs="Times New Roman"/>
          <w:sz w:val="24"/>
          <w:szCs w:val="24"/>
        </w:rPr>
        <w:t>quality oriented</w:t>
      </w:r>
      <w:proofErr w:type="gram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 education in ru</w:t>
      </w:r>
      <w:r w:rsidR="00E63611" w:rsidRPr="00343B18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al primary and secondary schools.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Jiayou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Yanjiu</w:t>
      </w:r>
      <w:proofErr w:type="spellEnd"/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(Educational Research), 11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41-46.</w:t>
      </w:r>
    </w:p>
    <w:p w14:paraId="002AC719" w14:textId="17C5B50D" w:rsidR="00D74F38" w:rsidRPr="00343B18" w:rsidRDefault="00D74F38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CD6055D" w14:textId="380415D7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9" w:name="_Hlk130811719"/>
      <w:r w:rsidRPr="00343B18">
        <w:rPr>
          <w:rFonts w:ascii="Times New Roman" w:eastAsia="Times New Roman" w:hAnsi="Times New Roman" w:cs="Times New Roman"/>
          <w:sz w:val="24"/>
          <w:szCs w:val="24"/>
        </w:rPr>
        <w:t>Wang, J., Tigelaar, D. E., &amp; Admiraal, W. (2019). Connecting rural schools to quality education: Rural teachers’ use of digital educational resources.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in Human Behavior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101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68-76. </w:t>
      </w:r>
      <w:r w:rsidR="005D34BF" w:rsidRPr="00343B18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114" w:tgtFrame="_blank" w:history="1">
        <w:r w:rsidR="005D34B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10.1016/j.chb.2019.07.009</w:t>
        </w:r>
      </w:hyperlink>
    </w:p>
    <w:p w14:paraId="16BF7969" w14:textId="0D886026" w:rsidR="004B076B" w:rsidRPr="00343B18" w:rsidRDefault="004B076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A16D806" w14:textId="1E45C5A6" w:rsidR="008374BD" w:rsidRPr="00343B18" w:rsidRDefault="008374B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>Wang, J., Tigelaar, D. E., &amp; Admiraal, W. (2021). Rural teachers’ sharing of digital educational resources: From motivation to behavior.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&amp; Education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161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115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https://doi.org/10.1016/j.compedu.2020.104055</w:t>
        </w:r>
      </w:hyperlink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bookmarkEnd w:id="39"/>
    <w:p w14:paraId="43DD49DA" w14:textId="77777777" w:rsidR="008374BD" w:rsidRPr="00343B18" w:rsidRDefault="008374BD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6E54FF" w14:textId="50BF718F" w:rsidR="00C158DF" w:rsidRPr="00343B18" w:rsidRDefault="00C158D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White, C., &amp; Pham, C. (2017). Time in the experience of agency and emotion in English language learning in rural Vietnam.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(3), 207-218. </w:t>
      </w:r>
      <w:hyperlink r:id="rId116" w:history="1">
        <w:r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ar-SA"/>
          </w:rPr>
          <w:t>https://doi.org/10.1080/17501229.2017.1317256</w:t>
        </w:r>
      </w:hyperlink>
    </w:p>
    <w:p w14:paraId="1E5037CD" w14:textId="77777777" w:rsidR="00C158DF" w:rsidRPr="00343B18" w:rsidRDefault="00C158D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DD5A2F" w14:textId="55B95A2D" w:rsidR="006A6D48" w:rsidRPr="00343B18" w:rsidRDefault="006A6D4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Wreikat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Y. A., Kabilan, M. K., &amp; Abdullah, A. C. (2014). The </w:t>
      </w:r>
      <w:r w:rsidR="00FC4046" w:rsidRPr="00343B18">
        <w:rPr>
          <w:rFonts w:ascii="Times New Roman" w:hAnsi="Times New Roman" w:cs="Times New Roman"/>
          <w:sz w:val="24"/>
          <w:szCs w:val="24"/>
        </w:rPr>
        <w:t>r</w:t>
      </w:r>
      <w:r w:rsidRPr="00343B18">
        <w:rPr>
          <w:rFonts w:ascii="Times New Roman" w:hAnsi="Times New Roman" w:cs="Times New Roman"/>
          <w:sz w:val="24"/>
          <w:szCs w:val="24"/>
        </w:rPr>
        <w:t xml:space="preserve">ural </w:t>
      </w:r>
      <w:r w:rsidR="00FC4046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earning </w:t>
      </w:r>
      <w:r w:rsidR="00FC4046" w:rsidRPr="00343B18">
        <w:rPr>
          <w:rFonts w:ascii="Times New Roman" w:hAnsi="Times New Roman" w:cs="Times New Roman"/>
          <w:sz w:val="24"/>
          <w:szCs w:val="24"/>
        </w:rPr>
        <w:t>e</w:t>
      </w:r>
      <w:r w:rsidRPr="00343B18">
        <w:rPr>
          <w:rFonts w:ascii="Times New Roman" w:hAnsi="Times New Roman" w:cs="Times New Roman"/>
          <w:sz w:val="24"/>
          <w:szCs w:val="24"/>
        </w:rPr>
        <w:t xml:space="preserve">nvironment and </w:t>
      </w:r>
      <w:r w:rsidR="00FC4046" w:rsidRPr="00343B18">
        <w:rPr>
          <w:rFonts w:ascii="Times New Roman" w:hAnsi="Times New Roman" w:cs="Times New Roman"/>
          <w:sz w:val="24"/>
          <w:szCs w:val="24"/>
        </w:rPr>
        <w:t>p</w:t>
      </w:r>
      <w:r w:rsidRPr="00343B18">
        <w:rPr>
          <w:rFonts w:ascii="Times New Roman" w:hAnsi="Times New Roman" w:cs="Times New Roman"/>
          <w:sz w:val="24"/>
          <w:szCs w:val="24"/>
        </w:rPr>
        <w:t xml:space="preserve">upils' </w:t>
      </w:r>
      <w:r w:rsidR="00FC4046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earning of the English </w:t>
      </w:r>
      <w:r w:rsidR="00FC4046" w:rsidRPr="00343B18">
        <w:rPr>
          <w:rFonts w:ascii="Times New Roman" w:hAnsi="Times New Roman" w:cs="Times New Roman"/>
          <w:sz w:val="24"/>
          <w:szCs w:val="24"/>
        </w:rPr>
        <w:t>l</w:t>
      </w:r>
      <w:r w:rsidRPr="00343B18">
        <w:rPr>
          <w:rFonts w:ascii="Times New Roman" w:hAnsi="Times New Roman" w:cs="Times New Roman"/>
          <w:sz w:val="24"/>
          <w:szCs w:val="24"/>
        </w:rPr>
        <w:t xml:space="preserve">anguage. </w:t>
      </w:r>
      <w:proofErr w:type="spellStart"/>
      <w:r w:rsidRPr="00343B18">
        <w:rPr>
          <w:rFonts w:ascii="Times New Roman" w:hAnsi="Times New Roman" w:cs="Times New Roman"/>
          <w:i/>
          <w:iCs/>
          <w:sz w:val="24"/>
          <w:szCs w:val="24"/>
        </w:rPr>
        <w:t>Pertanika</w:t>
      </w:r>
      <w:proofErr w:type="spellEnd"/>
      <w:r w:rsidRPr="00343B18">
        <w:rPr>
          <w:rFonts w:ascii="Times New Roman" w:hAnsi="Times New Roman" w:cs="Times New Roman"/>
          <w:i/>
          <w:iCs/>
          <w:sz w:val="24"/>
          <w:szCs w:val="24"/>
        </w:rPr>
        <w:t xml:space="preserve"> Journal of Social Sciences &amp; Humanities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22</w:t>
      </w:r>
      <w:r w:rsidRPr="00343B18">
        <w:rPr>
          <w:rFonts w:ascii="Times New Roman" w:hAnsi="Times New Roman" w:cs="Times New Roman"/>
          <w:sz w:val="24"/>
          <w:szCs w:val="24"/>
        </w:rPr>
        <w:t>(1), 35-56.</w:t>
      </w:r>
    </w:p>
    <w:p w14:paraId="3B5F9698" w14:textId="057B7E78" w:rsidR="006A6D48" w:rsidRPr="00343B18" w:rsidRDefault="006A6D4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7C42525" w14:textId="276C2C62" w:rsidR="009010CF" w:rsidRPr="00343B18" w:rsidRDefault="009010C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Wu, X., &amp;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Tarc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P. (2021). Challenges and possibilities in English language learning of rural lower-class Chinese college students: The effect of capital, habitus, and fields.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Multilingual and Multicultural Development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1-16.  https://www.tandfonline.com/doi/full/10.1080/01434632.2021.1931249</w:t>
      </w:r>
    </w:p>
    <w:p w14:paraId="6DAF79CA" w14:textId="77777777" w:rsidR="009010CF" w:rsidRPr="00343B18" w:rsidRDefault="009010CF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E12612C" w14:textId="77777777" w:rsidR="005D34BF" w:rsidRPr="00343B18" w:rsidRDefault="006D5EAC" w:rsidP="00343B18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  <w:lang w:val="sv-SE"/>
        </w:rPr>
        <w:t xml:space="preserve">Ximena Bonilla, S., &amp; Cruz-Arcila, F. (2014). </w:t>
      </w:r>
      <w:r w:rsidRPr="00343B18">
        <w:rPr>
          <w:rFonts w:ascii="Times New Roman" w:hAnsi="Times New Roman" w:cs="Times New Roman"/>
          <w:sz w:val="24"/>
          <w:szCs w:val="24"/>
        </w:rPr>
        <w:t xml:space="preserve">Critical socio-cultural elements of the intercultural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endeavour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 of English teaching in Colombian rural areas.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Profile Issues in Teachers Professional Development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343B18">
        <w:rPr>
          <w:rFonts w:ascii="Times New Roman" w:hAnsi="Times New Roman" w:cs="Times New Roman"/>
          <w:sz w:val="24"/>
          <w:szCs w:val="24"/>
        </w:rPr>
        <w:t>(2), 117-133.</w:t>
      </w:r>
      <w:r w:rsidR="005D34BF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117" w:history="1">
        <w:r w:rsidR="005D34BF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https://doi.org/10.15446/profile.v16n2.40423</w:t>
        </w:r>
      </w:hyperlink>
      <w:r w:rsidR="005D34BF" w:rsidRPr="00343B18">
        <w:rPr>
          <w:rFonts w:ascii="Times New Roman" w:hAnsi="Times New Roman" w:cs="Times New Roman"/>
          <w:sz w:val="24"/>
          <w:szCs w:val="24"/>
        </w:rPr>
        <w:t xml:space="preserve">  </w:t>
      </w:r>
    </w:p>
    <w:p w14:paraId="05969930" w14:textId="496F66F9" w:rsidR="009561AB" w:rsidRPr="00343B18" w:rsidRDefault="009561A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Yadav, M. S. (2026). Exploring English language teaching in Jaipur District schools from teachers’ perspectives.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World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(4), 53-69.</w:t>
      </w:r>
      <w:r w:rsidR="00790B58" w:rsidRPr="00343B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BFA841" w14:textId="77777777" w:rsidR="009561AB" w:rsidRPr="00343B18" w:rsidRDefault="009561AB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F20BCB7" w14:textId="349B6B48" w:rsidR="007B7DEC" w:rsidRPr="00343B18" w:rsidRDefault="007B7DEC" w:rsidP="00343B18">
      <w:pPr>
        <w:widowControl w:val="0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Yamo, P.,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Wongthanate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W., &amp; </w:t>
      </w:r>
      <w:proofErr w:type="spellStart"/>
      <w:r w:rsidRPr="00343B18">
        <w:rPr>
          <w:rFonts w:ascii="Times New Roman" w:hAnsi="Times New Roman" w:cs="Times New Roman"/>
          <w:sz w:val="24"/>
          <w:szCs w:val="24"/>
        </w:rPr>
        <w:t>Sitthitikul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P. (2024). Effects of cooperative learning on English achievement, retention, and motivation among low-level students in a rural province of Thailand.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3L: Southeast Asian Journal of English Language Studies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30</w:t>
      </w:r>
      <w:r w:rsidRPr="00343B18">
        <w:rPr>
          <w:rFonts w:ascii="Times New Roman" w:hAnsi="Times New Roman" w:cs="Times New Roman"/>
          <w:sz w:val="24"/>
          <w:szCs w:val="24"/>
        </w:rPr>
        <w:t xml:space="preserve">(4), 257. </w:t>
      </w:r>
    </w:p>
    <w:p w14:paraId="5A404841" w14:textId="77777777" w:rsidR="007B7DEC" w:rsidRPr="00343B18" w:rsidRDefault="007B7DEC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01434F7" w14:textId="77777777" w:rsidR="00D07EDF" w:rsidRPr="00343B18" w:rsidRDefault="00D07ED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Yang, M., Lee, S. W., &amp; Goff, P. T. (2021). Labor dynamics of school principals in rural contexts.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AERA Open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7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, 2332858420986189.</w:t>
      </w:r>
    </w:p>
    <w:p w14:paraId="3FAA5600" w14:textId="77777777" w:rsidR="00D07EDF" w:rsidRPr="00343B18" w:rsidRDefault="00D07EDF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A2A8CF7" w14:textId="5B284F57" w:rsidR="00E515F9" w:rsidRPr="00343B18" w:rsidRDefault="00E515F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Yu, L., Song, Q., &amp; Miao, J. (2019). A study on the problems and countermeasures of oral English teaching in rural junior middle schools under the background of man-machine dialogue examination in China.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Theory and Practice in Language Studies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9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(7), 810-815.</w:t>
      </w:r>
    </w:p>
    <w:p w14:paraId="3B4CEB5B" w14:textId="77777777" w:rsidR="00E515F9" w:rsidRPr="00343B18" w:rsidRDefault="00E515F9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7BDB33" w14:textId="39DB1A15" w:rsidR="00E443DF" w:rsidRPr="00343B18" w:rsidRDefault="007943AA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Yu, Y. (2019). Problems in and solutions to oral English teaching in a rural middle school: A case study in Zhao Cheng Middle School.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Language Teaching and Research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>(2), 372-382.</w:t>
      </w:r>
    </w:p>
    <w:p w14:paraId="12F66AFD" w14:textId="77777777" w:rsidR="00FD6144" w:rsidRPr="00343B18" w:rsidRDefault="00FD6144" w:rsidP="00343B18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C6F5CD8" w14:textId="48DE4B6B" w:rsidR="00C40E63" w:rsidRPr="00343B18" w:rsidRDefault="00FD6144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40" w:name="_Hlk188861264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Yusri, N. S., </w:t>
      </w:r>
      <w:proofErr w:type="spellStart"/>
      <w:r w:rsidRPr="00343B18">
        <w:rPr>
          <w:rFonts w:ascii="Times New Roman" w:eastAsia="Times New Roman" w:hAnsi="Times New Roman" w:cs="Times New Roman"/>
          <w:sz w:val="24"/>
          <w:szCs w:val="24"/>
        </w:rPr>
        <w:t>Huzaimi</w:t>
      </w:r>
      <w:proofErr w:type="spellEnd"/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H., Nik, N. N. A., Anuar, M. A., &amp; Hashim, H. (2023). Vocabulary learning strategies employed by urban and rural good English language learners.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International Journal of Academic Research in Business and Social Sciences, 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(12), 33786-3794. </w:t>
      </w:r>
      <w:r w:rsidRPr="00343B18">
        <w:rPr>
          <w:rFonts w:ascii="Times New Roman" w:hAnsi="Times New Roman" w:cs="Times New Roman"/>
          <w:sz w:val="24"/>
          <w:szCs w:val="24"/>
        </w:rPr>
        <w:t>DOI:10.6007/IJARBSS/v13-i12/20262</w:t>
      </w:r>
    </w:p>
    <w:bookmarkEnd w:id="40"/>
    <w:p w14:paraId="02C70277" w14:textId="77777777" w:rsidR="00FD6144" w:rsidRPr="00343B18" w:rsidRDefault="00FD6144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05F0ECB" w14:textId="3D31FAE6" w:rsidR="00C40E63" w:rsidRPr="00343B18" w:rsidRDefault="00C40E6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hAnsi="Times New Roman" w:cs="Times New Roman"/>
          <w:sz w:val="24"/>
          <w:szCs w:val="24"/>
        </w:rPr>
        <w:t xml:space="preserve">Zhao, L., &amp; Hu, X. (2008). The development of early childhood education in rural areas in China.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Early Years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343B18">
        <w:rPr>
          <w:rFonts w:ascii="Times New Roman" w:hAnsi="Times New Roman" w:cs="Times New Roman"/>
          <w:sz w:val="24"/>
          <w:szCs w:val="24"/>
        </w:rPr>
        <w:t>(2), 197-209.</w:t>
      </w:r>
      <w:r w:rsidR="005D34BF" w:rsidRPr="00343B18">
        <w:rPr>
          <w:rFonts w:ascii="Times New Roman" w:hAnsi="Times New Roman" w:cs="Times New Roman"/>
          <w:sz w:val="24"/>
          <w:szCs w:val="24"/>
        </w:rPr>
        <w:t xml:space="preserve"> </w:t>
      </w:r>
      <w:hyperlink r:id="rId118" w:history="1">
        <w:r w:rsidR="005D34BF" w:rsidRPr="00343B18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https://doi.org/10.1080/09575140802079756</w:t>
        </w:r>
      </w:hyperlink>
    </w:p>
    <w:p w14:paraId="2586190B" w14:textId="77777777" w:rsidR="00FF16E8" w:rsidRPr="00343B18" w:rsidRDefault="00FF16E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3A22C12" w14:textId="4B7537D8" w:rsidR="00FF16E8" w:rsidRPr="00343B18" w:rsidRDefault="00FF16E8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Zhou, Y., Li, X., &amp; Wijaya, T. T. (2022). Determinants of behavioral intention and use of interactive whiteboard by K-12 teachers in remote and rural areas.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Frontiers in Psychology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eastAsia="Times New Roman" w:hAnsi="Times New Roman" w:cs="Times New Roman"/>
          <w:i/>
          <w:iCs/>
          <w:sz w:val="24"/>
          <w:szCs w:val="24"/>
        </w:rPr>
        <w:t>13</w:t>
      </w:r>
      <w:r w:rsidRPr="00343B18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hyperlink r:id="rId119" w:history="1">
        <w:r w:rsidR="005D34BF" w:rsidRPr="00343B1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https://doi.org/10.3389/fpsyg.2022.934423</w:t>
        </w:r>
      </w:hyperlink>
    </w:p>
    <w:p w14:paraId="0D6E552C" w14:textId="77777777" w:rsidR="00C40E63" w:rsidRPr="00343B18" w:rsidRDefault="00C40E6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13D28060" w14:textId="0F9DDD6E" w:rsidR="00B824D3" w:rsidRPr="00343B18" w:rsidRDefault="00B824D3" w:rsidP="00343B18">
      <w:pPr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43B18">
        <w:rPr>
          <w:rFonts w:ascii="Times New Roman" w:hAnsi="Times New Roman" w:cs="Times New Roman"/>
          <w:sz w:val="24"/>
          <w:szCs w:val="24"/>
        </w:rPr>
        <w:t>Zulkefly</w:t>
      </w:r>
      <w:proofErr w:type="spellEnd"/>
      <w:r w:rsidRPr="00343B18">
        <w:rPr>
          <w:rFonts w:ascii="Times New Roman" w:hAnsi="Times New Roman" w:cs="Times New Roman"/>
          <w:sz w:val="24"/>
          <w:szCs w:val="24"/>
        </w:rPr>
        <w:t xml:space="preserve">, F., &amp; Razali, A. B. (2019). Malaysian rural secondary school students' attitudes towards learning English as a second language.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International Journal of Instruction</w:t>
      </w:r>
      <w:r w:rsidRPr="00343B18">
        <w:rPr>
          <w:rFonts w:ascii="Times New Roman" w:hAnsi="Times New Roman" w:cs="Times New Roman"/>
          <w:sz w:val="24"/>
          <w:szCs w:val="24"/>
        </w:rPr>
        <w:t xml:space="preserve">, </w:t>
      </w:r>
      <w:r w:rsidRPr="00343B18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343B18">
        <w:rPr>
          <w:rFonts w:ascii="Times New Roman" w:hAnsi="Times New Roman" w:cs="Times New Roman"/>
          <w:sz w:val="24"/>
          <w:szCs w:val="24"/>
        </w:rPr>
        <w:t>(1), 1141-1156</w:t>
      </w:r>
      <w:r w:rsidR="00436698" w:rsidRPr="00343B18">
        <w:rPr>
          <w:rFonts w:ascii="Times New Roman" w:hAnsi="Times New Roman" w:cs="Times New Roman"/>
          <w:sz w:val="24"/>
          <w:szCs w:val="24"/>
        </w:rPr>
        <w:t>.</w:t>
      </w:r>
      <w:r w:rsidR="005D34BF" w:rsidRPr="00343B18">
        <w:rPr>
          <w:rFonts w:ascii="Times New Roman" w:hAnsi="Times New Roman" w:cs="Times New Roman"/>
          <w:sz w:val="24"/>
          <w:szCs w:val="24"/>
        </w:rPr>
        <w:t xml:space="preserve"> https://eric.ed.gov/?id=EJ1201367</w:t>
      </w:r>
    </w:p>
    <w:sectPr w:rsidR="00B824D3" w:rsidRPr="00343B18">
      <w:headerReference w:type="default" r:id="rId120"/>
      <w:footerReference w:type="default" r:id="rId1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FBF93" w14:textId="77777777" w:rsidR="00F219CF" w:rsidRDefault="00F219CF" w:rsidP="00224D31">
      <w:pPr>
        <w:spacing w:after="0" w:line="240" w:lineRule="auto"/>
      </w:pPr>
      <w:r>
        <w:separator/>
      </w:r>
    </w:p>
  </w:endnote>
  <w:endnote w:type="continuationSeparator" w:id="0">
    <w:p w14:paraId="51392620" w14:textId="77777777" w:rsidR="00F219CF" w:rsidRDefault="00F219CF" w:rsidP="0022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890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E6D1D2" w14:textId="77777777" w:rsidR="0091457E" w:rsidRDefault="0091457E" w:rsidP="0091457E">
        <w:pPr>
          <w:pStyle w:val="Footer"/>
          <w:pBdr>
            <w:bottom w:val="single" w:sz="12" w:space="1" w:color="auto"/>
          </w:pBdr>
          <w:ind w:right="360"/>
          <w:jc w:val="right"/>
          <w:rPr>
            <w:rStyle w:val="PageNumber"/>
          </w:rPr>
        </w:pPr>
        <w:r w:rsidRPr="00C349D3">
          <w:rPr>
            <w:rStyle w:val="PageNumber"/>
          </w:rPr>
          <w:fldChar w:fldCharType="begin"/>
        </w:r>
        <w:r w:rsidRPr="00C349D3">
          <w:rPr>
            <w:rStyle w:val="PageNumber"/>
          </w:rPr>
          <w:instrText xml:space="preserve"> PAGE   \* MERGEFORMAT </w:instrText>
        </w:r>
        <w:r w:rsidRPr="00C349D3">
          <w:rPr>
            <w:rStyle w:val="PageNumber"/>
          </w:rPr>
          <w:fldChar w:fldCharType="separate"/>
        </w:r>
        <w:r>
          <w:rPr>
            <w:rStyle w:val="PageNumber"/>
          </w:rPr>
          <w:t>1</w:t>
        </w:r>
        <w:r w:rsidRPr="00C349D3">
          <w:rPr>
            <w:rStyle w:val="PageNumber"/>
          </w:rPr>
          <w:fldChar w:fldCharType="end"/>
        </w:r>
      </w:p>
      <w:p w14:paraId="010C2B47" w14:textId="77777777" w:rsidR="0091457E" w:rsidRDefault="0091457E" w:rsidP="0091457E">
        <w:pPr>
          <w:pStyle w:val="Footer"/>
          <w:ind w:right="360"/>
          <w:jc w:val="right"/>
          <w:rPr>
            <w:rStyle w:val="PageNumber"/>
            <w:color w:val="000080"/>
          </w:rPr>
        </w:pPr>
        <w:r w:rsidRPr="000251D1">
          <w:rPr>
            <w:rStyle w:val="PageNumber"/>
            <w:color w:val="000080"/>
          </w:rPr>
          <w:t>PO Box 332, Interlochen, MI, USA 49643-0332</w:t>
        </w:r>
      </w:p>
      <w:p w14:paraId="4F0EFBC8" w14:textId="6196088F" w:rsidR="00224D31" w:rsidRPr="0091457E" w:rsidRDefault="0091457E" w:rsidP="0091457E">
        <w:pPr>
          <w:pStyle w:val="Footer"/>
          <w:ind w:right="360"/>
          <w:jc w:val="right"/>
          <w:rPr>
            <w:noProof/>
          </w:rPr>
        </w:pPr>
        <w:r w:rsidRPr="003D129C">
          <w:rPr>
            <w:rStyle w:val="PageNumber"/>
            <w:b/>
            <w:color w:val="000080"/>
          </w:rPr>
          <w:t xml:space="preserve">Web: </w:t>
        </w:r>
        <w:r w:rsidRPr="003D129C">
          <w:rPr>
            <w:rStyle w:val="PageNumber"/>
            <w:color w:val="000080"/>
          </w:rPr>
          <w:t xml:space="preserve">www.tirfonline.org </w:t>
        </w:r>
        <w:r w:rsidRPr="003D129C">
          <w:rPr>
            <w:rStyle w:val="PageNumber"/>
            <w:b/>
            <w:color w:val="000080"/>
          </w:rPr>
          <w:t xml:space="preserve">/ Email: </w:t>
        </w:r>
        <w:r w:rsidRPr="003D129C">
          <w:rPr>
            <w:rStyle w:val="PageNumber"/>
            <w:color w:val="000080"/>
          </w:rPr>
          <w:t>info@tirfonline.org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47C52" w14:textId="77777777" w:rsidR="00F219CF" w:rsidRDefault="00F219CF" w:rsidP="00224D31">
      <w:pPr>
        <w:spacing w:after="0" w:line="240" w:lineRule="auto"/>
      </w:pPr>
      <w:r>
        <w:separator/>
      </w:r>
    </w:p>
  </w:footnote>
  <w:footnote w:type="continuationSeparator" w:id="0">
    <w:p w14:paraId="00E3A7F0" w14:textId="77777777" w:rsidR="00F219CF" w:rsidRDefault="00F219CF" w:rsidP="0022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BB200" w14:textId="38348090" w:rsidR="00BA3E04" w:rsidRDefault="00BA3E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1BEA144" wp14:editId="40CA64A0">
          <wp:simplePos x="0" y="0"/>
          <wp:positionH relativeFrom="column">
            <wp:posOffset>-534035</wp:posOffset>
          </wp:positionH>
          <wp:positionV relativeFrom="paragraph">
            <wp:posOffset>-327025</wp:posOffset>
          </wp:positionV>
          <wp:extent cx="3429000" cy="694690"/>
          <wp:effectExtent l="0" t="0" r="0" b="0"/>
          <wp:wrapThrough wrapText="bothSides">
            <wp:wrapPolygon edited="0">
              <wp:start x="2040" y="0"/>
              <wp:lineTo x="0" y="0"/>
              <wp:lineTo x="0" y="10069"/>
              <wp:lineTo x="480" y="18954"/>
              <wp:lineTo x="840" y="20731"/>
              <wp:lineTo x="6960" y="20731"/>
              <wp:lineTo x="6960" y="18954"/>
              <wp:lineTo x="21360" y="16585"/>
              <wp:lineTo x="21480" y="9477"/>
              <wp:lineTo x="7560" y="0"/>
              <wp:lineTo x="204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64F5BB" w14:textId="77777777" w:rsidR="00BA3E04" w:rsidRDefault="00BA3E04">
    <w:pPr>
      <w:pStyle w:val="Header"/>
    </w:pPr>
  </w:p>
  <w:p w14:paraId="65ACF26B" w14:textId="00C59D69" w:rsidR="00224D31" w:rsidRDefault="00224D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0F7"/>
    <w:multiLevelType w:val="multilevel"/>
    <w:tmpl w:val="613E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35296"/>
    <w:multiLevelType w:val="multilevel"/>
    <w:tmpl w:val="1D7A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16C77"/>
    <w:multiLevelType w:val="multilevel"/>
    <w:tmpl w:val="E51C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A878E8"/>
    <w:multiLevelType w:val="multilevel"/>
    <w:tmpl w:val="5C90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0688201">
    <w:abstractNumId w:val="1"/>
  </w:num>
  <w:num w:numId="2" w16cid:durableId="1548298547">
    <w:abstractNumId w:val="0"/>
  </w:num>
  <w:num w:numId="3" w16cid:durableId="386343292">
    <w:abstractNumId w:val="2"/>
  </w:num>
  <w:num w:numId="4" w16cid:durableId="1262883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46"/>
    <w:rsid w:val="00007047"/>
    <w:rsid w:val="0001749B"/>
    <w:rsid w:val="00020ECE"/>
    <w:rsid w:val="00031FBD"/>
    <w:rsid w:val="00065331"/>
    <w:rsid w:val="0008689A"/>
    <w:rsid w:val="00092785"/>
    <w:rsid w:val="000A10E4"/>
    <w:rsid w:val="000B2E47"/>
    <w:rsid w:val="000D08B8"/>
    <w:rsid w:val="000D2972"/>
    <w:rsid w:val="000D651A"/>
    <w:rsid w:val="000D7529"/>
    <w:rsid w:val="00100371"/>
    <w:rsid w:val="00115C60"/>
    <w:rsid w:val="00130353"/>
    <w:rsid w:val="00131386"/>
    <w:rsid w:val="001346D5"/>
    <w:rsid w:val="0014162B"/>
    <w:rsid w:val="00154AC8"/>
    <w:rsid w:val="00174D7C"/>
    <w:rsid w:val="001800B8"/>
    <w:rsid w:val="001A15CA"/>
    <w:rsid w:val="001A404F"/>
    <w:rsid w:val="001A6C30"/>
    <w:rsid w:val="001C314C"/>
    <w:rsid w:val="001C6044"/>
    <w:rsid w:val="001C6B6B"/>
    <w:rsid w:val="001D3A72"/>
    <w:rsid w:val="001E05E2"/>
    <w:rsid w:val="002245CA"/>
    <w:rsid w:val="00224D31"/>
    <w:rsid w:val="00224E71"/>
    <w:rsid w:val="00232446"/>
    <w:rsid w:val="002331FB"/>
    <w:rsid w:val="002401B6"/>
    <w:rsid w:val="00246C2B"/>
    <w:rsid w:val="00273634"/>
    <w:rsid w:val="002838C2"/>
    <w:rsid w:val="002A3C0B"/>
    <w:rsid w:val="002A40AB"/>
    <w:rsid w:val="002B50F3"/>
    <w:rsid w:val="002B7425"/>
    <w:rsid w:val="002D2983"/>
    <w:rsid w:val="002E5485"/>
    <w:rsid w:val="002F1FAE"/>
    <w:rsid w:val="0030183D"/>
    <w:rsid w:val="00301925"/>
    <w:rsid w:val="003069FD"/>
    <w:rsid w:val="00307EA6"/>
    <w:rsid w:val="003153D4"/>
    <w:rsid w:val="0034318C"/>
    <w:rsid w:val="00343B18"/>
    <w:rsid w:val="0034593A"/>
    <w:rsid w:val="003A2371"/>
    <w:rsid w:val="003A5592"/>
    <w:rsid w:val="003C4E0E"/>
    <w:rsid w:val="003D5801"/>
    <w:rsid w:val="003D7276"/>
    <w:rsid w:val="003E0AB0"/>
    <w:rsid w:val="003E332B"/>
    <w:rsid w:val="003E64E8"/>
    <w:rsid w:val="003F230F"/>
    <w:rsid w:val="003F7538"/>
    <w:rsid w:val="0040504E"/>
    <w:rsid w:val="004322CC"/>
    <w:rsid w:val="00436698"/>
    <w:rsid w:val="0043696A"/>
    <w:rsid w:val="00444781"/>
    <w:rsid w:val="00450D37"/>
    <w:rsid w:val="00455FED"/>
    <w:rsid w:val="004633B6"/>
    <w:rsid w:val="00472B96"/>
    <w:rsid w:val="0049019E"/>
    <w:rsid w:val="00496ED4"/>
    <w:rsid w:val="004B076B"/>
    <w:rsid w:val="004C129F"/>
    <w:rsid w:val="004C677A"/>
    <w:rsid w:val="004D1108"/>
    <w:rsid w:val="004F2A03"/>
    <w:rsid w:val="00500795"/>
    <w:rsid w:val="00510D93"/>
    <w:rsid w:val="00512293"/>
    <w:rsid w:val="0051576E"/>
    <w:rsid w:val="00516211"/>
    <w:rsid w:val="00523EFC"/>
    <w:rsid w:val="00534802"/>
    <w:rsid w:val="00536873"/>
    <w:rsid w:val="005C28D0"/>
    <w:rsid w:val="005D34BF"/>
    <w:rsid w:val="005D3AB2"/>
    <w:rsid w:val="005E2E51"/>
    <w:rsid w:val="005E2FFA"/>
    <w:rsid w:val="005F2B41"/>
    <w:rsid w:val="005F5A35"/>
    <w:rsid w:val="006007C9"/>
    <w:rsid w:val="006077BE"/>
    <w:rsid w:val="00611033"/>
    <w:rsid w:val="0062029F"/>
    <w:rsid w:val="006850C8"/>
    <w:rsid w:val="00696E8B"/>
    <w:rsid w:val="006A6D48"/>
    <w:rsid w:val="006B4D31"/>
    <w:rsid w:val="006C07F0"/>
    <w:rsid w:val="006C385E"/>
    <w:rsid w:val="006D5EAC"/>
    <w:rsid w:val="006E72A8"/>
    <w:rsid w:val="007010F0"/>
    <w:rsid w:val="00703EF5"/>
    <w:rsid w:val="00710B30"/>
    <w:rsid w:val="007128B4"/>
    <w:rsid w:val="0072334D"/>
    <w:rsid w:val="00726130"/>
    <w:rsid w:val="00743569"/>
    <w:rsid w:val="007452FB"/>
    <w:rsid w:val="00754700"/>
    <w:rsid w:val="007560D8"/>
    <w:rsid w:val="0077044C"/>
    <w:rsid w:val="00772509"/>
    <w:rsid w:val="00774E5B"/>
    <w:rsid w:val="007769F9"/>
    <w:rsid w:val="00781D8E"/>
    <w:rsid w:val="0078533A"/>
    <w:rsid w:val="0078567B"/>
    <w:rsid w:val="00790B58"/>
    <w:rsid w:val="007943AA"/>
    <w:rsid w:val="007A328D"/>
    <w:rsid w:val="007B2E06"/>
    <w:rsid w:val="007B2F45"/>
    <w:rsid w:val="007B7DEC"/>
    <w:rsid w:val="007C4C5F"/>
    <w:rsid w:val="007E5FAE"/>
    <w:rsid w:val="0080425B"/>
    <w:rsid w:val="00826977"/>
    <w:rsid w:val="008300A4"/>
    <w:rsid w:val="008374BD"/>
    <w:rsid w:val="00842157"/>
    <w:rsid w:val="0084607F"/>
    <w:rsid w:val="00857278"/>
    <w:rsid w:val="00860846"/>
    <w:rsid w:val="0086550D"/>
    <w:rsid w:val="008671D7"/>
    <w:rsid w:val="008757AD"/>
    <w:rsid w:val="008B1A12"/>
    <w:rsid w:val="008E18BE"/>
    <w:rsid w:val="008F55FE"/>
    <w:rsid w:val="009010CF"/>
    <w:rsid w:val="00911EC5"/>
    <w:rsid w:val="0091457E"/>
    <w:rsid w:val="00915668"/>
    <w:rsid w:val="00915741"/>
    <w:rsid w:val="00924ADD"/>
    <w:rsid w:val="009262CC"/>
    <w:rsid w:val="0093514E"/>
    <w:rsid w:val="009502DC"/>
    <w:rsid w:val="009561AB"/>
    <w:rsid w:val="00960F31"/>
    <w:rsid w:val="009672C3"/>
    <w:rsid w:val="0096795F"/>
    <w:rsid w:val="00982129"/>
    <w:rsid w:val="009B78A0"/>
    <w:rsid w:val="009C6FE7"/>
    <w:rsid w:val="009E07C0"/>
    <w:rsid w:val="009E7D3D"/>
    <w:rsid w:val="009F6C7E"/>
    <w:rsid w:val="009F7B8B"/>
    <w:rsid w:val="00A0329D"/>
    <w:rsid w:val="00A04C7A"/>
    <w:rsid w:val="00A111DC"/>
    <w:rsid w:val="00A22A57"/>
    <w:rsid w:val="00A30CFF"/>
    <w:rsid w:val="00A35019"/>
    <w:rsid w:val="00A41177"/>
    <w:rsid w:val="00A52E14"/>
    <w:rsid w:val="00A535F7"/>
    <w:rsid w:val="00A55D12"/>
    <w:rsid w:val="00A64EDC"/>
    <w:rsid w:val="00A86485"/>
    <w:rsid w:val="00A91382"/>
    <w:rsid w:val="00AA425D"/>
    <w:rsid w:val="00AB1A4F"/>
    <w:rsid w:val="00AB6E31"/>
    <w:rsid w:val="00AB7ACF"/>
    <w:rsid w:val="00AC101A"/>
    <w:rsid w:val="00AC1D75"/>
    <w:rsid w:val="00AC2F64"/>
    <w:rsid w:val="00AC650E"/>
    <w:rsid w:val="00AF0650"/>
    <w:rsid w:val="00AF1544"/>
    <w:rsid w:val="00AF3625"/>
    <w:rsid w:val="00AF4082"/>
    <w:rsid w:val="00AF4BD1"/>
    <w:rsid w:val="00B06F85"/>
    <w:rsid w:val="00B073C8"/>
    <w:rsid w:val="00B15744"/>
    <w:rsid w:val="00B166CE"/>
    <w:rsid w:val="00B30AA3"/>
    <w:rsid w:val="00B338DE"/>
    <w:rsid w:val="00B341BE"/>
    <w:rsid w:val="00B42D6F"/>
    <w:rsid w:val="00B43EA6"/>
    <w:rsid w:val="00B70516"/>
    <w:rsid w:val="00B70DD0"/>
    <w:rsid w:val="00B71732"/>
    <w:rsid w:val="00B72D3F"/>
    <w:rsid w:val="00B7509B"/>
    <w:rsid w:val="00B824D3"/>
    <w:rsid w:val="00B856B4"/>
    <w:rsid w:val="00B913EF"/>
    <w:rsid w:val="00BA3E04"/>
    <w:rsid w:val="00BC65FB"/>
    <w:rsid w:val="00BD35FC"/>
    <w:rsid w:val="00BF4A26"/>
    <w:rsid w:val="00BF794F"/>
    <w:rsid w:val="00C0620C"/>
    <w:rsid w:val="00C12948"/>
    <w:rsid w:val="00C15564"/>
    <w:rsid w:val="00C158DF"/>
    <w:rsid w:val="00C2181F"/>
    <w:rsid w:val="00C349AC"/>
    <w:rsid w:val="00C40E63"/>
    <w:rsid w:val="00C45952"/>
    <w:rsid w:val="00C51623"/>
    <w:rsid w:val="00C72290"/>
    <w:rsid w:val="00C75DDE"/>
    <w:rsid w:val="00C83D51"/>
    <w:rsid w:val="00C84D75"/>
    <w:rsid w:val="00C85381"/>
    <w:rsid w:val="00CA7A5F"/>
    <w:rsid w:val="00CB4E1B"/>
    <w:rsid w:val="00CB7ADD"/>
    <w:rsid w:val="00CC6347"/>
    <w:rsid w:val="00CD2D59"/>
    <w:rsid w:val="00CF3610"/>
    <w:rsid w:val="00CF3D5B"/>
    <w:rsid w:val="00CF6F2E"/>
    <w:rsid w:val="00D07EDF"/>
    <w:rsid w:val="00D36C77"/>
    <w:rsid w:val="00D437A0"/>
    <w:rsid w:val="00D43BBC"/>
    <w:rsid w:val="00D5776C"/>
    <w:rsid w:val="00D74F38"/>
    <w:rsid w:val="00D7789D"/>
    <w:rsid w:val="00D8135E"/>
    <w:rsid w:val="00D8514F"/>
    <w:rsid w:val="00DB00AE"/>
    <w:rsid w:val="00DC205B"/>
    <w:rsid w:val="00DC3F70"/>
    <w:rsid w:val="00DC74CB"/>
    <w:rsid w:val="00DD6888"/>
    <w:rsid w:val="00DF7C04"/>
    <w:rsid w:val="00E10853"/>
    <w:rsid w:val="00E2025E"/>
    <w:rsid w:val="00E22A60"/>
    <w:rsid w:val="00E443DF"/>
    <w:rsid w:val="00E460A4"/>
    <w:rsid w:val="00E515F9"/>
    <w:rsid w:val="00E63611"/>
    <w:rsid w:val="00E640BC"/>
    <w:rsid w:val="00E66C7F"/>
    <w:rsid w:val="00E7003F"/>
    <w:rsid w:val="00E8376E"/>
    <w:rsid w:val="00E91EEF"/>
    <w:rsid w:val="00EA03C5"/>
    <w:rsid w:val="00EE5208"/>
    <w:rsid w:val="00EF22DA"/>
    <w:rsid w:val="00F11AE2"/>
    <w:rsid w:val="00F17712"/>
    <w:rsid w:val="00F219CF"/>
    <w:rsid w:val="00F5039C"/>
    <w:rsid w:val="00F57125"/>
    <w:rsid w:val="00F67E16"/>
    <w:rsid w:val="00F70A12"/>
    <w:rsid w:val="00F70B92"/>
    <w:rsid w:val="00F76230"/>
    <w:rsid w:val="00F814DA"/>
    <w:rsid w:val="00F8272A"/>
    <w:rsid w:val="00F8700F"/>
    <w:rsid w:val="00FA3913"/>
    <w:rsid w:val="00FB0802"/>
    <w:rsid w:val="00FB1656"/>
    <w:rsid w:val="00FB2723"/>
    <w:rsid w:val="00FC0088"/>
    <w:rsid w:val="00FC4046"/>
    <w:rsid w:val="00FD1D91"/>
    <w:rsid w:val="00FD27B1"/>
    <w:rsid w:val="00FD45E2"/>
    <w:rsid w:val="00FD6144"/>
    <w:rsid w:val="00FE50C5"/>
    <w:rsid w:val="00FF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19E275"/>
  <w15:chartTrackingRefBased/>
  <w15:docId w15:val="{1BF2AA94-95B5-424F-A7DF-6D5100FF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446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3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3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1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8300A4"/>
    <w:rPr>
      <w:color w:val="0000FF"/>
      <w:u w:val="single"/>
    </w:rPr>
  </w:style>
  <w:style w:type="paragraph" w:customStyle="1" w:styleId="a">
    <w:name w:val="默认"/>
    <w:rsid w:val="002245C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SimSun" w:hAnsi="Helvetica Neue" w:cs="Arial Unicode MS"/>
      <w:color w:val="000000"/>
      <w:bdr w:val="nil"/>
      <w:lang w:val="zh-CN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224D3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24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D31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224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24D31"/>
    <w:rPr>
      <w:rFonts w:eastAsiaTheme="minorEastAsia"/>
    </w:rPr>
  </w:style>
  <w:style w:type="character" w:styleId="PageNumber">
    <w:name w:val="page number"/>
    <w:basedOn w:val="DefaultParagraphFont"/>
    <w:rsid w:val="00224D31"/>
  </w:style>
  <w:style w:type="character" w:styleId="Emphasis">
    <w:name w:val="Emphasis"/>
    <w:basedOn w:val="DefaultParagraphFont"/>
    <w:uiPriority w:val="20"/>
    <w:qFormat/>
    <w:rsid w:val="00AF4BD1"/>
    <w:rPr>
      <w:i/>
      <w:iCs/>
    </w:rPr>
  </w:style>
  <w:style w:type="character" w:styleId="Strong">
    <w:name w:val="Strong"/>
    <w:basedOn w:val="DefaultParagraphFont"/>
    <w:uiPriority w:val="22"/>
    <w:qFormat/>
    <w:rsid w:val="00AF4BD1"/>
    <w:rPr>
      <w:b/>
      <w:bCs/>
    </w:rPr>
  </w:style>
  <w:style w:type="paragraph" w:styleId="NormalWeb">
    <w:name w:val="Normal (Web)"/>
    <w:basedOn w:val="Normal"/>
    <w:uiPriority w:val="99"/>
    <w:unhideWhenUsed/>
    <w:rsid w:val="00726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14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38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38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1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2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8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4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2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8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7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1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3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7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4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1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1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8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1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6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0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8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7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1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6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4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6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8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8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5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0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2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9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8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5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2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1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32663/edu-ling.v2i2.776" TargetMode="External"/><Relationship Id="rId117" Type="http://schemas.openxmlformats.org/officeDocument/2006/relationships/hyperlink" Target="https://doi.org/10.15446/profile.v16n2.40423" TargetMode="External"/><Relationship Id="rId21" Type="http://schemas.openxmlformats.org/officeDocument/2006/relationships/hyperlink" Target="https://doi.org/10.1002/tesq.3290" TargetMode="External"/><Relationship Id="rId42" Type="http://schemas.openxmlformats.org/officeDocument/2006/relationships/hyperlink" Target="https://files.eric.ed.gov/fulltext/ED266661.pdf" TargetMode="External"/><Relationship Id="rId47" Type="http://schemas.openxmlformats.org/officeDocument/2006/relationships/hyperlink" Target="https://doi.org/10.1016/j.ijer.2009.02.001" TargetMode="External"/><Relationship Id="rId63" Type="http://schemas.openxmlformats.org/officeDocument/2006/relationships/hyperlink" Target="https://doi.org/10.24815/siele.v9i1.21239" TargetMode="External"/><Relationship Id="rId68" Type="http://schemas.openxmlformats.org/officeDocument/2006/relationships/hyperlink" Target="https://doi.org/10.1002/tesq.3361" TargetMode="External"/><Relationship Id="rId84" Type="http://schemas.openxmlformats.org/officeDocument/2006/relationships/hyperlink" Target="https://doi.org/10.1080/10875549.2023.2235341" TargetMode="External"/><Relationship Id="rId89" Type="http://schemas.openxmlformats.org/officeDocument/2006/relationships/hyperlink" Target="https://doi.org/10.23917/ijolae.v7i1.23908" TargetMode="External"/><Relationship Id="rId112" Type="http://schemas.openxmlformats.org/officeDocument/2006/relationships/hyperlink" Target="https://doi.org/10.21315/apjee2024.39.1.10" TargetMode="External"/><Relationship Id="rId16" Type="http://schemas.openxmlformats.org/officeDocument/2006/relationships/hyperlink" Target="https://doi.org/10.12928/eltej.v8i2.14081" TargetMode="External"/><Relationship Id="rId107" Type="http://schemas.openxmlformats.org/officeDocument/2006/relationships/hyperlink" Target="https://doi.org/10.1108/IJILT-10-2019-0096" TargetMode="External"/><Relationship Id="rId11" Type="http://schemas.openxmlformats.org/officeDocument/2006/relationships/hyperlink" Target="https://doi.org/10.25134/erjee.v12i1.9004" TargetMode="External"/><Relationship Id="rId32" Type="http://schemas.openxmlformats.org/officeDocument/2006/relationships/hyperlink" Target="https://doi.org/10.1080/01434632.2014.908890" TargetMode="External"/><Relationship Id="rId37" Type="http://schemas.openxmlformats.org/officeDocument/2006/relationships/hyperlink" Target="https://doi.org/10.22437/ijolte.v2i2.5002" TargetMode="External"/><Relationship Id="rId53" Type="http://schemas.openxmlformats.org/officeDocument/2006/relationships/hyperlink" Target="http://dx.doi.org/10.14746/ssllt.2021.11.1.6" TargetMode="External"/><Relationship Id="rId58" Type="http://schemas.openxmlformats.org/officeDocument/2006/relationships/hyperlink" Target="https://doi.org/10.1002/jaal.690" TargetMode="External"/><Relationship Id="rId74" Type="http://schemas.openxmlformats.org/officeDocument/2006/relationships/hyperlink" Target="https://doi.org/10.4102/sajce.v13i1.991" TargetMode="External"/><Relationship Id="rId79" Type="http://schemas.openxmlformats.org/officeDocument/2006/relationships/hyperlink" Target="https://dx.doi.org/10.1353/foc.2007.0009" TargetMode="External"/><Relationship Id="rId102" Type="http://schemas.openxmlformats.org/officeDocument/2006/relationships/hyperlink" Target="https://doi.org/10.3126/kmcj.v6i1.62336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https://doi.org/10.1080/09650792.2017.1402686" TargetMode="External"/><Relationship Id="rId95" Type="http://schemas.openxmlformats.org/officeDocument/2006/relationships/hyperlink" Target="http://dx.doi.org/10.17507/tpls.1008.21" TargetMode="External"/><Relationship Id="rId22" Type="http://schemas.openxmlformats.org/officeDocument/2006/relationships/hyperlink" Target="https://doi.org/10.2307/1602153" TargetMode="External"/><Relationship Id="rId27" Type="http://schemas.openxmlformats.org/officeDocument/2006/relationships/hyperlink" Target="https://doi.org/10.54850/jrspelt.7.35.002" TargetMode="External"/><Relationship Id="rId43" Type="http://schemas.openxmlformats.org/officeDocument/2006/relationships/hyperlink" Target="https://doi.org/10.1080/09571736.2016.1146914" TargetMode="External"/><Relationship Id="rId48" Type="http://schemas.openxmlformats.org/officeDocument/2006/relationships/hyperlink" Target="https://doi.org/10.1080/02188791.2010.495843" TargetMode="External"/><Relationship Id="rId64" Type="http://schemas.openxmlformats.org/officeDocument/2006/relationships/hyperlink" Target="https://doi.org/10.1016/j.ijer.2009.02.002" TargetMode="External"/><Relationship Id="rId69" Type="http://schemas.openxmlformats.org/officeDocument/2006/relationships/hyperlink" Target="https://doi.org/10.1080/10476211003695514" TargetMode="External"/><Relationship Id="rId113" Type="http://schemas.openxmlformats.org/officeDocument/2006/relationships/hyperlink" Target="https://doi.org/10.24256/ideas.v13i2.8712" TargetMode="External"/><Relationship Id="rId118" Type="http://schemas.openxmlformats.org/officeDocument/2006/relationships/hyperlink" Target="https://doi.org/10.1080/09575140802079756" TargetMode="External"/><Relationship Id="rId80" Type="http://schemas.openxmlformats.org/officeDocument/2006/relationships/hyperlink" Target="https://doi.org/10.1080/15348458.2024.2353688" TargetMode="External"/><Relationship Id="rId85" Type="http://schemas.openxmlformats.org/officeDocument/2006/relationships/hyperlink" Target="https://doi.org/10.1177/14782103241266906" TargetMode="External"/><Relationship Id="rId12" Type="http://schemas.openxmlformats.org/officeDocument/2006/relationships/hyperlink" Target="https://doi.org/10.15408/ijee.v12i1.45721" TargetMode="External"/><Relationship Id="rId17" Type="http://schemas.openxmlformats.org/officeDocument/2006/relationships/hyperlink" Target="https://doi.org/10.12973/ijem.5.2.289" TargetMode="External"/><Relationship Id="rId33" Type="http://schemas.openxmlformats.org/officeDocument/2006/relationships/hyperlink" Target="https://doi.org/10.1080/01425692.2026.2632303" TargetMode="External"/><Relationship Id="rId38" Type="http://schemas.openxmlformats.org/officeDocument/2006/relationships/hyperlink" Target="https://doi.org/10.37742/jela.v3i2.54" TargetMode="External"/><Relationship Id="rId59" Type="http://schemas.openxmlformats.org/officeDocument/2006/relationships/hyperlink" Target="https://doi.org/10.1002/jaal.690" TargetMode="External"/><Relationship Id="rId103" Type="http://schemas.openxmlformats.org/officeDocument/2006/relationships/hyperlink" Target="https://doi.org/10.1016/j.ijer.2015.04.007" TargetMode="External"/><Relationship Id="rId108" Type="http://schemas.openxmlformats.org/officeDocument/2006/relationships/hyperlink" Target="https://doi.org/10.26877/ijre.v6i1.3108" TargetMode="External"/><Relationship Id="rId54" Type="http://schemas.openxmlformats.org/officeDocument/2006/relationships/hyperlink" Target="https://doi.org/10.1080/09571736.2017.1422137" TargetMode="External"/><Relationship Id="rId70" Type="http://schemas.openxmlformats.org/officeDocument/2006/relationships/hyperlink" Target="https://doi.org/10.1002/tesq.3233" TargetMode="External"/><Relationship Id="rId75" Type="http://schemas.openxmlformats.org/officeDocument/2006/relationships/hyperlink" Target="https://doi.org/10.3390/educsci16030425" TargetMode="External"/><Relationship Id="rId91" Type="http://schemas.openxmlformats.org/officeDocument/2006/relationships/hyperlink" Target="https://doi.org/10.20360/G2WT16" TargetMode="External"/><Relationship Id="rId96" Type="http://schemas.openxmlformats.org/officeDocument/2006/relationships/hyperlink" Target="https://doi.org/10.1515/applirev-2020-009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doi.org/10.1177/0340035215571114" TargetMode="External"/><Relationship Id="rId28" Type="http://schemas.openxmlformats.org/officeDocument/2006/relationships/hyperlink" Target="https://doi.org/10.1177/0340035215571114" TargetMode="External"/><Relationship Id="rId49" Type="http://schemas.openxmlformats.org/officeDocument/2006/relationships/hyperlink" Target="https://doi.org/10.1080/23311983.2023.2300200" TargetMode="External"/><Relationship Id="rId114" Type="http://schemas.openxmlformats.org/officeDocument/2006/relationships/hyperlink" Target="https://doi.org/10.1016/j.chb.2019.07.009" TargetMode="External"/><Relationship Id="rId119" Type="http://schemas.openxmlformats.org/officeDocument/2006/relationships/hyperlink" Target="https://doi.org/10.3389/fpsyg.2022.934423" TargetMode="External"/><Relationship Id="rId44" Type="http://schemas.openxmlformats.org/officeDocument/2006/relationships/hyperlink" Target="https://doi.org/10.1002/9781118784235.eelt0880" TargetMode="External"/><Relationship Id="rId60" Type="http://schemas.openxmlformats.org/officeDocument/2006/relationships/hyperlink" Target="https://doi.org/10.1080/02619768.2011.643394" TargetMode="External"/><Relationship Id="rId65" Type="http://schemas.openxmlformats.org/officeDocument/2006/relationships/hyperlink" Target="https://doi.org/10.23887/jpiundiksha.v12i3.57804" TargetMode="External"/><Relationship Id="rId81" Type="http://schemas.openxmlformats.org/officeDocument/2006/relationships/hyperlink" Target="https://doi.org/10.1080/1547688X.2023.2174279" TargetMode="External"/><Relationship Id="rId86" Type="http://schemas.openxmlformats.org/officeDocument/2006/relationships/hyperlink" Target="https://doi.org/10.1080/2331186X.2026.26358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ijedudev.2013.11.001" TargetMode="External"/><Relationship Id="rId13" Type="http://schemas.openxmlformats.org/officeDocument/2006/relationships/hyperlink" Target="https://doi.org/10.1002/tesq.562" TargetMode="External"/><Relationship Id="rId18" Type="http://schemas.openxmlformats.org/officeDocument/2006/relationships/hyperlink" Target="http://dx.doi.org/10.1080/03057925.2017.1340150" TargetMode="External"/><Relationship Id="rId39" Type="http://schemas.openxmlformats.org/officeDocument/2006/relationships/hyperlink" Target="https://doi.org/10.1080/15348458.2016.1277147" TargetMode="External"/><Relationship Id="rId109" Type="http://schemas.openxmlformats.org/officeDocument/2006/relationships/hyperlink" Target="https://doi.org/10.54371/jiip.v8i1.6697" TargetMode="External"/><Relationship Id="rId34" Type="http://schemas.openxmlformats.org/officeDocument/2006/relationships/hyperlink" Target="https://doi.org/10.1177/2381336917719684" TargetMode="External"/><Relationship Id="rId50" Type="http://schemas.openxmlformats.org/officeDocument/2006/relationships/hyperlink" Target="https://doi.org/10.1080/01434630308666503" TargetMode="External"/><Relationship Id="rId55" Type="http://schemas.openxmlformats.org/officeDocument/2006/relationships/hyperlink" Target="https://doi.org/10.35974/acuity.v6i1.2457" TargetMode="External"/><Relationship Id="rId76" Type="http://schemas.openxmlformats.org/officeDocument/2006/relationships/hyperlink" Target="https://doi.org/10.56855/ijcse.v3i2.996" TargetMode="External"/><Relationship Id="rId97" Type="http://schemas.openxmlformats.org/officeDocument/2006/relationships/hyperlink" Target="https://doi.org/10.1016/j.amper.2022.100107" TargetMode="External"/><Relationship Id="rId104" Type="http://schemas.openxmlformats.org/officeDocument/2006/relationships/hyperlink" Target="https://doi.org/10.1080/17501229.2022.2098962" TargetMode="External"/><Relationship Id="rId120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hyperlink" Target="https://doi.org/10.3390/su131810054" TargetMode="External"/><Relationship Id="rId92" Type="http://schemas.openxmlformats.org/officeDocument/2006/relationships/hyperlink" Target="https://doi.org/10.25073/2588-1159/vnuer.4538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24167/celt.v15i1.416" TargetMode="External"/><Relationship Id="rId24" Type="http://schemas.openxmlformats.org/officeDocument/2006/relationships/hyperlink" Target="https://doi.org/10.25073/2588-1159/vnuer.4538" TargetMode="External"/><Relationship Id="rId40" Type="http://schemas.openxmlformats.org/officeDocument/2006/relationships/hyperlink" Target="https://doi.org/10.1111/josh.13007" TargetMode="External"/><Relationship Id="rId45" Type="http://schemas.openxmlformats.org/officeDocument/2006/relationships/hyperlink" Target="https://doi.org/10.1080/19415257.2014.973528" TargetMode="External"/><Relationship Id="rId66" Type="http://schemas.openxmlformats.org/officeDocument/2006/relationships/hyperlink" Target="https://doi.org/10.1111/j.1467-9922.2012.00719.x" TargetMode="External"/><Relationship Id="rId87" Type="http://schemas.openxmlformats.org/officeDocument/2006/relationships/hyperlink" Target="https://doi.org/10.1080/03004430.2019.1660963" TargetMode="External"/><Relationship Id="rId110" Type="http://schemas.openxmlformats.org/officeDocument/2006/relationships/hyperlink" Target="https://dx.doi.org/10.21462/jeltl.v7i1.707" TargetMode="External"/><Relationship Id="rId115" Type="http://schemas.openxmlformats.org/officeDocument/2006/relationships/hyperlink" Target="https://doi.org/10.1016/j.compedu.2020.104055" TargetMode="External"/><Relationship Id="rId61" Type="http://schemas.openxmlformats.org/officeDocument/2006/relationships/hyperlink" Target="https://doi.org/10.3776/tpre.2021.v11n1p25-39" TargetMode="External"/><Relationship Id="rId82" Type="http://schemas.openxmlformats.org/officeDocument/2006/relationships/hyperlink" Target="https://doi.org/10.1177/1362168820979855" TargetMode="External"/><Relationship Id="rId19" Type="http://schemas.openxmlformats.org/officeDocument/2006/relationships/hyperlink" Target="https://doi.org/10.3102/0013189X20931505" TargetMode="External"/><Relationship Id="rId14" Type="http://schemas.openxmlformats.org/officeDocument/2006/relationships/hyperlink" Target="https://doi.org/10.1177/8756870517707217" TargetMode="External"/><Relationship Id="rId30" Type="http://schemas.openxmlformats.org/officeDocument/2006/relationships/hyperlink" Target="https://doi.org/10.3138/cmlr.66.1.001" TargetMode="External"/><Relationship Id="rId35" Type="http://schemas.openxmlformats.org/officeDocument/2006/relationships/hyperlink" Target="https://doi.org/10.1017/S0266078414000352" TargetMode="External"/><Relationship Id="rId56" Type="http://schemas.openxmlformats.org/officeDocument/2006/relationships/hyperlink" Target="https://doi.org/10.1080/09500782.2018.1516777" TargetMode="External"/><Relationship Id="rId77" Type="http://schemas.openxmlformats.org/officeDocument/2006/relationships/hyperlink" Target="https://doi.org/10.1177/875687051303200302" TargetMode="External"/><Relationship Id="rId100" Type="http://schemas.openxmlformats.org/officeDocument/2006/relationships/hyperlink" Target="https://doi.org/10.1080/09571736.2020.1724185" TargetMode="External"/><Relationship Id="rId105" Type="http://schemas.openxmlformats.org/officeDocument/2006/relationships/hyperlink" Target="https://doi.org/10.1080/09571730903208488" TargetMode="External"/><Relationship Id="rId8" Type="http://schemas.openxmlformats.org/officeDocument/2006/relationships/hyperlink" Target="https://doi.org/10.1177/0739986318821703" TargetMode="External"/><Relationship Id="rId51" Type="http://schemas.openxmlformats.org/officeDocument/2006/relationships/hyperlink" Target="https://doi.org/10.1177/13621688261432418" TargetMode="External"/><Relationship Id="rId72" Type="http://schemas.openxmlformats.org/officeDocument/2006/relationships/hyperlink" Target="https://doi.org/10.1016/j.tourman.2019.104005" TargetMode="External"/><Relationship Id="rId93" Type="http://schemas.openxmlformats.org/officeDocument/2006/relationships/hyperlink" Target="https://doi.org/10.35608/ruraled.v38i1.231" TargetMode="External"/><Relationship Id="rId98" Type="http://schemas.openxmlformats.org/officeDocument/2006/relationships/hyperlink" Target="https://doi.org/10.26858/ijole.v2i2.5637" TargetMode="External"/><Relationship Id="rId121" Type="http://schemas.openxmlformats.org/officeDocument/2006/relationships/footer" Target="footer1.xml"/><Relationship Id="rId3" Type="http://schemas.openxmlformats.org/officeDocument/2006/relationships/styles" Target="styles.xml"/><Relationship Id="rId25" Type="http://schemas.openxmlformats.org/officeDocument/2006/relationships/hyperlink" Target="https://doi.org/10.17977/um031v8i22021p186" TargetMode="External"/><Relationship Id="rId46" Type="http://schemas.openxmlformats.org/officeDocument/2006/relationships/hyperlink" Target="https://doi.org/10.1016/j.ijer.2009.02.004" TargetMode="External"/><Relationship Id="rId67" Type="http://schemas.openxmlformats.org/officeDocument/2006/relationships/hyperlink" Target="https://doi.org/10.1017/S0272263122000031" TargetMode="External"/><Relationship Id="rId116" Type="http://schemas.openxmlformats.org/officeDocument/2006/relationships/hyperlink" Target="https://doi.org/10.1080/17501229.2017.1317256" TargetMode="External"/><Relationship Id="rId20" Type="http://schemas.openxmlformats.org/officeDocument/2006/relationships/hyperlink" Target="https://doi.org/10.3776/tpre.2019.v9n1p44-60" TargetMode="External"/><Relationship Id="rId41" Type="http://schemas.openxmlformats.org/officeDocument/2006/relationships/hyperlink" Target="https://doi.org/10.1080/23247797.2025.2518849" TargetMode="External"/><Relationship Id="rId62" Type="http://schemas.openxmlformats.org/officeDocument/2006/relationships/hyperlink" Target="https://doi.org/10.1002/j.1545-7249.2009.tb00188.x" TargetMode="External"/><Relationship Id="rId83" Type="http://schemas.openxmlformats.org/officeDocument/2006/relationships/hyperlink" Target="https://doi.org/10.1080/13603124.2020.1731764" TargetMode="External"/><Relationship Id="rId88" Type="http://schemas.openxmlformats.org/officeDocument/2006/relationships/hyperlink" Target="https://doi.org/10.35608/ruraled.v30i1.456" TargetMode="External"/><Relationship Id="rId111" Type="http://schemas.openxmlformats.org/officeDocument/2006/relationships/hyperlink" Target="https://doi.org/10.1556/063.2025.00417" TargetMode="External"/><Relationship Id="rId15" Type="http://schemas.openxmlformats.org/officeDocument/2006/relationships/hyperlink" Target="https://doi.org/10.1080/10888438.2024.2317934" TargetMode="External"/><Relationship Id="rId36" Type="http://schemas.openxmlformats.org/officeDocument/2006/relationships/hyperlink" Target="https://doi.org/10.1177/14749041211022202" TargetMode="External"/><Relationship Id="rId57" Type="http://schemas.openxmlformats.org/officeDocument/2006/relationships/hyperlink" Target="https://doi.org/10.1080/13664530.2025.2476471" TargetMode="External"/><Relationship Id="rId106" Type="http://schemas.openxmlformats.org/officeDocument/2006/relationships/hyperlink" Target="https://doi.org/10.1080/10228195.2018.1536162" TargetMode="External"/><Relationship Id="rId10" Type="http://schemas.openxmlformats.org/officeDocument/2006/relationships/hyperlink" Target="https://doi.org/10.1080/14681366.2023.2205861" TargetMode="External"/><Relationship Id="rId31" Type="http://schemas.openxmlformats.org/officeDocument/2006/relationships/hyperlink" Target="https://doi.org/10.15700/saje.v39ns1a1774" TargetMode="External"/><Relationship Id="rId52" Type="http://schemas.openxmlformats.org/officeDocument/2006/relationships/hyperlink" Target="https://doi.org/10.1080/15434303.2023.2288251" TargetMode="External"/><Relationship Id="rId73" Type="http://schemas.openxmlformats.org/officeDocument/2006/relationships/hyperlink" Target="https://doi.org/10.1080/01434632.2021.1991933" TargetMode="External"/><Relationship Id="rId78" Type="http://schemas.openxmlformats.org/officeDocument/2006/relationships/hyperlink" Target="https://dx.doi.org/10.24093/awej/covid2.32" TargetMode="External"/><Relationship Id="rId94" Type="http://schemas.openxmlformats.org/officeDocument/2006/relationships/hyperlink" Target="https://doi.org/10.32890/mjli2017.14.2.5" TargetMode="External"/><Relationship Id="rId99" Type="http://schemas.openxmlformats.org/officeDocument/2006/relationships/hyperlink" Target="https://doi.org/10.1080/15235881003733241" TargetMode="External"/><Relationship Id="rId101" Type="http://schemas.openxmlformats.org/officeDocument/2006/relationships/hyperlink" Target="https://doi.org/10.35608/ruraled.v34i3.396" TargetMode="External"/><Relationship Id="rId1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23747-2409-4DC8-A304-E628A475A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8360</Words>
  <Characters>47653</Characters>
  <Application>Microsoft Office Word</Application>
  <DocSecurity>0</DocSecurity>
  <Lines>397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Kathleen</dc:creator>
  <cp:keywords/>
  <dc:description/>
  <cp:lastModifiedBy>Kathi Bailey</cp:lastModifiedBy>
  <cp:revision>2</cp:revision>
  <dcterms:created xsi:type="dcterms:W3CDTF">2026-08-11T16:40:00Z</dcterms:created>
  <dcterms:modified xsi:type="dcterms:W3CDTF">2026-08-11T16:40:00Z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8c69fb1d-4d10-454d-80ec-8900392445ca</vt:lpwstr>
  </property>
</Properties>
</file>