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2C1DE" w14:textId="77777777" w:rsidR="00492E31" w:rsidRPr="00492E31" w:rsidRDefault="00492E31" w:rsidP="00492E31">
      <w:pPr>
        <w:ind w:left="720" w:hanging="720"/>
        <w:rPr>
          <w:rStyle w:val="fontstyle01"/>
          <w:rFonts w:ascii="Times New Roman" w:hAnsi="Times New Roman" w:cs="Times New Roman"/>
        </w:rPr>
      </w:pPr>
    </w:p>
    <w:p w14:paraId="7DF3C5AE" w14:textId="35CB915A" w:rsidR="00492E31" w:rsidRPr="002B5200" w:rsidRDefault="00492E31" w:rsidP="002B5200">
      <w:pPr>
        <w:ind w:left="720" w:hanging="7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bookmarkStart w:id="0" w:name="_Hlk109213450"/>
      <w:r w:rsidRPr="00492E31">
        <w:rPr>
          <w:rStyle w:val="fontstyle01"/>
          <w:rFonts w:ascii="Times New Roman" w:hAnsi="Times New Roman" w:cs="Times New Roman"/>
          <w:b/>
          <w:bCs/>
          <w:u w:val="single"/>
        </w:rPr>
        <w:t>SOCIAL AND EMOTIONAL LEARNING: SELECTED REFERENCES</w:t>
      </w:r>
    </w:p>
    <w:bookmarkEnd w:id="0"/>
    <w:p w14:paraId="0C3C6686" w14:textId="5BF98421" w:rsidR="00492E31" w:rsidRDefault="00492E31" w:rsidP="00492E31">
      <w:pPr>
        <w:ind w:left="720" w:hanging="720"/>
        <w:jc w:val="center"/>
        <w:rPr>
          <w:rStyle w:val="fontstyle01"/>
          <w:rFonts w:ascii="Times New Roman" w:hAnsi="Times New Roman" w:cs="Times New Roman"/>
          <w:b/>
          <w:bCs/>
        </w:rPr>
      </w:pPr>
      <w:r w:rsidRPr="00492E31">
        <w:rPr>
          <w:rStyle w:val="fontstyle01"/>
          <w:rFonts w:ascii="Times New Roman" w:hAnsi="Times New Roman" w:cs="Times New Roman"/>
          <w:b/>
          <w:bCs/>
        </w:rPr>
        <w:t xml:space="preserve">(Last updated </w:t>
      </w:r>
      <w:r w:rsidR="00E423E2">
        <w:rPr>
          <w:rStyle w:val="fontstyle01"/>
          <w:rFonts w:ascii="Times New Roman" w:hAnsi="Times New Roman" w:cs="Times New Roman"/>
          <w:b/>
          <w:bCs/>
        </w:rPr>
        <w:t>8</w:t>
      </w:r>
      <w:r w:rsidRPr="00492E31">
        <w:rPr>
          <w:rStyle w:val="fontstyle01"/>
          <w:rFonts w:ascii="Times New Roman" w:hAnsi="Times New Roman" w:cs="Times New Roman"/>
          <w:b/>
          <w:bCs/>
        </w:rPr>
        <w:t xml:space="preserve"> </w:t>
      </w:r>
      <w:r w:rsidR="0024720D">
        <w:rPr>
          <w:rStyle w:val="fontstyle01"/>
          <w:rFonts w:ascii="Times New Roman" w:hAnsi="Times New Roman" w:cs="Times New Roman"/>
          <w:b/>
          <w:bCs/>
        </w:rPr>
        <w:t>August</w:t>
      </w:r>
      <w:r w:rsidRPr="00492E31">
        <w:rPr>
          <w:rStyle w:val="fontstyle01"/>
          <w:rFonts w:ascii="Times New Roman" w:hAnsi="Times New Roman" w:cs="Times New Roman"/>
          <w:b/>
          <w:bCs/>
        </w:rPr>
        <w:t xml:space="preserve"> 2022)</w:t>
      </w:r>
    </w:p>
    <w:p w14:paraId="7D28F2D2" w14:textId="77777777" w:rsidR="00492E31" w:rsidRPr="00492E31" w:rsidRDefault="00492E31" w:rsidP="00492E31">
      <w:pPr>
        <w:ind w:left="720" w:hanging="720"/>
        <w:jc w:val="center"/>
        <w:rPr>
          <w:rStyle w:val="fontstyle01"/>
          <w:rFonts w:ascii="Times New Roman" w:hAnsi="Times New Roman" w:cs="Times New Roman"/>
          <w:b/>
          <w:bCs/>
        </w:rPr>
      </w:pPr>
    </w:p>
    <w:p w14:paraId="0435C96C" w14:textId="26F85B26" w:rsidR="00492E31" w:rsidRDefault="00492E31" w:rsidP="00EB2B69">
      <w:pPr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492E31">
        <w:rPr>
          <w:rFonts w:ascii="Times New Roman" w:hAnsi="Times New Roman" w:cs="Times New Roman"/>
          <w:color w:val="000000"/>
          <w:sz w:val="24"/>
          <w:szCs w:val="24"/>
        </w:rPr>
        <w:t>Adams, S. R., &amp; Richie, C. (2017). Social emotional learning and English language learners: A review of the literature. </w:t>
      </w:r>
      <w:r w:rsidRPr="00492E31">
        <w:rPr>
          <w:rFonts w:ascii="Times New Roman" w:hAnsi="Times New Roman" w:cs="Times New Roman"/>
          <w:i/>
          <w:iCs/>
          <w:color w:val="000000"/>
          <w:sz w:val="24"/>
          <w:szCs w:val="24"/>
        </w:rPr>
        <w:t>INTESOL Journal</w:t>
      </w:r>
      <w:r w:rsidRPr="00492E31">
        <w:rPr>
          <w:rFonts w:ascii="Times New Roman" w:hAnsi="Times New Roman" w:cs="Times New Roman"/>
          <w:color w:val="000000"/>
          <w:sz w:val="24"/>
          <w:szCs w:val="24"/>
        </w:rPr>
        <w:t>, </w:t>
      </w:r>
      <w:r w:rsidRPr="00492E31">
        <w:rPr>
          <w:rFonts w:ascii="Times New Roman" w:hAnsi="Times New Roman" w:cs="Times New Roman"/>
          <w:i/>
          <w:iCs/>
          <w:color w:val="000000"/>
          <w:sz w:val="24"/>
          <w:szCs w:val="24"/>
        </w:rPr>
        <w:t>14</w:t>
      </w:r>
      <w:r w:rsidRPr="00492E31">
        <w:rPr>
          <w:rFonts w:ascii="Times New Roman" w:hAnsi="Times New Roman" w:cs="Times New Roman"/>
          <w:color w:val="000000"/>
          <w:sz w:val="24"/>
          <w:szCs w:val="24"/>
        </w:rPr>
        <w:t xml:space="preserve">(1), 77-93. </w:t>
      </w:r>
    </w:p>
    <w:p w14:paraId="20CD9A32" w14:textId="77777777" w:rsidR="00492E31" w:rsidRPr="00492E31" w:rsidRDefault="00492E31" w:rsidP="00EB2B69">
      <w:pPr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1E7CE431" w14:textId="0AA13E65" w:rsidR="00492E31" w:rsidRDefault="00492E31" w:rsidP="00EB2B69">
      <w:pPr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492E31">
        <w:rPr>
          <w:rFonts w:ascii="Times New Roman" w:hAnsi="Times New Roman" w:cs="Times New Roman"/>
          <w:color w:val="000000"/>
          <w:sz w:val="24"/>
          <w:szCs w:val="24"/>
        </w:rPr>
        <w:t>Bai, B., Shen, B., &amp; Wang, J. (2021). Impacts of social and emotional learning (SEL) on English learning achievements in Hong Kong secondary schools. </w:t>
      </w:r>
      <w:r w:rsidRPr="00492E31">
        <w:rPr>
          <w:rFonts w:ascii="Times New Roman" w:hAnsi="Times New Roman" w:cs="Times New Roman"/>
          <w:i/>
          <w:iCs/>
          <w:color w:val="000000"/>
          <w:sz w:val="24"/>
          <w:szCs w:val="24"/>
        </w:rPr>
        <w:t>Language Teaching Research</w:t>
      </w:r>
      <w:r w:rsidRPr="00492E31">
        <w:rPr>
          <w:rFonts w:ascii="Times New Roman" w:hAnsi="Times New Roman" w:cs="Times New Roman"/>
          <w:color w:val="000000"/>
          <w:sz w:val="24"/>
          <w:szCs w:val="24"/>
        </w:rPr>
        <w:t xml:space="preserve">, 1-25. </w:t>
      </w:r>
    </w:p>
    <w:p w14:paraId="66E34E14" w14:textId="77777777" w:rsidR="00492E31" w:rsidRPr="00492E31" w:rsidRDefault="00492E31" w:rsidP="00EB2B69">
      <w:pPr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384AE8DE" w14:textId="118135AB" w:rsidR="00492E31" w:rsidRDefault="00492E31" w:rsidP="00EB2B69">
      <w:pPr>
        <w:ind w:left="720" w:hanging="720"/>
        <w:rPr>
          <w:rStyle w:val="fontstyle01"/>
          <w:rFonts w:ascii="Times New Roman" w:hAnsi="Times New Roman" w:cs="Times New Roman"/>
        </w:rPr>
      </w:pPr>
      <w:r w:rsidRPr="00492E31">
        <w:rPr>
          <w:rStyle w:val="fontstyle01"/>
          <w:rFonts w:ascii="Times New Roman" w:hAnsi="Times New Roman" w:cs="Times New Roman"/>
        </w:rPr>
        <w:t>Bailey, R., Meland, E. A., Brion-Meisels, S., &amp; Jones, S. M. (2019). Getting developmental science back into schools:</w:t>
      </w:r>
      <w:r w:rsidRPr="00492E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92E31">
        <w:rPr>
          <w:rStyle w:val="fontstyle01"/>
          <w:rFonts w:ascii="Times New Roman" w:hAnsi="Times New Roman" w:cs="Times New Roman"/>
        </w:rPr>
        <w:t xml:space="preserve">Can what we know about self-regulation help change how we think about “no excuses”? </w:t>
      </w:r>
      <w:r w:rsidRPr="00492E31">
        <w:rPr>
          <w:rStyle w:val="fontstyle21"/>
          <w:rFonts w:ascii="Times New Roman" w:hAnsi="Times New Roman" w:cs="Times New Roman"/>
        </w:rPr>
        <w:t xml:space="preserve">Frontiers in Psychology, 10 </w:t>
      </w:r>
      <w:r w:rsidRPr="00492E31">
        <w:rPr>
          <w:rStyle w:val="fontstyle01"/>
          <w:rFonts w:ascii="Times New Roman" w:hAnsi="Times New Roman" w:cs="Times New Roman"/>
        </w:rPr>
        <w:t>(1885), 2-3</w:t>
      </w:r>
      <w:r w:rsidRPr="00492E31">
        <w:rPr>
          <w:rFonts w:ascii="Times New Roman" w:hAnsi="Times New Roman" w:cs="Times New Roman"/>
          <w:color w:val="000000"/>
          <w:sz w:val="24"/>
          <w:szCs w:val="24"/>
        </w:rPr>
        <w:br/>
      </w:r>
      <w:hyperlink r:id="rId7" w:history="1">
        <w:r w:rsidRPr="00492E31">
          <w:rPr>
            <w:rStyle w:val="Hyperlink"/>
            <w:rFonts w:ascii="Times New Roman" w:hAnsi="Times New Roman" w:cs="Times New Roman"/>
            <w:sz w:val="24"/>
            <w:szCs w:val="24"/>
          </w:rPr>
          <w:t>https://www.frontiersin.org/articles/10.3389/fpsyg.2019.01885/full</w:t>
        </w:r>
      </w:hyperlink>
      <w:r w:rsidRPr="00492E31">
        <w:rPr>
          <w:rStyle w:val="fontstyle01"/>
          <w:rFonts w:ascii="Times New Roman" w:hAnsi="Times New Roman" w:cs="Times New Roman"/>
          <w:color w:val="275B9B"/>
        </w:rPr>
        <w:t xml:space="preserve"> </w:t>
      </w:r>
      <w:r w:rsidRPr="00492E31">
        <w:rPr>
          <w:rFonts w:ascii="Times New Roman" w:hAnsi="Times New Roman" w:cs="Times New Roman"/>
          <w:color w:val="275B9B"/>
          <w:sz w:val="24"/>
          <w:szCs w:val="24"/>
        </w:rPr>
        <w:br/>
      </w:r>
    </w:p>
    <w:p w14:paraId="51151D40" w14:textId="372C70E6" w:rsidR="00E37490" w:rsidRPr="00E37490" w:rsidRDefault="00E37490" w:rsidP="00E37490">
      <w:pPr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E37490">
        <w:rPr>
          <w:rFonts w:ascii="Times New Roman" w:hAnsi="Times New Roman" w:cs="Times New Roman"/>
          <w:color w:val="000000"/>
          <w:sz w:val="24"/>
          <w:szCs w:val="24"/>
        </w:rPr>
        <w:t xml:space="preserve">Bailey, R., Raisch, N., Temko, S., Titus, B., Bautista, J., Eniola, T. O., &amp; Jones, S. M. (2021). Innovations in social and emotional learning research and practice: </w:t>
      </w:r>
      <w:r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Pr="00E37490">
        <w:rPr>
          <w:rFonts w:ascii="Times New Roman" w:hAnsi="Times New Roman" w:cs="Times New Roman"/>
          <w:color w:val="000000"/>
          <w:sz w:val="24"/>
          <w:szCs w:val="24"/>
        </w:rPr>
        <w:t>uilding from evidence and applying behavioral insights to the design of a social and emotional learning intervention in northeast Nigeria. </w:t>
      </w:r>
      <w:r w:rsidRPr="00E37490">
        <w:rPr>
          <w:rFonts w:ascii="Times New Roman" w:hAnsi="Times New Roman" w:cs="Times New Roman"/>
          <w:i/>
          <w:iCs/>
          <w:color w:val="000000"/>
          <w:sz w:val="24"/>
          <w:szCs w:val="24"/>
        </w:rPr>
        <w:t>International Journal of Environmental Research and Public Health</w:t>
      </w:r>
      <w:r w:rsidRPr="00E37490">
        <w:rPr>
          <w:rFonts w:ascii="Times New Roman" w:hAnsi="Times New Roman" w:cs="Times New Roman"/>
          <w:color w:val="000000"/>
          <w:sz w:val="24"/>
          <w:szCs w:val="24"/>
        </w:rPr>
        <w:t>, </w:t>
      </w:r>
      <w:r w:rsidRPr="00E37490">
        <w:rPr>
          <w:rFonts w:ascii="Times New Roman" w:hAnsi="Times New Roman" w:cs="Times New Roman"/>
          <w:i/>
          <w:iCs/>
          <w:color w:val="000000"/>
          <w:sz w:val="24"/>
          <w:szCs w:val="24"/>
        </w:rPr>
        <w:t>18</w:t>
      </w:r>
      <w:r w:rsidRPr="00E37490">
        <w:rPr>
          <w:rFonts w:ascii="Times New Roman" w:hAnsi="Times New Roman" w:cs="Times New Roman"/>
          <w:color w:val="000000"/>
          <w:sz w:val="24"/>
          <w:szCs w:val="24"/>
        </w:rPr>
        <w:t xml:space="preserve">(14),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DOI: </w:t>
      </w:r>
      <w:hyperlink r:id="rId8" w:history="1">
        <w:r w:rsidRPr="0024720D">
          <w:rPr>
            <w:rStyle w:val="Hyperlink"/>
            <w:rFonts w:ascii="Times New Roman" w:hAnsi="Times New Roman" w:cs="Times New Roman"/>
            <w:sz w:val="24"/>
            <w:szCs w:val="24"/>
          </w:rPr>
          <w:t>https://doi.org/10.3390/ijerph18147397</w:t>
        </w:r>
      </w:hyperlink>
      <w:r w:rsidRPr="00E37490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4F49D24" w14:textId="77777777" w:rsidR="00E37490" w:rsidRPr="00492E31" w:rsidRDefault="00E37490" w:rsidP="00EB2B69">
      <w:pPr>
        <w:ind w:left="720" w:hanging="720"/>
        <w:rPr>
          <w:rStyle w:val="fontstyle01"/>
          <w:rFonts w:ascii="Times New Roman" w:hAnsi="Times New Roman" w:cs="Times New Roman"/>
        </w:rPr>
      </w:pPr>
    </w:p>
    <w:p w14:paraId="2CD467EA" w14:textId="3937479B" w:rsidR="00492E31" w:rsidRDefault="00492E31" w:rsidP="00EB2B69">
      <w:pPr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492E31">
        <w:rPr>
          <w:rFonts w:ascii="Times New Roman" w:hAnsi="Times New Roman" w:cs="Times New Roman"/>
          <w:color w:val="000000"/>
          <w:sz w:val="24"/>
          <w:szCs w:val="24"/>
        </w:rPr>
        <w:t>Bennouna, C., Brumbaum, H., McLay, M. M., Allaf, C., Wessells, M., &amp; Stark, L. (2021). The role of culturally responsive social and emotional learning in supporting refugee inclusion and belonging: A thematic analysis of service provider perspectives. </w:t>
      </w:r>
      <w:r w:rsidRPr="00492E31">
        <w:rPr>
          <w:rFonts w:ascii="Times New Roman" w:hAnsi="Times New Roman" w:cs="Times New Roman"/>
          <w:i/>
          <w:iCs/>
          <w:color w:val="000000"/>
          <w:sz w:val="24"/>
          <w:szCs w:val="24"/>
        </w:rPr>
        <w:t>Plos one</w:t>
      </w:r>
      <w:r w:rsidRPr="00492E31">
        <w:rPr>
          <w:rFonts w:ascii="Times New Roman" w:hAnsi="Times New Roman" w:cs="Times New Roman"/>
          <w:color w:val="000000"/>
          <w:sz w:val="24"/>
          <w:szCs w:val="24"/>
        </w:rPr>
        <w:t>, </w:t>
      </w:r>
      <w:r w:rsidRPr="00492E31">
        <w:rPr>
          <w:rFonts w:ascii="Times New Roman" w:hAnsi="Times New Roman" w:cs="Times New Roman"/>
          <w:i/>
          <w:iCs/>
          <w:color w:val="000000"/>
          <w:sz w:val="24"/>
          <w:szCs w:val="24"/>
        </w:rPr>
        <w:t>16</w:t>
      </w:r>
      <w:r w:rsidRPr="00492E31">
        <w:rPr>
          <w:rFonts w:ascii="Times New Roman" w:hAnsi="Times New Roman" w:cs="Times New Roman"/>
          <w:color w:val="000000"/>
          <w:sz w:val="24"/>
          <w:szCs w:val="24"/>
        </w:rPr>
        <w:t>(8), DOI:</w:t>
      </w:r>
      <w:r w:rsidRPr="00492E31">
        <w:rPr>
          <w:rFonts w:ascii="Times New Roman" w:eastAsia="Times New Roman" w:hAnsi="Times New Roman" w:cs="Times New Roman"/>
          <w:color w:val="606060"/>
          <w:sz w:val="24"/>
          <w:szCs w:val="24"/>
          <w:lang w:eastAsia="ja-JP"/>
        </w:rPr>
        <w:t xml:space="preserve"> </w:t>
      </w:r>
      <w:hyperlink r:id="rId9" w:history="1">
        <w:r w:rsidRPr="00492E31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https://doi.org/10.1371/journal.pone.0256743</w:t>
        </w:r>
      </w:hyperlink>
      <w:r w:rsidRPr="00492E3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18C2E632" w14:textId="77777777" w:rsidR="00492E31" w:rsidRPr="00492E31" w:rsidRDefault="00492E31" w:rsidP="00EB2B69">
      <w:pPr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6BA3389F" w14:textId="0805BA53" w:rsidR="00492E31" w:rsidRDefault="00492E31" w:rsidP="00EB2B69">
      <w:pPr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492E31">
        <w:rPr>
          <w:rFonts w:ascii="Times New Roman" w:hAnsi="Times New Roman" w:cs="Times New Roman"/>
          <w:color w:val="000000"/>
          <w:sz w:val="24"/>
          <w:szCs w:val="24"/>
        </w:rPr>
        <w:t xml:space="preserve">Beyer, L. N. (2017). Social and emotional learning and traditionally underserved populations. </w:t>
      </w:r>
      <w:r w:rsidRPr="00492E31">
        <w:rPr>
          <w:rFonts w:ascii="Times New Roman" w:hAnsi="Times New Roman" w:cs="Times New Roman"/>
          <w:i/>
          <w:iCs/>
          <w:color w:val="000000"/>
          <w:sz w:val="24"/>
          <w:szCs w:val="24"/>
        </w:rPr>
        <w:t>American Youth Policy Forum</w:t>
      </w:r>
      <w:r w:rsidRPr="00492E3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92E31">
        <w:rPr>
          <w:rFonts w:ascii="Times New Roman" w:hAnsi="Times New Roman" w:cs="Times New Roman"/>
          <w:i/>
          <w:iCs/>
          <w:color w:val="000000"/>
          <w:sz w:val="24"/>
          <w:szCs w:val="24"/>
        </w:rPr>
        <w:t>25</w:t>
      </w:r>
      <w:r w:rsidRPr="00492E31">
        <w:rPr>
          <w:rFonts w:ascii="Times New Roman" w:hAnsi="Times New Roman" w:cs="Times New Roman"/>
          <w:color w:val="000000"/>
          <w:sz w:val="24"/>
          <w:szCs w:val="24"/>
        </w:rPr>
        <w:t xml:space="preserve">, 1-25. </w:t>
      </w:r>
    </w:p>
    <w:p w14:paraId="5EC9B16E" w14:textId="77777777" w:rsidR="00492E31" w:rsidRPr="00492E31" w:rsidRDefault="00492E31" w:rsidP="00EB2B69">
      <w:pPr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6FC029F0" w14:textId="77777777" w:rsidR="00492E31" w:rsidRPr="00492E31" w:rsidRDefault="00492E31" w:rsidP="00EB2B69">
      <w:pPr>
        <w:ind w:left="720" w:hanging="720"/>
        <w:rPr>
          <w:rStyle w:val="fontstyle01"/>
          <w:rFonts w:ascii="Times New Roman" w:hAnsi="Times New Roman" w:cs="Times New Roman"/>
        </w:rPr>
      </w:pPr>
      <w:r w:rsidRPr="00492E31">
        <w:rPr>
          <w:rStyle w:val="fontstyle01"/>
          <w:rFonts w:ascii="Times New Roman" w:hAnsi="Times New Roman" w:cs="Times New Roman"/>
        </w:rPr>
        <w:t xml:space="preserve">CASEL. (2021a, September 13). </w:t>
      </w:r>
      <w:r w:rsidRPr="00492E31">
        <w:rPr>
          <w:rStyle w:val="fontstyle21"/>
          <w:rFonts w:ascii="Times New Roman" w:hAnsi="Times New Roman" w:cs="Times New Roman"/>
        </w:rPr>
        <w:t>Systemic Implementation</w:t>
      </w:r>
      <w:r w:rsidRPr="00492E31">
        <w:rPr>
          <w:rStyle w:val="fontstyle01"/>
          <w:rFonts w:ascii="Times New Roman" w:hAnsi="Times New Roman" w:cs="Times New Roman"/>
        </w:rPr>
        <w:t>. Retrieved 12 November 2021, from</w:t>
      </w:r>
      <w:r w:rsidRPr="00492E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10" w:history="1">
        <w:r w:rsidRPr="00492E31">
          <w:rPr>
            <w:rStyle w:val="Hyperlink"/>
            <w:rFonts w:ascii="Times New Roman" w:hAnsi="Times New Roman" w:cs="Times New Roman"/>
            <w:sz w:val="24"/>
            <w:szCs w:val="24"/>
          </w:rPr>
          <w:t>https://casel.org/systemic-implementation/</w:t>
        </w:r>
      </w:hyperlink>
      <w:r w:rsidRPr="00492E31">
        <w:rPr>
          <w:rStyle w:val="fontstyle01"/>
          <w:rFonts w:ascii="Times New Roman" w:hAnsi="Times New Roman" w:cs="Times New Roman"/>
          <w:color w:val="275B9B"/>
        </w:rPr>
        <w:t xml:space="preserve">. </w:t>
      </w:r>
      <w:r w:rsidRPr="00492E31">
        <w:rPr>
          <w:rFonts w:ascii="Times New Roman" w:hAnsi="Times New Roman" w:cs="Times New Roman"/>
          <w:color w:val="275B9B"/>
          <w:sz w:val="24"/>
          <w:szCs w:val="24"/>
        </w:rPr>
        <w:br/>
      </w:r>
    </w:p>
    <w:p w14:paraId="3A15D7E5" w14:textId="77777777" w:rsidR="00492E31" w:rsidRPr="00492E31" w:rsidRDefault="00492E31" w:rsidP="00EB2B69">
      <w:pPr>
        <w:ind w:left="720" w:hanging="720"/>
        <w:rPr>
          <w:rStyle w:val="fontstyle01"/>
          <w:rFonts w:ascii="Times New Roman" w:hAnsi="Times New Roman" w:cs="Times New Roman"/>
        </w:rPr>
      </w:pPr>
      <w:r w:rsidRPr="00492E31">
        <w:rPr>
          <w:rStyle w:val="fontstyle01"/>
          <w:rFonts w:ascii="Times New Roman" w:hAnsi="Times New Roman" w:cs="Times New Roman"/>
        </w:rPr>
        <w:t xml:space="preserve">CASEL. (2021b, October 11). </w:t>
      </w:r>
      <w:r w:rsidRPr="00492E31">
        <w:rPr>
          <w:rStyle w:val="fontstyle21"/>
          <w:rFonts w:ascii="Times New Roman" w:hAnsi="Times New Roman" w:cs="Times New Roman"/>
        </w:rPr>
        <w:t xml:space="preserve">What Is the Framework? </w:t>
      </w:r>
      <w:r w:rsidRPr="00492E31">
        <w:rPr>
          <w:rStyle w:val="fontstyle01"/>
          <w:rFonts w:ascii="Times New Roman" w:hAnsi="Times New Roman" w:cs="Times New Roman"/>
        </w:rPr>
        <w:t>Retrieved 12 November 2021, from</w:t>
      </w:r>
      <w:r w:rsidRPr="00492E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11" w:history="1">
        <w:r w:rsidRPr="00492E31">
          <w:rPr>
            <w:rStyle w:val="Hyperlink"/>
            <w:rFonts w:ascii="Times New Roman" w:hAnsi="Times New Roman" w:cs="Times New Roman"/>
            <w:sz w:val="24"/>
            <w:szCs w:val="24"/>
          </w:rPr>
          <w:t>https://casel.org/fundamentals-of-sel/what-is-the-casel-framework/</w:t>
        </w:r>
      </w:hyperlink>
      <w:r w:rsidRPr="00492E31">
        <w:rPr>
          <w:rStyle w:val="fontstyle01"/>
          <w:rFonts w:ascii="Times New Roman" w:hAnsi="Times New Roman" w:cs="Times New Roman"/>
          <w:color w:val="275B9B"/>
        </w:rPr>
        <w:t xml:space="preserve">. </w:t>
      </w:r>
      <w:r w:rsidRPr="00492E31">
        <w:rPr>
          <w:rFonts w:ascii="Times New Roman" w:hAnsi="Times New Roman" w:cs="Times New Roman"/>
          <w:color w:val="275B9B"/>
          <w:sz w:val="24"/>
          <w:szCs w:val="24"/>
        </w:rPr>
        <w:br/>
      </w:r>
    </w:p>
    <w:p w14:paraId="730841D5" w14:textId="7AA8BA66" w:rsidR="00492E31" w:rsidRDefault="00492E31" w:rsidP="00EB2B69">
      <w:pPr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_Hlk109213385"/>
      <w:r w:rsidRPr="00492E31">
        <w:rPr>
          <w:rFonts w:ascii="Times New Roman" w:hAnsi="Times New Roman" w:cs="Times New Roman"/>
          <w:color w:val="000000"/>
          <w:sz w:val="24"/>
          <w:szCs w:val="24"/>
        </w:rPr>
        <w:t>Cho, H., Wang, X. C., &amp; Christ, T. (2019). Social-emotional learning of refugee English language learners in early elementary grades: Teachers’ perspectives. </w:t>
      </w:r>
      <w:r w:rsidRPr="00492E31">
        <w:rPr>
          <w:rFonts w:ascii="Times New Roman" w:hAnsi="Times New Roman" w:cs="Times New Roman"/>
          <w:i/>
          <w:iCs/>
          <w:color w:val="000000"/>
          <w:sz w:val="24"/>
          <w:szCs w:val="24"/>
        </w:rPr>
        <w:t>Journal of Research in Childhood Education</w:t>
      </w:r>
      <w:r w:rsidRPr="00492E31">
        <w:rPr>
          <w:rFonts w:ascii="Times New Roman" w:hAnsi="Times New Roman" w:cs="Times New Roman"/>
          <w:color w:val="000000"/>
          <w:sz w:val="24"/>
          <w:szCs w:val="24"/>
        </w:rPr>
        <w:t>, </w:t>
      </w:r>
      <w:r w:rsidRPr="00492E31">
        <w:rPr>
          <w:rFonts w:ascii="Times New Roman" w:hAnsi="Times New Roman" w:cs="Times New Roman"/>
          <w:i/>
          <w:iCs/>
          <w:color w:val="000000"/>
          <w:sz w:val="24"/>
          <w:szCs w:val="24"/>
        </w:rPr>
        <w:t>33</w:t>
      </w:r>
      <w:r w:rsidRPr="00492E31">
        <w:rPr>
          <w:rFonts w:ascii="Times New Roman" w:hAnsi="Times New Roman" w:cs="Times New Roman"/>
          <w:color w:val="000000"/>
          <w:sz w:val="24"/>
          <w:szCs w:val="24"/>
        </w:rPr>
        <w:t xml:space="preserve">(1), 40-55. </w:t>
      </w:r>
    </w:p>
    <w:p w14:paraId="3603DB68" w14:textId="639AEB43" w:rsidR="00492E31" w:rsidRDefault="00492E31" w:rsidP="00EB2B69">
      <w:pPr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630012B7" w14:textId="31860028" w:rsidR="006C76AA" w:rsidRPr="006C76AA" w:rsidRDefault="006C76AA" w:rsidP="006C76AA">
      <w:pPr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6C76AA">
        <w:rPr>
          <w:rFonts w:ascii="Times New Roman" w:hAnsi="Times New Roman" w:cs="Times New Roman"/>
          <w:color w:val="000000"/>
          <w:sz w:val="24"/>
          <w:szCs w:val="24"/>
        </w:rPr>
        <w:t>Dewaele, J. M., Gkonou, C., &amp; Mercer, S. (2018). Do ESL/EFL teachers’ emotional intelligence, teaching experience, proficiency and gender affect their classroom practice?. In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J. D. M. Agudo (Ed.),</w:t>
      </w:r>
      <w:r w:rsidRPr="006C76A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C76AA">
        <w:rPr>
          <w:rFonts w:ascii="Times New Roman" w:hAnsi="Times New Roman" w:cs="Times New Roman"/>
          <w:i/>
          <w:iCs/>
          <w:color w:val="000000"/>
          <w:sz w:val="24"/>
          <w:szCs w:val="24"/>
        </w:rPr>
        <w:t>Emotions in second language teaching</w:t>
      </w:r>
      <w:r w:rsidRPr="006C76AA">
        <w:rPr>
          <w:rFonts w:ascii="Times New Roman" w:hAnsi="Times New Roman" w:cs="Times New Roman"/>
          <w:color w:val="000000"/>
          <w:sz w:val="24"/>
          <w:szCs w:val="24"/>
        </w:rPr>
        <w:t> (pp. 125-141). Springer, Cham.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9405AC8" w14:textId="77777777" w:rsidR="006C76AA" w:rsidRPr="00492E31" w:rsidRDefault="006C76AA" w:rsidP="00EB2B69">
      <w:pPr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bookmarkEnd w:id="1"/>
    <w:p w14:paraId="1ED279D3" w14:textId="107FDC86" w:rsidR="00492E31" w:rsidRDefault="00492E31" w:rsidP="00EB2B69">
      <w:pPr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492E31">
        <w:rPr>
          <w:rFonts w:ascii="Times New Roman" w:hAnsi="Times New Roman" w:cs="Times New Roman"/>
          <w:color w:val="000000"/>
          <w:sz w:val="24"/>
          <w:szCs w:val="24"/>
        </w:rPr>
        <w:t xml:space="preserve">Dresser, R. (2013). Paradigm shift in education: Weaving social-emotional learning into language and literacy instruction. </w:t>
      </w:r>
      <w:r w:rsidRPr="00492E31">
        <w:rPr>
          <w:rFonts w:ascii="Times New Roman" w:hAnsi="Times New Roman" w:cs="Times New Roman"/>
          <w:i/>
          <w:iCs/>
          <w:color w:val="000000"/>
          <w:sz w:val="24"/>
          <w:szCs w:val="24"/>
        </w:rPr>
        <w:t>Inquiry in Education</w:t>
      </w:r>
      <w:r w:rsidRPr="00492E31">
        <w:rPr>
          <w:rFonts w:ascii="Times New Roman" w:hAnsi="Times New Roman" w:cs="Times New Roman"/>
          <w:color w:val="000000"/>
          <w:sz w:val="24"/>
          <w:szCs w:val="24"/>
        </w:rPr>
        <w:t>, </w:t>
      </w:r>
      <w:r w:rsidRPr="00492E31">
        <w:rPr>
          <w:rFonts w:ascii="Times New Roman" w:hAnsi="Times New Roman" w:cs="Times New Roman"/>
          <w:i/>
          <w:iCs/>
          <w:color w:val="000000"/>
          <w:sz w:val="24"/>
          <w:szCs w:val="24"/>
        </w:rPr>
        <w:t>4</w:t>
      </w:r>
      <w:r w:rsidRPr="00492E31">
        <w:rPr>
          <w:rFonts w:ascii="Times New Roman" w:hAnsi="Times New Roman" w:cs="Times New Roman"/>
          <w:color w:val="000000"/>
          <w:sz w:val="24"/>
          <w:szCs w:val="24"/>
        </w:rPr>
        <w:t xml:space="preserve">(1), 1-20. </w:t>
      </w:r>
    </w:p>
    <w:p w14:paraId="143BC64B" w14:textId="77777777" w:rsidR="00492E31" w:rsidRPr="00492E31" w:rsidRDefault="00492E31" w:rsidP="00EB2B69">
      <w:pPr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0B98476E" w14:textId="5B32D173" w:rsidR="00492E31" w:rsidRDefault="00492E31" w:rsidP="00EB2B69">
      <w:pPr>
        <w:ind w:left="720" w:hanging="720"/>
        <w:rPr>
          <w:rStyle w:val="fontstyle01"/>
          <w:rFonts w:ascii="Times New Roman" w:hAnsi="Times New Roman" w:cs="Times New Roman"/>
          <w:color w:val="275B9B"/>
        </w:rPr>
      </w:pPr>
      <w:r w:rsidRPr="00492E31">
        <w:rPr>
          <w:rStyle w:val="fontstyle01"/>
          <w:rFonts w:ascii="Times New Roman" w:hAnsi="Times New Roman" w:cs="Times New Roman"/>
        </w:rPr>
        <w:t>Drummond, S., Kamenetz, A., &amp; Yenigun, S. (2016). The one-room schoolhouse that’s a model for the</w:t>
      </w:r>
      <w:r w:rsidRPr="00492E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92E31">
        <w:rPr>
          <w:rStyle w:val="fontstyle01"/>
          <w:rFonts w:ascii="Times New Roman" w:hAnsi="Times New Roman" w:cs="Times New Roman"/>
        </w:rPr>
        <w:t>world. NPR.Org.</w:t>
      </w:r>
      <w:r w:rsidRPr="00492E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12" w:history="1">
        <w:r w:rsidRPr="00492E31">
          <w:rPr>
            <w:rStyle w:val="Hyperlink"/>
            <w:rFonts w:ascii="Times New Roman" w:hAnsi="Times New Roman" w:cs="Times New Roman"/>
            <w:sz w:val="24"/>
            <w:szCs w:val="24"/>
          </w:rPr>
          <w:t>https://www.npr.org/sections/ed/2016/06/09/474976731/the-one-room-schoolhouse-thats-a-model-for-theworld?t=1636719397283</w:t>
        </w:r>
      </w:hyperlink>
      <w:r w:rsidRPr="00492E31">
        <w:rPr>
          <w:rStyle w:val="fontstyle01"/>
          <w:rFonts w:ascii="Times New Roman" w:hAnsi="Times New Roman" w:cs="Times New Roman"/>
          <w:color w:val="275B9B"/>
        </w:rPr>
        <w:t xml:space="preserve"> </w:t>
      </w:r>
    </w:p>
    <w:p w14:paraId="479A12A7" w14:textId="77777777" w:rsidR="00492E31" w:rsidRPr="00492E31" w:rsidRDefault="00492E31" w:rsidP="00EB2B69">
      <w:pPr>
        <w:ind w:left="720" w:hanging="720"/>
        <w:rPr>
          <w:rStyle w:val="fontstyle01"/>
          <w:rFonts w:ascii="Times New Roman" w:hAnsi="Times New Roman" w:cs="Times New Roman"/>
          <w:color w:val="275B9B"/>
        </w:rPr>
      </w:pPr>
    </w:p>
    <w:p w14:paraId="6BF90E24" w14:textId="48BDDB6F" w:rsidR="00492E31" w:rsidRDefault="00492E31" w:rsidP="00EB2B69">
      <w:pPr>
        <w:ind w:left="720" w:hanging="720"/>
        <w:rPr>
          <w:rStyle w:val="fontstyle01"/>
          <w:rFonts w:ascii="Times New Roman" w:hAnsi="Times New Roman" w:cs="Times New Roman"/>
        </w:rPr>
      </w:pPr>
      <w:r w:rsidRPr="00492E31">
        <w:rPr>
          <w:rFonts w:ascii="Times New Roman" w:hAnsi="Times New Roman" w:cs="Times New Roman"/>
          <w:sz w:val="24"/>
          <w:szCs w:val="24"/>
        </w:rPr>
        <w:t xml:space="preserve">Durlak, J. A., Weissberg, R. P., Dymnicki, A. B., Taylor, R. D., &amp; Schellinger, K. B. (2011). The impact of enhancing students’ social and emotional learning: A meta‐analysis of school‐based universal interventions. </w:t>
      </w:r>
      <w:r w:rsidRPr="00492E31">
        <w:rPr>
          <w:rStyle w:val="Emphasis"/>
          <w:rFonts w:ascii="Times New Roman" w:hAnsi="Times New Roman" w:cs="Times New Roman"/>
          <w:sz w:val="24"/>
          <w:szCs w:val="24"/>
        </w:rPr>
        <w:t>Child Development, 82</w:t>
      </w:r>
      <w:r w:rsidRPr="00492E31">
        <w:rPr>
          <w:rFonts w:ascii="Times New Roman" w:hAnsi="Times New Roman" w:cs="Times New Roman"/>
          <w:sz w:val="24"/>
          <w:szCs w:val="24"/>
        </w:rPr>
        <w:t>(1), 405-432.</w:t>
      </w:r>
      <w:r w:rsidRPr="00492E31">
        <w:rPr>
          <w:rFonts w:ascii="Times New Roman" w:hAnsi="Times New Roman" w:cs="Times New Roman"/>
          <w:color w:val="275B9B"/>
          <w:sz w:val="24"/>
          <w:szCs w:val="24"/>
        </w:rPr>
        <w:br/>
      </w:r>
    </w:p>
    <w:p w14:paraId="2167810F" w14:textId="5193FCA8" w:rsidR="00EB2B69" w:rsidRPr="00EB2B69" w:rsidRDefault="00EB2B69" w:rsidP="00EB2B69">
      <w:pPr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bookmarkStart w:id="2" w:name="_Hlk110840498"/>
      <w:r w:rsidRPr="00EB2B69">
        <w:rPr>
          <w:rFonts w:ascii="Times New Roman" w:hAnsi="Times New Roman" w:cs="Times New Roman"/>
          <w:color w:val="000000"/>
          <w:sz w:val="24"/>
          <w:szCs w:val="24"/>
        </w:rPr>
        <w:t>Elias, M. J., &amp; Schwab, Y. (2013). From compliance to responsibility: Social and emotional learning and classroom management. In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C. M. Evertson, &amp; C. S. Weinstein (Eds.),</w:t>
      </w:r>
      <w:r w:rsidRPr="00EB2B6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B2B69">
        <w:rPr>
          <w:rFonts w:ascii="Times New Roman" w:hAnsi="Times New Roman" w:cs="Times New Roman"/>
          <w:i/>
          <w:iCs/>
          <w:color w:val="000000"/>
          <w:sz w:val="24"/>
          <w:szCs w:val="24"/>
        </w:rPr>
        <w:t>Handbook of classroom management</w:t>
      </w:r>
      <w:r w:rsidRPr="00EB2B69">
        <w:rPr>
          <w:rFonts w:ascii="Times New Roman" w:hAnsi="Times New Roman" w:cs="Times New Roman"/>
          <w:color w:val="000000"/>
          <w:sz w:val="24"/>
          <w:szCs w:val="24"/>
        </w:rPr>
        <w:t> (pp. 319-352). Routledge.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bookmarkEnd w:id="2"/>
    <w:p w14:paraId="36981175" w14:textId="77777777" w:rsidR="00EB2B69" w:rsidRPr="00492E31" w:rsidRDefault="00EB2B69" w:rsidP="00EB2B69">
      <w:pPr>
        <w:ind w:left="720" w:hanging="720"/>
        <w:rPr>
          <w:rStyle w:val="fontstyle01"/>
          <w:rFonts w:ascii="Times New Roman" w:hAnsi="Times New Roman" w:cs="Times New Roman"/>
        </w:rPr>
      </w:pPr>
    </w:p>
    <w:p w14:paraId="35E529D2" w14:textId="1D4D52F4" w:rsidR="00E21326" w:rsidRDefault="00492E31" w:rsidP="00EB2B69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92E31">
        <w:rPr>
          <w:rStyle w:val="fontstyle01"/>
          <w:rFonts w:ascii="Times New Roman" w:hAnsi="Times New Roman" w:cs="Times New Roman"/>
        </w:rPr>
        <w:t xml:space="preserve">Feinstein, L. (2015). Social and emotional learning: </w:t>
      </w:r>
      <w:r w:rsidRPr="00492E31">
        <w:rPr>
          <w:rStyle w:val="fontstyle21"/>
          <w:rFonts w:ascii="Times New Roman" w:hAnsi="Times New Roman" w:cs="Times New Roman"/>
        </w:rPr>
        <w:t>Skills for life and work</w:t>
      </w:r>
      <w:r w:rsidRPr="00492E31">
        <w:rPr>
          <w:rStyle w:val="fontstyle01"/>
          <w:rFonts w:ascii="Times New Roman" w:hAnsi="Times New Roman" w:cs="Times New Roman"/>
        </w:rPr>
        <w:t>. Early Intervention Foundation.</w:t>
      </w:r>
      <w:r w:rsidRPr="00492E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13" w:history="1">
        <w:r w:rsidRPr="00492E31">
          <w:rPr>
            <w:rStyle w:val="Hyperlink"/>
            <w:rFonts w:ascii="Times New Roman" w:hAnsi="Times New Roman" w:cs="Times New Roman"/>
            <w:sz w:val="24"/>
            <w:szCs w:val="24"/>
          </w:rPr>
          <w:t>https://assets.publishing.service.gov.uk/government/uploads/system/uploads/attachment_data/file/411489/Overview_of_research_findings.pdf</w:t>
        </w:r>
      </w:hyperlink>
      <w:r w:rsidRPr="00492E31">
        <w:rPr>
          <w:rStyle w:val="fontstyle01"/>
          <w:rFonts w:ascii="Times New Roman" w:hAnsi="Times New Roman" w:cs="Times New Roman"/>
          <w:color w:val="275B9B"/>
        </w:rPr>
        <w:t xml:space="preserve"> </w:t>
      </w:r>
      <w:r w:rsidRPr="00492E31">
        <w:rPr>
          <w:rFonts w:ascii="Times New Roman" w:hAnsi="Times New Roman" w:cs="Times New Roman"/>
          <w:color w:val="275B9B"/>
          <w:sz w:val="24"/>
          <w:szCs w:val="24"/>
        </w:rPr>
        <w:br/>
      </w:r>
    </w:p>
    <w:p w14:paraId="127B1ACD" w14:textId="6E618F37" w:rsidR="006C76AA" w:rsidRPr="006C76AA" w:rsidRDefault="006C76AA" w:rsidP="006C76AA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C76AA">
        <w:rPr>
          <w:rFonts w:ascii="Times New Roman" w:eastAsia="Times New Roman" w:hAnsi="Times New Roman" w:cs="Times New Roman"/>
          <w:sz w:val="24"/>
          <w:szCs w:val="24"/>
        </w:rPr>
        <w:t xml:space="preserve">Foster, L. O. (2022). Social-emotional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 w:rsidRPr="006C76AA">
        <w:rPr>
          <w:rFonts w:ascii="Times New Roman" w:eastAsia="Times New Roman" w:hAnsi="Times New Roman" w:cs="Times New Roman"/>
          <w:sz w:val="24"/>
          <w:szCs w:val="24"/>
        </w:rPr>
        <w:t xml:space="preserve">earning in the English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 w:rsidRPr="006C76AA">
        <w:rPr>
          <w:rFonts w:ascii="Times New Roman" w:eastAsia="Times New Roman" w:hAnsi="Times New Roman" w:cs="Times New Roman"/>
          <w:sz w:val="24"/>
          <w:szCs w:val="24"/>
        </w:rPr>
        <w:t xml:space="preserve">anguage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 w:rsidRPr="006C76AA">
        <w:rPr>
          <w:rFonts w:ascii="Times New Roman" w:eastAsia="Times New Roman" w:hAnsi="Times New Roman" w:cs="Times New Roman"/>
          <w:sz w:val="24"/>
          <w:szCs w:val="24"/>
        </w:rPr>
        <w:t xml:space="preserve">lassroom: Fostering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 w:rsidRPr="006C76AA">
        <w:rPr>
          <w:rFonts w:ascii="Times New Roman" w:eastAsia="Times New Roman" w:hAnsi="Times New Roman" w:cs="Times New Roman"/>
          <w:sz w:val="24"/>
          <w:szCs w:val="24"/>
        </w:rPr>
        <w:t xml:space="preserve">rowth,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6C76AA">
        <w:rPr>
          <w:rFonts w:ascii="Times New Roman" w:eastAsia="Times New Roman" w:hAnsi="Times New Roman" w:cs="Times New Roman"/>
          <w:sz w:val="24"/>
          <w:szCs w:val="24"/>
        </w:rPr>
        <w:t xml:space="preserve">elf-care, and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C76AA">
        <w:rPr>
          <w:rFonts w:ascii="Times New Roman" w:eastAsia="Times New Roman" w:hAnsi="Times New Roman" w:cs="Times New Roman"/>
          <w:sz w:val="24"/>
          <w:szCs w:val="24"/>
        </w:rPr>
        <w:t>ndependence. </w:t>
      </w:r>
      <w:r w:rsidRPr="006C76AA">
        <w:rPr>
          <w:rFonts w:ascii="Times New Roman" w:eastAsia="Times New Roman" w:hAnsi="Times New Roman" w:cs="Times New Roman"/>
          <w:i/>
          <w:iCs/>
          <w:sz w:val="24"/>
          <w:szCs w:val="24"/>
        </w:rPr>
        <w:t>ORTESOL Journal</w:t>
      </w:r>
      <w:r w:rsidRPr="006C76AA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6C76AA">
        <w:rPr>
          <w:rFonts w:ascii="Times New Roman" w:eastAsia="Times New Roman" w:hAnsi="Times New Roman" w:cs="Times New Roman"/>
          <w:i/>
          <w:iCs/>
          <w:sz w:val="24"/>
          <w:szCs w:val="24"/>
        </w:rPr>
        <w:t>39</w:t>
      </w:r>
      <w:r w:rsidRPr="006C76AA">
        <w:rPr>
          <w:rFonts w:ascii="Times New Roman" w:eastAsia="Times New Roman" w:hAnsi="Times New Roman" w:cs="Times New Roman"/>
          <w:sz w:val="24"/>
          <w:szCs w:val="24"/>
        </w:rPr>
        <w:t>, 27-29.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A7413BD" w14:textId="77777777" w:rsidR="006C76AA" w:rsidRDefault="006C76AA" w:rsidP="00EB2B69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11CA822" w14:textId="33822479" w:rsidR="00492E31" w:rsidRDefault="00492E31" w:rsidP="00EB2B69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92E31">
        <w:rPr>
          <w:rFonts w:ascii="Times New Roman" w:eastAsia="Times New Roman" w:hAnsi="Times New Roman" w:cs="Times New Roman"/>
          <w:sz w:val="24"/>
          <w:szCs w:val="24"/>
        </w:rPr>
        <w:t xml:space="preserve">Franklin, J. (2022). The importance of a research-based SEL curriculum. </w:t>
      </w:r>
      <w:r w:rsidRPr="00492E31">
        <w:rPr>
          <w:rFonts w:ascii="Times New Roman" w:eastAsia="Times New Roman" w:hAnsi="Times New Roman" w:cs="Times New Roman"/>
          <w:i/>
          <w:iCs/>
          <w:sz w:val="24"/>
          <w:szCs w:val="24"/>
        </w:rPr>
        <w:t>Language, 21</w:t>
      </w:r>
      <w:r w:rsidRPr="00492E31">
        <w:rPr>
          <w:rFonts w:ascii="Times New Roman" w:eastAsia="Times New Roman" w:hAnsi="Times New Roman" w:cs="Times New Roman"/>
          <w:sz w:val="24"/>
          <w:szCs w:val="24"/>
        </w:rPr>
        <w:t>(11), 39-43.</w:t>
      </w:r>
    </w:p>
    <w:p w14:paraId="22BDFEDD" w14:textId="77777777" w:rsidR="00E21326" w:rsidRPr="00492E31" w:rsidRDefault="00E21326" w:rsidP="00EB2B69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36AE4FD" w14:textId="71451ACD" w:rsidR="00492E31" w:rsidRDefault="00492E31" w:rsidP="00EB2B69">
      <w:pPr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bookmarkStart w:id="3" w:name="_Hlk109213431"/>
      <w:r w:rsidRPr="00492E31">
        <w:rPr>
          <w:rFonts w:ascii="Times New Roman" w:hAnsi="Times New Roman" w:cs="Times New Roman"/>
          <w:color w:val="000000"/>
          <w:sz w:val="24"/>
          <w:szCs w:val="24"/>
        </w:rPr>
        <w:t>Gao, Q., Hall, A., Linder, S., Leonard, A., &amp; Qian, M. (2021). Promoting Head Start dual language learners’ social and emotional development through creative drama. </w:t>
      </w:r>
      <w:r w:rsidRPr="00492E31">
        <w:rPr>
          <w:rFonts w:ascii="Times New Roman" w:hAnsi="Times New Roman" w:cs="Times New Roman"/>
          <w:i/>
          <w:iCs/>
          <w:color w:val="000000"/>
          <w:sz w:val="24"/>
          <w:szCs w:val="24"/>
        </w:rPr>
        <w:t>Early Childhood Education Journal</w:t>
      </w:r>
      <w:r w:rsidRPr="00492E31">
        <w:rPr>
          <w:rFonts w:ascii="Times New Roman" w:hAnsi="Times New Roman" w:cs="Times New Roman"/>
          <w:color w:val="000000"/>
          <w:sz w:val="24"/>
          <w:szCs w:val="24"/>
        </w:rPr>
        <w:t xml:space="preserve">, DOI: </w:t>
      </w:r>
      <w:hyperlink r:id="rId14" w:history="1">
        <w:r w:rsidRPr="00492E31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https://doi.org/10.1007/s10643-021-01198-x</w:t>
        </w:r>
      </w:hyperlink>
      <w:r w:rsidRPr="00492E3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032219E5" w14:textId="71C5C35A" w:rsidR="0061762A" w:rsidRDefault="0061762A" w:rsidP="00EB2B69">
      <w:pPr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3E604FFD" w14:textId="496F86B8" w:rsidR="005658F3" w:rsidRPr="005658F3" w:rsidRDefault="005658F3" w:rsidP="005658F3">
      <w:pPr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bookmarkStart w:id="4" w:name="_Hlk110840525"/>
      <w:r w:rsidRPr="005658F3">
        <w:rPr>
          <w:rFonts w:ascii="Times New Roman" w:hAnsi="Times New Roman" w:cs="Times New Roman"/>
          <w:color w:val="000000"/>
          <w:sz w:val="24"/>
          <w:szCs w:val="24"/>
        </w:rPr>
        <w:t>Garces-Bacsal, R. M. (2022). Diverse books for diverse children: Building an early childhood diverse booklist for social and emotional learning. </w:t>
      </w:r>
      <w:r w:rsidRPr="005658F3">
        <w:rPr>
          <w:rFonts w:ascii="Times New Roman" w:hAnsi="Times New Roman" w:cs="Times New Roman"/>
          <w:i/>
          <w:iCs/>
          <w:color w:val="000000"/>
          <w:sz w:val="24"/>
          <w:szCs w:val="24"/>
        </w:rPr>
        <w:t>Journal of Early Childhood Literacy</w:t>
      </w:r>
      <w:r w:rsidRPr="005658F3">
        <w:rPr>
          <w:rFonts w:ascii="Times New Roman" w:hAnsi="Times New Roman" w:cs="Times New Roman"/>
          <w:color w:val="000000"/>
          <w:sz w:val="24"/>
          <w:szCs w:val="24"/>
        </w:rPr>
        <w:t>, </w:t>
      </w:r>
      <w:r w:rsidRPr="005658F3">
        <w:rPr>
          <w:rFonts w:ascii="Times New Roman" w:hAnsi="Times New Roman" w:cs="Times New Roman"/>
          <w:i/>
          <w:iCs/>
          <w:color w:val="000000"/>
          <w:sz w:val="24"/>
          <w:szCs w:val="24"/>
        </w:rPr>
        <w:t>22</w:t>
      </w:r>
      <w:r w:rsidRPr="005658F3">
        <w:rPr>
          <w:rFonts w:ascii="Times New Roman" w:hAnsi="Times New Roman" w:cs="Times New Roman"/>
          <w:color w:val="000000"/>
          <w:sz w:val="24"/>
          <w:szCs w:val="24"/>
        </w:rPr>
        <w:t>(1), 66-95.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AE45A1E" w14:textId="77777777" w:rsidR="005658F3" w:rsidRPr="00492E31" w:rsidRDefault="005658F3" w:rsidP="00EB2B69">
      <w:pPr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bookmarkEnd w:id="3"/>
    <w:bookmarkEnd w:id="4"/>
    <w:p w14:paraId="36DF8013" w14:textId="0C8716C9" w:rsidR="00492E31" w:rsidRDefault="00492E31" w:rsidP="00EB2B69">
      <w:pPr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492E31">
        <w:rPr>
          <w:rStyle w:val="fontstyle01"/>
          <w:rFonts w:ascii="Times New Roman" w:hAnsi="Times New Roman" w:cs="Times New Roman"/>
        </w:rPr>
        <w:t xml:space="preserve">Goleman, D. (1995). </w:t>
      </w:r>
      <w:r w:rsidRPr="00492E31">
        <w:rPr>
          <w:rStyle w:val="fontstyle21"/>
          <w:rFonts w:ascii="Times New Roman" w:hAnsi="Times New Roman" w:cs="Times New Roman"/>
        </w:rPr>
        <w:t>Emotional intelligence: Why it can matter more than IQ</w:t>
      </w:r>
      <w:r w:rsidRPr="00492E31">
        <w:rPr>
          <w:rStyle w:val="fontstyle01"/>
          <w:rFonts w:ascii="Times New Roman" w:hAnsi="Times New Roman" w:cs="Times New Roman"/>
        </w:rPr>
        <w:t>. Bantam.</w:t>
      </w:r>
      <w:r w:rsidRPr="00492E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581CC00" w14:textId="4FB7943D" w:rsidR="0061762A" w:rsidRDefault="0061762A" w:rsidP="00EB2B69">
      <w:pPr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0D70F9E9" w14:textId="73ACA29A" w:rsidR="00EB2B69" w:rsidRPr="00EB2B69" w:rsidRDefault="00EB2B69" w:rsidP="00EB2B69">
      <w:pPr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EB2B69">
        <w:rPr>
          <w:rFonts w:ascii="Times New Roman" w:hAnsi="Times New Roman" w:cs="Times New Roman"/>
          <w:color w:val="000000"/>
          <w:sz w:val="24"/>
          <w:szCs w:val="24"/>
        </w:rPr>
        <w:t>Hagelskamp, C., Brackett, M. A., Rivers, S. E., &amp; Salovey, P. (2013). Improving classroom quality with the RULER approach to social and emotional learning: Proximal and distal outcomes. </w:t>
      </w:r>
      <w:r w:rsidRPr="00EB2B6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American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J</w:t>
      </w:r>
      <w:r w:rsidRPr="00EB2B69">
        <w:rPr>
          <w:rFonts w:ascii="Times New Roman" w:hAnsi="Times New Roman" w:cs="Times New Roman"/>
          <w:i/>
          <w:iCs/>
          <w:color w:val="000000"/>
          <w:sz w:val="24"/>
          <w:szCs w:val="24"/>
        </w:rPr>
        <w:t>ournal of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C</w:t>
      </w:r>
      <w:r w:rsidRPr="00EB2B6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ommunity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P</w:t>
      </w:r>
      <w:r w:rsidRPr="00EB2B69">
        <w:rPr>
          <w:rFonts w:ascii="Times New Roman" w:hAnsi="Times New Roman" w:cs="Times New Roman"/>
          <w:i/>
          <w:iCs/>
          <w:color w:val="000000"/>
          <w:sz w:val="24"/>
          <w:szCs w:val="24"/>
        </w:rPr>
        <w:t>sychology</w:t>
      </w:r>
      <w:r w:rsidRPr="00EB2B69">
        <w:rPr>
          <w:rFonts w:ascii="Times New Roman" w:hAnsi="Times New Roman" w:cs="Times New Roman"/>
          <w:color w:val="000000"/>
          <w:sz w:val="24"/>
          <w:szCs w:val="24"/>
        </w:rPr>
        <w:t>, </w:t>
      </w:r>
      <w:r w:rsidRPr="00EB2B69">
        <w:rPr>
          <w:rFonts w:ascii="Times New Roman" w:hAnsi="Times New Roman" w:cs="Times New Roman"/>
          <w:i/>
          <w:iCs/>
          <w:color w:val="000000"/>
          <w:sz w:val="24"/>
          <w:szCs w:val="24"/>
        </w:rPr>
        <w:t>51</w:t>
      </w:r>
      <w:r w:rsidRPr="00EB2B69">
        <w:rPr>
          <w:rFonts w:ascii="Times New Roman" w:hAnsi="Times New Roman" w:cs="Times New Roman"/>
          <w:color w:val="000000"/>
          <w:sz w:val="24"/>
          <w:szCs w:val="24"/>
        </w:rPr>
        <w:t>(3), 530-543.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0BEC6DE" w14:textId="77777777" w:rsidR="00EB2B69" w:rsidRPr="00492E31" w:rsidRDefault="00EB2B69" w:rsidP="00EB2B69">
      <w:pPr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37411B4A" w14:textId="5363B9EA" w:rsidR="00492E31" w:rsidRDefault="00492E31" w:rsidP="00EB2B69">
      <w:pPr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492E31">
        <w:rPr>
          <w:rFonts w:ascii="Times New Roman" w:hAnsi="Times New Roman" w:cs="Times New Roman"/>
          <w:color w:val="000000"/>
          <w:sz w:val="24"/>
          <w:szCs w:val="24"/>
        </w:rPr>
        <w:t>Halle, T. G., Whittaker, J. V., Zepeda, M., Rothenberg, L., Anderson, R., Daneri, P., ... &amp; Buysse, V. (2014). The social–emotional development of dual language learners: Looking back at existing research and moving forward with purpose. </w:t>
      </w:r>
      <w:r w:rsidRPr="00492E31">
        <w:rPr>
          <w:rFonts w:ascii="Times New Roman" w:hAnsi="Times New Roman" w:cs="Times New Roman"/>
          <w:i/>
          <w:iCs/>
          <w:color w:val="000000"/>
          <w:sz w:val="24"/>
          <w:szCs w:val="24"/>
        </w:rPr>
        <w:t>Early Childhood Research Quarterly</w:t>
      </w:r>
      <w:r w:rsidRPr="00492E31">
        <w:rPr>
          <w:rFonts w:ascii="Times New Roman" w:hAnsi="Times New Roman" w:cs="Times New Roman"/>
          <w:color w:val="000000"/>
          <w:sz w:val="24"/>
          <w:szCs w:val="24"/>
        </w:rPr>
        <w:t>, </w:t>
      </w:r>
      <w:r w:rsidRPr="00492E31">
        <w:rPr>
          <w:rFonts w:ascii="Times New Roman" w:hAnsi="Times New Roman" w:cs="Times New Roman"/>
          <w:i/>
          <w:iCs/>
          <w:color w:val="000000"/>
          <w:sz w:val="24"/>
          <w:szCs w:val="24"/>
        </w:rPr>
        <w:t>29</w:t>
      </w:r>
      <w:r w:rsidRPr="00492E31">
        <w:rPr>
          <w:rFonts w:ascii="Times New Roman" w:hAnsi="Times New Roman" w:cs="Times New Roman"/>
          <w:color w:val="000000"/>
          <w:sz w:val="24"/>
          <w:szCs w:val="24"/>
        </w:rPr>
        <w:t xml:space="preserve">(4), 734-749. </w:t>
      </w:r>
    </w:p>
    <w:p w14:paraId="33E0253E" w14:textId="77777777" w:rsidR="0061762A" w:rsidRPr="00492E31" w:rsidRDefault="0061762A" w:rsidP="00EB2B69">
      <w:pPr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57C0BD2C" w14:textId="39019031" w:rsidR="00492E31" w:rsidRDefault="00492E31" w:rsidP="00EB2B69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492E31">
        <w:rPr>
          <w:rFonts w:ascii="Times New Roman" w:hAnsi="Times New Roman" w:cs="Times New Roman"/>
          <w:sz w:val="24"/>
          <w:szCs w:val="24"/>
        </w:rPr>
        <w:t xml:space="preserve">Hawkins, J. D., Smith, B. H., &amp; Catalano, R. F. (2004). Social development and social and emotional learning. In J. E. Zins, R. P. Weissberg, M. C. Wang, &amp; H. J. Walberg (Eds.), </w:t>
      </w:r>
      <w:r w:rsidRPr="00492E31">
        <w:rPr>
          <w:rStyle w:val="Emphasis"/>
          <w:rFonts w:ascii="Times New Roman" w:hAnsi="Times New Roman" w:cs="Times New Roman"/>
          <w:sz w:val="24"/>
          <w:szCs w:val="24"/>
        </w:rPr>
        <w:lastRenderedPageBreak/>
        <w:t>Building academic success on social and emotional learning: What does the research say?</w:t>
      </w:r>
      <w:r w:rsidRPr="00492E31">
        <w:rPr>
          <w:rFonts w:ascii="Times New Roman" w:hAnsi="Times New Roman" w:cs="Times New Roman"/>
          <w:sz w:val="24"/>
          <w:szCs w:val="24"/>
        </w:rPr>
        <w:t xml:space="preserve"> (pp. 189-205). Teachers College Press.</w:t>
      </w:r>
    </w:p>
    <w:p w14:paraId="0C058B62" w14:textId="77777777" w:rsidR="0061762A" w:rsidRPr="00492E31" w:rsidRDefault="0061762A" w:rsidP="00EB2B69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8263247" w14:textId="77777777" w:rsidR="00492E31" w:rsidRPr="00492E31" w:rsidRDefault="00492E31" w:rsidP="00EB2B69">
      <w:pPr>
        <w:ind w:left="720" w:hanging="720"/>
        <w:rPr>
          <w:rStyle w:val="fontstyle01"/>
          <w:rFonts w:ascii="Times New Roman" w:hAnsi="Times New Roman" w:cs="Times New Roman"/>
        </w:rPr>
      </w:pPr>
      <w:r w:rsidRPr="00492E31">
        <w:rPr>
          <w:rStyle w:val="fontstyle01"/>
          <w:rFonts w:ascii="Times New Roman" w:hAnsi="Times New Roman" w:cs="Times New Roman"/>
        </w:rPr>
        <w:t>Heckman, J., &amp; Mosso, S. (2014). The economics of human development and social mobility.</w:t>
      </w:r>
      <w:r w:rsidRPr="00492E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15" w:history="1">
        <w:r w:rsidRPr="00492E31">
          <w:rPr>
            <w:rStyle w:val="Hyperlink"/>
            <w:rFonts w:ascii="Times New Roman" w:hAnsi="Times New Roman" w:cs="Times New Roman"/>
            <w:sz w:val="24"/>
            <w:szCs w:val="24"/>
          </w:rPr>
          <w:t>https://heckmanequation.org/www/assets/2017/01/Econ-of-Hum-Dev-and-Soc-Mob_2014-05-20a_akc.pdf</w:t>
        </w:r>
      </w:hyperlink>
      <w:r w:rsidRPr="00492E31">
        <w:rPr>
          <w:rStyle w:val="fontstyle01"/>
          <w:rFonts w:ascii="Times New Roman" w:hAnsi="Times New Roman" w:cs="Times New Roman"/>
          <w:color w:val="275B9B"/>
        </w:rPr>
        <w:t xml:space="preserve"> </w:t>
      </w:r>
      <w:r w:rsidRPr="00492E31">
        <w:rPr>
          <w:rFonts w:ascii="Times New Roman" w:hAnsi="Times New Roman" w:cs="Times New Roman"/>
          <w:color w:val="275B9B"/>
          <w:sz w:val="24"/>
          <w:szCs w:val="24"/>
        </w:rPr>
        <w:br/>
      </w:r>
    </w:p>
    <w:p w14:paraId="0C6399D9" w14:textId="4BC0F170" w:rsidR="00492E31" w:rsidRDefault="00492E31" w:rsidP="00EB2B69">
      <w:pPr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492E31">
        <w:rPr>
          <w:rFonts w:ascii="Times New Roman" w:hAnsi="Times New Roman" w:cs="Times New Roman"/>
          <w:color w:val="000000"/>
          <w:sz w:val="24"/>
          <w:szCs w:val="24"/>
        </w:rPr>
        <w:t>Humphrey, N., Lendrum, A., Wigelsworth, M., &amp; Greenberg, M. T. (Eds.). (2020). </w:t>
      </w:r>
      <w:r w:rsidRPr="00492E31">
        <w:rPr>
          <w:rFonts w:ascii="Times New Roman" w:hAnsi="Times New Roman" w:cs="Times New Roman"/>
          <w:i/>
          <w:iCs/>
          <w:color w:val="000000"/>
          <w:sz w:val="24"/>
          <w:szCs w:val="24"/>
        </w:rPr>
        <w:t>Social and emotional learning</w:t>
      </w:r>
      <w:r w:rsidRPr="00492E31">
        <w:rPr>
          <w:rFonts w:ascii="Times New Roman" w:hAnsi="Times New Roman" w:cs="Times New Roman"/>
          <w:color w:val="000000"/>
          <w:sz w:val="24"/>
          <w:szCs w:val="24"/>
        </w:rPr>
        <w:t xml:space="preserve">. Routledge. </w:t>
      </w:r>
    </w:p>
    <w:p w14:paraId="43FB306D" w14:textId="77777777" w:rsidR="0061762A" w:rsidRPr="00492E31" w:rsidRDefault="0061762A" w:rsidP="00EB2B69">
      <w:pPr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6411DB51" w14:textId="6717C890" w:rsidR="00492E31" w:rsidRDefault="00492E31" w:rsidP="00EB2B69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492E31">
        <w:rPr>
          <w:rFonts w:ascii="Times New Roman" w:hAnsi="Times New Roman" w:cs="Times New Roman"/>
          <w:sz w:val="24"/>
          <w:szCs w:val="24"/>
        </w:rPr>
        <w:t xml:space="preserve">Jennings, P. A., &amp; Greenberg, M. T. (2009). The prosocial classroom: Teacher social and emotional competence in relation to student and classroom outcomes. </w:t>
      </w:r>
      <w:r w:rsidRPr="00492E31">
        <w:rPr>
          <w:rStyle w:val="Emphasis"/>
          <w:rFonts w:ascii="Times New Roman" w:hAnsi="Times New Roman" w:cs="Times New Roman"/>
          <w:sz w:val="24"/>
          <w:szCs w:val="24"/>
        </w:rPr>
        <w:t>Review of Educational Research, 79</w:t>
      </w:r>
      <w:r w:rsidRPr="00492E31">
        <w:rPr>
          <w:rFonts w:ascii="Times New Roman" w:hAnsi="Times New Roman" w:cs="Times New Roman"/>
          <w:sz w:val="24"/>
          <w:szCs w:val="24"/>
        </w:rPr>
        <w:t>, 491-525.</w:t>
      </w:r>
    </w:p>
    <w:p w14:paraId="1676340D" w14:textId="77777777" w:rsidR="00EB2B69" w:rsidRPr="00492E31" w:rsidRDefault="00EB2B69" w:rsidP="00EB2B69">
      <w:pPr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1C17A931" w14:textId="4B1D980F" w:rsidR="00492E31" w:rsidRDefault="00492E31" w:rsidP="00EB2B69">
      <w:pPr>
        <w:pStyle w:val="NormalWeb"/>
        <w:spacing w:before="0" w:beforeAutospacing="0" w:after="0" w:afterAutospacing="0"/>
        <w:ind w:left="720" w:hanging="720"/>
      </w:pPr>
      <w:r w:rsidRPr="00492E31">
        <w:t xml:space="preserve">Jones, S. M., &amp; Bouffard, S. M. (2012). Social and emotional learning in schools: From programs to strategies and commentaries. </w:t>
      </w:r>
      <w:r w:rsidRPr="00492E31">
        <w:rPr>
          <w:rStyle w:val="Emphasis"/>
        </w:rPr>
        <w:t>Social Policy Report, 26</w:t>
      </w:r>
      <w:r w:rsidRPr="00492E31">
        <w:t>(4), 1-33.</w:t>
      </w:r>
    </w:p>
    <w:p w14:paraId="495F4646" w14:textId="77777777" w:rsidR="00EB2B69" w:rsidRPr="00492E31" w:rsidRDefault="00EB2B69" w:rsidP="00EB2B69">
      <w:pPr>
        <w:pStyle w:val="NormalWeb"/>
        <w:spacing w:before="0" w:beforeAutospacing="0" w:after="0" w:afterAutospacing="0"/>
        <w:ind w:left="720" w:hanging="720"/>
      </w:pPr>
    </w:p>
    <w:p w14:paraId="52C26C74" w14:textId="34B808E9" w:rsidR="00492E31" w:rsidRDefault="00492E31" w:rsidP="00EB2B69">
      <w:pPr>
        <w:pStyle w:val="NormalWeb"/>
        <w:spacing w:before="0" w:beforeAutospacing="0" w:after="0" w:afterAutospacing="0"/>
        <w:ind w:left="720" w:hanging="720"/>
      </w:pPr>
      <w:r w:rsidRPr="00492E31">
        <w:t xml:space="preserve">Jones, S. M., &amp; Doolittle, E. J. (2017). Social and emotional learning: Introducing the issue. </w:t>
      </w:r>
      <w:r w:rsidRPr="00492E31">
        <w:rPr>
          <w:rStyle w:val="Emphasis"/>
        </w:rPr>
        <w:t>The Future of Children</w:t>
      </w:r>
      <w:r w:rsidRPr="00492E31">
        <w:t xml:space="preserve">, </w:t>
      </w:r>
      <w:r w:rsidRPr="00492E31">
        <w:rPr>
          <w:rStyle w:val="Emphasis"/>
        </w:rPr>
        <w:t>27</w:t>
      </w:r>
      <w:r w:rsidRPr="00492E31">
        <w:t>(1), 3-11.</w:t>
      </w:r>
    </w:p>
    <w:p w14:paraId="133AA020" w14:textId="77777777" w:rsidR="00EB2B69" w:rsidRPr="00492E31" w:rsidRDefault="00EB2B69" w:rsidP="00EB2B69">
      <w:pPr>
        <w:pStyle w:val="NormalWeb"/>
        <w:spacing w:before="0" w:beforeAutospacing="0" w:after="0" w:afterAutospacing="0"/>
        <w:ind w:left="720" w:hanging="720"/>
      </w:pPr>
    </w:p>
    <w:p w14:paraId="5C1BE1F3" w14:textId="694731B1" w:rsidR="00EB2B69" w:rsidRDefault="00492E31" w:rsidP="00EB2B69">
      <w:pPr>
        <w:pStyle w:val="NormalWeb"/>
        <w:spacing w:before="0" w:beforeAutospacing="0" w:after="0" w:afterAutospacing="0"/>
        <w:ind w:left="720" w:hanging="720"/>
      </w:pPr>
      <w:r w:rsidRPr="00492E31">
        <w:t xml:space="preserve">Jones, S., Bailey, R., Brush, K., &amp; Kahn, J. (2018). </w:t>
      </w:r>
      <w:r w:rsidRPr="00492E31">
        <w:rPr>
          <w:rStyle w:val="Emphasis"/>
        </w:rPr>
        <w:t xml:space="preserve">Preparing for effective SEL implementation. </w:t>
      </w:r>
      <w:r w:rsidRPr="00492E31">
        <w:t xml:space="preserve">Wallace Foundation. </w:t>
      </w:r>
      <w:hyperlink r:id="rId16" w:history="1">
        <w:r w:rsidRPr="00492E31">
          <w:rPr>
            <w:rStyle w:val="Hyperlink"/>
          </w:rPr>
          <w:t>www.wallacefoundation.org/knowledgecenter/Documents/Preparing-for-Effective-SEL-Implementation</w:t>
        </w:r>
      </w:hyperlink>
      <w:r w:rsidRPr="00492E31">
        <w:t>.</w:t>
      </w:r>
    </w:p>
    <w:p w14:paraId="026C630C" w14:textId="75747A9C" w:rsidR="00EB2B69" w:rsidRPr="00D00DA5" w:rsidRDefault="00EB2B69" w:rsidP="00EB2B69">
      <w:pPr>
        <w:pStyle w:val="NormalWeb"/>
        <w:ind w:left="720" w:hanging="720"/>
      </w:pPr>
      <w:bookmarkStart w:id="5" w:name="_Hlk110840557"/>
      <w:r w:rsidRPr="00EB2B69">
        <w:t xml:space="preserve">Kim, D. S., &amp; Hong, C. E. (2019). Social and </w:t>
      </w:r>
      <w:r>
        <w:t>e</w:t>
      </w:r>
      <w:r w:rsidRPr="00EB2B69">
        <w:t xml:space="preserve">motional </w:t>
      </w:r>
      <w:r>
        <w:t>l</w:t>
      </w:r>
      <w:r w:rsidRPr="00EB2B69">
        <w:t xml:space="preserve">earning in a </w:t>
      </w:r>
      <w:r>
        <w:t>c</w:t>
      </w:r>
      <w:r w:rsidRPr="00EB2B69">
        <w:t xml:space="preserve">lassroom: Language </w:t>
      </w:r>
      <w:r>
        <w:t>a</w:t>
      </w:r>
      <w:r w:rsidRPr="00EB2B69">
        <w:t xml:space="preserve">rts and </w:t>
      </w:r>
      <w:r>
        <w:t>l</w:t>
      </w:r>
      <w:r w:rsidRPr="00EB2B69">
        <w:t xml:space="preserve">iteracy </w:t>
      </w:r>
      <w:r>
        <w:t>t</w:t>
      </w:r>
      <w:r w:rsidRPr="00EB2B69">
        <w:t xml:space="preserve">eachers' </w:t>
      </w:r>
      <w:r>
        <w:t>p</w:t>
      </w:r>
      <w:r w:rsidRPr="00EB2B69">
        <w:t xml:space="preserve">erceptions and </w:t>
      </w:r>
      <w:r>
        <w:t>p</w:t>
      </w:r>
      <w:r w:rsidRPr="00EB2B69">
        <w:t>ractices in South Korea and the United States. </w:t>
      </w:r>
      <w:r w:rsidRPr="00EB2B69">
        <w:rPr>
          <w:i/>
          <w:iCs/>
        </w:rPr>
        <w:t xml:space="preserve">ie: </w:t>
      </w:r>
      <w:r w:rsidR="00D00DA5">
        <w:rPr>
          <w:i/>
          <w:iCs/>
        </w:rPr>
        <w:t>I</w:t>
      </w:r>
      <w:r w:rsidRPr="00EB2B69">
        <w:rPr>
          <w:i/>
          <w:iCs/>
        </w:rPr>
        <w:t xml:space="preserve">nquiry in </w:t>
      </w:r>
      <w:r w:rsidR="00D00DA5">
        <w:rPr>
          <w:i/>
          <w:iCs/>
        </w:rPr>
        <w:t>E</w:t>
      </w:r>
      <w:r w:rsidRPr="00EB2B69">
        <w:rPr>
          <w:i/>
          <w:iCs/>
        </w:rPr>
        <w:t>ducation</w:t>
      </w:r>
      <w:r w:rsidRPr="00EB2B69">
        <w:t>, </w:t>
      </w:r>
      <w:r w:rsidRPr="00EB2B69">
        <w:rPr>
          <w:i/>
          <w:iCs/>
        </w:rPr>
        <w:t>11</w:t>
      </w:r>
      <w:r w:rsidRPr="00EB2B69">
        <w:t xml:space="preserve">(2), </w:t>
      </w:r>
      <w:r w:rsidR="00D00DA5">
        <w:t>1-18</w:t>
      </w:r>
      <w:r w:rsidRPr="00EB2B69">
        <w:t>.</w:t>
      </w:r>
      <w:r w:rsidR="00D00DA5">
        <w:t xml:space="preserve"> </w:t>
      </w:r>
    </w:p>
    <w:bookmarkEnd w:id="5"/>
    <w:p w14:paraId="0D550733" w14:textId="6B6E9D7E" w:rsidR="00492E31" w:rsidRDefault="00492E31" w:rsidP="00EB2B69">
      <w:pPr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492E31">
        <w:rPr>
          <w:rFonts w:ascii="Times New Roman" w:hAnsi="Times New Roman" w:cs="Times New Roman"/>
          <w:color w:val="000000"/>
          <w:sz w:val="24"/>
          <w:szCs w:val="24"/>
        </w:rPr>
        <w:t>Kramer, T. J., Caldarella, P., Christensen, L., &amp; Shatzer, R. H. (2010). Social and emotional learning in the kindergarten classroom: Evaluation of the strong start curriculum. </w:t>
      </w:r>
      <w:r w:rsidRPr="00492E31">
        <w:rPr>
          <w:rFonts w:ascii="Times New Roman" w:hAnsi="Times New Roman" w:cs="Times New Roman"/>
          <w:i/>
          <w:iCs/>
          <w:color w:val="000000"/>
          <w:sz w:val="24"/>
          <w:szCs w:val="24"/>
        </w:rPr>
        <w:t>Early Childhood Education Journal</w:t>
      </w:r>
      <w:r w:rsidRPr="00492E31">
        <w:rPr>
          <w:rFonts w:ascii="Times New Roman" w:hAnsi="Times New Roman" w:cs="Times New Roman"/>
          <w:color w:val="000000"/>
          <w:sz w:val="24"/>
          <w:szCs w:val="24"/>
        </w:rPr>
        <w:t>, </w:t>
      </w:r>
      <w:r w:rsidRPr="00492E31">
        <w:rPr>
          <w:rFonts w:ascii="Times New Roman" w:hAnsi="Times New Roman" w:cs="Times New Roman"/>
          <w:i/>
          <w:iCs/>
          <w:color w:val="000000"/>
          <w:sz w:val="24"/>
          <w:szCs w:val="24"/>
        </w:rPr>
        <w:t>37</w:t>
      </w:r>
      <w:r w:rsidRPr="00492E31">
        <w:rPr>
          <w:rFonts w:ascii="Times New Roman" w:hAnsi="Times New Roman" w:cs="Times New Roman"/>
          <w:color w:val="000000"/>
          <w:sz w:val="24"/>
          <w:szCs w:val="24"/>
        </w:rPr>
        <w:t xml:space="preserve">(4), 303-309. </w:t>
      </w:r>
    </w:p>
    <w:p w14:paraId="0D9CCE95" w14:textId="77777777" w:rsidR="00EB2B69" w:rsidRPr="00492E31" w:rsidRDefault="00EB2B69" w:rsidP="00EB2B69">
      <w:pPr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797733A6" w14:textId="2818C399" w:rsidR="00EB2B69" w:rsidRDefault="00492E31" w:rsidP="005658F3">
      <w:pPr>
        <w:pStyle w:val="NormalWeb"/>
        <w:spacing w:before="0" w:beforeAutospacing="0" w:after="0" w:afterAutospacing="0"/>
        <w:ind w:left="720" w:hanging="720"/>
      </w:pPr>
      <w:r w:rsidRPr="00492E31">
        <w:t xml:space="preserve">Levin, H. M. (2012). More than just test scores. </w:t>
      </w:r>
      <w:r w:rsidRPr="00492E31">
        <w:rPr>
          <w:rStyle w:val="Emphasis"/>
        </w:rPr>
        <w:t>Prospects</w:t>
      </w:r>
      <w:r w:rsidRPr="00492E31">
        <w:t xml:space="preserve">, </w:t>
      </w:r>
      <w:r w:rsidRPr="00492E31">
        <w:rPr>
          <w:rStyle w:val="Emphasis"/>
        </w:rPr>
        <w:t>42</w:t>
      </w:r>
      <w:r w:rsidRPr="00492E31">
        <w:t>(3), 269-284.</w:t>
      </w:r>
    </w:p>
    <w:p w14:paraId="4AB7FACE" w14:textId="498E8DEA" w:rsidR="005658F3" w:rsidRPr="005658F3" w:rsidRDefault="005658F3" w:rsidP="005658F3">
      <w:pPr>
        <w:pStyle w:val="NormalWeb"/>
        <w:ind w:left="720" w:hanging="720"/>
      </w:pPr>
      <w:bookmarkStart w:id="6" w:name="_Hlk110840589"/>
      <w:r w:rsidRPr="005658F3">
        <w:t>Lim, M. Y., Leichtenstern, K., Kriegel, M., Enz, S., Aylett, R., Vannini, N., ... &amp; Rizzo, P. (2011). Technology-enhanced role-play for social and emotional learning context–</w:t>
      </w:r>
      <w:bookmarkStart w:id="7" w:name="_Hlk110840579"/>
      <w:r w:rsidRPr="005658F3">
        <w:t>Intercultural empathy. </w:t>
      </w:r>
      <w:r w:rsidRPr="005658F3">
        <w:rPr>
          <w:i/>
          <w:iCs/>
        </w:rPr>
        <w:t>Entertainment Computing</w:t>
      </w:r>
      <w:r w:rsidRPr="005658F3">
        <w:t>, </w:t>
      </w:r>
      <w:r w:rsidRPr="005658F3">
        <w:rPr>
          <w:i/>
          <w:iCs/>
        </w:rPr>
        <w:t>2</w:t>
      </w:r>
      <w:r w:rsidRPr="005658F3">
        <w:t>(4), 223-231.</w:t>
      </w:r>
      <w:r>
        <w:t xml:space="preserve"> </w:t>
      </w:r>
    </w:p>
    <w:bookmarkEnd w:id="6"/>
    <w:bookmarkEnd w:id="7"/>
    <w:p w14:paraId="6E93A1D7" w14:textId="77777777" w:rsidR="00492E31" w:rsidRPr="00492E31" w:rsidRDefault="00492E31" w:rsidP="00EB2B69">
      <w:pPr>
        <w:ind w:left="720" w:hanging="720"/>
        <w:rPr>
          <w:rStyle w:val="fontstyle01"/>
          <w:rFonts w:ascii="Times New Roman" w:hAnsi="Times New Roman" w:cs="Times New Roman"/>
        </w:rPr>
      </w:pPr>
      <w:r w:rsidRPr="00492E31">
        <w:rPr>
          <w:rStyle w:val="fontstyle01"/>
          <w:rFonts w:ascii="Times New Roman" w:hAnsi="Times New Roman" w:cs="Times New Roman"/>
        </w:rPr>
        <w:t xml:space="preserve">Lindorff, A. (2020). </w:t>
      </w:r>
      <w:r w:rsidRPr="00492E31">
        <w:rPr>
          <w:rStyle w:val="fontstyle21"/>
          <w:rFonts w:ascii="Times New Roman" w:hAnsi="Times New Roman" w:cs="Times New Roman"/>
        </w:rPr>
        <w:t>The impact of promoting student wellbeing on student academic and non-academic outcomes:</w:t>
      </w:r>
      <w:r w:rsidRPr="00492E3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492E31">
        <w:rPr>
          <w:rStyle w:val="fontstyle21"/>
          <w:rFonts w:ascii="Times New Roman" w:hAnsi="Times New Roman" w:cs="Times New Roman"/>
        </w:rPr>
        <w:t>An analysis of the evidence</w:t>
      </w:r>
      <w:r w:rsidRPr="00492E31">
        <w:rPr>
          <w:rStyle w:val="fontstyle01"/>
          <w:rFonts w:ascii="Times New Roman" w:hAnsi="Times New Roman" w:cs="Times New Roman"/>
        </w:rPr>
        <w:t>. Oxford University Press.</w:t>
      </w:r>
      <w:r w:rsidRPr="00492E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17" w:history="1">
        <w:r w:rsidRPr="00492E31">
          <w:rPr>
            <w:rStyle w:val="Hyperlink"/>
            <w:rFonts w:ascii="Times New Roman" w:hAnsi="Times New Roman" w:cs="Times New Roman"/>
            <w:sz w:val="24"/>
            <w:szCs w:val="24"/>
          </w:rPr>
          <w:t>https://oxfordimpact.oup.com/wp-content/uploads/2020/10/Wellbeing-Impact-Study-Report.pdf</w:t>
        </w:r>
      </w:hyperlink>
      <w:r w:rsidRPr="00492E31">
        <w:rPr>
          <w:rStyle w:val="fontstyle01"/>
          <w:rFonts w:ascii="Times New Roman" w:hAnsi="Times New Roman" w:cs="Times New Roman"/>
          <w:color w:val="275B9B"/>
        </w:rPr>
        <w:t xml:space="preserve"> </w:t>
      </w:r>
      <w:r w:rsidRPr="00492E31">
        <w:rPr>
          <w:rFonts w:ascii="Times New Roman" w:hAnsi="Times New Roman" w:cs="Times New Roman"/>
          <w:color w:val="275B9B"/>
          <w:sz w:val="24"/>
          <w:szCs w:val="24"/>
        </w:rPr>
        <w:br/>
      </w:r>
    </w:p>
    <w:p w14:paraId="4CFB4BE4" w14:textId="77777777" w:rsidR="00492E31" w:rsidRDefault="00492E31" w:rsidP="00EB2B69">
      <w:pPr>
        <w:ind w:left="720" w:hanging="720"/>
        <w:rPr>
          <w:rStyle w:val="fontstyle01"/>
          <w:rFonts w:ascii="Times New Roman" w:hAnsi="Times New Roman" w:cs="Times New Roman"/>
          <w:color w:val="275B9B"/>
        </w:rPr>
      </w:pPr>
      <w:r w:rsidRPr="00492E31">
        <w:rPr>
          <w:rStyle w:val="fontstyle01"/>
          <w:rFonts w:ascii="Times New Roman" w:hAnsi="Times New Roman" w:cs="Times New Roman"/>
        </w:rPr>
        <w:lastRenderedPageBreak/>
        <w:t>Mayer, J. D., Salovey, P., Caruso, D. R., &amp; Sitarenios, G. (2003). Measuring emotional intelligence with the</w:t>
      </w:r>
      <w:r w:rsidRPr="00492E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92E31">
        <w:rPr>
          <w:rStyle w:val="fontstyle01"/>
          <w:rFonts w:ascii="Times New Roman" w:hAnsi="Times New Roman" w:cs="Times New Roman"/>
        </w:rPr>
        <w:t xml:space="preserve">MSCEIT V2.0. </w:t>
      </w:r>
      <w:r w:rsidRPr="00492E31">
        <w:rPr>
          <w:rStyle w:val="fontstyle21"/>
          <w:rFonts w:ascii="Times New Roman" w:hAnsi="Times New Roman" w:cs="Times New Roman"/>
        </w:rPr>
        <w:t>Emotion</w:t>
      </w:r>
      <w:r w:rsidRPr="00492E31">
        <w:rPr>
          <w:rStyle w:val="fontstyle01"/>
          <w:rFonts w:ascii="Times New Roman" w:hAnsi="Times New Roman" w:cs="Times New Roman"/>
        </w:rPr>
        <w:t xml:space="preserve">, </w:t>
      </w:r>
      <w:r w:rsidRPr="00492E31">
        <w:rPr>
          <w:rStyle w:val="fontstyle21"/>
          <w:rFonts w:ascii="Times New Roman" w:hAnsi="Times New Roman" w:cs="Times New Roman"/>
        </w:rPr>
        <w:t>3</w:t>
      </w:r>
      <w:r w:rsidRPr="00492E31">
        <w:rPr>
          <w:rStyle w:val="fontstyle01"/>
          <w:rFonts w:ascii="Times New Roman" w:hAnsi="Times New Roman" w:cs="Times New Roman"/>
        </w:rPr>
        <w:t>(1), 97–105.</w:t>
      </w:r>
      <w:r w:rsidRPr="00492E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18" w:history="1">
        <w:r w:rsidRPr="00492E31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https://doi.org/10.1037/1528-3542.3.1.97</w:t>
        </w:r>
      </w:hyperlink>
      <w:r w:rsidRPr="00492E31">
        <w:rPr>
          <w:rStyle w:val="fontstyle01"/>
          <w:rFonts w:ascii="Times New Roman" w:hAnsi="Times New Roman" w:cs="Times New Roman"/>
          <w:color w:val="275B9B"/>
        </w:rPr>
        <w:t xml:space="preserve"> </w:t>
      </w:r>
    </w:p>
    <w:p w14:paraId="6476D229" w14:textId="77777777" w:rsidR="00492E31" w:rsidRDefault="00492E31" w:rsidP="00EB2B69">
      <w:pPr>
        <w:ind w:left="720" w:hanging="720"/>
        <w:rPr>
          <w:rStyle w:val="fontstyle01"/>
          <w:rFonts w:ascii="Times New Roman" w:hAnsi="Times New Roman" w:cs="Times New Roman"/>
          <w:color w:val="275B9B"/>
        </w:rPr>
      </w:pPr>
    </w:p>
    <w:p w14:paraId="1FCA6761" w14:textId="56ABBB7C" w:rsidR="00492E31" w:rsidRDefault="00492E31" w:rsidP="00EB2B69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492E31">
        <w:rPr>
          <w:rFonts w:ascii="Times New Roman" w:hAnsi="Times New Roman" w:cs="Times New Roman"/>
          <w:sz w:val="24"/>
          <w:szCs w:val="24"/>
        </w:rPr>
        <w:t xml:space="preserve">McClelland, M. M., Tominey, S. L., Schmitt, S. A., &amp; Duncan, R. (2017). SEL interventions in early childhood. </w:t>
      </w:r>
      <w:r w:rsidRPr="00492E31">
        <w:rPr>
          <w:rStyle w:val="Emphasis"/>
          <w:rFonts w:ascii="Times New Roman" w:hAnsi="Times New Roman" w:cs="Times New Roman"/>
          <w:sz w:val="24"/>
          <w:szCs w:val="24"/>
        </w:rPr>
        <w:t>The Future of Children, 27</w:t>
      </w:r>
      <w:r w:rsidRPr="00492E31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(1)</w:t>
      </w:r>
      <w:r w:rsidRPr="00492E31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492E31">
        <w:rPr>
          <w:rFonts w:ascii="Times New Roman" w:hAnsi="Times New Roman" w:cs="Times New Roman"/>
          <w:sz w:val="24"/>
          <w:szCs w:val="24"/>
        </w:rPr>
        <w:t xml:space="preserve"> 33-47. </w:t>
      </w:r>
      <w:hyperlink r:id="rId19" w:history="1">
        <w:r w:rsidRPr="00F170FB">
          <w:rPr>
            <w:rStyle w:val="Hyperlink"/>
            <w:rFonts w:ascii="Times New Roman" w:hAnsi="Times New Roman" w:cs="Times New Roman"/>
            <w:sz w:val="24"/>
            <w:szCs w:val="24"/>
          </w:rPr>
          <w:t>https://files.eric.ed.gov/fulltext/ED590403.pdf</w:t>
        </w:r>
      </w:hyperlink>
    </w:p>
    <w:p w14:paraId="0C2EF96D" w14:textId="77777777" w:rsidR="00492E31" w:rsidRPr="00492E31" w:rsidRDefault="00492E31" w:rsidP="00EB2B69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C297F8E" w14:textId="77777777" w:rsidR="0061762A" w:rsidRDefault="00492E31" w:rsidP="00EB2B69">
      <w:pPr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492E31">
        <w:rPr>
          <w:rFonts w:ascii="Times New Roman" w:hAnsi="Times New Roman" w:cs="Times New Roman"/>
          <w:color w:val="000000"/>
          <w:sz w:val="24"/>
          <w:szCs w:val="24"/>
        </w:rPr>
        <w:t>Melani, B. Z., Roberts, S., &amp; Taylor, J. (2020). Social emotional learning practices in learning English as a second language. </w:t>
      </w:r>
      <w:r w:rsidRPr="00492E31">
        <w:rPr>
          <w:rFonts w:ascii="Times New Roman" w:hAnsi="Times New Roman" w:cs="Times New Roman"/>
          <w:i/>
          <w:iCs/>
          <w:color w:val="000000"/>
          <w:sz w:val="24"/>
          <w:szCs w:val="24"/>
        </w:rPr>
        <w:t>Journal of English Learner Education</w:t>
      </w:r>
      <w:r w:rsidRPr="00492E31">
        <w:rPr>
          <w:rFonts w:ascii="Times New Roman" w:hAnsi="Times New Roman" w:cs="Times New Roman"/>
          <w:color w:val="000000"/>
          <w:sz w:val="24"/>
          <w:szCs w:val="24"/>
        </w:rPr>
        <w:t>, </w:t>
      </w:r>
      <w:r w:rsidRPr="00492E31">
        <w:rPr>
          <w:rFonts w:ascii="Times New Roman" w:hAnsi="Times New Roman" w:cs="Times New Roman"/>
          <w:i/>
          <w:iCs/>
          <w:color w:val="000000"/>
          <w:sz w:val="24"/>
          <w:szCs w:val="24"/>
        </w:rPr>
        <w:t>10</w:t>
      </w:r>
      <w:r w:rsidRPr="00492E31">
        <w:rPr>
          <w:rFonts w:ascii="Times New Roman" w:hAnsi="Times New Roman" w:cs="Times New Roman"/>
          <w:color w:val="000000"/>
          <w:sz w:val="24"/>
          <w:szCs w:val="24"/>
        </w:rPr>
        <w:t>(1), Art 3.</w:t>
      </w:r>
    </w:p>
    <w:p w14:paraId="32ECB906" w14:textId="167D9E2A" w:rsidR="00492E31" w:rsidRPr="00492E31" w:rsidRDefault="00492E31" w:rsidP="00EB2B69">
      <w:pPr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492E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E82EB47" w14:textId="77777777" w:rsidR="00492E31" w:rsidRPr="00492E31" w:rsidRDefault="00492E31" w:rsidP="00EB2B69">
      <w:pPr>
        <w:ind w:left="720" w:hanging="720"/>
        <w:rPr>
          <w:rStyle w:val="fontstyle01"/>
          <w:rFonts w:ascii="Times New Roman" w:hAnsi="Times New Roman" w:cs="Times New Roman"/>
        </w:rPr>
      </w:pPr>
      <w:r w:rsidRPr="00492E31">
        <w:rPr>
          <w:rStyle w:val="fontstyle01"/>
          <w:rFonts w:ascii="Times New Roman" w:hAnsi="Times New Roman" w:cs="Times New Roman"/>
        </w:rPr>
        <w:t xml:space="preserve">Mercer, S. (2021). An agenda for well-being in ELT: An ecological perspective. </w:t>
      </w:r>
      <w:r w:rsidRPr="00492E31">
        <w:rPr>
          <w:rStyle w:val="fontstyle21"/>
          <w:rFonts w:ascii="Times New Roman" w:hAnsi="Times New Roman" w:cs="Times New Roman"/>
        </w:rPr>
        <w:t>ELT Journal, 75</w:t>
      </w:r>
      <w:r w:rsidRPr="00492E31">
        <w:rPr>
          <w:rStyle w:val="fontstyle01"/>
          <w:rFonts w:ascii="Times New Roman" w:hAnsi="Times New Roman" w:cs="Times New Roman"/>
        </w:rPr>
        <w:t>(1), 14–21.</w:t>
      </w:r>
      <w:r w:rsidRPr="00492E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20" w:history="1">
        <w:r w:rsidRPr="00492E31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https://doi.org/10.1093/elt/ccaa062</w:t>
        </w:r>
      </w:hyperlink>
      <w:r w:rsidRPr="00492E31">
        <w:rPr>
          <w:rStyle w:val="fontstyle01"/>
          <w:rFonts w:ascii="Times New Roman" w:hAnsi="Times New Roman" w:cs="Times New Roman"/>
          <w:color w:val="275B9B"/>
        </w:rPr>
        <w:t xml:space="preserve"> </w:t>
      </w:r>
      <w:r w:rsidRPr="00492E31">
        <w:rPr>
          <w:rFonts w:ascii="Times New Roman" w:hAnsi="Times New Roman" w:cs="Times New Roman"/>
          <w:color w:val="275B9B"/>
          <w:sz w:val="24"/>
          <w:szCs w:val="24"/>
        </w:rPr>
        <w:br/>
      </w:r>
    </w:p>
    <w:p w14:paraId="3F88E34D" w14:textId="1EDA4380" w:rsidR="00492E31" w:rsidRDefault="00492E31" w:rsidP="00EB2B69">
      <w:pPr>
        <w:ind w:left="720" w:hanging="720"/>
        <w:rPr>
          <w:rStyle w:val="fontstyle01"/>
          <w:rFonts w:ascii="Times New Roman" w:hAnsi="Times New Roman" w:cs="Times New Roman"/>
        </w:rPr>
      </w:pPr>
      <w:r w:rsidRPr="00492E31">
        <w:rPr>
          <w:rStyle w:val="fontstyle01"/>
          <w:rFonts w:ascii="Times New Roman" w:hAnsi="Times New Roman" w:cs="Times New Roman"/>
        </w:rPr>
        <w:t>Mercer, S., MacIntyre, P., Gregersen, T., &amp; Talbot, K. (2018). Positive language education: Combining positive</w:t>
      </w:r>
      <w:r w:rsidRPr="00492E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92E31">
        <w:rPr>
          <w:rStyle w:val="fontstyle01"/>
          <w:rFonts w:ascii="Times New Roman" w:hAnsi="Times New Roman" w:cs="Times New Roman"/>
        </w:rPr>
        <w:t xml:space="preserve">education and language education. </w:t>
      </w:r>
      <w:r w:rsidRPr="00492E31">
        <w:rPr>
          <w:rStyle w:val="fontstyle21"/>
          <w:rFonts w:ascii="Times New Roman" w:hAnsi="Times New Roman" w:cs="Times New Roman"/>
        </w:rPr>
        <w:t>Theory and Practice of Second Language Acquisition</w:t>
      </w:r>
      <w:r w:rsidRPr="00492E31">
        <w:rPr>
          <w:rStyle w:val="fontstyle01"/>
          <w:rFonts w:ascii="Times New Roman" w:hAnsi="Times New Roman" w:cs="Times New Roman"/>
        </w:rPr>
        <w:t xml:space="preserve">, </w:t>
      </w:r>
      <w:r w:rsidRPr="00492E31">
        <w:rPr>
          <w:rStyle w:val="fontstyle21"/>
          <w:rFonts w:ascii="Times New Roman" w:hAnsi="Times New Roman" w:cs="Times New Roman"/>
        </w:rPr>
        <w:t>4</w:t>
      </w:r>
      <w:r w:rsidRPr="00492E31">
        <w:rPr>
          <w:rStyle w:val="fontstyle01"/>
          <w:rFonts w:ascii="Times New Roman" w:hAnsi="Times New Roman" w:cs="Times New Roman"/>
        </w:rPr>
        <w:t xml:space="preserve">(2) 13. </w:t>
      </w:r>
      <w:hyperlink r:id="rId21" w:history="1">
        <w:r w:rsidRPr="00492E31">
          <w:rPr>
            <w:rStyle w:val="Hyperlink"/>
            <w:rFonts w:ascii="Times New Roman" w:hAnsi="Times New Roman" w:cs="Times New Roman"/>
            <w:sz w:val="24"/>
            <w:szCs w:val="24"/>
          </w:rPr>
          <w:t>https://www.journals.us.edu.pl/index.php/TAPSLA/article/view/7011</w:t>
        </w:r>
      </w:hyperlink>
      <w:r w:rsidRPr="00492E31">
        <w:rPr>
          <w:rStyle w:val="fontstyle01"/>
          <w:rFonts w:ascii="Times New Roman" w:hAnsi="Times New Roman" w:cs="Times New Roman"/>
          <w:color w:val="275B9B"/>
        </w:rPr>
        <w:t xml:space="preserve"> </w:t>
      </w:r>
      <w:r w:rsidRPr="00492E31">
        <w:rPr>
          <w:rFonts w:ascii="Times New Roman" w:hAnsi="Times New Roman" w:cs="Times New Roman"/>
          <w:color w:val="275B9B"/>
          <w:sz w:val="24"/>
          <w:szCs w:val="24"/>
        </w:rPr>
        <w:br/>
      </w:r>
    </w:p>
    <w:p w14:paraId="3F5E74BE" w14:textId="0135A1A2" w:rsidR="0024720D" w:rsidRPr="0024720D" w:rsidRDefault="0024720D" w:rsidP="0024720D">
      <w:pPr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bookmarkStart w:id="8" w:name="_Hlk110840615"/>
      <w:r w:rsidRPr="0024720D">
        <w:rPr>
          <w:rFonts w:ascii="Times New Roman" w:hAnsi="Times New Roman" w:cs="Times New Roman"/>
          <w:color w:val="000000"/>
          <w:sz w:val="24"/>
          <w:szCs w:val="24"/>
        </w:rPr>
        <w:t xml:space="preserve">Mihai, M., Albert, C. N., Mihai, V. C., &amp; Dumitras, D. E. (2022). Emotional and 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24720D">
        <w:rPr>
          <w:rFonts w:ascii="Times New Roman" w:hAnsi="Times New Roman" w:cs="Times New Roman"/>
          <w:color w:val="000000"/>
          <w:sz w:val="24"/>
          <w:szCs w:val="24"/>
        </w:rPr>
        <w:t xml:space="preserve">ocial 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24720D">
        <w:rPr>
          <w:rFonts w:ascii="Times New Roman" w:hAnsi="Times New Roman" w:cs="Times New Roman"/>
          <w:color w:val="000000"/>
          <w:sz w:val="24"/>
          <w:szCs w:val="24"/>
        </w:rPr>
        <w:t xml:space="preserve">ngagement in the English </w:t>
      </w:r>
      <w:r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Pr="0024720D">
        <w:rPr>
          <w:rFonts w:ascii="Times New Roman" w:hAnsi="Times New Roman" w:cs="Times New Roman"/>
          <w:color w:val="000000"/>
          <w:sz w:val="24"/>
          <w:szCs w:val="24"/>
        </w:rPr>
        <w:t xml:space="preserve">anguage </w:t>
      </w:r>
      <w:r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24720D">
        <w:rPr>
          <w:rFonts w:ascii="Times New Roman" w:hAnsi="Times New Roman" w:cs="Times New Roman"/>
          <w:color w:val="000000"/>
          <w:sz w:val="24"/>
          <w:szCs w:val="24"/>
        </w:rPr>
        <w:t xml:space="preserve">lassroom for </w:t>
      </w:r>
      <w:r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Pr="0024720D">
        <w:rPr>
          <w:rFonts w:ascii="Times New Roman" w:hAnsi="Times New Roman" w:cs="Times New Roman"/>
          <w:color w:val="000000"/>
          <w:sz w:val="24"/>
          <w:szCs w:val="24"/>
        </w:rPr>
        <w:t xml:space="preserve">igher 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24720D">
        <w:rPr>
          <w:rFonts w:ascii="Times New Roman" w:hAnsi="Times New Roman" w:cs="Times New Roman"/>
          <w:color w:val="000000"/>
          <w:sz w:val="24"/>
          <w:szCs w:val="24"/>
        </w:rPr>
        <w:t xml:space="preserve">ducation 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24720D">
        <w:rPr>
          <w:rFonts w:ascii="Times New Roman" w:hAnsi="Times New Roman" w:cs="Times New Roman"/>
          <w:color w:val="000000"/>
          <w:sz w:val="24"/>
          <w:szCs w:val="24"/>
        </w:rPr>
        <w:t xml:space="preserve">tudents in the COVID-19 </w:t>
      </w: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24720D">
        <w:rPr>
          <w:rFonts w:ascii="Times New Roman" w:hAnsi="Times New Roman" w:cs="Times New Roman"/>
          <w:color w:val="000000"/>
          <w:sz w:val="24"/>
          <w:szCs w:val="24"/>
        </w:rPr>
        <w:t xml:space="preserve">nline </w:t>
      </w:r>
      <w:r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24720D">
        <w:rPr>
          <w:rFonts w:ascii="Times New Roman" w:hAnsi="Times New Roman" w:cs="Times New Roman"/>
          <w:color w:val="000000"/>
          <w:sz w:val="24"/>
          <w:szCs w:val="24"/>
        </w:rPr>
        <w:t>ontext. </w:t>
      </w:r>
      <w:r w:rsidRPr="0024720D">
        <w:rPr>
          <w:rFonts w:ascii="Times New Roman" w:hAnsi="Times New Roman" w:cs="Times New Roman"/>
          <w:i/>
          <w:iCs/>
          <w:color w:val="000000"/>
          <w:sz w:val="24"/>
          <w:szCs w:val="24"/>
        </w:rPr>
        <w:t>Sustainability</w:t>
      </w:r>
      <w:r w:rsidRPr="0024720D">
        <w:rPr>
          <w:rFonts w:ascii="Times New Roman" w:hAnsi="Times New Roman" w:cs="Times New Roman"/>
          <w:color w:val="000000"/>
          <w:sz w:val="24"/>
          <w:szCs w:val="24"/>
        </w:rPr>
        <w:t>, </w:t>
      </w:r>
      <w:r w:rsidRPr="0024720D">
        <w:rPr>
          <w:rFonts w:ascii="Times New Roman" w:hAnsi="Times New Roman" w:cs="Times New Roman"/>
          <w:i/>
          <w:iCs/>
          <w:color w:val="000000"/>
          <w:sz w:val="24"/>
          <w:szCs w:val="24"/>
        </w:rPr>
        <w:t>14</w:t>
      </w:r>
      <w:r w:rsidRPr="0024720D">
        <w:rPr>
          <w:rFonts w:ascii="Times New Roman" w:hAnsi="Times New Roman" w:cs="Times New Roman"/>
          <w:color w:val="000000"/>
          <w:sz w:val="24"/>
          <w:szCs w:val="24"/>
        </w:rPr>
        <w:t xml:space="preserve">(8),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DOI: </w:t>
      </w:r>
      <w:r w:rsidRPr="0024720D">
        <w:rPr>
          <w:rFonts w:ascii="Times New Roman" w:hAnsi="Times New Roman" w:cs="Times New Roman"/>
          <w:color w:val="000000"/>
          <w:sz w:val="24"/>
          <w:szCs w:val="24"/>
        </w:rPr>
        <w:t> </w:t>
      </w:r>
      <w:hyperlink r:id="rId22" w:history="1">
        <w:r w:rsidRPr="0024720D">
          <w:rPr>
            <w:rStyle w:val="Hyperlink"/>
            <w:rFonts w:ascii="Times New Roman" w:hAnsi="Times New Roman" w:cs="Times New Roman"/>
            <w:sz w:val="24"/>
            <w:szCs w:val="24"/>
          </w:rPr>
          <w:t>https://doi.org/10.3390/su14084527</w:t>
        </w:r>
      </w:hyperlink>
      <w:r w:rsidRPr="0024720D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bookmarkEnd w:id="8"/>
    <w:p w14:paraId="365C4D0F" w14:textId="77777777" w:rsidR="0024720D" w:rsidRPr="00492E31" w:rsidRDefault="0024720D" w:rsidP="00EB2B69">
      <w:pPr>
        <w:ind w:left="720" w:hanging="720"/>
        <w:rPr>
          <w:rStyle w:val="fontstyle01"/>
          <w:rFonts w:ascii="Times New Roman" w:hAnsi="Times New Roman" w:cs="Times New Roman"/>
        </w:rPr>
      </w:pPr>
    </w:p>
    <w:p w14:paraId="0184D904" w14:textId="2D2B27E0" w:rsidR="00492E31" w:rsidRDefault="00492E31" w:rsidP="00EB2B69">
      <w:pPr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bookmarkStart w:id="9" w:name="_Hlk109213544"/>
      <w:r w:rsidRPr="00492E31">
        <w:rPr>
          <w:rFonts w:ascii="Times New Roman" w:hAnsi="Times New Roman" w:cs="Times New Roman"/>
          <w:color w:val="000000"/>
          <w:sz w:val="24"/>
          <w:szCs w:val="24"/>
        </w:rPr>
        <w:t>Nall, M. (2020). Supporting social and emotional learning in the EFL/ESL classroom: How the new science of child development can inform second language acquisition theory and practice. </w:t>
      </w:r>
      <w:r w:rsidRPr="00492E31">
        <w:rPr>
          <w:rFonts w:ascii="Times New Roman" w:hAnsi="Times New Roman" w:cs="Times New Roman"/>
          <w:i/>
          <w:iCs/>
          <w:color w:val="000000"/>
          <w:sz w:val="24"/>
          <w:szCs w:val="24"/>
        </w:rPr>
        <w:t>Journal of English Learner Education</w:t>
      </w:r>
      <w:r w:rsidRPr="00492E31">
        <w:rPr>
          <w:rFonts w:ascii="Times New Roman" w:hAnsi="Times New Roman" w:cs="Times New Roman"/>
          <w:color w:val="000000"/>
          <w:sz w:val="24"/>
          <w:szCs w:val="24"/>
        </w:rPr>
        <w:t>, </w:t>
      </w:r>
      <w:r w:rsidRPr="00492E31">
        <w:rPr>
          <w:rFonts w:ascii="Times New Roman" w:hAnsi="Times New Roman" w:cs="Times New Roman"/>
          <w:i/>
          <w:iCs/>
          <w:color w:val="000000"/>
          <w:sz w:val="24"/>
          <w:szCs w:val="24"/>
        </w:rPr>
        <w:t>10</w:t>
      </w:r>
      <w:r w:rsidRPr="00492E31">
        <w:rPr>
          <w:rFonts w:ascii="Times New Roman" w:hAnsi="Times New Roman" w:cs="Times New Roman"/>
          <w:color w:val="000000"/>
          <w:sz w:val="24"/>
          <w:szCs w:val="24"/>
        </w:rPr>
        <w:t xml:space="preserve">(1), Art 5. </w:t>
      </w:r>
    </w:p>
    <w:p w14:paraId="6BA57D6A" w14:textId="77777777" w:rsidR="00EB2B69" w:rsidRPr="00492E31" w:rsidRDefault="00EB2B69" w:rsidP="00EB2B69">
      <w:pPr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bookmarkEnd w:id="9"/>
    <w:p w14:paraId="02E88461" w14:textId="5AA6759C" w:rsidR="00EB2B69" w:rsidRDefault="00492E31" w:rsidP="00EB2B69">
      <w:pPr>
        <w:pStyle w:val="NormalWeb"/>
        <w:spacing w:before="0" w:beforeAutospacing="0" w:after="0" w:afterAutospacing="0"/>
        <w:ind w:left="720" w:hanging="720"/>
      </w:pPr>
      <w:r w:rsidRPr="00492E31">
        <w:t xml:space="preserve">National Commission on Social, Emotional, and Academic Development. (2019). </w:t>
      </w:r>
      <w:r w:rsidRPr="00492E31">
        <w:rPr>
          <w:rStyle w:val="Emphasis"/>
        </w:rPr>
        <w:t>From a nation at risk, to a nation at hope: Recommendations from the National Commission on Social, Emotional, and Academic Development</w:t>
      </w:r>
      <w:r w:rsidRPr="00492E31">
        <w:t>.</w:t>
      </w:r>
    </w:p>
    <w:p w14:paraId="14BD96BD" w14:textId="7C6625A0" w:rsidR="00EB2B69" w:rsidRPr="00EB2B69" w:rsidRDefault="00EB2B69" w:rsidP="00EB2B69">
      <w:pPr>
        <w:pStyle w:val="NormalWeb"/>
        <w:ind w:left="720" w:hanging="720"/>
      </w:pPr>
      <w:bookmarkStart w:id="10" w:name="_Hlk110840636"/>
      <w:r w:rsidRPr="00EB2B69">
        <w:t>Norris, J. A. (2003). Looking at classroom management through a social and emotional learning lens. </w:t>
      </w:r>
      <w:r w:rsidRPr="00EB2B69">
        <w:rPr>
          <w:i/>
          <w:iCs/>
        </w:rPr>
        <w:t>Theory</w:t>
      </w:r>
      <w:r>
        <w:rPr>
          <w:i/>
          <w:iCs/>
        </w:rPr>
        <w:t xml:space="preserve"> I</w:t>
      </w:r>
      <w:r w:rsidRPr="00EB2B69">
        <w:rPr>
          <w:i/>
          <w:iCs/>
        </w:rPr>
        <w:t xml:space="preserve">nto </w:t>
      </w:r>
      <w:r>
        <w:rPr>
          <w:i/>
          <w:iCs/>
        </w:rPr>
        <w:t>P</w:t>
      </w:r>
      <w:r w:rsidRPr="00EB2B69">
        <w:rPr>
          <w:i/>
          <w:iCs/>
        </w:rPr>
        <w:t>ractice</w:t>
      </w:r>
      <w:r w:rsidRPr="00EB2B69">
        <w:t>, </w:t>
      </w:r>
      <w:r w:rsidRPr="00EB2B69">
        <w:rPr>
          <w:i/>
          <w:iCs/>
        </w:rPr>
        <w:t>42</w:t>
      </w:r>
      <w:r w:rsidRPr="00EB2B69">
        <w:t>(4), 313-318.</w:t>
      </w:r>
      <w:r>
        <w:t xml:space="preserve"> </w:t>
      </w:r>
    </w:p>
    <w:p w14:paraId="1745FCD0" w14:textId="15446322" w:rsidR="00492E31" w:rsidRDefault="00492E31" w:rsidP="00EB2B69">
      <w:pPr>
        <w:ind w:left="720" w:hanging="720"/>
        <w:rPr>
          <w:rStyle w:val="Hyperlink"/>
          <w:rFonts w:ascii="Times New Roman" w:hAnsi="Times New Roman" w:cs="Times New Roman"/>
          <w:sz w:val="24"/>
          <w:szCs w:val="24"/>
        </w:rPr>
      </w:pPr>
      <w:bookmarkStart w:id="11" w:name="_Hlk109213634"/>
      <w:bookmarkEnd w:id="10"/>
      <w:r w:rsidRPr="00492E31">
        <w:rPr>
          <w:rStyle w:val="fontstyle01"/>
          <w:rFonts w:ascii="Times New Roman" w:hAnsi="Times New Roman" w:cs="Times New Roman"/>
        </w:rPr>
        <w:t xml:space="preserve">OECD. (2018). </w:t>
      </w:r>
      <w:r w:rsidRPr="00492E31">
        <w:rPr>
          <w:rStyle w:val="fontstyle21"/>
          <w:rFonts w:ascii="Times New Roman" w:hAnsi="Times New Roman" w:cs="Times New Roman"/>
        </w:rPr>
        <w:t>PISA 2015 results in focus</w:t>
      </w:r>
      <w:r w:rsidRPr="00492E31">
        <w:rPr>
          <w:rStyle w:val="fontstyle01"/>
          <w:rFonts w:ascii="Times New Roman" w:hAnsi="Times New Roman" w:cs="Times New Roman"/>
        </w:rPr>
        <w:t>. OECD Publishing.</w:t>
      </w:r>
      <w:r w:rsidRPr="00492E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23" w:history="1">
        <w:r w:rsidRPr="00492E31">
          <w:rPr>
            <w:rStyle w:val="Hyperlink"/>
            <w:rFonts w:ascii="Times New Roman" w:hAnsi="Times New Roman" w:cs="Times New Roman"/>
            <w:sz w:val="24"/>
            <w:szCs w:val="24"/>
          </w:rPr>
          <w:t>https://www.oecd.org/pisa/pisa-2015-results-in-focus.pdf</w:t>
        </w:r>
      </w:hyperlink>
    </w:p>
    <w:p w14:paraId="7B9BD615" w14:textId="77777777" w:rsidR="00492E31" w:rsidRPr="00492E31" w:rsidRDefault="00492E31" w:rsidP="00EB2B69">
      <w:pPr>
        <w:ind w:left="720" w:hanging="720"/>
        <w:rPr>
          <w:rStyle w:val="fontstyle01"/>
          <w:rFonts w:ascii="Times New Roman" w:hAnsi="Times New Roman" w:cs="Times New Roman"/>
          <w:color w:val="275B9B"/>
        </w:rPr>
      </w:pPr>
    </w:p>
    <w:p w14:paraId="73008842" w14:textId="2470CF74" w:rsidR="00492E31" w:rsidRDefault="00492E31" w:rsidP="00EB2B69">
      <w:pPr>
        <w:ind w:left="720" w:hanging="720"/>
        <w:rPr>
          <w:rStyle w:val="Hyperlink"/>
          <w:rFonts w:ascii="Times New Roman" w:hAnsi="Times New Roman" w:cs="Times New Roman"/>
          <w:sz w:val="24"/>
          <w:szCs w:val="24"/>
        </w:rPr>
      </w:pPr>
      <w:r w:rsidRPr="00492E31">
        <w:rPr>
          <w:rStyle w:val="fontstyle01"/>
          <w:rFonts w:ascii="Times New Roman" w:hAnsi="Times New Roman" w:cs="Times New Roman"/>
        </w:rPr>
        <w:t xml:space="preserve">OECD. (2021). </w:t>
      </w:r>
      <w:r w:rsidRPr="00492E31">
        <w:rPr>
          <w:rStyle w:val="fontstyle21"/>
          <w:rFonts w:ascii="Times New Roman" w:hAnsi="Times New Roman" w:cs="Times New Roman"/>
        </w:rPr>
        <w:t>Beyond academic learning: First results from the Survey of Social and Emotional Skills</w:t>
      </w:r>
      <w:r w:rsidRPr="00492E31">
        <w:rPr>
          <w:rStyle w:val="fontstyle01"/>
          <w:rFonts w:ascii="Times New Roman" w:hAnsi="Times New Roman" w:cs="Times New Roman"/>
        </w:rPr>
        <w:t>.</w:t>
      </w:r>
      <w:r w:rsidRPr="00492E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92E31">
        <w:rPr>
          <w:rStyle w:val="fontstyle01"/>
          <w:rFonts w:ascii="Times New Roman" w:hAnsi="Times New Roman" w:cs="Times New Roman"/>
        </w:rPr>
        <w:t>OECD Publishing.</w:t>
      </w:r>
      <w:r w:rsidRPr="00492E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24" w:history="1">
        <w:r w:rsidRPr="00492E31">
          <w:rPr>
            <w:rStyle w:val="Hyperlink"/>
            <w:rFonts w:ascii="Times New Roman" w:hAnsi="Times New Roman" w:cs="Times New Roman"/>
            <w:sz w:val="24"/>
            <w:szCs w:val="24"/>
          </w:rPr>
          <w:t>https://www.oecd-ilibrary.org/docserver/92a11084-en.pdf?expires=1636721219&amp;id=id&amp;accname=guest&amp;checksum=F25952EA98D914525FC5264910C56C74</w:t>
        </w:r>
      </w:hyperlink>
    </w:p>
    <w:p w14:paraId="16D3574E" w14:textId="77777777" w:rsidR="00492E31" w:rsidRPr="00492E31" w:rsidRDefault="00492E31" w:rsidP="00EB2B69">
      <w:pPr>
        <w:ind w:left="720" w:hanging="720"/>
        <w:rPr>
          <w:rStyle w:val="fontstyle01"/>
          <w:rFonts w:ascii="Times New Roman" w:hAnsi="Times New Roman" w:cs="Times New Roman"/>
          <w:color w:val="275B9B"/>
        </w:rPr>
      </w:pPr>
    </w:p>
    <w:bookmarkEnd w:id="11"/>
    <w:p w14:paraId="6F6E9DF2" w14:textId="77777777" w:rsidR="00492E31" w:rsidRDefault="00492E31" w:rsidP="00EB2B69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492E31">
        <w:rPr>
          <w:rStyle w:val="fontstyle01"/>
          <w:rFonts w:ascii="Times New Roman" w:hAnsi="Times New Roman" w:cs="Times New Roman"/>
        </w:rPr>
        <w:t>Partnership for 21</w:t>
      </w:r>
      <w:r w:rsidRPr="00492E31">
        <w:rPr>
          <w:rStyle w:val="fontstyle01"/>
          <w:rFonts w:ascii="Times New Roman" w:hAnsi="Times New Roman" w:cs="Times New Roman"/>
          <w:vertAlign w:val="superscript"/>
        </w:rPr>
        <w:t>st</w:t>
      </w:r>
      <w:r w:rsidRPr="00492E31">
        <w:rPr>
          <w:rStyle w:val="fontstyle01"/>
          <w:rFonts w:ascii="Times New Roman" w:hAnsi="Times New Roman" w:cs="Times New Roman"/>
        </w:rPr>
        <w:t xml:space="preserve">-Century Skills. (2006). </w:t>
      </w:r>
      <w:r w:rsidRPr="00492E31">
        <w:rPr>
          <w:rStyle w:val="fontstyle21"/>
          <w:rFonts w:ascii="Times New Roman" w:hAnsi="Times New Roman" w:cs="Times New Roman"/>
        </w:rPr>
        <w:t>A state leader’s action guide to 21</w:t>
      </w:r>
      <w:r w:rsidRPr="00492E31">
        <w:rPr>
          <w:rStyle w:val="fontstyle01"/>
          <w:rFonts w:ascii="Times New Roman" w:hAnsi="Times New Roman" w:cs="Times New Roman"/>
          <w:vertAlign w:val="superscript"/>
        </w:rPr>
        <w:t>st</w:t>
      </w:r>
      <w:r w:rsidRPr="00492E31">
        <w:rPr>
          <w:rStyle w:val="fontstyle21"/>
          <w:rFonts w:ascii="Times New Roman" w:hAnsi="Times New Roman" w:cs="Times New Roman"/>
        </w:rPr>
        <w:t>-century skills: A new vision for</w:t>
      </w:r>
      <w:r w:rsidRPr="00492E3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492E31">
        <w:rPr>
          <w:rStyle w:val="fontstyle21"/>
          <w:rFonts w:ascii="Times New Roman" w:hAnsi="Times New Roman" w:cs="Times New Roman"/>
        </w:rPr>
        <w:t>education</w:t>
      </w:r>
      <w:r w:rsidRPr="00492E31">
        <w:rPr>
          <w:rStyle w:val="fontstyle01"/>
          <w:rFonts w:ascii="Times New Roman" w:hAnsi="Times New Roman" w:cs="Times New Roman"/>
        </w:rPr>
        <w:t>. Partnership for 21</w:t>
      </w:r>
      <w:r w:rsidRPr="00492E31">
        <w:rPr>
          <w:rStyle w:val="fontstyle01"/>
          <w:rFonts w:ascii="Times New Roman" w:hAnsi="Times New Roman" w:cs="Times New Roman"/>
          <w:vertAlign w:val="superscript"/>
        </w:rPr>
        <w:t>st</w:t>
      </w:r>
      <w:r w:rsidRPr="00492E31">
        <w:rPr>
          <w:rStyle w:val="fontstyle01"/>
          <w:rFonts w:ascii="Times New Roman" w:hAnsi="Times New Roman" w:cs="Times New Roman"/>
        </w:rPr>
        <w:t>-Century Skills.</w:t>
      </w:r>
      <w:r w:rsidRPr="00492E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25" w:history="1">
        <w:r w:rsidRPr="00492E31">
          <w:rPr>
            <w:rStyle w:val="Hyperlink"/>
            <w:rFonts w:ascii="Times New Roman" w:hAnsi="Times New Roman" w:cs="Times New Roman"/>
            <w:sz w:val="24"/>
            <w:szCs w:val="24"/>
          </w:rPr>
          <w:t>http://apcrsi.pt/website/wp-</w:t>
        </w:r>
        <w:r w:rsidRPr="00492E31">
          <w:rPr>
            <w:rStyle w:val="Hyperlink"/>
            <w:rFonts w:ascii="Times New Roman" w:hAnsi="Times New Roman" w:cs="Times New Roman"/>
            <w:sz w:val="24"/>
            <w:szCs w:val="24"/>
          </w:rPr>
          <w:lastRenderedPageBreak/>
          <w:t>content/uploads/20170317_Partnership_for_21st_Century_Learning.pdf</w:t>
        </w:r>
      </w:hyperlink>
      <w:r w:rsidRPr="00492E31">
        <w:rPr>
          <w:rStyle w:val="fontstyle01"/>
          <w:rFonts w:ascii="Times New Roman" w:hAnsi="Times New Roman" w:cs="Times New Roman"/>
          <w:color w:val="275B9B"/>
        </w:rPr>
        <w:t xml:space="preserve"> </w:t>
      </w:r>
      <w:r w:rsidRPr="00492E31">
        <w:rPr>
          <w:rFonts w:ascii="Times New Roman" w:hAnsi="Times New Roman" w:cs="Times New Roman"/>
          <w:color w:val="275B9B"/>
          <w:sz w:val="24"/>
          <w:szCs w:val="24"/>
        </w:rPr>
        <w:br/>
      </w:r>
    </w:p>
    <w:p w14:paraId="7DEA4B15" w14:textId="01AE494D" w:rsidR="00492E31" w:rsidRDefault="00492E31" w:rsidP="00EB2B69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492E31">
        <w:rPr>
          <w:rFonts w:ascii="Times New Roman" w:hAnsi="Times New Roman" w:cs="Times New Roman"/>
          <w:sz w:val="24"/>
          <w:szCs w:val="24"/>
        </w:rPr>
        <w:t xml:space="preserve">Patti, J., Senge, P., Madrazo, C., &amp; Stern, R. (2015). Developing socially, emotionally, and cognitively competent school leaders and learning communities. In. J. A. Durlak, C. E. Domitrovich, R. P. Weissberg, &amp; T. P. Gullotta (Eds.), </w:t>
      </w:r>
      <w:r w:rsidRPr="00492E31">
        <w:rPr>
          <w:rStyle w:val="Emphasis"/>
          <w:rFonts w:ascii="Times New Roman" w:hAnsi="Times New Roman" w:cs="Times New Roman"/>
          <w:sz w:val="24"/>
          <w:szCs w:val="24"/>
        </w:rPr>
        <w:t>Handbook of social and emotional learning: Research and practice</w:t>
      </w:r>
      <w:r w:rsidRPr="00492E31">
        <w:rPr>
          <w:rFonts w:ascii="Times New Roman" w:hAnsi="Times New Roman" w:cs="Times New Roman"/>
          <w:sz w:val="24"/>
          <w:szCs w:val="24"/>
        </w:rPr>
        <w:t xml:space="preserve"> (pp. 438-452. Guilford Press. </w:t>
      </w:r>
    </w:p>
    <w:p w14:paraId="163EB02B" w14:textId="3A36B51A" w:rsidR="00492E31" w:rsidRDefault="00492E31" w:rsidP="00EB2B69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09F0E7F" w14:textId="469C8C2C" w:rsidR="006C76AA" w:rsidRPr="006C76AA" w:rsidRDefault="006C76AA" w:rsidP="006C76AA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6C76AA">
        <w:rPr>
          <w:rFonts w:ascii="Times New Roman" w:hAnsi="Times New Roman" w:cs="Times New Roman"/>
          <w:sz w:val="24"/>
          <w:szCs w:val="24"/>
        </w:rPr>
        <w:t>Pentón Herrera, L. J. (2020). Social-emotional learning in TESOL: What, why, and how. </w:t>
      </w:r>
      <w:r w:rsidRPr="006C76AA">
        <w:rPr>
          <w:rFonts w:ascii="Times New Roman" w:hAnsi="Times New Roman" w:cs="Times New Roman"/>
          <w:i/>
          <w:iCs/>
          <w:sz w:val="24"/>
          <w:szCs w:val="24"/>
        </w:rPr>
        <w:t>Journal of English Learner Education</w:t>
      </w:r>
      <w:r w:rsidRPr="006C76AA">
        <w:rPr>
          <w:rFonts w:ascii="Times New Roman" w:hAnsi="Times New Roman" w:cs="Times New Roman"/>
          <w:sz w:val="24"/>
          <w:szCs w:val="24"/>
        </w:rPr>
        <w:t>, </w:t>
      </w:r>
      <w:r w:rsidRPr="006C76AA">
        <w:rPr>
          <w:rFonts w:ascii="Times New Roman" w:hAnsi="Times New Roman" w:cs="Times New Roman"/>
          <w:i/>
          <w:iCs/>
          <w:sz w:val="24"/>
          <w:szCs w:val="24"/>
        </w:rPr>
        <w:t>10</w:t>
      </w:r>
      <w:r w:rsidRPr="006C76AA">
        <w:rPr>
          <w:rFonts w:ascii="Times New Roman" w:hAnsi="Times New Roman" w:cs="Times New Roman"/>
          <w:sz w:val="24"/>
          <w:szCs w:val="24"/>
        </w:rPr>
        <w:t xml:space="preserve">(1), </w:t>
      </w:r>
      <w:r>
        <w:rPr>
          <w:rFonts w:ascii="Times New Roman" w:hAnsi="Times New Roman" w:cs="Times New Roman"/>
          <w:sz w:val="24"/>
          <w:szCs w:val="24"/>
        </w:rPr>
        <w:t xml:space="preserve">Art </w:t>
      </w:r>
      <w:r w:rsidRPr="006C76AA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CE6C80" w14:textId="77777777" w:rsidR="006C76AA" w:rsidRDefault="006C76AA" w:rsidP="00EB2B69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6D109FC" w14:textId="3EFAC926" w:rsidR="00492E31" w:rsidRDefault="00492E31" w:rsidP="00EB2B69">
      <w:pPr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bookmarkStart w:id="12" w:name="_Hlk109213675"/>
      <w:r w:rsidRPr="00492E31">
        <w:rPr>
          <w:rFonts w:ascii="Times New Roman" w:hAnsi="Times New Roman" w:cs="Times New Roman"/>
          <w:color w:val="000000"/>
          <w:sz w:val="24"/>
          <w:szCs w:val="24"/>
        </w:rPr>
        <w:t>Pishghadam, R. (2009). A quantitative analysis of the relationship between emotional intelligence and foreign language learning. </w:t>
      </w:r>
      <w:r w:rsidRPr="00492E31">
        <w:rPr>
          <w:rFonts w:ascii="Times New Roman" w:hAnsi="Times New Roman" w:cs="Times New Roman"/>
          <w:i/>
          <w:iCs/>
          <w:color w:val="000000"/>
          <w:sz w:val="24"/>
          <w:szCs w:val="24"/>
        </w:rPr>
        <w:t>Electronic Journal of Foreign Language Teaching</w:t>
      </w:r>
      <w:r w:rsidRPr="00492E31">
        <w:rPr>
          <w:rFonts w:ascii="Times New Roman" w:hAnsi="Times New Roman" w:cs="Times New Roman"/>
          <w:color w:val="000000"/>
          <w:sz w:val="24"/>
          <w:szCs w:val="24"/>
        </w:rPr>
        <w:t>, </w:t>
      </w:r>
      <w:r w:rsidRPr="00492E31">
        <w:rPr>
          <w:rFonts w:ascii="Times New Roman" w:hAnsi="Times New Roman" w:cs="Times New Roman"/>
          <w:i/>
          <w:iCs/>
          <w:color w:val="000000"/>
          <w:sz w:val="24"/>
          <w:szCs w:val="24"/>
        </w:rPr>
        <w:t>6</w:t>
      </w:r>
      <w:r w:rsidRPr="00492E31">
        <w:rPr>
          <w:rFonts w:ascii="Times New Roman" w:hAnsi="Times New Roman" w:cs="Times New Roman"/>
          <w:color w:val="000000"/>
          <w:sz w:val="24"/>
          <w:szCs w:val="24"/>
        </w:rPr>
        <w:t xml:space="preserve">(1), 31-41. </w:t>
      </w:r>
    </w:p>
    <w:p w14:paraId="27D2A702" w14:textId="77777777" w:rsidR="00D00DA5" w:rsidRPr="00492E31" w:rsidRDefault="00D00DA5" w:rsidP="00EB2B69">
      <w:pPr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bookmarkStart w:id="13" w:name="_Hlk110840686"/>
    </w:p>
    <w:p w14:paraId="2939FA7E" w14:textId="3CE1575A" w:rsidR="006B5518" w:rsidRDefault="00492E31" w:rsidP="006B5518">
      <w:pPr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492E31">
        <w:rPr>
          <w:rStyle w:val="fontstyle01"/>
          <w:rFonts w:ascii="Times New Roman" w:hAnsi="Times New Roman" w:cs="Times New Roman"/>
        </w:rPr>
        <w:t>Roberts, B., Walton, K., &amp; Viechtbauer, W. (2006). Patterns of mean-level change in personality traits across the</w:t>
      </w:r>
      <w:r w:rsidRPr="00492E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92E31">
        <w:rPr>
          <w:rStyle w:val="fontstyle01"/>
          <w:rFonts w:ascii="Times New Roman" w:hAnsi="Times New Roman" w:cs="Times New Roman"/>
        </w:rPr>
        <w:t xml:space="preserve">life course: A meta-analysis of longitudinal studies. </w:t>
      </w:r>
      <w:r w:rsidRPr="00492E31">
        <w:rPr>
          <w:rStyle w:val="fontstyle21"/>
          <w:rFonts w:ascii="Times New Roman" w:hAnsi="Times New Roman" w:cs="Times New Roman"/>
        </w:rPr>
        <w:t xml:space="preserve">Psychological </w:t>
      </w:r>
      <w:r w:rsidR="006B5518" w:rsidRPr="00D00DA5">
        <w:rPr>
          <w:rFonts w:ascii="Times New Roman" w:hAnsi="Times New Roman" w:cs="Times New Roman"/>
          <w:color w:val="000000"/>
          <w:sz w:val="24"/>
          <w:szCs w:val="24"/>
        </w:rPr>
        <w:t>Rivers, S. E., &amp; Brackett,</w:t>
      </w:r>
      <w:bookmarkEnd w:id="13"/>
      <w:r w:rsidR="006B5518" w:rsidRPr="00D00DA5">
        <w:rPr>
          <w:rFonts w:ascii="Times New Roman" w:hAnsi="Times New Roman" w:cs="Times New Roman"/>
          <w:color w:val="000000"/>
          <w:sz w:val="24"/>
          <w:szCs w:val="24"/>
        </w:rPr>
        <w:t xml:space="preserve"> M. A. (2010). Achieving standards in the English language arts (and more) using The RULER Approach to social and emotional learning. </w:t>
      </w:r>
      <w:r w:rsidR="006B5518" w:rsidRPr="00D00DA5">
        <w:rPr>
          <w:rFonts w:ascii="Times New Roman" w:hAnsi="Times New Roman" w:cs="Times New Roman"/>
          <w:i/>
          <w:iCs/>
          <w:color w:val="000000"/>
          <w:sz w:val="24"/>
          <w:szCs w:val="24"/>
        </w:rPr>
        <w:t>Reading &amp; Writing Quarterly</w:t>
      </w:r>
      <w:r w:rsidR="006B5518" w:rsidRPr="00D00DA5">
        <w:rPr>
          <w:rFonts w:ascii="Times New Roman" w:hAnsi="Times New Roman" w:cs="Times New Roman"/>
          <w:color w:val="000000"/>
          <w:sz w:val="24"/>
          <w:szCs w:val="24"/>
        </w:rPr>
        <w:t>, </w:t>
      </w:r>
      <w:r w:rsidR="006B5518" w:rsidRPr="00D00DA5">
        <w:rPr>
          <w:rFonts w:ascii="Times New Roman" w:hAnsi="Times New Roman" w:cs="Times New Roman"/>
          <w:i/>
          <w:iCs/>
          <w:color w:val="000000"/>
          <w:sz w:val="24"/>
          <w:szCs w:val="24"/>
        </w:rPr>
        <w:t>27</w:t>
      </w:r>
      <w:r w:rsidR="006B5518" w:rsidRPr="00D00DA5">
        <w:rPr>
          <w:rFonts w:ascii="Times New Roman" w:hAnsi="Times New Roman" w:cs="Times New Roman"/>
          <w:color w:val="000000"/>
          <w:sz w:val="24"/>
          <w:szCs w:val="24"/>
        </w:rPr>
        <w:t>(1-2), 75-100.</w:t>
      </w:r>
      <w:r w:rsidR="006B55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BE0E459" w14:textId="77777777" w:rsidR="00E423E2" w:rsidRPr="00D00DA5" w:rsidRDefault="00E423E2" w:rsidP="006B5518">
      <w:pPr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718306A6" w14:textId="733A1EF6" w:rsidR="00E37490" w:rsidRPr="00E37490" w:rsidRDefault="00E37490" w:rsidP="00E37490">
      <w:pPr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14" w:name="_Hlk110840738"/>
      <w:bookmarkEnd w:id="12"/>
      <w:r w:rsidRPr="00E37490">
        <w:rPr>
          <w:rFonts w:ascii="Times New Roman" w:hAnsi="Times New Roman" w:cs="Times New Roman"/>
          <w:sz w:val="24"/>
          <w:szCs w:val="24"/>
        </w:rPr>
        <w:t>Saito, K., Dewaele, J. M., Abe, M., &amp; In'nami, Y. (2018). Motivation, emotion, learning experience, and second language comprehensibility development in classroom settings: A cross‐sectional and longitudinal study. </w:t>
      </w:r>
      <w:r w:rsidRPr="00E37490">
        <w:rPr>
          <w:rFonts w:ascii="Times New Roman" w:hAnsi="Times New Roman" w:cs="Times New Roman"/>
          <w:i/>
          <w:iCs/>
          <w:sz w:val="24"/>
          <w:szCs w:val="24"/>
        </w:rPr>
        <w:t>Language Learning</w:t>
      </w:r>
      <w:r w:rsidRPr="00E37490">
        <w:rPr>
          <w:rFonts w:ascii="Times New Roman" w:hAnsi="Times New Roman" w:cs="Times New Roman"/>
          <w:sz w:val="24"/>
          <w:szCs w:val="24"/>
        </w:rPr>
        <w:t>, </w:t>
      </w:r>
      <w:r w:rsidRPr="00E37490">
        <w:rPr>
          <w:rFonts w:ascii="Times New Roman" w:hAnsi="Times New Roman" w:cs="Times New Roman"/>
          <w:i/>
          <w:iCs/>
          <w:sz w:val="24"/>
          <w:szCs w:val="24"/>
        </w:rPr>
        <w:t>68</w:t>
      </w:r>
      <w:r w:rsidRPr="00E37490">
        <w:rPr>
          <w:rFonts w:ascii="Times New Roman" w:hAnsi="Times New Roman" w:cs="Times New Roman"/>
          <w:sz w:val="24"/>
          <w:szCs w:val="24"/>
        </w:rPr>
        <w:t>(3), 709-743.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14"/>
    <w:p w14:paraId="046B0D73" w14:textId="77777777" w:rsidR="00E37490" w:rsidRDefault="00E37490" w:rsidP="00EB2B69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8399C8A" w14:textId="4925BB93" w:rsidR="00492E31" w:rsidRDefault="00492E31" w:rsidP="00EB2B69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492E31">
        <w:rPr>
          <w:rFonts w:ascii="Times New Roman" w:hAnsi="Times New Roman" w:cs="Times New Roman"/>
          <w:sz w:val="24"/>
          <w:szCs w:val="24"/>
        </w:rPr>
        <w:t xml:space="preserve">Schaps, E., Battistich, V., &amp; Solomon, D. (2004). Community in school as key to student growth: Findings from the Child Development Project. In J. E. Zins, R. P. Weissberg, M. C. Wang, &amp; H. J. Walberg (Eds.), </w:t>
      </w:r>
      <w:r w:rsidRPr="00492E31">
        <w:rPr>
          <w:rStyle w:val="Emphasis"/>
          <w:rFonts w:ascii="Times New Roman" w:hAnsi="Times New Roman" w:cs="Times New Roman"/>
          <w:sz w:val="24"/>
          <w:szCs w:val="24"/>
        </w:rPr>
        <w:t>Building academic success on social and emotional learning: What does the research say?</w:t>
      </w:r>
      <w:r w:rsidRPr="00492E31">
        <w:rPr>
          <w:rFonts w:ascii="Times New Roman" w:hAnsi="Times New Roman" w:cs="Times New Roman"/>
          <w:sz w:val="24"/>
          <w:szCs w:val="24"/>
        </w:rPr>
        <w:t xml:space="preserve"> (pp. 189-205). Teachers College Press.</w:t>
      </w:r>
    </w:p>
    <w:p w14:paraId="4799E020" w14:textId="77777777" w:rsidR="00EB2B69" w:rsidRPr="00492E31" w:rsidRDefault="00EB2B69" w:rsidP="00EB2B69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537128E" w14:textId="3251E31C" w:rsidR="00492E31" w:rsidRDefault="00492E31" w:rsidP="00EB2B69">
      <w:pPr>
        <w:pStyle w:val="NormalWeb"/>
        <w:spacing w:before="0" w:beforeAutospacing="0" w:after="0" w:afterAutospacing="0"/>
        <w:ind w:left="720" w:hanging="720"/>
      </w:pPr>
      <w:r w:rsidRPr="00492E31">
        <w:t xml:space="preserve">Schonert-Reichl, K. A. (2017). Social and emotional learning and teachers. </w:t>
      </w:r>
      <w:r w:rsidRPr="00492E31">
        <w:rPr>
          <w:rStyle w:val="Emphasis"/>
        </w:rPr>
        <w:t>The Future of Children</w:t>
      </w:r>
      <w:r w:rsidRPr="00492E31">
        <w:t xml:space="preserve">, </w:t>
      </w:r>
      <w:r w:rsidRPr="00492E31">
        <w:rPr>
          <w:rStyle w:val="Emphasis"/>
        </w:rPr>
        <w:t>27</w:t>
      </w:r>
      <w:r w:rsidRPr="00492E31">
        <w:t>(1), 137-155.</w:t>
      </w:r>
    </w:p>
    <w:p w14:paraId="0A827095" w14:textId="77777777" w:rsidR="00EB2B69" w:rsidRPr="00492E31" w:rsidRDefault="00EB2B69" w:rsidP="00EB2B69">
      <w:pPr>
        <w:pStyle w:val="NormalWeb"/>
        <w:spacing w:before="0" w:beforeAutospacing="0" w:after="0" w:afterAutospacing="0"/>
        <w:ind w:left="720" w:hanging="720"/>
      </w:pPr>
    </w:p>
    <w:p w14:paraId="74A5B524" w14:textId="47E67F7F" w:rsidR="00492E31" w:rsidRDefault="00492E31" w:rsidP="00EB2B69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492E31">
        <w:rPr>
          <w:rStyle w:val="fontstyle01"/>
          <w:rFonts w:ascii="Times New Roman" w:hAnsi="Times New Roman" w:cs="Times New Roman"/>
        </w:rPr>
        <w:t xml:space="preserve">Stannett, K. (2022). </w:t>
      </w:r>
      <w:r w:rsidRPr="00492E31">
        <w:rPr>
          <w:rStyle w:val="fontstyle21"/>
          <w:rFonts w:ascii="Times New Roman" w:hAnsi="Times New Roman" w:cs="Times New Roman"/>
        </w:rPr>
        <w:t>TIRF insights: Social and emotional learning</w:t>
      </w:r>
      <w:r w:rsidRPr="00492E31">
        <w:rPr>
          <w:rStyle w:val="fontstyle01"/>
          <w:rFonts w:ascii="Times New Roman" w:hAnsi="Times New Roman" w:cs="Times New Roman"/>
        </w:rPr>
        <w:t>. TIRF &amp; Laureate International Universities.</w:t>
      </w:r>
      <w:r w:rsidRPr="00492E3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B60A5E" w14:textId="77777777" w:rsidR="00492E31" w:rsidRPr="00492E31" w:rsidRDefault="00492E31" w:rsidP="00EB2B69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4230D1C" w14:textId="70145E48" w:rsidR="00492E31" w:rsidRDefault="00492E31" w:rsidP="00EB2B69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492E31">
        <w:rPr>
          <w:rFonts w:ascii="Times New Roman" w:hAnsi="Times New Roman" w:cs="Times New Roman"/>
          <w:sz w:val="24"/>
          <w:szCs w:val="24"/>
        </w:rPr>
        <w:t>Stark, L., Robinson, M. V., Gillespie, A., Aldrich, J., Hassan, W., Wessells, M., ... &amp; Bennouna, C. (2021). Supporting mental health and psychosocial wellbeing through social and emotional learning: A participatory study of conflict-affected youth resettled to the US. </w:t>
      </w:r>
      <w:r w:rsidRPr="00492E31">
        <w:rPr>
          <w:rFonts w:ascii="Times New Roman" w:hAnsi="Times New Roman" w:cs="Times New Roman"/>
          <w:i/>
          <w:iCs/>
          <w:sz w:val="24"/>
          <w:szCs w:val="24"/>
        </w:rPr>
        <w:t>BMC Public Health</w:t>
      </w:r>
      <w:r w:rsidRPr="00492E31">
        <w:rPr>
          <w:rFonts w:ascii="Times New Roman" w:hAnsi="Times New Roman" w:cs="Times New Roman"/>
          <w:sz w:val="24"/>
          <w:szCs w:val="24"/>
        </w:rPr>
        <w:t>, </w:t>
      </w:r>
      <w:r w:rsidRPr="00492E31">
        <w:rPr>
          <w:rFonts w:ascii="Times New Roman" w:hAnsi="Times New Roman" w:cs="Times New Roman"/>
          <w:i/>
          <w:iCs/>
          <w:sz w:val="24"/>
          <w:szCs w:val="24"/>
        </w:rPr>
        <w:t>21</w:t>
      </w:r>
      <w:r w:rsidRPr="00492E31">
        <w:rPr>
          <w:rFonts w:ascii="Times New Roman" w:hAnsi="Times New Roman" w:cs="Times New Roman"/>
          <w:sz w:val="24"/>
          <w:szCs w:val="24"/>
        </w:rPr>
        <w:t xml:space="preserve">(1), 1-14. </w:t>
      </w:r>
    </w:p>
    <w:p w14:paraId="5871D78E" w14:textId="53B397A5" w:rsidR="0061762A" w:rsidRDefault="0061762A" w:rsidP="00EB2B69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8A4FAAD" w14:textId="26066784" w:rsidR="00056181" w:rsidRPr="00056181" w:rsidRDefault="00056181" w:rsidP="00056181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056181">
        <w:rPr>
          <w:rFonts w:ascii="Times New Roman" w:hAnsi="Times New Roman" w:cs="Times New Roman"/>
          <w:sz w:val="24"/>
          <w:szCs w:val="24"/>
        </w:rPr>
        <w:t xml:space="preserve">Tuyan, S., &amp; Sadik, S. (2008). ‘Hand In Hand With Emotions’: A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056181">
        <w:rPr>
          <w:rFonts w:ascii="Times New Roman" w:hAnsi="Times New Roman" w:cs="Times New Roman"/>
          <w:sz w:val="24"/>
          <w:szCs w:val="24"/>
        </w:rPr>
        <w:t xml:space="preserve">ocial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056181">
        <w:rPr>
          <w:rFonts w:ascii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056181">
        <w:rPr>
          <w:rFonts w:ascii="Times New Roman" w:hAnsi="Times New Roman" w:cs="Times New Roman"/>
          <w:sz w:val="24"/>
          <w:szCs w:val="24"/>
        </w:rPr>
        <w:t xml:space="preserve">motional 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056181">
        <w:rPr>
          <w:rFonts w:ascii="Times New Roman" w:hAnsi="Times New Roman" w:cs="Times New Roman"/>
          <w:sz w:val="24"/>
          <w:szCs w:val="24"/>
        </w:rPr>
        <w:t xml:space="preserve">earning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056181">
        <w:rPr>
          <w:rFonts w:ascii="Times New Roman" w:hAnsi="Times New Roman" w:cs="Times New Roman"/>
          <w:sz w:val="24"/>
          <w:szCs w:val="24"/>
        </w:rPr>
        <w:t xml:space="preserve">rogram 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056181">
        <w:rPr>
          <w:rFonts w:ascii="Times New Roman" w:hAnsi="Times New Roman" w:cs="Times New Roman"/>
          <w:sz w:val="24"/>
          <w:szCs w:val="24"/>
        </w:rPr>
        <w:t xml:space="preserve">or EFL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056181">
        <w:rPr>
          <w:rFonts w:ascii="Times New Roman" w:hAnsi="Times New Roman" w:cs="Times New Roman"/>
          <w:sz w:val="24"/>
          <w:szCs w:val="24"/>
        </w:rPr>
        <w:t>tudents. </w:t>
      </w:r>
      <w:r w:rsidRPr="00056181">
        <w:rPr>
          <w:rFonts w:ascii="Times New Roman" w:hAnsi="Times New Roman" w:cs="Times New Roman"/>
          <w:i/>
          <w:iCs/>
          <w:sz w:val="24"/>
          <w:szCs w:val="24"/>
        </w:rPr>
        <w:t>Çukurova Üniversitesi Sosyal Bilimler Enstitüsü Dergisi</w:t>
      </w:r>
      <w:r w:rsidRPr="00056181">
        <w:rPr>
          <w:rFonts w:ascii="Times New Roman" w:hAnsi="Times New Roman" w:cs="Times New Roman"/>
          <w:sz w:val="24"/>
          <w:szCs w:val="24"/>
        </w:rPr>
        <w:t>, </w:t>
      </w:r>
      <w:r w:rsidRPr="00056181">
        <w:rPr>
          <w:rFonts w:ascii="Times New Roman" w:hAnsi="Times New Roman" w:cs="Times New Roman"/>
          <w:i/>
          <w:iCs/>
          <w:sz w:val="24"/>
          <w:szCs w:val="24"/>
        </w:rPr>
        <w:t>17</w:t>
      </w:r>
      <w:r w:rsidRPr="00056181">
        <w:rPr>
          <w:rFonts w:ascii="Times New Roman" w:hAnsi="Times New Roman" w:cs="Times New Roman"/>
          <w:sz w:val="24"/>
          <w:szCs w:val="24"/>
        </w:rPr>
        <w:t>(3), 389-398.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CD6EDB" w14:textId="77777777" w:rsidR="00056181" w:rsidRPr="00492E31" w:rsidRDefault="00056181" w:rsidP="00EB2B69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FBA955C" w14:textId="226755E7" w:rsidR="00492E31" w:rsidRDefault="00492E31" w:rsidP="00EB2B69">
      <w:pPr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15" w:name="_Hlk109213703"/>
      <w:r w:rsidRPr="00492E31">
        <w:rPr>
          <w:rFonts w:ascii="Times New Roman" w:hAnsi="Times New Roman" w:cs="Times New Roman"/>
          <w:sz w:val="24"/>
          <w:szCs w:val="24"/>
        </w:rPr>
        <w:lastRenderedPageBreak/>
        <w:t>Vadeboncoeur, J. A., &amp; Collie, R. J. (2013). Locating social and emotional learning in schooled environments: A Vygotskian perspective on learning as unified. </w:t>
      </w:r>
      <w:r w:rsidRPr="00492E31">
        <w:rPr>
          <w:rFonts w:ascii="Times New Roman" w:hAnsi="Times New Roman" w:cs="Times New Roman"/>
          <w:i/>
          <w:iCs/>
          <w:sz w:val="24"/>
          <w:szCs w:val="24"/>
        </w:rPr>
        <w:t>Mind, Culture, and Activity</w:t>
      </w:r>
      <w:r w:rsidRPr="00492E31">
        <w:rPr>
          <w:rFonts w:ascii="Times New Roman" w:hAnsi="Times New Roman" w:cs="Times New Roman"/>
          <w:sz w:val="24"/>
          <w:szCs w:val="24"/>
        </w:rPr>
        <w:t>, </w:t>
      </w:r>
      <w:r w:rsidRPr="00492E31">
        <w:rPr>
          <w:rFonts w:ascii="Times New Roman" w:hAnsi="Times New Roman" w:cs="Times New Roman"/>
          <w:i/>
          <w:iCs/>
          <w:sz w:val="24"/>
          <w:szCs w:val="24"/>
        </w:rPr>
        <w:t>20</w:t>
      </w:r>
      <w:r w:rsidRPr="00492E31">
        <w:rPr>
          <w:rFonts w:ascii="Times New Roman" w:hAnsi="Times New Roman" w:cs="Times New Roman"/>
          <w:sz w:val="24"/>
          <w:szCs w:val="24"/>
        </w:rPr>
        <w:t xml:space="preserve">(3), 201-225. </w:t>
      </w:r>
    </w:p>
    <w:p w14:paraId="3B946473" w14:textId="77777777" w:rsidR="00D00DA5" w:rsidRPr="00D00DA5" w:rsidRDefault="00D00DA5" w:rsidP="00E37490">
      <w:pPr>
        <w:rPr>
          <w:rFonts w:ascii="Times New Roman" w:hAnsi="Times New Roman" w:cs="Times New Roman"/>
          <w:sz w:val="24"/>
          <w:szCs w:val="24"/>
        </w:rPr>
      </w:pPr>
    </w:p>
    <w:bookmarkEnd w:id="15"/>
    <w:p w14:paraId="5400A803" w14:textId="5C7C37FE" w:rsidR="00492E31" w:rsidRDefault="00492E31" w:rsidP="00EB2B69">
      <w:pPr>
        <w:ind w:left="720" w:hanging="720"/>
        <w:rPr>
          <w:rStyle w:val="fontstyle01"/>
          <w:rFonts w:ascii="Times New Roman" w:hAnsi="Times New Roman" w:cs="Times New Roman"/>
          <w:color w:val="275B9B"/>
        </w:rPr>
      </w:pPr>
      <w:r w:rsidRPr="00492E31">
        <w:rPr>
          <w:rStyle w:val="fontstyle01"/>
          <w:rFonts w:ascii="Times New Roman" w:hAnsi="Times New Roman" w:cs="Times New Roman"/>
        </w:rPr>
        <w:t>Wilkins, V., &amp; Corrigan, E. (2019, November 6). What US schools can learn from Finland’s approach to</w:t>
      </w:r>
      <w:r w:rsidRPr="00492E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92E31">
        <w:rPr>
          <w:rStyle w:val="fontstyle01"/>
          <w:rFonts w:ascii="Times New Roman" w:hAnsi="Times New Roman" w:cs="Times New Roman"/>
        </w:rPr>
        <w:t xml:space="preserve">education. </w:t>
      </w:r>
      <w:r w:rsidRPr="00492E31">
        <w:rPr>
          <w:rStyle w:val="fontstyle21"/>
          <w:rFonts w:ascii="Times New Roman" w:hAnsi="Times New Roman" w:cs="Times New Roman"/>
        </w:rPr>
        <w:t>Stanford Social Innovation Review</w:t>
      </w:r>
      <w:r w:rsidRPr="00492E31">
        <w:rPr>
          <w:rStyle w:val="fontstyle01"/>
          <w:rFonts w:ascii="Times New Roman" w:hAnsi="Times New Roman" w:cs="Times New Roman"/>
        </w:rPr>
        <w:t>.</w:t>
      </w:r>
      <w:r w:rsidRPr="00492E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26" w:history="1">
        <w:r w:rsidRPr="00492E31">
          <w:rPr>
            <w:rStyle w:val="Hyperlink"/>
            <w:rFonts w:ascii="Times New Roman" w:hAnsi="Times New Roman" w:cs="Times New Roman"/>
            <w:sz w:val="24"/>
            <w:szCs w:val="24"/>
          </w:rPr>
          <w:t>https://doi.org/10.48558/EKYE-MA55</w:t>
        </w:r>
      </w:hyperlink>
      <w:r w:rsidRPr="00492E31">
        <w:rPr>
          <w:rStyle w:val="fontstyle01"/>
          <w:rFonts w:ascii="Times New Roman" w:hAnsi="Times New Roman" w:cs="Times New Roman"/>
          <w:color w:val="275B9B"/>
        </w:rPr>
        <w:t xml:space="preserve"> </w:t>
      </w:r>
    </w:p>
    <w:p w14:paraId="247D039C" w14:textId="77777777" w:rsidR="0061762A" w:rsidRPr="00492E31" w:rsidRDefault="0061762A" w:rsidP="00EB2B69">
      <w:pPr>
        <w:ind w:left="720" w:hanging="720"/>
        <w:rPr>
          <w:rFonts w:ascii="Times New Roman" w:hAnsi="Times New Roman" w:cs="Times New Roman"/>
          <w:color w:val="275B9B"/>
          <w:sz w:val="24"/>
          <w:szCs w:val="24"/>
        </w:rPr>
      </w:pPr>
    </w:p>
    <w:p w14:paraId="1E506D8F" w14:textId="77777777" w:rsidR="0061762A" w:rsidRDefault="00492E31" w:rsidP="00EB2B69">
      <w:pPr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492E31">
        <w:rPr>
          <w:rStyle w:val="fontstyle01"/>
          <w:rFonts w:ascii="Times New Roman" w:hAnsi="Times New Roman" w:cs="Times New Roman"/>
        </w:rPr>
        <w:t xml:space="preserve">World Economic Forum. (2016). </w:t>
      </w:r>
      <w:r w:rsidRPr="00492E31">
        <w:rPr>
          <w:rStyle w:val="fontstyle21"/>
          <w:rFonts w:ascii="Times New Roman" w:hAnsi="Times New Roman" w:cs="Times New Roman"/>
        </w:rPr>
        <w:t>New vision for education: Fostering social and emotional learning through</w:t>
      </w:r>
      <w:r w:rsidRPr="00492E3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492E31">
        <w:rPr>
          <w:rStyle w:val="fontstyle21"/>
          <w:rFonts w:ascii="Times New Roman" w:hAnsi="Times New Roman" w:cs="Times New Roman"/>
        </w:rPr>
        <w:t>technology</w:t>
      </w:r>
      <w:r w:rsidRPr="00492E31">
        <w:rPr>
          <w:rStyle w:val="fontstyle01"/>
          <w:rFonts w:ascii="Times New Roman" w:hAnsi="Times New Roman" w:cs="Times New Roman"/>
        </w:rPr>
        <w:t>. World Economic Forum.</w:t>
      </w:r>
      <w:r w:rsidRPr="00492E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83A60C5" w14:textId="61870D3F" w:rsidR="00492E31" w:rsidRDefault="00000000" w:rsidP="00EB2B69">
      <w:pPr>
        <w:ind w:left="720"/>
        <w:rPr>
          <w:rStyle w:val="fontstyle01"/>
          <w:rFonts w:ascii="Times New Roman" w:hAnsi="Times New Roman" w:cs="Times New Roman"/>
          <w:color w:val="275B9B"/>
        </w:rPr>
      </w:pPr>
      <w:hyperlink r:id="rId27" w:history="1">
        <w:r w:rsidR="0061762A" w:rsidRPr="00F170FB">
          <w:rPr>
            <w:rStyle w:val="Hyperlink"/>
            <w:rFonts w:ascii="Times New Roman" w:hAnsi="Times New Roman" w:cs="Times New Roman"/>
            <w:sz w:val="24"/>
            <w:szCs w:val="24"/>
          </w:rPr>
          <w:t>https://www3.weforum.org/docs/WEF_New_Vision_for_Education.pdf</w:t>
        </w:r>
      </w:hyperlink>
      <w:r w:rsidR="00492E31" w:rsidRPr="00492E31">
        <w:rPr>
          <w:rStyle w:val="fontstyle01"/>
          <w:rFonts w:ascii="Times New Roman" w:hAnsi="Times New Roman" w:cs="Times New Roman"/>
          <w:color w:val="275B9B"/>
        </w:rPr>
        <w:t xml:space="preserve"> </w:t>
      </w:r>
    </w:p>
    <w:p w14:paraId="73DCA9F8" w14:textId="77777777" w:rsidR="0061762A" w:rsidRPr="00492E31" w:rsidRDefault="0061762A" w:rsidP="00EB2B69">
      <w:pPr>
        <w:ind w:left="720" w:hanging="720"/>
        <w:rPr>
          <w:rStyle w:val="fontstyle01"/>
          <w:rFonts w:ascii="Times New Roman" w:hAnsi="Times New Roman" w:cs="Times New Roman"/>
          <w:color w:val="275B9B"/>
        </w:rPr>
      </w:pPr>
    </w:p>
    <w:p w14:paraId="329F2BB3" w14:textId="60F3BBD2" w:rsidR="00492E31" w:rsidRDefault="00492E31" w:rsidP="00EB2B69">
      <w:pPr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2E31">
        <w:rPr>
          <w:rFonts w:ascii="Times New Roman" w:hAnsi="Times New Roman" w:cs="Times New Roman"/>
          <w:color w:val="000000" w:themeColor="text1"/>
          <w:sz w:val="24"/>
          <w:szCs w:val="24"/>
        </w:rPr>
        <w:t>Yagcioglu, O. (2017). Social and emotional learning in EFL classes. </w:t>
      </w:r>
      <w:r w:rsidRPr="00492E3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Imternational Journal Of English Language Teaching</w:t>
      </w:r>
      <w:r w:rsidRPr="00492E31">
        <w:rPr>
          <w:rFonts w:ascii="Times New Roman" w:hAnsi="Times New Roman" w:cs="Times New Roman"/>
          <w:color w:val="000000" w:themeColor="text1"/>
          <w:sz w:val="24"/>
          <w:szCs w:val="24"/>
        </w:rPr>
        <w:t>, </w:t>
      </w:r>
      <w:r w:rsidRPr="00492E3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5</w:t>
      </w:r>
      <w:r w:rsidRPr="00492E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(9), 110-122. </w:t>
      </w:r>
    </w:p>
    <w:p w14:paraId="017960D4" w14:textId="77777777" w:rsidR="0061762A" w:rsidRPr="00492E31" w:rsidRDefault="0061762A" w:rsidP="00EB2B69">
      <w:pPr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F5C4C78" w14:textId="650E3BDE" w:rsidR="00492E31" w:rsidRDefault="00492E31" w:rsidP="00EB2B69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492E31">
        <w:rPr>
          <w:rFonts w:ascii="Times New Roman" w:hAnsi="Times New Roman" w:cs="Times New Roman"/>
          <w:sz w:val="24"/>
          <w:szCs w:val="24"/>
        </w:rPr>
        <w:t>Zaimoğlu, S., &amp; Sahinkarakas, S. (2021). Development of a social-emotional foreign language learning scale (SEFLLS) for young adults. </w:t>
      </w:r>
      <w:r w:rsidRPr="00492E31">
        <w:rPr>
          <w:rFonts w:ascii="Times New Roman" w:hAnsi="Times New Roman" w:cs="Times New Roman"/>
          <w:i/>
          <w:iCs/>
          <w:sz w:val="24"/>
          <w:szCs w:val="24"/>
        </w:rPr>
        <w:t>Current Psychology</w:t>
      </w:r>
      <w:r w:rsidRPr="00492E31">
        <w:rPr>
          <w:rFonts w:ascii="Times New Roman" w:hAnsi="Times New Roman" w:cs="Times New Roman"/>
          <w:sz w:val="24"/>
          <w:szCs w:val="24"/>
        </w:rPr>
        <w:t xml:space="preserve">, 1-11. </w:t>
      </w:r>
    </w:p>
    <w:p w14:paraId="6E1B8F35" w14:textId="77777777" w:rsidR="00EB2B69" w:rsidRPr="00492E31" w:rsidRDefault="00EB2B69" w:rsidP="00EB2B69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2EE5449" w14:textId="77777777" w:rsidR="00492E31" w:rsidRPr="00492E31" w:rsidRDefault="00492E31" w:rsidP="00EB2B69">
      <w:pPr>
        <w:pStyle w:val="NormalWeb"/>
        <w:spacing w:before="0" w:beforeAutospacing="0" w:after="0" w:afterAutospacing="0"/>
        <w:ind w:left="720" w:hanging="720"/>
      </w:pPr>
      <w:r w:rsidRPr="00492E31">
        <w:t xml:space="preserve">Zins, J. E., &amp; Elias, M. J. (2006). Social and emotional learning. In G. G. Bear &amp; K. M. Minke (Eds.), </w:t>
      </w:r>
      <w:r w:rsidRPr="00492E31">
        <w:rPr>
          <w:rStyle w:val="Emphasis"/>
        </w:rPr>
        <w:t xml:space="preserve">Children’s needs III: Development, prevention, and intervention </w:t>
      </w:r>
      <w:r w:rsidRPr="00492E31">
        <w:t>(pp. 1-13). National Association of School Psychologists.</w:t>
      </w:r>
    </w:p>
    <w:sectPr w:rsidR="00492E31" w:rsidRPr="00492E31">
      <w:headerReference w:type="default" r:id="rId28"/>
      <w:footerReference w:type="default" r:id="rId2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9591E" w14:textId="77777777" w:rsidR="00331A6F" w:rsidRDefault="00331A6F" w:rsidP="00B82726">
      <w:r>
        <w:separator/>
      </w:r>
    </w:p>
  </w:endnote>
  <w:endnote w:type="continuationSeparator" w:id="0">
    <w:p w14:paraId="002647F1" w14:textId="77777777" w:rsidR="00331A6F" w:rsidRDefault="00331A6F" w:rsidP="00B82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mbria"/>
    <w:panose1 w:val="00000000000000000000"/>
    <w:charset w:val="00"/>
    <w:family w:val="roman"/>
    <w:notTrueType/>
    <w:pitch w:val="default"/>
  </w:font>
  <w:font w:name="MinionPro-It">
    <w:altName w:val="Cambria"/>
    <w:panose1 w:val="00000000000000000000"/>
    <w:charset w:val="0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C45E4" w14:textId="6F71E595" w:rsidR="00B82726" w:rsidRDefault="00B82726" w:rsidP="00B8272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CFCC7" w14:textId="77777777" w:rsidR="00331A6F" w:rsidRDefault="00331A6F" w:rsidP="00B82726">
      <w:r>
        <w:separator/>
      </w:r>
    </w:p>
  </w:footnote>
  <w:footnote w:type="continuationSeparator" w:id="0">
    <w:p w14:paraId="446D0805" w14:textId="77777777" w:rsidR="00331A6F" w:rsidRDefault="00331A6F" w:rsidP="00B827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46658" w14:textId="2051F9B0" w:rsidR="00B82726" w:rsidRDefault="00B82726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7A42669" wp14:editId="3BE2ABC0">
          <wp:simplePos x="0" y="0"/>
          <wp:positionH relativeFrom="column">
            <wp:posOffset>-632248</wp:posOffset>
          </wp:positionH>
          <wp:positionV relativeFrom="paragraph">
            <wp:posOffset>-339090</wp:posOffset>
          </wp:positionV>
          <wp:extent cx="3413760" cy="692150"/>
          <wp:effectExtent l="0" t="0" r="0" b="0"/>
          <wp:wrapNone/>
          <wp:docPr id="2" name="Picture 2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raphical user interface,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3760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DD618F"/>
    <w:multiLevelType w:val="multilevel"/>
    <w:tmpl w:val="0680B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9E6670E"/>
    <w:multiLevelType w:val="multilevel"/>
    <w:tmpl w:val="87EE3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F9A4313"/>
    <w:multiLevelType w:val="multilevel"/>
    <w:tmpl w:val="00FAB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93555719">
    <w:abstractNumId w:val="0"/>
  </w:num>
  <w:num w:numId="2" w16cid:durableId="333188726">
    <w:abstractNumId w:val="2"/>
  </w:num>
  <w:num w:numId="3" w16cid:durableId="14963369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45B"/>
    <w:rsid w:val="00036D22"/>
    <w:rsid w:val="00056181"/>
    <w:rsid w:val="00164837"/>
    <w:rsid w:val="0022736D"/>
    <w:rsid w:val="00246C21"/>
    <w:rsid w:val="0024720D"/>
    <w:rsid w:val="002822BB"/>
    <w:rsid w:val="00282B91"/>
    <w:rsid w:val="002B229F"/>
    <w:rsid w:val="002B5200"/>
    <w:rsid w:val="00331A6F"/>
    <w:rsid w:val="00346040"/>
    <w:rsid w:val="00351793"/>
    <w:rsid w:val="00387DF6"/>
    <w:rsid w:val="00492E31"/>
    <w:rsid w:val="004A25DF"/>
    <w:rsid w:val="004E0044"/>
    <w:rsid w:val="005658F3"/>
    <w:rsid w:val="005707A7"/>
    <w:rsid w:val="005735AB"/>
    <w:rsid w:val="0061762A"/>
    <w:rsid w:val="00637C79"/>
    <w:rsid w:val="00686C69"/>
    <w:rsid w:val="006B5518"/>
    <w:rsid w:val="006C76AA"/>
    <w:rsid w:val="007B129E"/>
    <w:rsid w:val="00852017"/>
    <w:rsid w:val="00877E7E"/>
    <w:rsid w:val="00997E3F"/>
    <w:rsid w:val="009A776A"/>
    <w:rsid w:val="00B110E0"/>
    <w:rsid w:val="00B82726"/>
    <w:rsid w:val="00BD045B"/>
    <w:rsid w:val="00BE40C8"/>
    <w:rsid w:val="00BE61FD"/>
    <w:rsid w:val="00C27E8F"/>
    <w:rsid w:val="00C464FD"/>
    <w:rsid w:val="00CF560C"/>
    <w:rsid w:val="00D00DA5"/>
    <w:rsid w:val="00D14D8E"/>
    <w:rsid w:val="00E02BE2"/>
    <w:rsid w:val="00E21326"/>
    <w:rsid w:val="00E37490"/>
    <w:rsid w:val="00E423E2"/>
    <w:rsid w:val="00EA1BD3"/>
    <w:rsid w:val="00EB2B69"/>
    <w:rsid w:val="00FC0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50CF92"/>
  <w15:chartTrackingRefBased/>
  <w15:docId w15:val="{557B8A9D-D406-4B1D-AFF7-71C97F80F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387DF6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BD045B"/>
    <w:rPr>
      <w:rFonts w:ascii="MinionPro-Regular" w:hAnsi="MinionPro-Regular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BD045B"/>
    <w:rPr>
      <w:rFonts w:ascii="MinionPro-It" w:hAnsi="MinionPro-It" w:hint="default"/>
      <w:b w:val="0"/>
      <w:bCs w:val="0"/>
      <w:i/>
      <w:iCs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D045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045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27E8F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997E3F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rsid w:val="00387DF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87DF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827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2726"/>
  </w:style>
  <w:style w:type="paragraph" w:styleId="Footer">
    <w:name w:val="footer"/>
    <w:basedOn w:val="Normal"/>
    <w:link w:val="FooterChar"/>
    <w:uiPriority w:val="99"/>
    <w:unhideWhenUsed/>
    <w:rsid w:val="00B827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27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50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0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899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44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9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01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82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46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6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68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8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01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88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64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1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2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390/ijerph18147397" TargetMode="External"/><Relationship Id="rId13" Type="http://schemas.openxmlformats.org/officeDocument/2006/relationships/hyperlink" Target="https://assets.publishing.service.gov.uk/government/uploads/system/uploads/attachment_data/file/411489/Overview_of_research_findings.pdf" TargetMode="External"/><Relationship Id="rId18" Type="http://schemas.openxmlformats.org/officeDocument/2006/relationships/hyperlink" Target="https://doi.org/10.1037/1528-3542.3.1.97" TargetMode="External"/><Relationship Id="rId26" Type="http://schemas.openxmlformats.org/officeDocument/2006/relationships/hyperlink" Target="https://doi.org/10.48558/EKYE-MA5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journals.us.edu.pl/index.php/TAPSLA/article/view/7011" TargetMode="External"/><Relationship Id="rId7" Type="http://schemas.openxmlformats.org/officeDocument/2006/relationships/hyperlink" Target="https://www.frontiersin.org/articles/10.3389/fpsyg.2019.01885/full" TargetMode="External"/><Relationship Id="rId12" Type="http://schemas.openxmlformats.org/officeDocument/2006/relationships/hyperlink" Target="https://www.npr.org/sections/ed/2016/06/09/474976731/the-one-room-schoolhouse-thats-a-model-for-theworld?t=1636719397283" TargetMode="External"/><Relationship Id="rId17" Type="http://schemas.openxmlformats.org/officeDocument/2006/relationships/hyperlink" Target="https://oxfordimpact.oup.com/wp-content/uploads/2020/10/Wellbeing-Impact-Study-Report.pdf" TargetMode="External"/><Relationship Id="rId25" Type="http://schemas.openxmlformats.org/officeDocument/2006/relationships/hyperlink" Target="http://apcrsi.pt/website/wp-content/uploads/20170317_Partnership_for_21st_Century_Learning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wallacefoundation.org/knowledgecenter/Documents/Preparing-for-Effective-SEL-Implementation" TargetMode="External"/><Relationship Id="rId20" Type="http://schemas.openxmlformats.org/officeDocument/2006/relationships/hyperlink" Target="https://doi.org/10.1093/elt/ccaa062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asel.org/fundamentals-of-sel/what-is-the-casel-framework/" TargetMode="External"/><Relationship Id="rId24" Type="http://schemas.openxmlformats.org/officeDocument/2006/relationships/hyperlink" Target="https://www.oecd-ilibrary.org/docserver/92a11084-en.pdf?expires=1636721219&amp;id=id&amp;accname=guest&amp;checksum=F25952EA98D914525FC5264910C56C7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heckmanequation.org/www/assets/2017/01/Econ-of-Hum-Dev-and-Soc-Mob_2014-05-20a_akc.pdf" TargetMode="External"/><Relationship Id="rId23" Type="http://schemas.openxmlformats.org/officeDocument/2006/relationships/hyperlink" Target="https://www.oecd.org/pisa/pisa-2015-results-in-focus.pdf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casel.org/systemic-implementation/" TargetMode="External"/><Relationship Id="rId19" Type="http://schemas.openxmlformats.org/officeDocument/2006/relationships/hyperlink" Target="https://files.eric.ed.gov/fulltext/ED590403.pdf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doi.org/10.1371/journal.pone.0256743" TargetMode="External"/><Relationship Id="rId14" Type="http://schemas.openxmlformats.org/officeDocument/2006/relationships/hyperlink" Target="https://doi.org/10.1007/s10643-021-01198-x" TargetMode="External"/><Relationship Id="rId22" Type="http://schemas.openxmlformats.org/officeDocument/2006/relationships/hyperlink" Target="https://doi.org/10.3390/su14084527" TargetMode="External"/><Relationship Id="rId27" Type="http://schemas.openxmlformats.org/officeDocument/2006/relationships/hyperlink" Target="https://www3.weforum.org/docs/WEF_New_Vision_for_Education.pdf" TargetMode="Externa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2232</Words>
  <Characters>12724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Damerow, Ryan</dc:creator>
  <cp:keywords/>
  <dc:description/>
  <cp:lastModifiedBy>Damerow, Ryan</cp:lastModifiedBy>
  <cp:revision>4</cp:revision>
  <dcterms:created xsi:type="dcterms:W3CDTF">2022-08-08T15:46:00Z</dcterms:created>
  <dcterms:modified xsi:type="dcterms:W3CDTF">2022-08-12T16:50:00Z</dcterms:modified>
</cp:coreProperties>
</file>