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F9EF" w14:textId="77777777" w:rsidR="000B5076" w:rsidRPr="00BB237C" w:rsidRDefault="00A558BD" w:rsidP="00BB237C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B23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SPEAKING IN L2 CONTEXTS: SELECTED REFERENCES</w:t>
      </w:r>
    </w:p>
    <w:p w14:paraId="7592341E" w14:textId="6A7CC233" w:rsidR="000B5076" w:rsidRPr="00BB237C" w:rsidRDefault="002E49FB" w:rsidP="00BB237C">
      <w:pPr>
        <w:pStyle w:val="Body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(Last updated </w:t>
      </w:r>
      <w:r w:rsidR="00175217" w:rsidRPr="00BB237C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E4698C" w:rsidRPr="00BB23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5815" w:rsidRPr="00BB237C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202</w:t>
      </w:r>
      <w:r w:rsidR="00175217" w:rsidRPr="00BB237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558BD" w:rsidRPr="00BB237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4E64B21" w14:textId="6892C318" w:rsidR="00D9022C" w:rsidRPr="00BB237C" w:rsidRDefault="00D9022C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5358B1" w14:textId="3435D622" w:rsidR="006766BB" w:rsidRPr="00BB237C" w:rsidRDefault="006766BB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Abdullah, M. Y., Hussin, S., &amp; Ismail, K. (2019). Implementation of flipped classroom model and its effectiveness on English speaking performance.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Emerging Technologies in Learning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(9), 130-147.</w:t>
      </w:r>
    </w:p>
    <w:p w14:paraId="10649D3D" w14:textId="77777777" w:rsidR="006766BB" w:rsidRPr="00BB237C" w:rsidRDefault="006766BB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0ABC08" w14:textId="77777777" w:rsidR="00C01E61" w:rsidRPr="00BB237C" w:rsidRDefault="00C01E61" w:rsidP="00BB237C">
      <w:pPr>
        <w:ind w:left="720" w:hanging="720"/>
      </w:pPr>
      <w:r w:rsidRPr="00BB237C">
        <w:t xml:space="preserve">Albrechtsen, D., Henriksen, B., &amp; Faerch, C. (1980). Native speaker reactions to learners’ spoken interlanguage. </w:t>
      </w:r>
      <w:r w:rsidRPr="00BB237C">
        <w:rPr>
          <w:i/>
          <w:iCs/>
        </w:rPr>
        <w:t>Language Learning, 30</w:t>
      </w:r>
      <w:r w:rsidRPr="00BB237C">
        <w:t>, 365-396.</w:t>
      </w:r>
    </w:p>
    <w:p w14:paraId="1EEFC2A3" w14:textId="4762B1EE" w:rsidR="00C01E61" w:rsidRPr="00BB237C" w:rsidRDefault="00C01E61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50D99E" w14:textId="7E628B84" w:rsidR="00146CE0" w:rsidRPr="00BB237C" w:rsidRDefault="00146CE0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Aleksandrzak, M. (2011). Problems and challenges in teaching and learning speaking at advanced level.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Glottodidactica,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37,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37-48.</w:t>
      </w:r>
    </w:p>
    <w:p w14:paraId="258F480E" w14:textId="77777777" w:rsidR="00146CE0" w:rsidRPr="00BB237C" w:rsidRDefault="00146CE0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2B7428" w14:textId="0D8ABD1E" w:rsidR="00C3100D" w:rsidRPr="00BB237C" w:rsidRDefault="00C3100D" w:rsidP="00BB237C">
      <w:pPr>
        <w:ind w:left="720" w:hanging="720"/>
      </w:pPr>
      <w:r w:rsidRPr="00BB237C">
        <w:t xml:space="preserve">Alonso, R. A. (Ed.). (2018). </w:t>
      </w:r>
      <w:r w:rsidRPr="00BB237C">
        <w:rPr>
          <w:i/>
        </w:rPr>
        <w:t>Speaking in a second language</w:t>
      </w:r>
      <w:r w:rsidRPr="00BB237C">
        <w:t>. John Benjamins.</w:t>
      </w:r>
    </w:p>
    <w:p w14:paraId="22E1529F" w14:textId="77777777" w:rsidR="00C3100D" w:rsidRPr="00BB237C" w:rsidRDefault="00C3100D" w:rsidP="00BB237C">
      <w:pPr>
        <w:ind w:left="720" w:hanging="720"/>
        <w:rPr>
          <w:color w:val="000000"/>
          <w:shd w:val="clear" w:color="auto" w:fill="FFFFFF"/>
        </w:rPr>
      </w:pPr>
    </w:p>
    <w:p w14:paraId="5F674097" w14:textId="587C83C7" w:rsidR="00014DA9" w:rsidRPr="00BB237C" w:rsidRDefault="00014DA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Amochkina, E. (2019). Mock parliament: Discussing changes in the law.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195-196). </w:t>
      </w:r>
      <w:r w:rsidR="003637C7">
        <w:rPr>
          <w:color w:val="000000"/>
          <w:shd w:val="clear" w:color="auto" w:fill="FFFFFF"/>
        </w:rPr>
        <w:t>TESOL.</w:t>
      </w:r>
    </w:p>
    <w:p w14:paraId="4453D6E1" w14:textId="77777777" w:rsidR="00014DA9" w:rsidRPr="00BB237C" w:rsidRDefault="00014DA9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CD794" w14:textId="6D43279E" w:rsidR="00B97B85" w:rsidRPr="00BB237C" w:rsidRDefault="00B97B85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Appel, G., &amp; Lantolf, J. P. (1994). Speaking as mediation: A study of L1 and L2 text recall tasks. </w:t>
      </w:r>
      <w:r w:rsidRPr="00BB237C">
        <w:rPr>
          <w:rStyle w:val="Emphasis"/>
          <w:rFonts w:ascii="Times New Roman" w:hAnsi="Times New Roman" w:cs="Times New Roman"/>
          <w:sz w:val="24"/>
          <w:szCs w:val="24"/>
        </w:rPr>
        <w:t>The Modern Language Journal</w:t>
      </w:r>
      <w:r w:rsidRPr="00BB237C">
        <w:rPr>
          <w:rFonts w:ascii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hAnsi="Times New Roman" w:cs="Times New Roman"/>
          <w:i/>
          <w:sz w:val="24"/>
          <w:szCs w:val="24"/>
        </w:rPr>
        <w:t>78</w:t>
      </w:r>
      <w:r w:rsidR="00E916B1" w:rsidRPr="00BB237C">
        <w:rPr>
          <w:rFonts w:ascii="Times New Roman" w:hAnsi="Times New Roman" w:cs="Times New Roman"/>
          <w:iCs/>
          <w:sz w:val="24"/>
          <w:szCs w:val="24"/>
        </w:rPr>
        <w:t>(4)</w:t>
      </w:r>
      <w:r w:rsidRPr="00BB237C">
        <w:rPr>
          <w:rFonts w:ascii="Times New Roman" w:hAnsi="Times New Roman" w:cs="Times New Roman"/>
          <w:sz w:val="24"/>
          <w:szCs w:val="24"/>
        </w:rPr>
        <w:t>, 437</w:t>
      </w:r>
      <w:r w:rsidR="00E916B1" w:rsidRPr="00BB237C">
        <w:rPr>
          <w:rFonts w:ascii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hAnsi="Times New Roman" w:cs="Times New Roman"/>
          <w:sz w:val="24"/>
          <w:szCs w:val="24"/>
        </w:rPr>
        <w:t>452.</w:t>
      </w:r>
    </w:p>
    <w:p w14:paraId="60471125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1F30EE" w14:textId="1E85CECA" w:rsidR="008844A3" w:rsidRPr="00BB237C" w:rsidRDefault="008844A3" w:rsidP="00BB237C">
      <w:pPr>
        <w:autoSpaceDE w:val="0"/>
        <w:autoSpaceDN w:val="0"/>
        <w:adjustRightInd w:val="0"/>
        <w:ind w:left="720" w:hanging="720"/>
      </w:pPr>
      <w:r w:rsidRPr="00BB237C">
        <w:t xml:space="preserve">Atkinson, J. M. (1984). Public speaking and audience responses: Some techniques for inviting applause. In J. M. Atkinson &amp; J. Heritage (Eds.), </w:t>
      </w:r>
      <w:r w:rsidRPr="00BB237C">
        <w:rPr>
          <w:i/>
          <w:iCs/>
        </w:rPr>
        <w:t xml:space="preserve">Structures of social action </w:t>
      </w:r>
      <w:r w:rsidRPr="00BB237C">
        <w:t xml:space="preserve">(pp. 370–410). Cambridge University Press. </w:t>
      </w:r>
    </w:p>
    <w:p w14:paraId="235F9D38" w14:textId="77777777" w:rsidR="008844A3" w:rsidRPr="00BB237C" w:rsidRDefault="008844A3" w:rsidP="00BB237C">
      <w:pPr>
        <w:autoSpaceDE w:val="0"/>
        <w:autoSpaceDN w:val="0"/>
        <w:adjustRightInd w:val="0"/>
        <w:ind w:left="720" w:hanging="720"/>
        <w:rPr>
          <w:bCs/>
        </w:rPr>
      </w:pPr>
    </w:p>
    <w:p w14:paraId="2169A41E" w14:textId="4253C955" w:rsidR="008F7DC2" w:rsidRPr="00BB237C" w:rsidRDefault="008F7DC2" w:rsidP="00BB237C">
      <w:pPr>
        <w:autoSpaceDE w:val="0"/>
        <w:autoSpaceDN w:val="0"/>
        <w:adjustRightInd w:val="0"/>
        <w:ind w:left="720" w:hanging="720"/>
      </w:pPr>
      <w:r w:rsidRPr="00BB237C">
        <w:rPr>
          <w:bCs/>
        </w:rPr>
        <w:t>Baese-Berk, M. M.</w:t>
      </w:r>
      <w:r w:rsidR="00E21281" w:rsidRPr="00BB237C">
        <w:rPr>
          <w:bCs/>
        </w:rPr>
        <w:t>,</w:t>
      </w:r>
      <w:r w:rsidRPr="00BB237C">
        <w:rPr>
          <w:b/>
          <w:bCs/>
        </w:rPr>
        <w:t xml:space="preserve"> </w:t>
      </w:r>
      <w:r w:rsidR="00E916B1" w:rsidRPr="00BB237C">
        <w:t>&amp;</w:t>
      </w:r>
      <w:r w:rsidRPr="00BB237C">
        <w:t xml:space="preserve"> Morrill, T. H. (2015). Speaking rate consistency in native and non-native speakers of English. </w:t>
      </w:r>
      <w:r w:rsidRPr="00BB237C">
        <w:rPr>
          <w:i/>
          <w:iCs/>
        </w:rPr>
        <w:t>Journal of the Acoustical Society of America, 138</w:t>
      </w:r>
      <w:r w:rsidRPr="00BB237C">
        <w:t xml:space="preserve"> (3), EL223</w:t>
      </w:r>
      <w:r w:rsidR="00E21281" w:rsidRPr="00BB237C">
        <w:softHyphen/>
        <w:t>–</w:t>
      </w:r>
      <w:r w:rsidRPr="00BB237C">
        <w:t>EL228.</w:t>
      </w:r>
    </w:p>
    <w:p w14:paraId="6CC9C70C" w14:textId="3DAF641A" w:rsidR="008F7DC2" w:rsidRPr="00BB237C" w:rsidRDefault="008F7DC2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9FFC6F" w14:textId="56C5D4C0" w:rsidR="003863F6" w:rsidRPr="00BB237C" w:rsidRDefault="003863F6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849892"/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Bahari, A. (2019). The impact of applying the FonF practice model on developing L2 listening and speaking with a focus on intentional and incidental vocabulary acquisition in CALL context.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Revista de Lingüística y Lenguas Aplicadas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, 45-57.</w:t>
      </w:r>
      <w:bookmarkEnd w:id="0"/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E7FB51E" w14:textId="77777777" w:rsidR="003863F6" w:rsidRPr="00BB237C" w:rsidRDefault="003863F6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E60163" w14:textId="56BE4970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Bailey, K. M. (2003). Speaking. In D. Nunan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Practical English language teaching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47</w:t>
      </w:r>
      <w:r w:rsidR="00E21281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66).  McGraw-Hill Contemporary. </w:t>
      </w:r>
    </w:p>
    <w:p w14:paraId="79CFE756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EACD2C" w14:textId="0E5AD947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Bailey, K. M. (2005).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 English language teaching: Speaking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. McGraw-Hill.</w:t>
      </w:r>
    </w:p>
    <w:p w14:paraId="45CDDF6F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185FC" w14:textId="5C9D42C1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Bailey, K. M. (2006). Issues in teaching speaking skills to adult ESOL learners. In J. Comings, B. Garner, &amp; C. Smith (Eds.),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Review of adult learning and literacy: Connecting research, policy, and practice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113</w:t>
      </w:r>
      <w:r w:rsidR="00E21281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164).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37C7">
        <w:rPr>
          <w:rFonts w:ascii="Times New Roman" w:eastAsia="Times New Roman" w:hAnsi="Times New Roman" w:cs="Times New Roman"/>
          <w:sz w:val="24"/>
          <w:szCs w:val="24"/>
          <w:lang w:val="de-DE"/>
        </w:rPr>
        <w:t>Lawrence Erlbaum.</w:t>
      </w:r>
    </w:p>
    <w:p w14:paraId="56560D6B" w14:textId="77777777" w:rsidR="00CF4B62" w:rsidRPr="00BB237C" w:rsidRDefault="00CF4B62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CA4256" w14:textId="60BBE574" w:rsidR="00CF4B62" w:rsidRPr="00BB237C" w:rsidRDefault="00CF4B62" w:rsidP="00BB237C">
      <w:pPr>
        <w:ind w:left="720" w:hanging="720"/>
      </w:pPr>
      <w:r w:rsidRPr="00BB237C">
        <w:t xml:space="preserve">Bailey, K. M. (2020). </w:t>
      </w:r>
      <w:r w:rsidRPr="00BB237C">
        <w:rPr>
          <w:i/>
          <w:iCs/>
        </w:rPr>
        <w:t>Teaching speaking and listening in second language contexts.</w:t>
      </w:r>
      <w:r w:rsidRPr="00BB237C">
        <w:t xml:space="preserve">  Bloomsbury.</w:t>
      </w:r>
    </w:p>
    <w:p w14:paraId="037DD42A" w14:textId="77777777" w:rsidR="00F0504F" w:rsidRPr="00BB237C" w:rsidRDefault="00F0504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410AE7" w14:textId="7DE7201D" w:rsidR="000B5076" w:rsidRPr="00BB237C" w:rsidRDefault="00A558BD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Bailey, K. M., &amp; Savage, L. (Eds.). (1994).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New ways in teaching speaking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.  TESOL.</w:t>
      </w:r>
    </w:p>
    <w:p w14:paraId="134C09E0" w14:textId="77777777" w:rsidR="00F0504F" w:rsidRPr="00BB237C" w:rsidRDefault="00F0504F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772DCE8B" w14:textId="75997E3B" w:rsidR="00CA027F" w:rsidRPr="00BB237C" w:rsidRDefault="00CA027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Banister, C. (2019). What’s my word?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202-204). </w:t>
      </w:r>
      <w:r w:rsidR="003637C7">
        <w:rPr>
          <w:color w:val="000000"/>
          <w:shd w:val="clear" w:color="auto" w:fill="FFFFFF"/>
        </w:rPr>
        <w:t>TESOL.</w:t>
      </w:r>
    </w:p>
    <w:p w14:paraId="3D9E263D" w14:textId="77777777" w:rsidR="00CA027F" w:rsidRPr="00BB237C" w:rsidRDefault="00CA027F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67239490" w14:textId="1F7E9FD0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>Bardovi-Harlig, K., &amp; Salsbury, T. (2004). The organization of turns in the disagreements of L2 learners: A longitudinal perspective. In D. Boxer &amp; A. D. Cohen (Eds.)</w:t>
      </w:r>
      <w:r w:rsidR="00E21281" w:rsidRPr="00BB237C">
        <w:t>,</w:t>
      </w:r>
      <w:r w:rsidRPr="00BB237C">
        <w:t xml:space="preserve"> </w:t>
      </w:r>
      <w:r w:rsidRPr="00BB237C">
        <w:rPr>
          <w:i/>
          <w:iCs/>
        </w:rPr>
        <w:t>Studying speaking to inform second language learning</w:t>
      </w:r>
      <w:r w:rsidRPr="00BB237C">
        <w:t xml:space="preserve"> (pp. 199</w:t>
      </w:r>
      <w:r w:rsidR="00E21281" w:rsidRPr="00BB237C">
        <w:t>–</w:t>
      </w:r>
      <w:r w:rsidRPr="00BB237C">
        <w:t>227). Multilingual Matters.</w:t>
      </w:r>
    </w:p>
    <w:p w14:paraId="5B074F5F" w14:textId="77777777" w:rsidR="000B5076" w:rsidRPr="00BB237C" w:rsidRDefault="000B5076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427CE167" w14:textId="6804038D" w:rsidR="0035725F" w:rsidRPr="00BB237C" w:rsidRDefault="0035725F" w:rsidP="00BB237C">
      <w:pPr>
        <w:ind w:left="720" w:hanging="720"/>
      </w:pPr>
      <w:r w:rsidRPr="00BB237C">
        <w:t xml:space="preserve">Belcher, D., &amp; Hirvela, A. (Eds.) (2008). </w:t>
      </w:r>
      <w:r w:rsidRPr="00BB237C">
        <w:rPr>
          <w:i/>
        </w:rPr>
        <w:t>The oral-literate connection: Perspectives on L2 speaking, writing, and other media interaction</w:t>
      </w:r>
      <w:r w:rsidRPr="00BB237C">
        <w:t>. University of Michigan Press.</w:t>
      </w:r>
    </w:p>
    <w:p w14:paraId="4BE009DA" w14:textId="77777777" w:rsidR="0035725F" w:rsidRPr="00BB237C" w:rsidRDefault="0035725F" w:rsidP="00BB237C">
      <w:pPr>
        <w:ind w:left="720" w:hanging="720"/>
        <w:rPr>
          <w:rFonts w:eastAsia="Times New Roman"/>
          <w:color w:val="000000"/>
        </w:rPr>
      </w:pPr>
    </w:p>
    <w:p w14:paraId="525383E1" w14:textId="5A0F61F5" w:rsidR="00AE7B23" w:rsidRPr="00BB237C" w:rsidRDefault="00AE7B23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Berger, J. (2019). What are you going to do?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59-60). </w:t>
      </w:r>
      <w:r w:rsidR="003637C7">
        <w:rPr>
          <w:color w:val="000000"/>
          <w:shd w:val="clear" w:color="auto" w:fill="FFFFFF"/>
        </w:rPr>
        <w:t>TESOL.</w:t>
      </w:r>
    </w:p>
    <w:p w14:paraId="794B2190" w14:textId="77777777" w:rsidR="00AE7B23" w:rsidRPr="00BB237C" w:rsidRDefault="00AE7B23" w:rsidP="00BB237C">
      <w:pPr>
        <w:ind w:left="720" w:hanging="720"/>
        <w:rPr>
          <w:rFonts w:eastAsia="Times New Roman"/>
          <w:color w:val="000000"/>
        </w:rPr>
      </w:pPr>
    </w:p>
    <w:p w14:paraId="6CE6DD70" w14:textId="470A82DD" w:rsidR="00F10A04" w:rsidRPr="00BB237C" w:rsidRDefault="00F10A04" w:rsidP="00BB237C">
      <w:pPr>
        <w:ind w:left="720" w:hanging="720"/>
        <w:rPr>
          <w:rFonts w:eastAsia="Times New Roman"/>
          <w:color w:val="000000"/>
        </w:rPr>
      </w:pPr>
      <w:r w:rsidRPr="00BB237C">
        <w:rPr>
          <w:rFonts w:eastAsia="Times New Roman"/>
          <w:color w:val="000000"/>
        </w:rPr>
        <w:t xml:space="preserve">Biber, D., Conrad, S., Reppen, R., Byrd, P., &amp; Helt, M. (2002). Speaking and writing in the university: A multi-dimensional comparison. </w:t>
      </w:r>
      <w:r w:rsidRPr="00BB237C">
        <w:rPr>
          <w:rFonts w:eastAsia="Times New Roman"/>
          <w:i/>
          <w:iCs/>
          <w:color w:val="000000"/>
        </w:rPr>
        <w:t>TESOL Quarterly, 36</w:t>
      </w:r>
      <w:r w:rsidRPr="00BB237C">
        <w:rPr>
          <w:rFonts w:eastAsia="Times New Roman"/>
          <w:color w:val="000000"/>
        </w:rPr>
        <w:t>(1), 9</w:t>
      </w:r>
      <w:r w:rsidR="00E21281" w:rsidRPr="00BB237C">
        <w:rPr>
          <w:rFonts w:eastAsia="Times New Roman"/>
          <w:color w:val="000000"/>
        </w:rPr>
        <w:t>–</w:t>
      </w:r>
      <w:r w:rsidRPr="00BB237C">
        <w:rPr>
          <w:rFonts w:eastAsia="Times New Roman"/>
          <w:color w:val="000000"/>
        </w:rPr>
        <w:t>48.</w:t>
      </w:r>
    </w:p>
    <w:p w14:paraId="66DF6783" w14:textId="77777777" w:rsidR="000A5815" w:rsidRPr="00BB237C" w:rsidRDefault="000A5815" w:rsidP="00BB237C">
      <w:pPr>
        <w:ind w:left="720" w:hanging="720"/>
        <w:rPr>
          <w:rFonts w:eastAsia="Times New Roman"/>
          <w:color w:val="000000"/>
        </w:rPr>
      </w:pPr>
    </w:p>
    <w:p w14:paraId="17D927D7" w14:textId="48FC3518" w:rsidR="00607275" w:rsidRPr="00BB237C" w:rsidRDefault="00607275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Blumenstock, A. (2019). Survive.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447-49).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053BD99F" w14:textId="3036C0CD" w:rsidR="00607275" w:rsidRPr="00BB237C" w:rsidRDefault="00607275" w:rsidP="00BB237C">
      <w:pPr>
        <w:ind w:left="720" w:hanging="720"/>
      </w:pPr>
    </w:p>
    <w:p w14:paraId="3F8F35B0" w14:textId="3C763300" w:rsidR="00274DF8" w:rsidRPr="00BB237C" w:rsidRDefault="00274DF8" w:rsidP="00BB237C">
      <w:pPr>
        <w:ind w:left="720" w:hanging="720"/>
      </w:pPr>
      <w:r w:rsidRPr="00BB237C">
        <w:t>Bobojonova, Z. (2020). Effective teaching of productive language skills to the English language learners. </w:t>
      </w:r>
      <w:r w:rsidRPr="00BB237C">
        <w:rPr>
          <w:i/>
          <w:iCs/>
        </w:rPr>
        <w:t>Science and Education</w:t>
      </w:r>
      <w:r w:rsidRPr="00BB237C">
        <w:t>, </w:t>
      </w:r>
      <w:r w:rsidRPr="00BB237C">
        <w:rPr>
          <w:i/>
          <w:iCs/>
        </w:rPr>
        <w:t>1</w:t>
      </w:r>
      <w:r w:rsidRPr="00BB237C">
        <w:t>(7), 430-435.</w:t>
      </w:r>
    </w:p>
    <w:p w14:paraId="1D8F5C92" w14:textId="77777777" w:rsidR="00274DF8" w:rsidRPr="00BB237C" w:rsidRDefault="00274DF8" w:rsidP="00BB237C">
      <w:pPr>
        <w:ind w:left="720" w:hanging="720"/>
      </w:pPr>
    </w:p>
    <w:p w14:paraId="2998A91D" w14:textId="6F1F903F" w:rsidR="003B551D" w:rsidRPr="00BB237C" w:rsidRDefault="003B551D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Bookman, B. (2019). Student-generated podcasts as speaking portfolio.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242-244).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295E8172" w14:textId="77777777" w:rsidR="003B551D" w:rsidRPr="00BB237C" w:rsidRDefault="003B551D" w:rsidP="00BB237C">
      <w:pPr>
        <w:ind w:left="720" w:hanging="720"/>
        <w:rPr>
          <w:color w:val="000000"/>
          <w:shd w:val="clear" w:color="auto" w:fill="FFFFFF"/>
        </w:rPr>
      </w:pPr>
    </w:p>
    <w:p w14:paraId="23AFF0E1" w14:textId="40A8A89F" w:rsidR="0039112B" w:rsidRPr="00BB237C" w:rsidRDefault="0039112B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Boswell, E. (2019). Quote of the day.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141-143).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 </w:t>
      </w:r>
    </w:p>
    <w:p w14:paraId="50A6A25F" w14:textId="77777777" w:rsidR="0039112B" w:rsidRPr="00BB237C" w:rsidRDefault="0039112B" w:rsidP="00BB237C">
      <w:pPr>
        <w:ind w:left="720" w:hanging="720"/>
      </w:pPr>
    </w:p>
    <w:p w14:paraId="7F6F842A" w14:textId="0A423EFE" w:rsidR="00140C0D" w:rsidRPr="00BB237C" w:rsidRDefault="00140C0D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Boswell, E. (2019). Confronting challenging sentences: Station rotation and panel of experts.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167-169). </w:t>
      </w:r>
      <w:r w:rsidR="003637C7">
        <w:rPr>
          <w:color w:val="000000"/>
          <w:shd w:val="clear" w:color="auto" w:fill="FFFFFF"/>
        </w:rPr>
        <w:t>TESOL.</w:t>
      </w:r>
    </w:p>
    <w:p w14:paraId="30D53C1A" w14:textId="77777777" w:rsidR="00140C0D" w:rsidRPr="00BB237C" w:rsidRDefault="00140C0D" w:rsidP="00BB237C">
      <w:pPr>
        <w:ind w:left="720" w:hanging="720"/>
      </w:pPr>
    </w:p>
    <w:p w14:paraId="56C16C9D" w14:textId="57C80E30" w:rsidR="000A5815" w:rsidRPr="00BB237C" w:rsidRDefault="000A5815" w:rsidP="00BB237C">
      <w:pPr>
        <w:ind w:left="720" w:hanging="720"/>
      </w:pPr>
      <w:r w:rsidRPr="00BB237C">
        <w:t xml:space="preserve">Boxer, D., &amp; Cohen, A. D. (Eds.), </w:t>
      </w:r>
      <w:r w:rsidRPr="00BB237C">
        <w:rPr>
          <w:i/>
        </w:rPr>
        <w:t>Studying speaking to inform second language learning</w:t>
      </w:r>
      <w:r w:rsidRPr="00BB237C">
        <w:t>. Multilingual Matters.</w:t>
      </w:r>
    </w:p>
    <w:p w14:paraId="74D627CA" w14:textId="77777777" w:rsidR="000A5815" w:rsidRPr="00BB237C" w:rsidRDefault="000A5815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3525F4B3" w14:textId="49108174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>Bradley, A</w:t>
      </w:r>
      <w:r w:rsidR="005126E7" w:rsidRPr="00BB237C">
        <w:t>. (2009). A holistic, humanistic</w:t>
      </w:r>
      <w:r w:rsidRPr="00BB237C">
        <w:t xml:space="preserve"> approach to developing public speaking skills through speech mentoring. In T. Stewart (Ed.), </w:t>
      </w:r>
      <w:r w:rsidRPr="00BB237C">
        <w:rPr>
          <w:i/>
          <w:iCs/>
        </w:rPr>
        <w:t xml:space="preserve">Insights on teaching speaking in TESOL </w:t>
      </w:r>
      <w:r w:rsidRPr="00BB237C">
        <w:t>(pp. 139</w:t>
      </w:r>
      <w:r w:rsidR="00E21281" w:rsidRPr="00BB237C">
        <w:t>–</w:t>
      </w:r>
      <w:r w:rsidRPr="00BB237C">
        <w:t xml:space="preserve">152). </w:t>
      </w:r>
      <w:r w:rsidR="007F0006">
        <w:t>TESOL.</w:t>
      </w:r>
    </w:p>
    <w:p w14:paraId="0C293A3E" w14:textId="77777777" w:rsidR="000B5076" w:rsidRPr="00BB237C" w:rsidRDefault="000B5076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24AC0D61" w14:textId="3BC68204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Brandt, C. (2009). PowerPoint or posters for EAP students’ presentation skills development? In T. Stewart (Ed.), </w:t>
      </w:r>
      <w:r w:rsidRPr="00BB237C">
        <w:rPr>
          <w:i/>
          <w:iCs/>
        </w:rPr>
        <w:t xml:space="preserve">Insights on teaching speaking in TESOL </w:t>
      </w:r>
      <w:r w:rsidRPr="00BB237C">
        <w:t>(pp. 153</w:t>
      </w:r>
      <w:r w:rsidR="00E21281" w:rsidRPr="00BB237C">
        <w:t>–</w:t>
      </w:r>
      <w:r w:rsidRPr="00BB237C">
        <w:t xml:space="preserve">170). </w:t>
      </w:r>
      <w:r w:rsidR="007F0006">
        <w:t>TESOL.</w:t>
      </w:r>
    </w:p>
    <w:p w14:paraId="778A0632" w14:textId="77777777" w:rsidR="00A3604E" w:rsidRPr="00BB237C" w:rsidRDefault="00A3604E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051CA2B4" w14:textId="51CE8B2D" w:rsidR="00A3604E" w:rsidRPr="00BB237C" w:rsidRDefault="00A3604E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>Brouwer, C., &amp; Wagner, J. (2004). Development</w:t>
      </w:r>
      <w:r w:rsidR="00027899" w:rsidRPr="00BB237C">
        <w:t>al</w:t>
      </w:r>
      <w:r w:rsidRPr="00BB237C">
        <w:t xml:space="preserve"> issues in second language conversation. </w:t>
      </w:r>
      <w:r w:rsidRPr="00BB237C">
        <w:rPr>
          <w:i/>
        </w:rPr>
        <w:t>Journal of Applied Linguistics, 1</w:t>
      </w:r>
      <w:r w:rsidR="00027899" w:rsidRPr="00BB237C">
        <w:t>(1)</w:t>
      </w:r>
      <w:r w:rsidRPr="00BB237C">
        <w:t>, 29</w:t>
      </w:r>
      <w:r w:rsidR="00E21281" w:rsidRPr="00BB237C">
        <w:t>–</w:t>
      </w:r>
      <w:r w:rsidRPr="00BB237C">
        <w:t>47. doi:10.1558/jap1.1.1.29.55873</w:t>
      </w:r>
    </w:p>
    <w:p w14:paraId="7BBE2AF7" w14:textId="49833BF8" w:rsidR="00072CEB" w:rsidRPr="00BB237C" w:rsidRDefault="00072CEB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4AA064D9" w14:textId="0649A4D0" w:rsidR="00072CEB" w:rsidRPr="00BB237C" w:rsidRDefault="00072CEB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lastRenderedPageBreak/>
        <w:t xml:space="preserve">Brown, A. (2003). Interviewer variation and the co-construction of speaking proficiency. </w:t>
      </w:r>
      <w:r w:rsidRPr="00BB237C">
        <w:rPr>
          <w:i/>
          <w:iCs/>
        </w:rPr>
        <w:t>Language Testing</w:t>
      </w:r>
      <w:r w:rsidRPr="00BB237C">
        <w:t xml:space="preserve">, </w:t>
      </w:r>
      <w:r w:rsidRPr="00BB237C">
        <w:rPr>
          <w:i/>
          <w:iCs/>
        </w:rPr>
        <w:t>20</w:t>
      </w:r>
      <w:r w:rsidRPr="00BB237C">
        <w:t xml:space="preserve">(1), 1-25.  </w:t>
      </w:r>
    </w:p>
    <w:p w14:paraId="369A94A7" w14:textId="77777777" w:rsidR="00A3604E" w:rsidRPr="00BB237C" w:rsidRDefault="00A3604E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04122229" w14:textId="3B529392" w:rsidR="00732A69" w:rsidRPr="00BB237C" w:rsidRDefault="00732A6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Buller, D. (2019). Numbers ping pong with speech recognition.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253-254). </w:t>
      </w:r>
      <w:r w:rsidR="003637C7">
        <w:rPr>
          <w:color w:val="000000"/>
          <w:shd w:val="clear" w:color="auto" w:fill="FFFFFF"/>
        </w:rPr>
        <w:t>TESOL.</w:t>
      </w:r>
    </w:p>
    <w:p w14:paraId="503AD804" w14:textId="7C7E0417" w:rsidR="00B608B4" w:rsidRPr="00BB237C" w:rsidRDefault="00B608B4" w:rsidP="00BB237C">
      <w:pPr>
        <w:ind w:left="720" w:hanging="720"/>
        <w:rPr>
          <w:color w:val="000000"/>
          <w:shd w:val="clear" w:color="auto" w:fill="FFFFFF"/>
        </w:rPr>
      </w:pPr>
    </w:p>
    <w:p w14:paraId="096FE31D" w14:textId="246893A6" w:rsidR="00B608B4" w:rsidRPr="00BB237C" w:rsidRDefault="00B608B4" w:rsidP="00BB237C">
      <w:pPr>
        <w:ind w:left="720" w:hanging="720"/>
        <w:rPr>
          <w:color w:val="000000"/>
          <w:shd w:val="clear" w:color="auto" w:fill="FFFFFF"/>
        </w:rPr>
      </w:pPr>
      <w:bookmarkStart w:id="1" w:name="_Hlk107575884"/>
      <w:r w:rsidRPr="00BB237C">
        <w:rPr>
          <w:rFonts w:eastAsia="Times New Roman"/>
        </w:rPr>
        <w:t>Burdelski, M. (2015). Reported speech as cultural gloss and directive: Socializing norms of speaking and acting in Japanese caregiver–child triadic interaction. </w:t>
      </w:r>
      <w:r w:rsidRPr="00BB237C">
        <w:rPr>
          <w:rFonts w:eastAsia="Times New Roman"/>
          <w:i/>
          <w:iCs/>
        </w:rPr>
        <w:t>Text &amp; Talk</w:t>
      </w:r>
      <w:r w:rsidRPr="00BB237C">
        <w:rPr>
          <w:rFonts w:eastAsia="Times New Roman"/>
        </w:rPr>
        <w:t>, </w:t>
      </w:r>
      <w:r w:rsidRPr="00BB237C">
        <w:rPr>
          <w:rFonts w:eastAsia="Times New Roman"/>
          <w:i/>
          <w:iCs/>
        </w:rPr>
        <w:t>35</w:t>
      </w:r>
      <w:r w:rsidRPr="00BB237C">
        <w:rPr>
          <w:rFonts w:eastAsia="Times New Roman"/>
        </w:rPr>
        <w:t>(5), 575-595.</w:t>
      </w:r>
      <w:bookmarkEnd w:id="1"/>
    </w:p>
    <w:p w14:paraId="37BDB694" w14:textId="77777777" w:rsidR="00732A69" w:rsidRPr="00BB237C" w:rsidRDefault="00732A69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6345AC86" w14:textId="1441B4B1" w:rsidR="004E18E5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Burns, A. (1998). Teaching speaking. </w:t>
      </w:r>
      <w:r w:rsidRPr="00BB237C">
        <w:rPr>
          <w:i/>
          <w:iCs/>
        </w:rPr>
        <w:t>Annual Review of Applied Linguistics, 18</w:t>
      </w:r>
      <w:r w:rsidRPr="00BB237C">
        <w:t>, 102</w:t>
      </w:r>
      <w:r w:rsidR="00E21281" w:rsidRPr="00BB237C">
        <w:t>–</w:t>
      </w:r>
      <w:r w:rsidRPr="00BB237C">
        <w:t xml:space="preserve">123. </w:t>
      </w:r>
    </w:p>
    <w:p w14:paraId="02F87311" w14:textId="77777777" w:rsidR="00C113D6" w:rsidRPr="00BB237C" w:rsidRDefault="00C113D6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1062F340" w14:textId="58734E00" w:rsidR="007230D4" w:rsidRPr="00BB237C" w:rsidRDefault="007230D4" w:rsidP="00BB237C">
      <w:pPr>
        <w:ind w:left="720" w:hanging="720"/>
      </w:pPr>
      <w:r w:rsidRPr="00BB237C">
        <w:t>Burns, A. (2006). Teaching speaking: A text-based syllabus approach.</w:t>
      </w:r>
      <w:r w:rsidR="00F0504F" w:rsidRPr="00BB237C">
        <w:t xml:space="preserve">  In E. Uso-Juan &amp; A. Martinez-</w:t>
      </w:r>
      <w:r w:rsidRPr="00BB237C">
        <w:t>Flor (</w:t>
      </w:r>
      <w:r w:rsidR="00645F66" w:rsidRPr="00BB237C">
        <w:t>E</w:t>
      </w:r>
      <w:r w:rsidRPr="00BB237C">
        <w:t xml:space="preserve">ds.), </w:t>
      </w:r>
      <w:r w:rsidRPr="00BB237C">
        <w:rPr>
          <w:i/>
          <w:iCs/>
        </w:rPr>
        <w:t xml:space="preserve">Current Trends in the Development and Teaching of the Four Language Skills </w:t>
      </w:r>
      <w:r w:rsidRPr="00BB237C">
        <w:t>(pp. 235</w:t>
      </w:r>
      <w:r w:rsidR="00645F66" w:rsidRPr="00BB237C">
        <w:t>–</w:t>
      </w:r>
      <w:r w:rsidRPr="00BB237C">
        <w:t>58). Mouton de Gruyter.</w:t>
      </w:r>
    </w:p>
    <w:p w14:paraId="3F1A87D7" w14:textId="77777777" w:rsidR="007230D4" w:rsidRPr="00BB237C" w:rsidRDefault="007230D4" w:rsidP="00BB237C">
      <w:pPr>
        <w:ind w:left="720" w:hanging="720"/>
      </w:pPr>
    </w:p>
    <w:p w14:paraId="77DA0650" w14:textId="456A0395" w:rsidR="00C113D6" w:rsidRPr="00BB237C" w:rsidRDefault="00C113D6" w:rsidP="00BB237C">
      <w:pPr>
        <w:ind w:left="720" w:hanging="720"/>
      </w:pPr>
      <w:r w:rsidRPr="00BB237C">
        <w:t xml:space="preserve">Burns, A., Joyce, H., &amp; Gollin, S. (1996). </w:t>
      </w:r>
      <w:r w:rsidRPr="00BB237C">
        <w:rPr>
          <w:i/>
          <w:iCs/>
        </w:rPr>
        <w:t xml:space="preserve">“I see what you mean”: Using spoken discourse in the </w:t>
      </w:r>
      <w:r w:rsidRPr="00BB237C">
        <w:rPr>
          <w:i/>
          <w:iCs/>
        </w:rPr>
        <w:tab/>
        <w:t>classroom</w:t>
      </w:r>
      <w:r w:rsidRPr="00BB237C">
        <w:t>. Macquarie University, NCELTR.</w:t>
      </w:r>
    </w:p>
    <w:p w14:paraId="5DC04F31" w14:textId="35AAE444" w:rsidR="003B6FB9" w:rsidRPr="00BB237C" w:rsidRDefault="003B6FB9" w:rsidP="00BB237C">
      <w:pPr>
        <w:ind w:left="720" w:hanging="720"/>
      </w:pPr>
    </w:p>
    <w:p w14:paraId="7803D9E5" w14:textId="46CB1430" w:rsidR="003B6FB9" w:rsidRPr="00BB237C" w:rsidRDefault="003B6FB9" w:rsidP="00BB237C">
      <w:pPr>
        <w:ind w:left="720" w:hanging="720"/>
      </w:pPr>
      <w:bookmarkStart w:id="2" w:name="_Hlk526569405"/>
      <w:r w:rsidRPr="00BB237C">
        <w:t xml:space="preserve">Bushnell, C. (2012). Talking the talk: The interactional construction of community and identity at conversation analytic data sessions in Japan. </w:t>
      </w:r>
      <w:r w:rsidRPr="00BB237C">
        <w:rPr>
          <w:i/>
          <w:iCs/>
        </w:rPr>
        <w:t>Human Studies</w:t>
      </w:r>
      <w:r w:rsidRPr="00BB237C">
        <w:t xml:space="preserve">, </w:t>
      </w:r>
      <w:r w:rsidRPr="00BB237C">
        <w:rPr>
          <w:i/>
          <w:iCs/>
        </w:rPr>
        <w:t>35</w:t>
      </w:r>
      <w:r w:rsidRPr="00BB237C">
        <w:t>(4), 583–605.</w:t>
      </w:r>
      <w:bookmarkEnd w:id="2"/>
    </w:p>
    <w:p w14:paraId="023128A5" w14:textId="77777777" w:rsidR="00C113D6" w:rsidRPr="00BB237C" w:rsidRDefault="00C113D6" w:rsidP="00BB237C">
      <w:pPr>
        <w:ind w:left="720" w:hanging="720"/>
      </w:pPr>
    </w:p>
    <w:p w14:paraId="32F105E7" w14:textId="73D493D0" w:rsidR="00C113D6" w:rsidRPr="00BB237C" w:rsidRDefault="00C113D6" w:rsidP="00BB237C">
      <w:pPr>
        <w:ind w:left="720" w:hanging="720"/>
      </w:pPr>
      <w:r w:rsidRPr="00BB237C">
        <w:t>Bygate, M. (2005). Oral second language abilities as expertise. In K. Johnson (</w:t>
      </w:r>
      <w:r w:rsidR="00645F66" w:rsidRPr="00BB237C">
        <w:t>E</w:t>
      </w:r>
      <w:r w:rsidRPr="00BB237C">
        <w:t xml:space="preserve">d.), </w:t>
      </w:r>
      <w:r w:rsidRPr="00BB237C">
        <w:rPr>
          <w:i/>
          <w:iCs/>
        </w:rPr>
        <w:t xml:space="preserve">Expertise in </w:t>
      </w:r>
      <w:r w:rsidRPr="00BB237C">
        <w:rPr>
          <w:i/>
          <w:iCs/>
        </w:rPr>
        <w:tab/>
        <w:t xml:space="preserve">Second language learning and teaching </w:t>
      </w:r>
      <w:r w:rsidRPr="00BB237C">
        <w:t>(pp. 104</w:t>
      </w:r>
      <w:r w:rsidR="00645F66" w:rsidRPr="00BB237C">
        <w:t>–</w:t>
      </w:r>
      <w:r w:rsidRPr="00BB237C">
        <w:t>27). Palgrave.</w:t>
      </w:r>
    </w:p>
    <w:p w14:paraId="637C3F17" w14:textId="77777777" w:rsidR="00C113D6" w:rsidRPr="00BB237C" w:rsidRDefault="00C113D6" w:rsidP="00BB237C">
      <w:pPr>
        <w:ind w:left="720" w:hanging="720"/>
      </w:pPr>
    </w:p>
    <w:p w14:paraId="308D53D6" w14:textId="3F858338" w:rsidR="00BF6F71" w:rsidRPr="00BB237C" w:rsidRDefault="00BF6F71" w:rsidP="00BB237C">
      <w:pPr>
        <w:ind w:left="720" w:hanging="720"/>
      </w:pPr>
      <w:r w:rsidRPr="00BB237C">
        <w:t xml:space="preserve">Bygate, M. (2005). Structuring learning within the flux of communication: A role for constructive repetition in oral language pedagogy. In J. A. Foley (Ed.), </w:t>
      </w:r>
      <w:r w:rsidRPr="00BB237C">
        <w:rPr>
          <w:i/>
          <w:iCs/>
        </w:rPr>
        <w:t xml:space="preserve">New dimensions in the teaching of oral communication </w:t>
      </w:r>
      <w:r w:rsidRPr="00BB237C">
        <w:t>(pp. 70</w:t>
      </w:r>
      <w:r w:rsidR="00645F66" w:rsidRPr="00BB237C">
        <w:t>–</w:t>
      </w:r>
      <w:r w:rsidRPr="00BB237C">
        <w:t>90). SEAMEO RELC.</w:t>
      </w:r>
    </w:p>
    <w:p w14:paraId="38D60399" w14:textId="77777777" w:rsidR="00BF6F71" w:rsidRPr="00BB237C" w:rsidRDefault="00BF6F71" w:rsidP="00BB237C">
      <w:pPr>
        <w:ind w:left="720" w:hanging="720"/>
      </w:pPr>
    </w:p>
    <w:p w14:paraId="0554C9AB" w14:textId="5A844112" w:rsidR="00BF6F71" w:rsidRPr="00BB237C" w:rsidRDefault="00BF6F71" w:rsidP="00BB237C">
      <w:pPr>
        <w:ind w:left="720" w:hanging="720"/>
      </w:pPr>
      <w:r w:rsidRPr="00BB237C">
        <w:t xml:space="preserve">Bygate, M. (2006). Areas of research that influence L2 speaking instruction.  In E. Uso-Juan &amp; A. Martinez-Flor (Eds.), </w:t>
      </w:r>
      <w:r w:rsidRPr="00BB237C">
        <w:rPr>
          <w:i/>
          <w:iCs/>
        </w:rPr>
        <w:t>Current trends in the development and teaching of the four language skills</w:t>
      </w:r>
      <w:r w:rsidRPr="00BB237C">
        <w:t xml:space="preserve"> (pp. 159</w:t>
      </w:r>
      <w:r w:rsidR="00645F66" w:rsidRPr="00BB237C">
        <w:t>–</w:t>
      </w:r>
      <w:r w:rsidRPr="00BB237C">
        <w:t>86). Mouton de Gruyter.</w:t>
      </w:r>
    </w:p>
    <w:p w14:paraId="20C96ABB" w14:textId="77777777" w:rsidR="00BF6F71" w:rsidRPr="00BB237C" w:rsidRDefault="00BF6F71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6A1057F4" w14:textId="7EC6C774" w:rsidR="004E18E5" w:rsidRPr="00BB237C" w:rsidRDefault="004E18E5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Bygate, M. (2009). Teaching and testing speaking. In M. H. Long &amp; C. J. Doughty (Eds.), </w:t>
      </w:r>
      <w:r w:rsidRPr="00BB237C">
        <w:rPr>
          <w:i/>
        </w:rPr>
        <w:t>The handbook of language teaching</w:t>
      </w:r>
      <w:r w:rsidR="00E81EFC" w:rsidRPr="00BB237C">
        <w:t xml:space="preserve"> (pp. 412</w:t>
      </w:r>
      <w:r w:rsidR="00645F66" w:rsidRPr="00BB237C">
        <w:t>–</w:t>
      </w:r>
      <w:r w:rsidR="00E81EFC" w:rsidRPr="00BB237C">
        <w:t>440)</w:t>
      </w:r>
      <w:r w:rsidRPr="00BB237C">
        <w:t xml:space="preserve">. Wiley Blackwell. </w:t>
      </w:r>
    </w:p>
    <w:p w14:paraId="100B2B8C" w14:textId="77777777" w:rsidR="00F0504F" w:rsidRPr="00BB237C" w:rsidRDefault="00F0504F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17924FA9" w14:textId="77777777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Cane, G. (1998). Teaching conversation skills more effectively. </w:t>
      </w:r>
      <w:r w:rsidRPr="00BB237C">
        <w:rPr>
          <w:i/>
          <w:iCs/>
        </w:rPr>
        <w:t>The Korea TESOL Journal, 1</w:t>
      </w:r>
      <w:r w:rsidR="00E81EFC" w:rsidRPr="00BB237C">
        <w:rPr>
          <w:iCs/>
        </w:rPr>
        <w:t>(1)</w:t>
      </w:r>
      <w:r w:rsidRPr="00BB237C">
        <w:rPr>
          <w:i/>
          <w:iCs/>
        </w:rPr>
        <w:t xml:space="preserve">, </w:t>
      </w:r>
      <w:r w:rsidRPr="00BB237C">
        <w:t>31</w:t>
      </w:r>
      <w:r w:rsidR="00645F66" w:rsidRPr="00BB237C">
        <w:t>–</w:t>
      </w:r>
      <w:r w:rsidRPr="00BB237C">
        <w:t>37.</w:t>
      </w:r>
    </w:p>
    <w:p w14:paraId="6306C9E7" w14:textId="77777777" w:rsidR="00F0504F" w:rsidRPr="00BB237C" w:rsidRDefault="00F0504F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167C9603" w14:textId="5E493262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Carduner, J., &amp; Rilling, S. (2009). Data and donuts: Preparing graduate students in language education to speak at conferences. In T. Stewart (Ed.), </w:t>
      </w:r>
      <w:r w:rsidRPr="00BB237C">
        <w:rPr>
          <w:i/>
          <w:iCs/>
        </w:rPr>
        <w:t xml:space="preserve">Insights on teaching speaking in TESOL </w:t>
      </w:r>
      <w:r w:rsidRPr="00BB237C">
        <w:t>(pp. 123</w:t>
      </w:r>
      <w:r w:rsidR="00645F66" w:rsidRPr="00BB237C">
        <w:t>–</w:t>
      </w:r>
      <w:r w:rsidRPr="00BB237C">
        <w:t xml:space="preserve">138). </w:t>
      </w:r>
      <w:r w:rsidR="007F0006">
        <w:t>TESOL.</w:t>
      </w:r>
    </w:p>
    <w:p w14:paraId="4493A491" w14:textId="364B2D60" w:rsidR="00E84CAA" w:rsidRPr="00BB237C" w:rsidRDefault="00E84CAA" w:rsidP="00BB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7D1880F5" w14:textId="391EC81F" w:rsidR="0039214C" w:rsidRPr="00BB237C" w:rsidRDefault="0039214C" w:rsidP="00BB237C">
      <w:pPr>
        <w:autoSpaceDE w:val="0"/>
        <w:autoSpaceDN w:val="0"/>
        <w:adjustRightInd w:val="0"/>
        <w:ind w:left="720" w:hanging="720"/>
      </w:pPr>
      <w:bookmarkStart w:id="3" w:name="_Hlk517502064"/>
      <w:r w:rsidRPr="00BB237C">
        <w:t xml:space="preserve">Carroll, D. (2004). Restarts in novice turn beginnings: Disfluencies or interactional achievements? In R. Gardner &amp; J. Wagner (Eds.), </w:t>
      </w:r>
      <w:r w:rsidRPr="00BB237C">
        <w:rPr>
          <w:i/>
          <w:iCs/>
        </w:rPr>
        <w:t xml:space="preserve">Second language conversations </w:t>
      </w:r>
      <w:r w:rsidRPr="00BB237C">
        <w:t>(pp. 201–220). Continuum.</w:t>
      </w:r>
      <w:bookmarkEnd w:id="3"/>
      <w:r w:rsidRPr="00BB237C">
        <w:t xml:space="preserve">  </w:t>
      </w:r>
    </w:p>
    <w:p w14:paraId="6E18159F" w14:textId="77777777" w:rsidR="0039214C" w:rsidRPr="00BB237C" w:rsidRDefault="0039214C" w:rsidP="00BB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</w:p>
    <w:p w14:paraId="6F1D2058" w14:textId="77777777" w:rsidR="00E84CAA" w:rsidRPr="00BB237C" w:rsidRDefault="00E84CAA" w:rsidP="00BB23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hanging="720"/>
        <w:rPr>
          <w:rFonts w:eastAsia="Times New Roman"/>
          <w:bdr w:val="none" w:sz="0" w:space="0" w:color="auto"/>
        </w:rPr>
      </w:pPr>
      <w:r w:rsidRPr="00BB237C">
        <w:rPr>
          <w:rFonts w:eastAsia="Times New Roman"/>
          <w:bdr w:val="none" w:sz="0" w:space="0" w:color="auto"/>
        </w:rPr>
        <w:t xml:space="preserve">Carter, R., &amp; McCarthy, M. (2004). Talking, creating: Interactional language, creativity, and context. </w:t>
      </w:r>
      <w:r w:rsidRPr="00BB237C">
        <w:rPr>
          <w:rFonts w:eastAsia="Times New Roman"/>
          <w:i/>
          <w:iCs/>
          <w:bdr w:val="none" w:sz="0" w:space="0" w:color="auto"/>
        </w:rPr>
        <w:t>Applied Linguistics</w:t>
      </w:r>
      <w:r w:rsidRPr="00BB237C">
        <w:rPr>
          <w:rFonts w:eastAsia="Times New Roman"/>
          <w:bdr w:val="none" w:sz="0" w:space="0" w:color="auto"/>
        </w:rPr>
        <w:t xml:space="preserve">, </w:t>
      </w:r>
      <w:r w:rsidRPr="00BB237C">
        <w:rPr>
          <w:rFonts w:eastAsia="Times New Roman"/>
          <w:i/>
          <w:iCs/>
          <w:bdr w:val="none" w:sz="0" w:space="0" w:color="auto"/>
        </w:rPr>
        <w:t>25</w:t>
      </w:r>
      <w:r w:rsidRPr="00BB237C">
        <w:rPr>
          <w:rFonts w:eastAsia="Times New Roman"/>
          <w:bdr w:val="none" w:sz="0" w:space="0" w:color="auto"/>
        </w:rPr>
        <w:t>(1), 62</w:t>
      </w:r>
      <w:r w:rsidR="00645F66" w:rsidRPr="00BB237C">
        <w:rPr>
          <w:rFonts w:eastAsia="Times New Roman"/>
          <w:bdr w:val="none" w:sz="0" w:space="0" w:color="auto"/>
        </w:rPr>
        <w:t>–</w:t>
      </w:r>
      <w:r w:rsidRPr="00BB237C">
        <w:rPr>
          <w:rFonts w:eastAsia="Times New Roman"/>
          <w:bdr w:val="none" w:sz="0" w:space="0" w:color="auto"/>
        </w:rPr>
        <w:t>88.</w:t>
      </w:r>
    </w:p>
    <w:p w14:paraId="4B6ECFB9" w14:textId="77777777" w:rsidR="007F6E37" w:rsidRPr="00BB237C" w:rsidRDefault="007F6E37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7523BA81" w14:textId="664805EB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Chartrand, R. (2009). From podcasting to YouTube: How to make use of Internet 2.0 for speaking practice. In T. Stewart (Ed.), </w:t>
      </w:r>
      <w:r w:rsidRPr="00BB237C">
        <w:rPr>
          <w:i/>
          <w:iCs/>
        </w:rPr>
        <w:t xml:space="preserve">Insights on teaching speaking in TESOL </w:t>
      </w:r>
      <w:r w:rsidRPr="00BB237C">
        <w:t>(pp. 91</w:t>
      </w:r>
      <w:r w:rsidR="00645F66" w:rsidRPr="00BB237C">
        <w:t>–</w:t>
      </w:r>
      <w:r w:rsidRPr="00BB237C">
        <w:t xml:space="preserve">106). </w:t>
      </w:r>
      <w:r w:rsidR="007F0006">
        <w:t>TESOL.</w:t>
      </w:r>
    </w:p>
    <w:p w14:paraId="76B6DFF2" w14:textId="77777777" w:rsidR="00F0504F" w:rsidRPr="00BB237C" w:rsidRDefault="00F0504F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60BA3522" w14:textId="58898706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Chernen, J. (2009). Taking pronunciation further with oral journals. In T. Stewart (Ed.), </w:t>
      </w:r>
      <w:r w:rsidRPr="00BB237C">
        <w:rPr>
          <w:i/>
          <w:iCs/>
        </w:rPr>
        <w:t xml:space="preserve">Insights on teaching speaking in TESOL </w:t>
      </w:r>
      <w:r w:rsidRPr="00BB237C">
        <w:t>(pp. 223</w:t>
      </w:r>
      <w:r w:rsidR="00645F66" w:rsidRPr="00BB237C">
        <w:t>–</w:t>
      </w:r>
      <w:r w:rsidRPr="00BB237C">
        <w:t xml:space="preserve">236). </w:t>
      </w:r>
      <w:r w:rsidR="007F0006">
        <w:t>TESOL.</w:t>
      </w:r>
    </w:p>
    <w:p w14:paraId="62953AAE" w14:textId="77777777" w:rsidR="00F0504F" w:rsidRPr="00BB237C" w:rsidRDefault="00F0504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1F9238B" w14:textId="77777777" w:rsidR="000B5076" w:rsidRPr="00BB237C" w:rsidRDefault="00A558BD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  <w:lang w:val="fr-FR"/>
        </w:rPr>
        <w:t>Choi, S-J., &amp; Lantolf, J.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P. (2008). The representation and embodiment of meaning in L2 communication: Motion events in speech and gesture in L2 Korean and L2 English speakers.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 30</w:t>
      </w:r>
      <w:r w:rsidR="00E81EFC" w:rsidRPr="00BB237C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191</w:t>
      </w:r>
      <w:r w:rsidR="00E67D18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224.</w:t>
      </w:r>
    </w:p>
    <w:p w14:paraId="1DD5486A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A1350F" w14:textId="045FE25E" w:rsidR="00FB4E8D" w:rsidRPr="00BB237C" w:rsidRDefault="00FB4E8D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4" w:name="_Hlk18898468"/>
      <w:r w:rsidRPr="00BB23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Chou, M. H. (2018). Speaking anxiety and strategy use for learning English as a foreign language in full and partial English‐medium instruction contexts. </w:t>
      </w:r>
      <w:r w:rsidRPr="00BB23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TESOL Quarterly</w:t>
      </w:r>
      <w:r w:rsidRPr="00BB23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B237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52</w:t>
      </w:r>
      <w:r w:rsidRPr="00BB23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611-633.</w:t>
      </w:r>
      <w:bookmarkEnd w:id="4"/>
    </w:p>
    <w:p w14:paraId="6D7BDD54" w14:textId="77777777" w:rsidR="00FB4E8D" w:rsidRPr="00BB237C" w:rsidRDefault="00FB4E8D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7D7D6" w14:textId="55FDC5FC" w:rsidR="00537A10" w:rsidRPr="00BB237C" w:rsidRDefault="00537A10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Christie, C. (2013). Speaking spontaneously in the modern foreign languages classroom: Tools for supporting successful target language conversation.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The Language Teaching Journal, 4</w:t>
      </w:r>
      <w:r w:rsidR="00E67D18" w:rsidRPr="00BB237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E67D18" w:rsidRPr="00BB237C">
        <w:rPr>
          <w:rFonts w:ascii="Times New Roman" w:hAnsi="Times New Roman" w:cs="Times New Roman"/>
          <w:sz w:val="24"/>
          <w:szCs w:val="24"/>
        </w:rPr>
        <w:t>(1)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B237C">
        <w:rPr>
          <w:rFonts w:ascii="Times New Roman" w:hAnsi="Times New Roman" w:cs="Times New Roman"/>
          <w:sz w:val="24"/>
          <w:szCs w:val="24"/>
        </w:rPr>
        <w:t xml:space="preserve"> </w:t>
      </w:r>
      <w:r w:rsidR="00E67D18" w:rsidRPr="00BB237C">
        <w:rPr>
          <w:rFonts w:ascii="Times New Roman" w:hAnsi="Times New Roman" w:cs="Times New Roman"/>
          <w:sz w:val="24"/>
          <w:szCs w:val="24"/>
        </w:rPr>
        <w:t>74–89</w:t>
      </w:r>
      <w:r w:rsidRPr="00BB237C">
        <w:rPr>
          <w:rFonts w:ascii="Times New Roman" w:hAnsi="Times New Roman" w:cs="Times New Roman"/>
          <w:sz w:val="24"/>
          <w:szCs w:val="24"/>
        </w:rPr>
        <w:t>.</w:t>
      </w:r>
    </w:p>
    <w:p w14:paraId="512FF19A" w14:textId="78A0DA5F" w:rsidR="00F0504F" w:rsidRPr="00BB237C" w:rsidRDefault="00F0504F" w:rsidP="00BB237C">
      <w:pPr>
        <w:ind w:left="720" w:hanging="720"/>
      </w:pPr>
    </w:p>
    <w:p w14:paraId="37547803" w14:textId="77777777" w:rsidR="00857081" w:rsidRPr="00BB237C" w:rsidRDefault="00857081" w:rsidP="00BB237C">
      <w:pPr>
        <w:pStyle w:val="NormalWeb"/>
        <w:ind w:left="720" w:hanging="720"/>
      </w:pPr>
      <w:r w:rsidRPr="00BB237C">
        <w:t xml:space="preserve">Cirocki, A., &amp; Goh, C. (2016). Teaching and researching listening and speaking skills in the ELT classroom [Special issue]. </w:t>
      </w:r>
      <w:r w:rsidRPr="00BB237C">
        <w:rPr>
          <w:rStyle w:val="Emphasis"/>
        </w:rPr>
        <w:t>The European Journal of Applied Linguistics and TEFL,</w:t>
      </w:r>
      <w:r w:rsidRPr="00BB237C">
        <w:t xml:space="preserve"> </w:t>
      </w:r>
      <w:r w:rsidRPr="00BB237C">
        <w:rPr>
          <w:i/>
        </w:rPr>
        <w:t>5</w:t>
      </w:r>
      <w:r w:rsidRPr="00BB237C">
        <w:t>(2).</w:t>
      </w:r>
    </w:p>
    <w:p w14:paraId="3E990BBC" w14:textId="77777777" w:rsidR="000C6F62" w:rsidRPr="00BB237C" w:rsidRDefault="000C6F62" w:rsidP="00BB237C">
      <w:pPr>
        <w:ind w:left="720" w:hanging="720"/>
      </w:pPr>
      <w:r w:rsidRPr="00BB237C">
        <w:t xml:space="preserve">Clark, H. H., &amp; Fox Tree, J. E. (2002). Using </w:t>
      </w:r>
      <w:r w:rsidRPr="00BB237C">
        <w:rPr>
          <w:i/>
          <w:iCs/>
        </w:rPr>
        <w:t>uh</w:t>
      </w:r>
      <w:r w:rsidRPr="00BB237C">
        <w:t xml:space="preserve"> and </w:t>
      </w:r>
      <w:r w:rsidRPr="00BB237C">
        <w:rPr>
          <w:i/>
          <w:iCs/>
        </w:rPr>
        <w:t>um</w:t>
      </w:r>
      <w:r w:rsidRPr="00BB237C">
        <w:t xml:space="preserve"> in spontaneous speaking. </w:t>
      </w:r>
      <w:r w:rsidRPr="00BB237C">
        <w:rPr>
          <w:i/>
          <w:iCs/>
        </w:rPr>
        <w:t>Cognition,</w:t>
      </w:r>
      <w:r w:rsidRPr="00BB237C">
        <w:t xml:space="preserve"> </w:t>
      </w:r>
      <w:r w:rsidRPr="00BB237C">
        <w:rPr>
          <w:i/>
        </w:rPr>
        <w:t>84</w:t>
      </w:r>
      <w:r w:rsidRPr="00BB237C">
        <w:t>, 73-111.</w:t>
      </w:r>
    </w:p>
    <w:p w14:paraId="10641207" w14:textId="77777777" w:rsidR="000C6F62" w:rsidRPr="00BB237C" w:rsidRDefault="000C6F62" w:rsidP="00BB237C">
      <w:pPr>
        <w:ind w:left="720" w:hanging="720"/>
      </w:pPr>
    </w:p>
    <w:p w14:paraId="6A144B24" w14:textId="77777777" w:rsidR="000C6F62" w:rsidRPr="00BB237C" w:rsidRDefault="000C6F62" w:rsidP="00BB237C">
      <w:pPr>
        <w:ind w:left="720" w:hanging="720"/>
      </w:pPr>
      <w:r w:rsidRPr="00BB237C">
        <w:t xml:space="preserve">Clark, H. H., &amp; Krych, M. A. (2004). Speaking while monitoring addressees for understanding. </w:t>
      </w:r>
      <w:r w:rsidRPr="00BB237C">
        <w:rPr>
          <w:i/>
          <w:iCs/>
        </w:rPr>
        <w:t>Journal of Memory and Language,</w:t>
      </w:r>
      <w:r w:rsidRPr="00BB237C">
        <w:t xml:space="preserve"> </w:t>
      </w:r>
      <w:r w:rsidRPr="00BB237C">
        <w:rPr>
          <w:i/>
        </w:rPr>
        <w:t>50</w:t>
      </w:r>
      <w:r w:rsidRPr="00BB237C">
        <w:t>(1), 62</w:t>
      </w:r>
      <w:r w:rsidR="00F32107" w:rsidRPr="00BB237C">
        <w:t>–</w:t>
      </w:r>
      <w:r w:rsidRPr="00BB237C">
        <w:t>81.</w:t>
      </w:r>
    </w:p>
    <w:p w14:paraId="2793918D" w14:textId="43CA921B" w:rsidR="000C6F62" w:rsidRPr="00BB237C" w:rsidRDefault="000C6F62" w:rsidP="00BB237C">
      <w:pPr>
        <w:ind w:left="720" w:hanging="720"/>
      </w:pPr>
    </w:p>
    <w:p w14:paraId="43A05179" w14:textId="5703980E" w:rsidR="003B551D" w:rsidRPr="00BB237C" w:rsidRDefault="003B551D" w:rsidP="00BB237C">
      <w:pPr>
        <w:ind w:left="720" w:hanging="720"/>
        <w:rPr>
          <w:color w:val="000000"/>
          <w:shd w:val="clear" w:color="auto" w:fill="FFFFFF"/>
        </w:rPr>
      </w:pPr>
      <w:bookmarkStart w:id="5" w:name="_Hlk491576922"/>
      <w:r w:rsidRPr="00BB237C">
        <w:rPr>
          <w:color w:val="000000"/>
          <w:shd w:val="clear" w:color="auto" w:fill="FFFFFF"/>
        </w:rPr>
        <w:t xml:space="preserve">Cooke, M. (2019). Super selfies.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245-247). </w:t>
      </w:r>
      <w:r w:rsidR="003637C7">
        <w:rPr>
          <w:color w:val="000000"/>
          <w:shd w:val="clear" w:color="auto" w:fill="FFFFFF"/>
        </w:rPr>
        <w:t>TESOL.</w:t>
      </w:r>
    </w:p>
    <w:p w14:paraId="78626E6A" w14:textId="77777777" w:rsidR="003B551D" w:rsidRPr="00BB237C" w:rsidRDefault="003B551D" w:rsidP="00BB237C">
      <w:pPr>
        <w:ind w:left="720" w:hanging="720"/>
        <w:rPr>
          <w:rFonts w:eastAsia="Times New Roman"/>
        </w:rPr>
      </w:pPr>
    </w:p>
    <w:p w14:paraId="4D53DE1D" w14:textId="6B5E1F9C" w:rsidR="003109FC" w:rsidRPr="00BB237C" w:rsidRDefault="003109FC" w:rsidP="00BB237C">
      <w:pPr>
        <w:ind w:left="720" w:hanging="720"/>
      </w:pPr>
      <w:r w:rsidRPr="00BB237C">
        <w:t xml:space="preserve">Cox, T. L. (2017). Understanding intermediate-level speakers’ strengths and weaknesses: An </w:t>
      </w:r>
      <w:bookmarkEnd w:id="5"/>
      <w:r w:rsidRPr="00BB237C">
        <w:t xml:space="preserve">examination of OPI tests from Korean learners of English. </w:t>
      </w:r>
      <w:r w:rsidRPr="00BB237C">
        <w:rPr>
          <w:i/>
          <w:iCs/>
        </w:rPr>
        <w:t>Foreign Language Annals, 50</w:t>
      </w:r>
      <w:r w:rsidRPr="00BB237C">
        <w:t>(1), 84-113.</w:t>
      </w:r>
    </w:p>
    <w:p w14:paraId="73699193" w14:textId="77777777" w:rsidR="003109FC" w:rsidRPr="00BB237C" w:rsidRDefault="003109FC" w:rsidP="00BB237C">
      <w:pPr>
        <w:ind w:left="720" w:hanging="720"/>
      </w:pPr>
    </w:p>
    <w:p w14:paraId="55F6A45A" w14:textId="66BA3E32" w:rsidR="00272D73" w:rsidRPr="00BB237C" w:rsidRDefault="00272D73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Crofford, A. (2019). I don’t believe it!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98-99).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3C3EF2D5" w14:textId="77777777" w:rsidR="00272D73" w:rsidRPr="00BB237C" w:rsidRDefault="00272D73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9FFDE3" w14:textId="77777777" w:rsidR="003B551D" w:rsidRPr="00BB237C" w:rsidRDefault="003B551D" w:rsidP="00BB237C">
      <w:pPr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Crossley, S. A., Clevinger, A., &amp; Kim, Y. (2014). The role of lexical properties and cohesive devices in text integration and their effect on human ratings of speaking. </w:t>
      </w:r>
      <w:r w:rsidRPr="00BB237C">
        <w:rPr>
          <w:rFonts w:eastAsia="Times New Roman"/>
          <w:i/>
          <w:iCs/>
        </w:rPr>
        <w:t>Language Assessment Quarterly, 11</w:t>
      </w:r>
      <w:r w:rsidRPr="00BB237C">
        <w:rPr>
          <w:rFonts w:eastAsia="Times New Roman"/>
        </w:rPr>
        <w:t>(3), 250-270.</w:t>
      </w:r>
    </w:p>
    <w:p w14:paraId="7FBE53C1" w14:textId="77777777" w:rsidR="003B551D" w:rsidRPr="00BB237C" w:rsidRDefault="003B551D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39028" w14:textId="61707364" w:rsidR="00A3604E" w:rsidRPr="00BB237C" w:rsidRDefault="00A3604E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lastRenderedPageBreak/>
        <w:t>Crow, B.</w:t>
      </w:r>
      <w:r w:rsidR="00F32107" w:rsidRPr="00BB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K. (1983). Topic shifts in couples’ conversation. In R.T. Craig &amp; Tracy (Eds.)</w:t>
      </w:r>
      <w:r w:rsidR="00B065F7"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65F7" w:rsidRPr="00BB237C">
        <w:rPr>
          <w:rFonts w:ascii="Times New Roman" w:eastAsia="Times New Roman" w:hAnsi="Times New Roman" w:cs="Times New Roman"/>
          <w:i/>
          <w:sz w:val="24"/>
          <w:szCs w:val="24"/>
        </w:rPr>
        <w:t>Conversational coherence</w:t>
      </w:r>
      <w:r w:rsidR="00B065F7" w:rsidRPr="00BB237C">
        <w:rPr>
          <w:rFonts w:ascii="Times New Roman" w:eastAsia="Times New Roman" w:hAnsi="Times New Roman" w:cs="Times New Roman"/>
          <w:sz w:val="24"/>
          <w:szCs w:val="24"/>
        </w:rPr>
        <w:t xml:space="preserve"> (pp. 137</w:t>
      </w:r>
      <w:r w:rsidR="00F32107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065F7" w:rsidRPr="00BB237C">
        <w:rPr>
          <w:rFonts w:ascii="Times New Roman" w:eastAsia="Times New Roman" w:hAnsi="Times New Roman" w:cs="Times New Roman"/>
          <w:sz w:val="24"/>
          <w:szCs w:val="24"/>
        </w:rPr>
        <w:t>156). S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age.</w:t>
      </w:r>
    </w:p>
    <w:p w14:paraId="31FE48BE" w14:textId="77777777" w:rsidR="00F0504F" w:rsidRPr="00BB237C" w:rsidRDefault="00F0504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395E52" w14:textId="77777777" w:rsidR="00AA5147" w:rsidRPr="00BB237C" w:rsidRDefault="00AA5147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>Cullen, R.</w:t>
      </w:r>
      <w:r w:rsidR="00F32107" w:rsidRPr="00BB237C">
        <w:rPr>
          <w:rFonts w:ascii="Times New Roman" w:hAnsi="Times New Roman" w:cs="Times New Roman"/>
          <w:sz w:val="24"/>
          <w:szCs w:val="24"/>
        </w:rPr>
        <w:t>,</w:t>
      </w:r>
      <w:r w:rsidRPr="00BB237C">
        <w:rPr>
          <w:rFonts w:ascii="Times New Roman" w:hAnsi="Times New Roman" w:cs="Times New Roman"/>
          <w:sz w:val="24"/>
          <w:szCs w:val="24"/>
        </w:rPr>
        <w:t xml:space="preserve"> &amp; Kuo, I.-C. (2007). Spoken grammar and ELT course materials: A missing link? </w:t>
      </w:r>
      <w:r w:rsidRPr="00BB237C">
        <w:rPr>
          <w:rFonts w:ascii="Times New Roman" w:hAnsi="Times New Roman" w:cs="Times New Roman"/>
          <w:i/>
          <w:sz w:val="24"/>
          <w:szCs w:val="24"/>
        </w:rPr>
        <w:t xml:space="preserve">TESOL Quarterly </w:t>
      </w:r>
      <w:r w:rsidR="00F32107" w:rsidRPr="00BB237C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="00F32107" w:rsidRPr="00BB237C">
        <w:rPr>
          <w:rFonts w:ascii="Times New Roman" w:hAnsi="Times New Roman" w:cs="Times New Roman"/>
          <w:sz w:val="24"/>
          <w:szCs w:val="24"/>
        </w:rPr>
        <w:t>(2)</w:t>
      </w:r>
      <w:r w:rsidRPr="00BB237C">
        <w:rPr>
          <w:rFonts w:ascii="Times New Roman" w:hAnsi="Times New Roman" w:cs="Times New Roman"/>
          <w:sz w:val="24"/>
          <w:szCs w:val="24"/>
        </w:rPr>
        <w:t>, 361</w:t>
      </w:r>
      <w:r w:rsidR="00F32107" w:rsidRPr="00BB237C">
        <w:rPr>
          <w:rFonts w:ascii="Times New Roman" w:hAnsi="Times New Roman" w:cs="Times New Roman"/>
          <w:sz w:val="24"/>
          <w:szCs w:val="24"/>
        </w:rPr>
        <w:t>–3</w:t>
      </w:r>
      <w:r w:rsidRPr="00BB237C">
        <w:rPr>
          <w:rFonts w:ascii="Times New Roman" w:hAnsi="Times New Roman" w:cs="Times New Roman"/>
          <w:sz w:val="24"/>
          <w:szCs w:val="24"/>
        </w:rPr>
        <w:t>86.</w:t>
      </w:r>
    </w:p>
    <w:p w14:paraId="4AE4133B" w14:textId="77777777" w:rsidR="00F0504F" w:rsidRPr="00BB237C" w:rsidRDefault="00F0504F" w:rsidP="00BB237C">
      <w:pPr>
        <w:ind w:left="720" w:hanging="720"/>
      </w:pPr>
    </w:p>
    <w:p w14:paraId="2AC2950E" w14:textId="77777777" w:rsidR="000C6F62" w:rsidRPr="00BB237C" w:rsidRDefault="000C6F62" w:rsidP="00BB237C">
      <w:pPr>
        <w:ind w:left="720" w:hanging="720"/>
      </w:pPr>
      <w:r w:rsidRPr="00BB237C">
        <w:t xml:space="preserve">de Bot, K. (1992). A bilingual production model: Levelt's “speaking” model adapted. </w:t>
      </w:r>
      <w:r w:rsidRPr="00BB237C">
        <w:rPr>
          <w:i/>
          <w:iCs/>
        </w:rPr>
        <w:t xml:space="preserve">Applied Linguistics, </w:t>
      </w:r>
      <w:r w:rsidRPr="00BB237C">
        <w:rPr>
          <w:i/>
        </w:rPr>
        <w:t>13</w:t>
      </w:r>
      <w:r w:rsidR="00F32107" w:rsidRPr="00BB237C">
        <w:rPr>
          <w:iCs/>
        </w:rPr>
        <w:t>(1)</w:t>
      </w:r>
      <w:r w:rsidRPr="00BB237C">
        <w:t>, 1</w:t>
      </w:r>
      <w:r w:rsidR="00F32107" w:rsidRPr="00BB237C">
        <w:t>–</w:t>
      </w:r>
      <w:r w:rsidRPr="00BB237C">
        <w:t>24.</w:t>
      </w:r>
    </w:p>
    <w:p w14:paraId="05DD03AB" w14:textId="77777777" w:rsidR="000C6F62" w:rsidRPr="00BB237C" w:rsidRDefault="000C6F62" w:rsidP="00BB237C">
      <w:pPr>
        <w:ind w:left="720" w:hanging="720"/>
      </w:pPr>
    </w:p>
    <w:p w14:paraId="39D3FF3E" w14:textId="64757083" w:rsidR="0034178B" w:rsidRPr="00BB237C" w:rsidRDefault="0034178B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Dennis, K. (2019). Discussion and facilitation: Leading a presentation.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185-186). </w:t>
      </w:r>
      <w:r w:rsidR="003637C7">
        <w:rPr>
          <w:color w:val="000000"/>
          <w:shd w:val="clear" w:color="auto" w:fill="FFFFFF"/>
        </w:rPr>
        <w:t>TESOL.</w:t>
      </w:r>
    </w:p>
    <w:p w14:paraId="66454809" w14:textId="108782F8" w:rsidR="0034178B" w:rsidRPr="00BB237C" w:rsidRDefault="0034178B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B82D26" w14:textId="314D952A" w:rsidR="00920A50" w:rsidRPr="00BB237C" w:rsidRDefault="00920A50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Dewi, H. (2016). Project based learning techniques to improve speaking skills.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English Education Journal</w:t>
      </w:r>
      <w:r w:rsidRPr="00BB237C">
        <w:rPr>
          <w:rFonts w:ascii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B237C">
        <w:rPr>
          <w:rFonts w:ascii="Times New Roman" w:hAnsi="Times New Roman" w:cs="Times New Roman"/>
          <w:sz w:val="24"/>
          <w:szCs w:val="24"/>
        </w:rPr>
        <w:t xml:space="preserve">(3), 341-359. Retrieved from </w:t>
      </w:r>
      <w:hyperlink r:id="rId6" w:history="1">
        <w:r w:rsidRPr="00BB237C">
          <w:rPr>
            <w:rStyle w:val="Hyperlink"/>
            <w:rFonts w:ascii="Times New Roman" w:hAnsi="Times New Roman" w:cs="Times New Roman"/>
            <w:sz w:val="24"/>
            <w:szCs w:val="24"/>
          </w:rPr>
          <w:t>http://e-repository.unsyiah.ac.id/EEJ/article/download/4588/3961</w:t>
        </w:r>
      </w:hyperlink>
    </w:p>
    <w:p w14:paraId="0860443A" w14:textId="77777777" w:rsidR="00920A50" w:rsidRPr="00BB237C" w:rsidRDefault="00920A50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E278D6" w14:textId="3ECAD525" w:rsidR="000B5076" w:rsidRPr="00BB237C" w:rsidRDefault="00A558BD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Diehr, B. (2009). Young learners’ use of English: Imitation or production?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53</w:t>
      </w:r>
      <w:r w:rsidR="00F32107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66).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2D4268AF" w14:textId="2B288D73" w:rsidR="00F0504F" w:rsidRPr="00BB237C" w:rsidRDefault="00F0504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C73BBC" w14:textId="3D1BEE93" w:rsidR="00EB4F61" w:rsidRPr="00BB237C" w:rsidRDefault="00EB4F61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Dikilitas, K., &amp; Duvenci, A. (2009). Using popular movies in teaching oral skill.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(1), 168-172.  </w:t>
      </w:r>
    </w:p>
    <w:p w14:paraId="739C52BE" w14:textId="0A8DC66A" w:rsidR="00EB4F61" w:rsidRPr="00BB237C" w:rsidRDefault="00EB4F61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187BA" w14:textId="3207A7E2" w:rsidR="00C6426F" w:rsidRDefault="00C6426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Dincer, A., Yesilyurt, S., &amp; Takkac, M. (2012). The effects of autonomy-supportive climates on EFL learner's engagement, achievement and competence in English speaking classrooms.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Procedia – Social and Behavioral Sciences, 46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, 3890-3894.</w:t>
      </w:r>
    </w:p>
    <w:p w14:paraId="6AC059CC" w14:textId="77777777" w:rsidR="007F0006" w:rsidRPr="00BB237C" w:rsidRDefault="007F0006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2D76F8" w14:textId="6D13A0FE" w:rsidR="0095751F" w:rsidRPr="00BB237C" w:rsidRDefault="0095751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Dodson, C. (2019). Cats vs. dogs debate.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19-20). </w:t>
      </w:r>
      <w:r w:rsidR="003637C7">
        <w:rPr>
          <w:color w:val="000000"/>
          <w:shd w:val="clear" w:color="auto" w:fill="FFFFFF"/>
        </w:rPr>
        <w:t>TESOL.</w:t>
      </w:r>
    </w:p>
    <w:p w14:paraId="03B5453A" w14:textId="77777777" w:rsidR="0095751F" w:rsidRPr="00BB237C" w:rsidRDefault="0095751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B6CB3A" w14:textId="1EC13F09" w:rsidR="0036555B" w:rsidRPr="00BB237C" w:rsidRDefault="0036555B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Doerr, N. M. (Ed.). (2009). </w:t>
      </w:r>
      <w:r w:rsidRPr="00BB237C">
        <w:rPr>
          <w:rFonts w:ascii="Times New Roman" w:hAnsi="Times New Roman" w:cs="Times New Roman"/>
          <w:i/>
          <w:sz w:val="24"/>
          <w:szCs w:val="24"/>
        </w:rPr>
        <w:t>The native speaker concept: Ethnographic investigations of native speaker effects</w:t>
      </w:r>
      <w:r w:rsidRPr="00BB237C">
        <w:rPr>
          <w:rFonts w:ascii="Times New Roman" w:hAnsi="Times New Roman" w:cs="Times New Roman"/>
          <w:sz w:val="24"/>
          <w:szCs w:val="24"/>
        </w:rPr>
        <w:t>. Mouton de Gruyter.</w:t>
      </w:r>
    </w:p>
    <w:p w14:paraId="6A9F5F1D" w14:textId="77777777" w:rsidR="0036555B" w:rsidRPr="00BB237C" w:rsidRDefault="0036555B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10BCB7" w14:textId="77777777" w:rsidR="0092705E" w:rsidRPr="00BB237C" w:rsidRDefault="0092705E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Donato, R., &amp; Brooks, F. (2004). Literacy discussions and advanced speaking functions: Researching the (dis)connection. </w:t>
      </w:r>
      <w:r w:rsidRPr="00BB237C">
        <w:rPr>
          <w:rFonts w:ascii="Times New Roman" w:hAnsi="Times New Roman" w:cs="Times New Roman"/>
          <w:i/>
          <w:sz w:val="24"/>
          <w:szCs w:val="24"/>
        </w:rPr>
        <w:t>Foreign Language Annals, 37</w:t>
      </w:r>
      <w:r w:rsidRPr="00BB237C">
        <w:rPr>
          <w:rFonts w:ascii="Times New Roman" w:hAnsi="Times New Roman" w:cs="Times New Roman"/>
          <w:sz w:val="24"/>
          <w:szCs w:val="24"/>
        </w:rPr>
        <w:t>(2), 183</w:t>
      </w:r>
      <w:r w:rsidR="00F32107" w:rsidRPr="00BB237C">
        <w:rPr>
          <w:rFonts w:ascii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hAnsi="Times New Roman" w:cs="Times New Roman"/>
          <w:sz w:val="24"/>
          <w:szCs w:val="24"/>
        </w:rPr>
        <w:t>199</w:t>
      </w:r>
      <w:r w:rsidR="00306F34" w:rsidRPr="00BB237C">
        <w:rPr>
          <w:rFonts w:ascii="Times New Roman" w:hAnsi="Times New Roman" w:cs="Times New Roman"/>
          <w:sz w:val="24"/>
          <w:szCs w:val="24"/>
        </w:rPr>
        <w:t>.</w:t>
      </w:r>
    </w:p>
    <w:p w14:paraId="4024A8E0" w14:textId="77777777" w:rsidR="00F0504F" w:rsidRPr="00BB237C" w:rsidRDefault="00F0504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6F5E88" w14:textId="46A11B7B" w:rsidR="00306F34" w:rsidRPr="00BB237C" w:rsidRDefault="00306F34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Douglas, D. (2004). Discourse domains: The cognitive context of speaking. In D. Boxer &amp; A. Cohen (Eds.), </w:t>
      </w:r>
      <w:r w:rsidRPr="00BB237C">
        <w:rPr>
          <w:rStyle w:val="Emphasis"/>
          <w:rFonts w:ascii="Times New Roman" w:hAnsi="Times New Roman" w:cs="Times New Roman"/>
          <w:sz w:val="24"/>
          <w:szCs w:val="24"/>
        </w:rPr>
        <w:t>Studying speaking to inform second language learning</w:t>
      </w:r>
      <w:r w:rsidRPr="00BB237C">
        <w:rPr>
          <w:rFonts w:ascii="Times New Roman" w:hAnsi="Times New Roman" w:cs="Times New Roman"/>
          <w:sz w:val="24"/>
          <w:szCs w:val="24"/>
        </w:rPr>
        <w:t xml:space="preserve"> (pp. 25</w:t>
      </w:r>
      <w:r w:rsidR="00F32107" w:rsidRPr="00BB237C">
        <w:rPr>
          <w:rFonts w:ascii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hAnsi="Times New Roman" w:cs="Times New Roman"/>
          <w:sz w:val="24"/>
          <w:szCs w:val="24"/>
        </w:rPr>
        <w:t>47).  Multilingual Matters.</w:t>
      </w:r>
    </w:p>
    <w:p w14:paraId="208A7A59" w14:textId="23F7C89C" w:rsidR="00F0504F" w:rsidRPr="00BB237C" w:rsidRDefault="00F0504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7D22C" w14:textId="449F8A35" w:rsidR="001B28A3" w:rsidRPr="00BB237C" w:rsidRDefault="001B28A3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Dwyer, E., &amp; Heller-Murphy, A. (1996). Japanese learners in speaking classes.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Edinburgh Working Papers in Applied Linguistics</w:t>
      </w:r>
      <w:r w:rsidRPr="00BB237C">
        <w:rPr>
          <w:rFonts w:ascii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BB237C">
        <w:rPr>
          <w:rFonts w:ascii="Times New Roman" w:hAnsi="Times New Roman" w:cs="Times New Roman"/>
          <w:sz w:val="24"/>
          <w:szCs w:val="24"/>
        </w:rPr>
        <w:t>, 46-55.</w:t>
      </w:r>
    </w:p>
    <w:p w14:paraId="3785E2AE" w14:textId="77777777" w:rsidR="001B28A3" w:rsidRPr="00BB237C" w:rsidRDefault="001B28A3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C37271" w14:textId="7041D8FF" w:rsidR="0067709A" w:rsidRPr="00BB237C" w:rsidRDefault="0067709A" w:rsidP="00BB237C">
      <w:pPr>
        <w:autoSpaceDE w:val="0"/>
        <w:autoSpaceDN w:val="0"/>
        <w:adjustRightInd w:val="0"/>
        <w:ind w:left="720" w:hanging="720"/>
      </w:pPr>
      <w:r w:rsidRPr="00BB237C">
        <w:t xml:space="preserve">Egbert, M., Niebecker, L., &amp; Rezzara, S. (2004). Inside first and second language speakers’ trouble in understanding. In R. Gardner &amp; J. Wagner (Eds.), </w:t>
      </w:r>
      <w:r w:rsidRPr="00BB237C">
        <w:rPr>
          <w:i/>
          <w:iCs/>
        </w:rPr>
        <w:t xml:space="preserve">Second language conversations </w:t>
      </w:r>
      <w:r w:rsidRPr="00BB237C">
        <w:t xml:space="preserve">(pp. 178–200). Continuum. </w:t>
      </w:r>
    </w:p>
    <w:p w14:paraId="1F871B24" w14:textId="77777777" w:rsidR="0067709A" w:rsidRPr="00BB237C" w:rsidRDefault="0067709A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634014" w14:textId="259B15D8" w:rsidR="00B54CBA" w:rsidRPr="00BB237C" w:rsidRDefault="00B54CBA" w:rsidP="00BB237C">
      <w:pPr>
        <w:ind w:left="720" w:hanging="720"/>
        <w:rPr>
          <w:color w:val="000000" w:themeColor="text1"/>
          <w:shd w:val="clear" w:color="auto" w:fill="FFFFFF"/>
          <w:lang w:val="es-ES"/>
        </w:rPr>
      </w:pPr>
      <w:r w:rsidRPr="00BB237C">
        <w:rPr>
          <w:color w:val="000000" w:themeColor="text1"/>
          <w:shd w:val="clear" w:color="auto" w:fill="FFFFFF"/>
        </w:rPr>
        <w:lastRenderedPageBreak/>
        <w:t xml:space="preserve">Erickson, F. (2004). </w:t>
      </w:r>
      <w:r w:rsidRPr="00BB237C">
        <w:rPr>
          <w:i/>
          <w:iCs/>
          <w:color w:val="000000" w:themeColor="text1"/>
          <w:shd w:val="clear" w:color="auto" w:fill="FFFFFF"/>
        </w:rPr>
        <w:t>Talk and social theory: Ecologies of speaking and listening in everyday life</w:t>
      </w:r>
      <w:r w:rsidRPr="00BB237C">
        <w:rPr>
          <w:color w:val="000000" w:themeColor="text1"/>
          <w:shd w:val="clear" w:color="auto" w:fill="FFFFFF"/>
        </w:rPr>
        <w:t xml:space="preserve">. </w:t>
      </w:r>
      <w:r w:rsidRPr="00BB237C">
        <w:rPr>
          <w:color w:val="000000" w:themeColor="text1"/>
          <w:shd w:val="clear" w:color="auto" w:fill="FFFFFF"/>
          <w:lang w:val="es-ES"/>
        </w:rPr>
        <w:t xml:space="preserve"> Polity</w:t>
      </w:r>
    </w:p>
    <w:p w14:paraId="22E5A700" w14:textId="5FB4F695" w:rsidR="00B54CBA" w:rsidRPr="00BB237C" w:rsidRDefault="00B54CBA" w:rsidP="00BB237C">
      <w:pPr>
        <w:ind w:left="720" w:hanging="720"/>
      </w:pPr>
    </w:p>
    <w:p w14:paraId="3C64ADD6" w14:textId="51BA7EE6" w:rsidR="006661EF" w:rsidRPr="00BB237C" w:rsidRDefault="006661EF" w:rsidP="00BB237C">
      <w:pPr>
        <w:ind w:left="720" w:hanging="720"/>
      </w:pPr>
      <w:r w:rsidRPr="00BB237C">
        <w:t>Fan, N. (2019). An investigation of oral corrective feedback in an ESL listening and speaking class. </w:t>
      </w:r>
      <w:r w:rsidRPr="00BB237C">
        <w:rPr>
          <w:i/>
          <w:iCs/>
        </w:rPr>
        <w:t>Journal of Language Teaching and Research</w:t>
      </w:r>
      <w:r w:rsidRPr="00BB237C">
        <w:t>, </w:t>
      </w:r>
      <w:r w:rsidRPr="00BB237C">
        <w:rPr>
          <w:i/>
          <w:iCs/>
        </w:rPr>
        <w:t>10</w:t>
      </w:r>
      <w:r w:rsidRPr="00BB237C">
        <w:t>(1), 197-203.</w:t>
      </w:r>
    </w:p>
    <w:p w14:paraId="7AA31511" w14:textId="77777777" w:rsidR="006661EF" w:rsidRPr="00BB237C" w:rsidRDefault="006661EF" w:rsidP="00BB237C">
      <w:pPr>
        <w:ind w:left="720" w:hanging="720"/>
      </w:pPr>
    </w:p>
    <w:p w14:paraId="7B84743B" w14:textId="5BDA43AE" w:rsidR="006A731E" w:rsidRPr="00BB237C" w:rsidRDefault="006A731E" w:rsidP="00BB237C">
      <w:pPr>
        <w:ind w:left="720" w:hanging="720"/>
      </w:pPr>
      <w:r w:rsidRPr="00BB237C">
        <w:t xml:space="preserve">Fanselow, J. F. (2014). “Nveer epxailn gaammr relus or aks your sdutens to”: Discovering the richness of using sketches, images, and icons to direct and embolden students to speak accurately and correctly. </w:t>
      </w:r>
      <w:r w:rsidRPr="00BB237C">
        <w:rPr>
          <w:i/>
        </w:rPr>
        <w:t>NYS TESOL Journal, 1</w:t>
      </w:r>
      <w:r w:rsidRPr="00BB237C">
        <w:t>(1), 11</w:t>
      </w:r>
      <w:r w:rsidR="00F32107" w:rsidRPr="00BB237C">
        <w:t>–</w:t>
      </w:r>
      <w:r w:rsidRPr="00BB237C">
        <w:t>26.</w:t>
      </w:r>
    </w:p>
    <w:p w14:paraId="236BFBB7" w14:textId="6EC99198" w:rsidR="006A731E" w:rsidRPr="00BB237C" w:rsidRDefault="006A731E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A3BFE5" w14:textId="0EAC3713" w:rsidR="006B7C0B" w:rsidRPr="00BB237C" w:rsidRDefault="006B7C0B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Farina, M. A. (2019). Smartphone speaking.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234-236). </w:t>
      </w:r>
      <w:r w:rsidR="003637C7">
        <w:rPr>
          <w:color w:val="000000"/>
          <w:shd w:val="clear" w:color="auto" w:fill="FFFFFF"/>
        </w:rPr>
        <w:t>TESOL.</w:t>
      </w:r>
    </w:p>
    <w:p w14:paraId="7A4DE6FF" w14:textId="77777777" w:rsidR="006B7C0B" w:rsidRPr="00BB237C" w:rsidRDefault="006B7C0B" w:rsidP="00BB237C">
      <w:pPr>
        <w:autoSpaceDE w:val="0"/>
        <w:autoSpaceDN w:val="0"/>
        <w:adjustRightInd w:val="0"/>
        <w:ind w:left="720" w:hanging="720"/>
      </w:pPr>
    </w:p>
    <w:p w14:paraId="45E378D8" w14:textId="6C8771D2" w:rsidR="00607AE1" w:rsidRPr="00BB237C" w:rsidRDefault="00607AE1" w:rsidP="00BB237C">
      <w:pPr>
        <w:autoSpaceDE w:val="0"/>
        <w:autoSpaceDN w:val="0"/>
        <w:adjustRightInd w:val="0"/>
        <w:ind w:left="720" w:hanging="720"/>
      </w:pPr>
      <w:r w:rsidRPr="00BB237C">
        <w:t xml:space="preserve">Ford, C. E. (2008). </w:t>
      </w:r>
      <w:r w:rsidRPr="00BB237C">
        <w:rPr>
          <w:i/>
          <w:iCs/>
        </w:rPr>
        <w:t>Women speaking up: Getting and using turns in workplace meetings</w:t>
      </w:r>
      <w:r w:rsidRPr="00BB237C">
        <w:t>.  Palgrave.</w:t>
      </w:r>
    </w:p>
    <w:p w14:paraId="4851F5B8" w14:textId="77777777" w:rsidR="00607AE1" w:rsidRPr="00BB237C" w:rsidRDefault="00607AE1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9A1ADB3" w14:textId="7488E14F" w:rsidR="004A6FFF" w:rsidRPr="00BB237C" w:rsidRDefault="004A6FF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Forehand, A. (2019). Hot air balloon.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38-39).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41CF52A0" w14:textId="77777777" w:rsidR="004A6FFF" w:rsidRPr="00BB237C" w:rsidRDefault="004A6FFF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A44DC3" w14:textId="1F4F5728" w:rsidR="00B065F7" w:rsidRPr="00BB237C" w:rsidRDefault="00B065F7" w:rsidP="00BB237C">
      <w:pPr>
        <w:pStyle w:val="Body"/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Forrester, M., &amp; Cherington, S.</w:t>
      </w:r>
      <w:r w:rsidR="00F32107" w:rsidRPr="00BB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M. (2009). The development of other-related conversational skills: A case study of conversational repair during the early years.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First Language, 29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(2), 166</w:t>
      </w:r>
      <w:r w:rsidR="00F32107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191. doi:10.1177/0142723708094452</w:t>
      </w:r>
    </w:p>
    <w:p w14:paraId="3A47E0BF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14:paraId="7285CDFC" w14:textId="77777777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Friedman, D. (2009). Speaking correctly: Error correction as a language socialization practice in a Ukrainian classroom. </w:t>
      </w:r>
      <w:r w:rsidRPr="00BB237C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Applied Linguistics, 31</w:t>
      </w:r>
      <w:r w:rsidR="00F32107" w:rsidRPr="00BB237C">
        <w:rPr>
          <w:rFonts w:ascii="Times New Roman" w:eastAsia="Times New Roman" w:hAnsi="Times New Roman" w:cs="Times New Roman"/>
          <w:kern w:val="36"/>
          <w:sz w:val="24"/>
          <w:szCs w:val="24"/>
        </w:rPr>
        <w:t>(3)</w:t>
      </w:r>
      <w:r w:rsidRPr="00BB237C">
        <w:rPr>
          <w:rFonts w:ascii="Times New Roman" w:eastAsia="Times New Roman" w:hAnsi="Times New Roman" w:cs="Times New Roman"/>
          <w:kern w:val="36"/>
          <w:sz w:val="24"/>
          <w:szCs w:val="24"/>
        </w:rPr>
        <w:t>, 346</w:t>
      </w:r>
      <w:r w:rsidR="00F32107" w:rsidRPr="00BB237C">
        <w:rPr>
          <w:rFonts w:ascii="Times New Roman" w:eastAsia="Times New Roman" w:hAnsi="Times New Roman" w:cs="Times New Roman"/>
          <w:kern w:val="36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kern w:val="36"/>
          <w:sz w:val="24"/>
          <w:szCs w:val="24"/>
        </w:rPr>
        <w:t>367.</w:t>
      </w:r>
    </w:p>
    <w:p w14:paraId="123C369C" w14:textId="77777777" w:rsidR="00F0504F" w:rsidRPr="00BB237C" w:rsidRDefault="00F0504F" w:rsidP="00BB237C">
      <w:pPr>
        <w:ind w:left="720" w:hanging="720"/>
      </w:pPr>
    </w:p>
    <w:p w14:paraId="12AC7E16" w14:textId="0D3331D4" w:rsidR="00AF3FFA" w:rsidRPr="00BB237C" w:rsidRDefault="00AF3FFA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Fukeada, Y., Falout, J., Fukeada, T., &amp; Murphey, T. (2019). Visualizing ideal second language classmates.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31-33).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</w:t>
      </w:r>
    </w:p>
    <w:p w14:paraId="4C2DC35C" w14:textId="77777777" w:rsidR="00AF3FFA" w:rsidRPr="00BB237C" w:rsidRDefault="00AF3FFA" w:rsidP="00BB237C">
      <w:pPr>
        <w:ind w:left="720" w:hanging="720"/>
      </w:pPr>
    </w:p>
    <w:p w14:paraId="2B07AE1A" w14:textId="4532E2A6" w:rsidR="00F966B0" w:rsidRPr="00BB237C" w:rsidRDefault="00F966B0" w:rsidP="00BB237C">
      <w:pPr>
        <w:ind w:left="720" w:hanging="720"/>
      </w:pPr>
      <w:r w:rsidRPr="00BB237C">
        <w:t xml:space="preserve">Gan, Z. (2011). Understanding L2 speaking problems: Implications for ESL curriculum development in a teacher training institution in Hong Kong. </w:t>
      </w:r>
      <w:r w:rsidRPr="00BB237C">
        <w:rPr>
          <w:i/>
        </w:rPr>
        <w:t>Australian Journal of Teacher Education, 37</w:t>
      </w:r>
      <w:r w:rsidR="00F32107" w:rsidRPr="00BB237C">
        <w:rPr>
          <w:iCs/>
        </w:rPr>
        <w:t>(1)</w:t>
      </w:r>
      <w:r w:rsidRPr="00BB237C">
        <w:t>, 43</w:t>
      </w:r>
      <w:r w:rsidR="00F32107" w:rsidRPr="00BB237C">
        <w:t>–</w:t>
      </w:r>
      <w:r w:rsidRPr="00BB237C">
        <w:t xml:space="preserve">59. </w:t>
      </w:r>
    </w:p>
    <w:p w14:paraId="60AEF475" w14:textId="77777777" w:rsidR="00F966B0" w:rsidRPr="00BB237C" w:rsidRDefault="00F966B0" w:rsidP="00BB237C">
      <w:pPr>
        <w:ind w:left="720" w:hanging="720"/>
      </w:pPr>
    </w:p>
    <w:p w14:paraId="32E5249D" w14:textId="77777777" w:rsidR="00D35E91" w:rsidRPr="00BB237C" w:rsidRDefault="00D35E91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Gan, Z. (2013). Understanding English speaking difficulties: An investigation of two Chinese populations.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34</w:t>
      </w:r>
      <w:r w:rsidR="008E5102" w:rsidRPr="00BB237C">
        <w:rPr>
          <w:rFonts w:ascii="Times New Roman" w:hAnsi="Times New Roman" w:cs="Times New Roman"/>
          <w:sz w:val="24"/>
          <w:szCs w:val="24"/>
        </w:rPr>
        <w:t>(3)</w:t>
      </w:r>
      <w:r w:rsidRPr="00BB237C">
        <w:rPr>
          <w:rFonts w:ascii="Times New Roman" w:hAnsi="Times New Roman" w:cs="Times New Roman"/>
          <w:sz w:val="24"/>
          <w:szCs w:val="24"/>
        </w:rPr>
        <w:t>, 232</w:t>
      </w:r>
      <w:r w:rsidR="00F32107" w:rsidRPr="00BB237C">
        <w:rPr>
          <w:rFonts w:ascii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hAnsi="Times New Roman" w:cs="Times New Roman"/>
          <w:sz w:val="24"/>
          <w:szCs w:val="24"/>
        </w:rPr>
        <w:t>248.</w:t>
      </w:r>
    </w:p>
    <w:p w14:paraId="1BBA7B65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F406FE" w14:textId="49E6366C" w:rsidR="00F533A0" w:rsidRPr="00BB237C" w:rsidRDefault="00F533A0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Giacomini, J. (2019). Class statistics.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149-150).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7229E24D" w14:textId="77777777" w:rsidR="00F533A0" w:rsidRPr="00BB237C" w:rsidRDefault="00F533A0" w:rsidP="00BB237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1C9BCB" w14:textId="44C5C52B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Glover, P. (2011). Using CEFR level descriptors to raise university students’ awareness of their speaking skills.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Awareness, 20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(2), 121</w:t>
      </w:r>
      <w:r w:rsidR="008E5102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5091AD3C" w14:textId="77777777" w:rsidR="00F0504F" w:rsidRPr="00BB237C" w:rsidRDefault="00F0504F" w:rsidP="00BB237C">
      <w:pPr>
        <w:tabs>
          <w:tab w:val="left" w:pos="9360"/>
        </w:tabs>
        <w:ind w:left="720" w:hanging="720"/>
      </w:pPr>
    </w:p>
    <w:p w14:paraId="7FAFC59D" w14:textId="292EB270" w:rsidR="00093E97" w:rsidRPr="00BB237C" w:rsidRDefault="00093E97" w:rsidP="00BB237C">
      <w:pPr>
        <w:tabs>
          <w:tab w:val="left" w:pos="9360"/>
        </w:tabs>
        <w:ind w:left="720" w:hanging="720"/>
      </w:pPr>
      <w:r w:rsidRPr="00BB237C">
        <w:t xml:space="preserve">Goffman, E. (1981). </w:t>
      </w:r>
      <w:r w:rsidRPr="00BB237C">
        <w:rPr>
          <w:i/>
        </w:rPr>
        <w:t>Forms of talk.</w:t>
      </w:r>
      <w:r w:rsidRPr="00BB237C">
        <w:t xml:space="preserve"> University of Pennsylvania Press. </w:t>
      </w:r>
    </w:p>
    <w:p w14:paraId="153D0AAE" w14:textId="77777777" w:rsidR="00093E97" w:rsidRPr="00BB237C" w:rsidRDefault="00093E97" w:rsidP="00BB237C">
      <w:pPr>
        <w:pStyle w:val="Body"/>
        <w:tabs>
          <w:tab w:val="left" w:pos="8860"/>
        </w:tabs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CF6563" w14:textId="7F8039A4" w:rsidR="00927BD9" w:rsidRPr="00BB237C" w:rsidRDefault="00927BD9" w:rsidP="00BB237C">
      <w:pPr>
        <w:ind w:left="720" w:hanging="720"/>
      </w:pPr>
      <w:r w:rsidRPr="00BB237C">
        <w:lastRenderedPageBreak/>
        <w:t xml:space="preserve">Goh, C., &amp; Burns, A. (2012). </w:t>
      </w:r>
      <w:r w:rsidRPr="00BB237C">
        <w:rPr>
          <w:i/>
        </w:rPr>
        <w:t xml:space="preserve">Teaching speaking skills: A holistic approach. </w:t>
      </w:r>
      <w:r w:rsidRPr="00BB237C">
        <w:t>Cambridge University Press.</w:t>
      </w:r>
    </w:p>
    <w:p w14:paraId="6C717F4C" w14:textId="77777777" w:rsidR="00927BD9" w:rsidRPr="00BB237C" w:rsidRDefault="00927BD9" w:rsidP="00BB237C">
      <w:pPr>
        <w:ind w:left="720" w:hanging="720"/>
      </w:pPr>
    </w:p>
    <w:p w14:paraId="592D7BDF" w14:textId="77777777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Goldfield, J. D. (2013). Ten years of speaking to learn: The assistant teacher program at Fairfield University.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Ram’s Horn, 9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, 25</w:t>
      </w:r>
      <w:r w:rsidR="008E5102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33.</w:t>
      </w:r>
    </w:p>
    <w:p w14:paraId="40F5FE31" w14:textId="77777777" w:rsidR="00F11298" w:rsidRPr="00BB237C" w:rsidRDefault="00F11298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257205" w14:textId="77777777" w:rsidR="00F11298" w:rsidRPr="00BB237C" w:rsidRDefault="00F11298" w:rsidP="00BB237C">
      <w:pPr>
        <w:ind w:left="720" w:hanging="720"/>
      </w:pPr>
      <w:bookmarkStart w:id="6" w:name="_Hlk490496059"/>
      <w:r w:rsidRPr="00BB237C">
        <w:t xml:space="preserve">Guadamillas Gómez, M. V. (2014). Reading, speaking and writing through creative resources: </w:t>
      </w:r>
      <w:bookmarkEnd w:id="6"/>
      <w:r w:rsidRPr="00BB237C">
        <w:t xml:space="preserve">Comics in second language teaching. </w:t>
      </w:r>
      <w:r w:rsidRPr="00BB237C">
        <w:rPr>
          <w:i/>
        </w:rPr>
        <w:t>Arab World English Journal</w:t>
      </w:r>
      <w:r w:rsidRPr="00BB237C">
        <w:t xml:space="preserve">, </w:t>
      </w:r>
      <w:r w:rsidRPr="00BB237C">
        <w:rPr>
          <w:i/>
        </w:rPr>
        <w:t>5</w:t>
      </w:r>
      <w:r w:rsidRPr="00BB237C">
        <w:t>(4), 443</w:t>
      </w:r>
      <w:r w:rsidR="00D71244" w:rsidRPr="00BB237C">
        <w:t>–</w:t>
      </w:r>
      <w:r w:rsidRPr="00BB237C">
        <w:t>453.</w:t>
      </w:r>
    </w:p>
    <w:p w14:paraId="0739C5D4" w14:textId="091A8884" w:rsidR="0084736A" w:rsidRPr="00BB237C" w:rsidRDefault="0084736A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Hall, C. (2019). See it right.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144-146). </w:t>
      </w:r>
      <w:r w:rsidR="003637C7">
        <w:rPr>
          <w:color w:val="000000"/>
          <w:shd w:val="clear" w:color="auto" w:fill="FFFFFF"/>
        </w:rPr>
        <w:t>TESOL.</w:t>
      </w:r>
    </w:p>
    <w:p w14:paraId="1A8080A0" w14:textId="77777777" w:rsidR="0084736A" w:rsidRPr="00BB237C" w:rsidRDefault="0084736A" w:rsidP="00BB237C">
      <w:pPr>
        <w:ind w:left="720" w:hanging="720"/>
        <w:rPr>
          <w:color w:val="000000"/>
          <w:shd w:val="clear" w:color="auto" w:fill="FFFFFF"/>
        </w:rPr>
      </w:pPr>
    </w:p>
    <w:p w14:paraId="631A6A7A" w14:textId="7F00C6C1" w:rsidR="0084736A" w:rsidRPr="00BB237C" w:rsidRDefault="0084736A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Han, F. (2019). Job interviews in pairs: Talk and evaluate.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151-152).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  </w:t>
      </w:r>
    </w:p>
    <w:p w14:paraId="716A6CC3" w14:textId="77777777" w:rsidR="006535FF" w:rsidRPr="00BB237C" w:rsidRDefault="006535FF" w:rsidP="00BB237C">
      <w:pPr>
        <w:ind w:left="720" w:hanging="720"/>
        <w:rPr>
          <w:color w:val="000000"/>
          <w:shd w:val="clear" w:color="auto" w:fill="FFFFFF"/>
        </w:rPr>
      </w:pPr>
    </w:p>
    <w:p w14:paraId="180D5833" w14:textId="3724FB97" w:rsidR="006535FF" w:rsidRPr="00BB237C" w:rsidRDefault="006535F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Hart, P. (2019). Follow the leader.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92-93).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0AD98F01" w14:textId="08B75028" w:rsidR="00CF4B62" w:rsidRPr="00BB237C" w:rsidRDefault="00CF4B62" w:rsidP="00BB237C">
      <w:pPr>
        <w:spacing w:before="240"/>
        <w:ind w:left="720" w:hanging="720"/>
        <w:rPr>
          <w:color w:val="000000" w:themeColor="text1"/>
        </w:rPr>
      </w:pPr>
      <w:r w:rsidRPr="00BB237C">
        <w:rPr>
          <w:color w:val="000000" w:themeColor="text1"/>
        </w:rPr>
        <w:t>Heidenfeldt, W. (2020). So that all may speak: Inviting all to describe themselves in the L2 French classroom</w:t>
      </w:r>
      <w:r w:rsidRPr="00BB237C">
        <w:rPr>
          <w:color w:val="000000" w:themeColor="text1"/>
          <w:shd w:val="clear" w:color="auto" w:fill="FFFFFF"/>
        </w:rPr>
        <w:t>. </w:t>
      </w:r>
      <w:r w:rsidRPr="00BB237C">
        <w:rPr>
          <w:i/>
          <w:iCs/>
          <w:color w:val="000000" w:themeColor="text1"/>
          <w:shd w:val="clear" w:color="auto" w:fill="FFFFFF"/>
        </w:rPr>
        <w:t>L2 Journal</w:t>
      </w:r>
      <w:r w:rsidRPr="00BB237C">
        <w:rPr>
          <w:color w:val="000000" w:themeColor="text1"/>
          <w:shd w:val="clear" w:color="auto" w:fill="FFFFFF"/>
        </w:rPr>
        <w:t>, </w:t>
      </w:r>
      <w:r w:rsidRPr="00BB237C">
        <w:rPr>
          <w:i/>
          <w:iCs/>
          <w:color w:val="000000" w:themeColor="text1"/>
          <w:shd w:val="clear" w:color="auto" w:fill="FFFFFF"/>
        </w:rPr>
        <w:t>12</w:t>
      </w:r>
      <w:r w:rsidRPr="00BB237C">
        <w:rPr>
          <w:color w:val="000000" w:themeColor="text1"/>
          <w:shd w:val="clear" w:color="auto" w:fill="FFFFFF"/>
        </w:rPr>
        <w:t>(1), 53–61.</w:t>
      </w:r>
    </w:p>
    <w:p w14:paraId="37171050" w14:textId="77777777" w:rsidR="00CF4B62" w:rsidRPr="00BB237C" w:rsidRDefault="00CF4B62" w:rsidP="00BB237C">
      <w:pPr>
        <w:ind w:left="720" w:hanging="720"/>
      </w:pPr>
    </w:p>
    <w:p w14:paraId="491E0EFF" w14:textId="1634A93B" w:rsidR="00AF3FFA" w:rsidRPr="00BB237C" w:rsidRDefault="00AF3FFA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Hendryx, J. (2019). Five points of contact.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34-35). </w:t>
      </w:r>
      <w:r w:rsidR="003637C7">
        <w:rPr>
          <w:color w:val="000000"/>
          <w:shd w:val="clear" w:color="auto" w:fill="FFFFFF"/>
        </w:rPr>
        <w:t>TESOL.</w:t>
      </w:r>
    </w:p>
    <w:p w14:paraId="09778460" w14:textId="77777777" w:rsidR="00AF3FFA" w:rsidRPr="00BB237C" w:rsidRDefault="00AF3FFA" w:rsidP="00BB237C">
      <w:pPr>
        <w:ind w:left="720" w:hanging="720"/>
      </w:pPr>
    </w:p>
    <w:p w14:paraId="3D4E8AD7" w14:textId="37D88BCA" w:rsidR="00577A7D" w:rsidRPr="00BB237C" w:rsidRDefault="00577A7D" w:rsidP="00BB237C">
      <w:pPr>
        <w:ind w:left="720" w:hanging="720"/>
      </w:pPr>
      <w:r w:rsidRPr="00BB237C">
        <w:t xml:space="preserve">Hernández, T. A. (2016). Short-term study abroad: Perspectives on speaking gains and language contact. </w:t>
      </w:r>
      <w:r w:rsidRPr="00BB237C">
        <w:rPr>
          <w:i/>
        </w:rPr>
        <w:t>Applied Language Learning, 26</w:t>
      </w:r>
      <w:r w:rsidRPr="00BB237C">
        <w:t>(1), 39</w:t>
      </w:r>
      <w:r w:rsidR="00D71244" w:rsidRPr="00BB237C">
        <w:t>–</w:t>
      </w:r>
      <w:r w:rsidRPr="00BB237C">
        <w:t>64.</w:t>
      </w:r>
    </w:p>
    <w:p w14:paraId="09313299" w14:textId="593C78C4" w:rsidR="00577A7D" w:rsidRPr="00BB237C" w:rsidRDefault="00577A7D" w:rsidP="00BB237C">
      <w:pPr>
        <w:ind w:left="720" w:hanging="720"/>
      </w:pPr>
    </w:p>
    <w:p w14:paraId="7BD91A0F" w14:textId="7A7711FE" w:rsidR="00364DD3" w:rsidRPr="00BB237C" w:rsidRDefault="00364DD3" w:rsidP="00BB237C">
      <w:pPr>
        <w:shd w:val="clear" w:color="auto" w:fill="FFFFFF"/>
        <w:ind w:left="720" w:hanging="720"/>
        <w:rPr>
          <w:rFonts w:eastAsia="Calibri"/>
          <w:color w:val="000000"/>
        </w:rPr>
      </w:pPr>
      <w:r w:rsidRPr="00BB237C">
        <w:rPr>
          <w:rFonts w:eastAsia="Calibri"/>
          <w:color w:val="000000"/>
        </w:rPr>
        <w:t xml:space="preserve">Hirvela, A., &amp; Belcher, D. (2016). Reading/writing and speaking/writing connections: The advantages of a multimodal pedagogy. In P. K. Matsuda &amp; R. Manchón (Eds.), </w:t>
      </w:r>
      <w:r w:rsidRPr="00BB237C">
        <w:rPr>
          <w:rFonts w:eastAsia="Calibri"/>
          <w:i/>
          <w:color w:val="000000"/>
        </w:rPr>
        <w:t>Handbook of second and foreign language writing</w:t>
      </w:r>
      <w:r w:rsidRPr="00BB237C">
        <w:rPr>
          <w:rFonts w:eastAsia="Calibri"/>
          <w:color w:val="000000"/>
        </w:rPr>
        <w:t xml:space="preserve"> (pp. 587-612). De Gruyter Mouton.</w:t>
      </w:r>
    </w:p>
    <w:p w14:paraId="44FA493D" w14:textId="50D88EB0" w:rsidR="00DE0003" w:rsidRPr="00BB237C" w:rsidRDefault="00DE0003" w:rsidP="00BB237C">
      <w:pPr>
        <w:shd w:val="clear" w:color="auto" w:fill="FFFFFF"/>
        <w:ind w:left="720" w:hanging="720"/>
        <w:rPr>
          <w:rFonts w:eastAsia="Calibri"/>
          <w:color w:val="000000"/>
        </w:rPr>
      </w:pPr>
    </w:p>
    <w:p w14:paraId="1EE6D480" w14:textId="2C983B8D" w:rsidR="00DE0003" w:rsidRPr="006F0584" w:rsidRDefault="00DE0003" w:rsidP="006F0584">
      <w:pPr>
        <w:ind w:left="720" w:hanging="720"/>
        <w:rPr>
          <w:rFonts w:eastAsia="Times New Roman"/>
        </w:rPr>
      </w:pPr>
      <w:r w:rsidRPr="00BB237C">
        <w:rPr>
          <w:rFonts w:eastAsia="Times New Roman"/>
        </w:rPr>
        <w:t>Hojat, A., &amp; Afghari, A. (2013). An investigation of speaking-associated problems from students</w:t>
      </w:r>
      <w:r w:rsidR="006F0584">
        <w:rPr>
          <w:rFonts w:eastAsia="Times New Roman"/>
        </w:rPr>
        <w:t xml:space="preserve"> </w:t>
      </w:r>
      <w:r w:rsidRPr="00BB237C">
        <w:rPr>
          <w:rFonts w:eastAsia="Times New Roman"/>
        </w:rPr>
        <w:t xml:space="preserve">and instructor perspectives. </w:t>
      </w:r>
      <w:r w:rsidRPr="00BB237C">
        <w:rPr>
          <w:rFonts w:eastAsia="Times New Roman"/>
          <w:i/>
          <w:iCs/>
        </w:rPr>
        <w:t>Iranian EFL Journal, 9</w:t>
      </w:r>
      <w:r w:rsidRPr="00BB237C">
        <w:rPr>
          <w:rFonts w:eastAsia="Times New Roman"/>
        </w:rPr>
        <w:t>(4), 9–31.</w:t>
      </w:r>
    </w:p>
    <w:p w14:paraId="7FF1D72F" w14:textId="77777777" w:rsidR="00364DD3" w:rsidRPr="00BB237C" w:rsidRDefault="00364DD3" w:rsidP="00BB237C">
      <w:pPr>
        <w:ind w:left="720" w:hanging="720"/>
      </w:pPr>
    </w:p>
    <w:p w14:paraId="3F6EDEEA" w14:textId="77777777" w:rsidR="00087DC7" w:rsidRPr="00BB237C" w:rsidRDefault="00087DC7" w:rsidP="00BB237C">
      <w:pPr>
        <w:tabs>
          <w:tab w:val="left" w:pos="9360"/>
        </w:tabs>
        <w:ind w:left="720" w:hanging="720"/>
      </w:pPr>
      <w:r w:rsidRPr="00BB237C">
        <w:rPr>
          <w:rStyle w:val="Emphasis"/>
          <w:i w:val="0"/>
          <w:iCs w:val="0"/>
        </w:rPr>
        <w:t>Horton</w:t>
      </w:r>
      <w:r w:rsidRPr="00BB237C">
        <w:t xml:space="preserve">, W. S., &amp; </w:t>
      </w:r>
      <w:r w:rsidRPr="00BB237C">
        <w:rPr>
          <w:rStyle w:val="Emphasis"/>
          <w:i w:val="0"/>
          <w:iCs w:val="0"/>
        </w:rPr>
        <w:t>Keysar</w:t>
      </w:r>
      <w:r w:rsidRPr="00BB237C">
        <w:t>, B. (</w:t>
      </w:r>
      <w:r w:rsidRPr="00BB237C">
        <w:rPr>
          <w:rStyle w:val="Emphasis"/>
          <w:i w:val="0"/>
          <w:iCs w:val="0"/>
        </w:rPr>
        <w:t>1996</w:t>
      </w:r>
      <w:r w:rsidRPr="00BB237C">
        <w:t>)</w:t>
      </w:r>
      <w:r w:rsidRPr="00BB237C">
        <w:rPr>
          <w:i/>
          <w:iCs/>
        </w:rPr>
        <w:t>.</w:t>
      </w:r>
      <w:r w:rsidRPr="00BB237C">
        <w:t xml:space="preserve"> When do speakers take into account common ground? </w:t>
      </w:r>
      <w:r w:rsidRPr="00BB237C">
        <w:rPr>
          <w:i/>
          <w:iCs/>
        </w:rPr>
        <w:t>Cognition, 59</w:t>
      </w:r>
      <w:r w:rsidR="00D71244" w:rsidRPr="00BB237C">
        <w:t>(1)</w:t>
      </w:r>
      <w:r w:rsidRPr="00BB237C">
        <w:t>, 91</w:t>
      </w:r>
      <w:r w:rsidR="00D71244" w:rsidRPr="00BB237C">
        <w:t>–</w:t>
      </w:r>
      <w:r w:rsidRPr="00BB237C">
        <w:t xml:space="preserve">117. </w:t>
      </w:r>
    </w:p>
    <w:p w14:paraId="1B6A8DDA" w14:textId="77777777" w:rsidR="00087DC7" w:rsidRPr="00BB237C" w:rsidRDefault="00087DC7" w:rsidP="00BB237C">
      <w:pPr>
        <w:ind w:left="720" w:hanging="720"/>
      </w:pPr>
    </w:p>
    <w:p w14:paraId="61D0ABAD" w14:textId="21B45567" w:rsidR="0018061C" w:rsidRPr="00BB237C" w:rsidRDefault="0018061C" w:rsidP="00BB237C">
      <w:pPr>
        <w:ind w:left="720" w:hanging="720"/>
      </w:pPr>
      <w:r w:rsidRPr="00BB237C">
        <w:t xml:space="preserve">Hughes, R. (2003). </w:t>
      </w:r>
      <w:r w:rsidRPr="00BB237C">
        <w:rPr>
          <w:i/>
          <w:iCs/>
        </w:rPr>
        <w:t>Teaching and researching speaking.</w:t>
      </w:r>
      <w:r w:rsidRPr="00BB237C">
        <w:t xml:space="preserve"> Pearson.</w:t>
      </w:r>
    </w:p>
    <w:p w14:paraId="1D56F0A1" w14:textId="77777777" w:rsidR="00DC6C2B" w:rsidRPr="00BB237C" w:rsidRDefault="00DC6C2B" w:rsidP="00BB237C">
      <w:pPr>
        <w:ind w:left="720" w:hanging="720"/>
      </w:pPr>
    </w:p>
    <w:p w14:paraId="2B5A0FBB" w14:textId="232672D6" w:rsidR="00DC6C2B" w:rsidRPr="00BB237C" w:rsidRDefault="00DC6C2B" w:rsidP="00BB237C">
      <w:pPr>
        <w:pStyle w:val="Heading3"/>
        <w:tabs>
          <w:tab w:val="left" w:pos="9360"/>
        </w:tabs>
        <w:spacing w:before="0" w:after="0" w:line="240" w:lineRule="auto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BB237C">
        <w:rPr>
          <w:rFonts w:ascii="Times New Roman" w:hAnsi="Times New Roman"/>
          <w:b w:val="0"/>
          <w:sz w:val="24"/>
          <w:szCs w:val="24"/>
        </w:rPr>
        <w:t xml:space="preserve">Hughes, R. (Ed.). (2006). </w:t>
      </w:r>
      <w:r w:rsidRPr="00BB237C">
        <w:rPr>
          <w:rFonts w:ascii="Times New Roman" w:hAnsi="Times New Roman"/>
          <w:b w:val="0"/>
          <w:i/>
          <w:sz w:val="24"/>
          <w:szCs w:val="24"/>
        </w:rPr>
        <w:t>Spoken English, TESOL, and applied linguistics: Challenges for theory and practice</w:t>
      </w:r>
      <w:r w:rsidRPr="00BB237C">
        <w:rPr>
          <w:rFonts w:ascii="Times New Roman" w:hAnsi="Times New Roman"/>
          <w:b w:val="0"/>
          <w:sz w:val="24"/>
          <w:szCs w:val="24"/>
        </w:rPr>
        <w:t>.  Palgrave Macmillan.</w:t>
      </w:r>
    </w:p>
    <w:p w14:paraId="391A3819" w14:textId="77777777" w:rsidR="00B76FE8" w:rsidRPr="00BB237C" w:rsidRDefault="00B76FE8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E6F5A4" w14:textId="1E3D2491" w:rsidR="00B76FE8" w:rsidRPr="00BB237C" w:rsidRDefault="00B76FE8" w:rsidP="00BB237C">
      <w:pPr>
        <w:ind w:left="720" w:hanging="720"/>
      </w:pPr>
      <w:r w:rsidRPr="00BB237C">
        <w:t xml:space="preserve">Hughes, R. (2015). Researching speaking. In B. Paltridge &amp; A. Phakiti (Eds.), </w:t>
      </w:r>
      <w:r w:rsidRPr="00BB237C">
        <w:rPr>
          <w:i/>
        </w:rPr>
        <w:t>Research methods in applied linguistic: A practical approach</w:t>
      </w:r>
      <w:r w:rsidRPr="00BB237C">
        <w:t xml:space="preserve"> (pp. 238</w:t>
      </w:r>
      <w:r w:rsidR="00D71244" w:rsidRPr="00BB237C">
        <w:t>–</w:t>
      </w:r>
      <w:r w:rsidRPr="00BB237C">
        <w:t>298). Bloomsbury Academic.</w:t>
      </w:r>
    </w:p>
    <w:p w14:paraId="606A7742" w14:textId="77777777" w:rsidR="00D71244" w:rsidRPr="00BB237C" w:rsidRDefault="00D71244" w:rsidP="00BB237C">
      <w:pPr>
        <w:ind w:left="720" w:hanging="720"/>
      </w:pPr>
    </w:p>
    <w:p w14:paraId="6F6E0148" w14:textId="2AB0817B" w:rsidR="00185203" w:rsidRPr="00BB237C" w:rsidRDefault="00185203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Jefferson, G. (1978). Sequential aspects of storytelling in conversation. In J.</w:t>
      </w:r>
      <w:r w:rsidR="00FF7439" w:rsidRPr="00BB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N. Schenkein (Ed.),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Studies in the organization of conversational interaction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(pp. 213</w:t>
      </w:r>
      <w:r w:rsidR="00FF7439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248). Academic Press.</w:t>
      </w:r>
    </w:p>
    <w:p w14:paraId="6A340CFB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E2F3B0" w14:textId="50640501" w:rsidR="00185203" w:rsidRPr="00BB237C" w:rsidRDefault="00185203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Jefferson, G. (1984). On stepwise transition from talk about a trouble to inappropriately next-positioned matters. In J. Atkinson, &amp; J. Heritage (Eds.),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 xml:space="preserve">Structures of social action: Studies in conversation analysis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191</w:t>
      </w:r>
      <w:r w:rsidR="00FF7439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222). Cambridge University Press.</w:t>
      </w:r>
    </w:p>
    <w:p w14:paraId="42ABA677" w14:textId="5D0C4999" w:rsidR="00F0504F" w:rsidRPr="00BB237C" w:rsidRDefault="00F0504F" w:rsidP="00BB237C">
      <w:pPr>
        <w:tabs>
          <w:tab w:val="left" w:pos="9360"/>
        </w:tabs>
        <w:ind w:left="720" w:hanging="720"/>
        <w:rPr>
          <w:bCs/>
        </w:rPr>
      </w:pPr>
    </w:p>
    <w:p w14:paraId="3B705962" w14:textId="33F3B1B5" w:rsidR="002005AA" w:rsidRPr="00BB237C" w:rsidRDefault="002005AA" w:rsidP="00BB237C">
      <w:pPr>
        <w:tabs>
          <w:tab w:val="left" w:pos="9360"/>
        </w:tabs>
        <w:ind w:left="720" w:hanging="720"/>
      </w:pPr>
      <w:r w:rsidRPr="00BB237C">
        <w:t>Joo, S. H. (2016). Self-and peer-assessment of speaking. </w:t>
      </w:r>
      <w:r w:rsidRPr="00BB237C">
        <w:rPr>
          <w:i/>
          <w:iCs/>
        </w:rPr>
        <w:t>Studies in Applied Linguistics and TESOL</w:t>
      </w:r>
      <w:r w:rsidRPr="00BB237C">
        <w:t>, </w:t>
      </w:r>
      <w:r w:rsidRPr="00BB237C">
        <w:rPr>
          <w:i/>
          <w:iCs/>
        </w:rPr>
        <w:t>16</w:t>
      </w:r>
      <w:r w:rsidRPr="00BB237C">
        <w:t>(2), 68-83.</w:t>
      </w:r>
    </w:p>
    <w:p w14:paraId="26F53BCF" w14:textId="77777777" w:rsidR="002005AA" w:rsidRPr="00BB237C" w:rsidRDefault="002005AA" w:rsidP="00BB237C">
      <w:pPr>
        <w:tabs>
          <w:tab w:val="left" w:pos="9360"/>
        </w:tabs>
        <w:ind w:left="720" w:hanging="720"/>
        <w:rPr>
          <w:bCs/>
        </w:rPr>
      </w:pPr>
    </w:p>
    <w:p w14:paraId="4E1E02EA" w14:textId="2820CF7B" w:rsidR="00657954" w:rsidRPr="00BB237C" w:rsidRDefault="00657954" w:rsidP="00BB237C">
      <w:pPr>
        <w:tabs>
          <w:tab w:val="left" w:pos="9360"/>
        </w:tabs>
        <w:ind w:left="720" w:hanging="720"/>
        <w:rPr>
          <w:bCs/>
        </w:rPr>
      </w:pPr>
      <w:r w:rsidRPr="00BB237C">
        <w:rPr>
          <w:bCs/>
        </w:rPr>
        <w:t xml:space="preserve">Juzwik, M. M., Borsheim-Black,C., Caughlan, S., &amp; Heintz, A. (2013). </w:t>
      </w:r>
      <w:r w:rsidRPr="00BB237C">
        <w:rPr>
          <w:bCs/>
          <w:i/>
        </w:rPr>
        <w:t>Inspiring dialogue: Talking to learn in the English classroom</w:t>
      </w:r>
      <w:r w:rsidRPr="00BB237C">
        <w:rPr>
          <w:bCs/>
        </w:rPr>
        <w:t>. Teachers College Press.</w:t>
      </w:r>
    </w:p>
    <w:p w14:paraId="7062A31F" w14:textId="77777777" w:rsidR="00657954" w:rsidRPr="00BB237C" w:rsidRDefault="00657954" w:rsidP="00BB237C">
      <w:pPr>
        <w:tabs>
          <w:tab w:val="left" w:pos="9360"/>
        </w:tabs>
        <w:ind w:left="720" w:hanging="720"/>
        <w:rPr>
          <w:bCs/>
        </w:rPr>
      </w:pPr>
    </w:p>
    <w:p w14:paraId="28319039" w14:textId="0E45D0AB" w:rsidR="00463DB3" w:rsidRPr="00BB237C" w:rsidRDefault="00463DB3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Kaiser, D. J. (2019). Binary feature assessment for presentations.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162-164). </w:t>
      </w:r>
      <w:r w:rsidR="003637C7">
        <w:rPr>
          <w:color w:val="000000"/>
          <w:shd w:val="clear" w:color="auto" w:fill="FFFFFF"/>
        </w:rPr>
        <w:t>TESOL.</w:t>
      </w:r>
    </w:p>
    <w:p w14:paraId="33784666" w14:textId="77777777" w:rsidR="00463DB3" w:rsidRPr="00BB237C" w:rsidRDefault="00463DB3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318CD7B" w14:textId="1E977535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Kang, O. (2013). Linguistic analysis of speaking features distinguishing general English exams at CEFR levels.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Notes, 52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, 40</w:t>
      </w:r>
      <w:r w:rsidR="000B4AEF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48.</w:t>
      </w:r>
    </w:p>
    <w:p w14:paraId="398FACD8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3E5873" w14:textId="1AD01314" w:rsidR="00646082" w:rsidRPr="00BB237C" w:rsidRDefault="00646082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Kang, T. (2019). Angry birds and directions.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221-222). </w:t>
      </w:r>
      <w:r w:rsidR="003637C7">
        <w:rPr>
          <w:color w:val="000000"/>
          <w:shd w:val="clear" w:color="auto" w:fill="FFFFFF"/>
        </w:rPr>
        <w:t>TESOL.</w:t>
      </w:r>
    </w:p>
    <w:p w14:paraId="5535AD18" w14:textId="77777777" w:rsidR="00646082" w:rsidRPr="00BB237C" w:rsidRDefault="00646082" w:rsidP="00BB237C">
      <w:pPr>
        <w:ind w:left="720" w:hanging="720"/>
        <w:rPr>
          <w:color w:val="000000"/>
          <w:shd w:val="clear" w:color="auto" w:fill="FFFFFF"/>
        </w:rPr>
      </w:pPr>
    </w:p>
    <w:p w14:paraId="74D83B99" w14:textId="211B6CBE" w:rsidR="00C73410" w:rsidRPr="00BB237C" w:rsidRDefault="00C73410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Kelly, S. (2019). Spell, write, speak.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105-107). </w:t>
      </w:r>
      <w:r w:rsidR="003637C7">
        <w:rPr>
          <w:color w:val="000000"/>
          <w:shd w:val="clear" w:color="auto" w:fill="FFFFFF"/>
        </w:rPr>
        <w:t>TESOL.</w:t>
      </w:r>
    </w:p>
    <w:p w14:paraId="39831563" w14:textId="77777777" w:rsidR="00C73410" w:rsidRPr="00BB237C" w:rsidRDefault="00C73410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6A70B" w14:textId="0C19168F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Kennedy, S., Foote, J.A., &amp; Buss, L.K.D.S. (2014). Second language speakers at university: Longitudinal development and rater behavior.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49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(1), 199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209.</w:t>
      </w:r>
    </w:p>
    <w:p w14:paraId="46A34343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BatangChe" w:hAnsi="Times New Roman" w:cs="Times New Roman"/>
          <w:sz w:val="24"/>
          <w:szCs w:val="24"/>
        </w:rPr>
      </w:pPr>
    </w:p>
    <w:p w14:paraId="00583B42" w14:textId="219CAA0A" w:rsidR="00A26087" w:rsidRPr="00BB237C" w:rsidRDefault="00A26087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BatangChe" w:hAnsi="Times New Roman" w:cs="Times New Roman"/>
          <w:sz w:val="24"/>
          <w:szCs w:val="24"/>
        </w:rPr>
        <w:t>Kim, S. Y., Yun, J. H., &amp; Kwon, S. K. (2015). Adopting mobile-assisted teaching and learning English speaking to Korean middle school classrooms: Assertions on language education reform</w:t>
      </w:r>
      <w:r w:rsidRPr="00BB237C"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>.</w:t>
      </w:r>
      <w:r w:rsidRPr="00BB237C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BatangChe" w:hAnsi="Times New Roman" w:cs="Times New Roman"/>
          <w:i/>
          <w:sz w:val="24"/>
          <w:szCs w:val="24"/>
        </w:rPr>
        <w:t>STEM Journal, 16</w:t>
      </w:r>
      <w:r w:rsidRPr="00BB237C">
        <w:rPr>
          <w:rFonts w:ascii="Times New Roman" w:eastAsia="BatangChe" w:hAnsi="Times New Roman" w:cs="Times New Roman"/>
          <w:sz w:val="24"/>
          <w:szCs w:val="24"/>
        </w:rPr>
        <w:t>(3), 151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BatangChe" w:hAnsi="Times New Roman" w:cs="Times New Roman"/>
          <w:sz w:val="24"/>
          <w:szCs w:val="24"/>
        </w:rPr>
        <w:t>177.</w:t>
      </w:r>
    </w:p>
    <w:p w14:paraId="53E60541" w14:textId="77777777" w:rsidR="00F0504F" w:rsidRPr="00BB237C" w:rsidRDefault="00F0504F" w:rsidP="00BB237C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7B7F16" w14:textId="6AB21C33" w:rsidR="0034178B" w:rsidRPr="00BB237C" w:rsidRDefault="0034178B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Kirschenmann, J., &amp; La Luzerne-Oi, S. (2019). A poster session.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182-184). </w:t>
      </w:r>
      <w:r w:rsidR="003637C7">
        <w:rPr>
          <w:color w:val="000000"/>
          <w:shd w:val="clear" w:color="auto" w:fill="FFFFFF"/>
        </w:rPr>
        <w:t>TESOL.</w:t>
      </w:r>
    </w:p>
    <w:p w14:paraId="1C776C1E" w14:textId="77777777" w:rsidR="0034178B" w:rsidRPr="00BB237C" w:rsidRDefault="0034178B" w:rsidP="00BB237C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6463E2" w14:textId="0DC46C8A" w:rsidR="000B5076" w:rsidRPr="00BB237C" w:rsidRDefault="00A558BD" w:rsidP="00BB237C">
      <w:pPr>
        <w:pStyle w:val="reference"/>
        <w:tabs>
          <w:tab w:val="left" w:pos="8860"/>
        </w:tabs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Klopf, D. W., &amp; Cambra, R. E. </w:t>
      </w:r>
      <w:r w:rsidR="000F72DD" w:rsidRPr="00BB23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1983</w:t>
      </w:r>
      <w:r w:rsidR="000F72DD" w:rsidRPr="00BB237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Speaking skills for prospective teachers.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Morton Publishing.</w:t>
      </w:r>
    </w:p>
    <w:p w14:paraId="3858B217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B4DFCB" w14:textId="2A5D44E4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Kormos, J. (1999). The effect of speaker variables on the self-correction behaviours of L2 learners.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System, 27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207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221.</w:t>
      </w:r>
    </w:p>
    <w:p w14:paraId="5EFA3481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BD16D3" w14:textId="5032EA70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Kormos, J. (2000). The role of attention in monitoring second language speech production.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Learning, 50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343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384.</w:t>
      </w:r>
    </w:p>
    <w:p w14:paraId="54216DF3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83E031" w14:textId="775166BC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Kormos, J. (2000). The timing of self-repairs in second language speech production.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167.</w:t>
      </w:r>
    </w:p>
    <w:p w14:paraId="08DF3243" w14:textId="7597E078" w:rsidR="001D7E43" w:rsidRPr="00BB237C" w:rsidRDefault="001D7E4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8B5B45" w14:textId="233953B0" w:rsidR="001D7E43" w:rsidRPr="00BB237C" w:rsidRDefault="001D7E4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Kukulska-Hulme, A., &amp; Shield, L. (2007). An overview of mobile assisted language learning: Can mobile devices support collaborative practice in speaking and listening.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(3), 1-20.</w:t>
      </w:r>
    </w:p>
    <w:p w14:paraId="5B3C7444" w14:textId="553FC382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3C294C" w14:textId="5E8FFEEC" w:rsidR="0076755A" w:rsidRPr="00BB237C" w:rsidRDefault="0076755A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>Kusumawati, A. J. (2020). Redesigning face-to-face into online learning for speaking competence during COVID-19: ESP for higher education in Indonesia. 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BB237C">
        <w:rPr>
          <w:rFonts w:ascii="Times New Roman" w:hAnsi="Times New Roman" w:cs="Times New Roman"/>
          <w:sz w:val="24"/>
          <w:szCs w:val="24"/>
        </w:rPr>
        <w:t>, 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B237C">
        <w:rPr>
          <w:rFonts w:ascii="Times New Roman" w:hAnsi="Times New Roman" w:cs="Times New Roman"/>
          <w:sz w:val="24"/>
          <w:szCs w:val="24"/>
        </w:rPr>
        <w:t>(2), 276-288.</w:t>
      </w:r>
    </w:p>
    <w:p w14:paraId="55339134" w14:textId="77777777" w:rsidR="0076755A" w:rsidRPr="00BB237C" w:rsidRDefault="0076755A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4544F2" w14:textId="51A7C2C2" w:rsidR="009E29CE" w:rsidRPr="00BB237C" w:rsidRDefault="009E29CE" w:rsidP="00BB237C">
      <w:pPr>
        <w:ind w:left="720" w:hanging="720"/>
      </w:pPr>
      <w:r w:rsidRPr="00BB237C">
        <w:t xml:space="preserve">Lazaraton, A. (2014). Second language speaking. In Brinton, D. M., Celce-Murcia, M., &amp; Snow, M. A. (Eds.), </w:t>
      </w:r>
      <w:r w:rsidRPr="00BB237C">
        <w:rPr>
          <w:i/>
        </w:rPr>
        <w:t xml:space="preserve">Teaching English as a second or foreign language </w:t>
      </w:r>
      <w:r w:rsidRPr="00BB237C">
        <w:t>(pp. 106</w:t>
      </w:r>
      <w:r w:rsidR="004400FC" w:rsidRPr="00BB237C">
        <w:rPr>
          <w:rFonts w:eastAsia="BatangChe"/>
          <w:lang w:eastAsia="zh-CN"/>
        </w:rPr>
        <w:t>–</w:t>
      </w:r>
      <w:r w:rsidRPr="00BB237C">
        <w:t xml:space="preserve">120). Heinle Cengage Learning. </w:t>
      </w:r>
    </w:p>
    <w:p w14:paraId="3172D580" w14:textId="77777777" w:rsidR="009E29CE" w:rsidRPr="00BB237C" w:rsidRDefault="009E29CE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756452" w14:textId="55E83030" w:rsidR="00185203" w:rsidRPr="00BB237C" w:rsidRDefault="00185203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Lee, Y. (2010). Learning in the contingency of talk-in-interaction.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Text and Talk, 30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(4), 403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422. doi:10.1515/text.2010.020</w:t>
      </w:r>
    </w:p>
    <w:p w14:paraId="3B9668F1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44C683" w14:textId="1CBEA1F0" w:rsidR="00185203" w:rsidRPr="00BB237C" w:rsidRDefault="00185203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Lee, Y. (2012). Building connected discourse in nonnative speech: Respecifying nonnative proficiency.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Pragmatics, 22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(4), 519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614.</w:t>
      </w:r>
    </w:p>
    <w:p w14:paraId="2D8044B7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D8F201" w14:textId="245CC221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Lee, L. (2014). Digital news stories: Building language learne</w:t>
      </w:r>
      <w:r w:rsidR="00432830" w:rsidRPr="00BB237C">
        <w:rPr>
          <w:rFonts w:ascii="Times New Roman" w:eastAsia="Times New Roman" w:hAnsi="Times New Roman" w:cs="Times New Roman"/>
          <w:sz w:val="24"/>
          <w:szCs w:val="24"/>
        </w:rPr>
        <w:t xml:space="preserve">rs’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content knowledge and speaking skills.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Annals, 47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(2), 338</w:t>
      </w:r>
      <w:r w:rsidR="004400FC" w:rsidRPr="00BB237C">
        <w:rPr>
          <w:rFonts w:ascii="Times New Roman" w:eastAsia="BatangChe" w:hAnsi="Times New Roman" w:cs="Times New Roman"/>
          <w:sz w:val="24"/>
          <w:szCs w:val="24"/>
          <w:lang w:eastAsia="zh-CN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356.</w:t>
      </w:r>
    </w:p>
    <w:p w14:paraId="19C8DBD2" w14:textId="77777777" w:rsidR="00F0504F" w:rsidRPr="00BB237C" w:rsidRDefault="00F0504F" w:rsidP="00BB237C">
      <w:pPr>
        <w:widowControl w:val="0"/>
        <w:autoSpaceDE w:val="0"/>
        <w:snapToGrid w:val="0"/>
        <w:ind w:left="720" w:hanging="720"/>
        <w:rPr>
          <w:rFonts w:eastAsia="Batang"/>
        </w:rPr>
      </w:pPr>
    </w:p>
    <w:p w14:paraId="49A5B765" w14:textId="2073149C" w:rsidR="00452B78" w:rsidRPr="00BB237C" w:rsidRDefault="00452B78" w:rsidP="00BB237C">
      <w:pPr>
        <w:widowControl w:val="0"/>
        <w:autoSpaceDE w:val="0"/>
        <w:snapToGrid w:val="0"/>
        <w:ind w:left="720" w:hanging="720"/>
        <w:rPr>
          <w:rFonts w:eastAsia="BatangChe"/>
        </w:rPr>
      </w:pPr>
      <w:r w:rsidRPr="00BB237C">
        <w:rPr>
          <w:rFonts w:eastAsia="Batang"/>
        </w:rPr>
        <w:t xml:space="preserve">Lee, M. B., Shin, D. G., Yun, J. H., Cho, B. K., Park, T. J., Lee, D. </w:t>
      </w:r>
      <w:r w:rsidRPr="00BB237C">
        <w:t>J.</w:t>
      </w:r>
      <w:r w:rsidRPr="00BB237C">
        <w:rPr>
          <w:rFonts w:eastAsia="Batang"/>
        </w:rPr>
        <w:t xml:space="preserve">, &amp; Song, M. Y. (2011). </w:t>
      </w:r>
      <w:r w:rsidRPr="00BB237C">
        <w:rPr>
          <w:rFonts w:eastAsia="Batang"/>
          <w:i/>
          <w:iCs/>
        </w:rPr>
        <w:t>A study of developing English teaching methods and curriculum on a new era of national English testing of speaking and writing</w:t>
      </w:r>
      <w:r w:rsidRPr="00BB237C">
        <w:rPr>
          <w:rFonts w:eastAsia="Batang"/>
        </w:rPr>
        <w:t>. Korea Institute for Curriculum and Evaluation.</w:t>
      </w:r>
    </w:p>
    <w:p w14:paraId="757968B1" w14:textId="77777777" w:rsidR="00F0504F" w:rsidRPr="00BB237C" w:rsidRDefault="00F0504F" w:rsidP="00BB237C">
      <w:pPr>
        <w:pStyle w:val="NormalWeb"/>
        <w:tabs>
          <w:tab w:val="left" w:pos="2100"/>
        </w:tabs>
        <w:spacing w:before="0" w:after="0"/>
        <w:ind w:left="720" w:hanging="720"/>
      </w:pPr>
    </w:p>
    <w:p w14:paraId="6EF02309" w14:textId="2770CB0B" w:rsidR="0034178B" w:rsidRPr="00BB237C" w:rsidRDefault="0034178B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Leopold, L. (2019). Discussion and facilitation: Strengthening skills in class activities.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187-188). </w:t>
      </w:r>
      <w:r w:rsidR="003637C7">
        <w:rPr>
          <w:color w:val="000000"/>
          <w:shd w:val="clear" w:color="auto" w:fill="FFFFFF"/>
        </w:rPr>
        <w:t>TESOL.</w:t>
      </w:r>
    </w:p>
    <w:p w14:paraId="51872B9C" w14:textId="77777777" w:rsidR="0034178B" w:rsidRPr="00BB237C" w:rsidRDefault="0034178B" w:rsidP="00BB237C">
      <w:pPr>
        <w:ind w:left="720" w:hanging="720"/>
        <w:rPr>
          <w:color w:val="000000"/>
          <w:shd w:val="clear" w:color="auto" w:fill="FFFFFF"/>
        </w:rPr>
      </w:pPr>
    </w:p>
    <w:p w14:paraId="6DAAA6E1" w14:textId="45668FB2" w:rsidR="00463DB3" w:rsidRPr="00BB237C" w:rsidRDefault="00463DB3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Leopold, L. (2019). Compelling conclusions to speeches.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165-166). </w:t>
      </w:r>
      <w:r w:rsidR="003637C7">
        <w:rPr>
          <w:color w:val="000000"/>
          <w:shd w:val="clear" w:color="auto" w:fill="FFFFFF"/>
        </w:rPr>
        <w:t>TESOL.</w:t>
      </w:r>
    </w:p>
    <w:p w14:paraId="4DA27D38" w14:textId="77777777" w:rsidR="00463DB3" w:rsidRPr="00BB237C" w:rsidRDefault="00463DB3" w:rsidP="00BB237C">
      <w:pPr>
        <w:pStyle w:val="NormalWeb"/>
        <w:tabs>
          <w:tab w:val="left" w:pos="2100"/>
        </w:tabs>
        <w:spacing w:before="0" w:after="0"/>
        <w:ind w:left="720" w:hanging="720"/>
      </w:pPr>
    </w:p>
    <w:p w14:paraId="4DB247AF" w14:textId="79EA687B" w:rsidR="000B5076" w:rsidRPr="00BB237C" w:rsidRDefault="00A558BD" w:rsidP="00BB237C">
      <w:pPr>
        <w:pStyle w:val="NormalWeb"/>
        <w:tabs>
          <w:tab w:val="left" w:pos="2100"/>
        </w:tabs>
        <w:spacing w:before="0" w:after="0"/>
        <w:ind w:left="720" w:hanging="720"/>
      </w:pPr>
      <w:r w:rsidRPr="00BB237C">
        <w:t xml:space="preserve">Levelt, W. (1989). </w:t>
      </w:r>
      <w:r w:rsidRPr="00BB237C">
        <w:rPr>
          <w:i/>
          <w:iCs/>
        </w:rPr>
        <w:t xml:space="preserve">Speaking: From </w:t>
      </w:r>
      <w:r w:rsidR="00452B78" w:rsidRPr="00BB237C">
        <w:rPr>
          <w:i/>
          <w:iCs/>
        </w:rPr>
        <w:t>i</w:t>
      </w:r>
      <w:r w:rsidRPr="00BB237C">
        <w:rPr>
          <w:i/>
          <w:iCs/>
        </w:rPr>
        <w:t xml:space="preserve">ntention to </w:t>
      </w:r>
      <w:r w:rsidR="00452B78" w:rsidRPr="00BB237C">
        <w:rPr>
          <w:i/>
          <w:iCs/>
        </w:rPr>
        <w:t>a</w:t>
      </w:r>
      <w:r w:rsidRPr="00BB237C">
        <w:rPr>
          <w:i/>
          <w:iCs/>
        </w:rPr>
        <w:t>rticulation</w:t>
      </w:r>
      <w:r w:rsidRPr="00BB237C">
        <w:t>. MIT Press.</w:t>
      </w:r>
    </w:p>
    <w:p w14:paraId="4B74E84E" w14:textId="77777777" w:rsidR="000B5076" w:rsidRPr="00BB237C" w:rsidRDefault="000B5076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5F00C91B" w14:textId="2E403FF3" w:rsidR="00005311" w:rsidRPr="00BB237C" w:rsidRDefault="00005311" w:rsidP="00BB237C">
      <w:pPr>
        <w:ind w:left="720" w:hanging="720"/>
      </w:pPr>
      <w:r w:rsidRPr="00BB237C">
        <w:t xml:space="preserve">Levelt, W. (1993). The architecture of normal spoken English. In G. Blanken, J. Dittman, H. Grimm, J. Marshall, &amp; C. W. Wallesch (Eds.), </w:t>
      </w:r>
      <w:r w:rsidRPr="00BB237C">
        <w:rPr>
          <w:i/>
        </w:rPr>
        <w:t>Linguistic disorders and pathologies</w:t>
      </w:r>
      <w:r w:rsidR="004400FC" w:rsidRPr="00BB237C">
        <w:rPr>
          <w:i/>
        </w:rPr>
        <w:t xml:space="preserve"> </w:t>
      </w:r>
      <w:r w:rsidR="004400FC" w:rsidRPr="00BB237C">
        <w:rPr>
          <w:iCs/>
        </w:rPr>
        <w:t>(pp.1–15)</w:t>
      </w:r>
      <w:r w:rsidRPr="00BB237C">
        <w:rPr>
          <w:i/>
        </w:rPr>
        <w:t xml:space="preserve">. </w:t>
      </w:r>
      <w:r w:rsidRPr="00BB237C">
        <w:t>De Gruyter.</w:t>
      </w:r>
    </w:p>
    <w:p w14:paraId="3C3009AB" w14:textId="77777777" w:rsidR="00005311" w:rsidRPr="00BB237C" w:rsidRDefault="00005311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19EFBE70" w14:textId="789D2F05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Levelt, W. (1999). Producing spoken language: A blueprint of the speaker. In P. Hagoort &amp; C.M. Brown (Eds.)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The neurocognition of language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(pp. 94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122).  Oxford University Press.</w:t>
      </w:r>
    </w:p>
    <w:p w14:paraId="5AA1CBC1" w14:textId="77777777" w:rsidR="004D4691" w:rsidRPr="00BB237C" w:rsidRDefault="004D469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116BD5" w14:textId="0C129391" w:rsidR="004D4691" w:rsidRPr="00BB237C" w:rsidRDefault="004D469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Li, S., &amp; Suwanthep, J. (2017). Integration of flipped classroom model for EFL speaking.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Learning and Teaching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(2), 118-123.</w:t>
      </w:r>
    </w:p>
    <w:p w14:paraId="3FB3DD18" w14:textId="77777777" w:rsidR="004D4691" w:rsidRPr="00BB237C" w:rsidRDefault="004D469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AA34C9" w14:textId="0C2F9662" w:rsidR="00185203" w:rsidRPr="00BB237C" w:rsidRDefault="0018520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Liebscher, G., &amp; Dailey-O’Cain, J. (2003). Conversational repair as a role-defining mechanism in classroom interaction.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Modern Language Journal, 87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(3), 375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390. </w:t>
      </w:r>
      <w:r w:rsidR="00B23EB4" w:rsidRPr="00BB23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oi:10.1111/1540-4781.00196</w:t>
      </w:r>
    </w:p>
    <w:p w14:paraId="7AB7F4FB" w14:textId="6226ED8A" w:rsidR="00131A8A" w:rsidRPr="00BB237C" w:rsidRDefault="00131A8A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73A22D" w14:textId="0C2C5EE4" w:rsidR="00971396" w:rsidRPr="00BB237C" w:rsidRDefault="0097139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Liu, T. Y. (2009). A context‐aware ubiquitous learning environment for language listening and speaking.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Computer Assisted Learning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(6), 515-527.</w:t>
      </w:r>
    </w:p>
    <w:p w14:paraId="1D41061B" w14:textId="77777777" w:rsidR="00971396" w:rsidRPr="00BB237C" w:rsidRDefault="0097139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526E91" w14:textId="3B3CE9C3" w:rsidR="007F0A15" w:rsidRPr="00BB237C" w:rsidRDefault="007F0A15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Llanos, A., &amp; Tate, A. (2019). Speak 1-2-3.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27-29).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</w:t>
      </w:r>
    </w:p>
    <w:p w14:paraId="3643361E" w14:textId="77777777" w:rsidR="007F0A15" w:rsidRPr="00BB237C" w:rsidRDefault="007F0A15" w:rsidP="00BB237C">
      <w:pPr>
        <w:ind w:left="720" w:hanging="720"/>
        <w:rPr>
          <w:color w:val="000000"/>
          <w:shd w:val="clear" w:color="auto" w:fill="FFFFFF"/>
        </w:rPr>
      </w:pPr>
    </w:p>
    <w:p w14:paraId="051F1CF3" w14:textId="08D3ECD2" w:rsidR="007F0A15" w:rsidRPr="00BB237C" w:rsidRDefault="007F0A15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Lockwood, R. B. (2019). Speed conversing.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17-18). </w:t>
      </w:r>
      <w:r w:rsidR="003637C7">
        <w:rPr>
          <w:color w:val="000000"/>
          <w:shd w:val="clear" w:color="auto" w:fill="FFFFFF"/>
        </w:rPr>
        <w:t>TESOL.</w:t>
      </w:r>
    </w:p>
    <w:p w14:paraId="10E03A09" w14:textId="77777777" w:rsidR="007F0A15" w:rsidRPr="00BB237C" w:rsidRDefault="007F0A15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3E4C06" w14:textId="58535B3E" w:rsidR="00131A8A" w:rsidRPr="00BB237C" w:rsidRDefault="00131A8A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Long, M. H., &amp; Porter, P. A. </w:t>
      </w:r>
      <w:r w:rsidR="004400FC" w:rsidRPr="00BB237C">
        <w:rPr>
          <w:rFonts w:ascii="Times New Roman" w:hAnsi="Times New Roman" w:cs="Times New Roman"/>
          <w:sz w:val="24"/>
          <w:szCs w:val="24"/>
        </w:rPr>
        <w:t>(</w:t>
      </w:r>
      <w:r w:rsidRPr="00BB237C">
        <w:rPr>
          <w:rFonts w:ascii="Times New Roman" w:hAnsi="Times New Roman" w:cs="Times New Roman"/>
          <w:sz w:val="24"/>
          <w:szCs w:val="24"/>
        </w:rPr>
        <w:t>1985</w:t>
      </w:r>
      <w:r w:rsidR="004400FC" w:rsidRPr="00BB237C">
        <w:rPr>
          <w:rFonts w:ascii="Times New Roman" w:hAnsi="Times New Roman" w:cs="Times New Roman"/>
          <w:sz w:val="24"/>
          <w:szCs w:val="24"/>
        </w:rPr>
        <w:t>)</w:t>
      </w:r>
      <w:r w:rsidRPr="00BB237C">
        <w:rPr>
          <w:rFonts w:ascii="Times New Roman" w:hAnsi="Times New Roman" w:cs="Times New Roman"/>
          <w:sz w:val="24"/>
          <w:szCs w:val="24"/>
        </w:rPr>
        <w:t xml:space="preserve">. Group work, interlanguage talk, and second language acquisition. </w:t>
      </w:r>
      <w:r w:rsidRPr="00BB237C">
        <w:rPr>
          <w:rFonts w:ascii="Times New Roman" w:hAnsi="Times New Roman" w:cs="Times New Roman"/>
          <w:i/>
          <w:sz w:val="24"/>
          <w:szCs w:val="24"/>
        </w:rPr>
        <w:t>TESOL Quarterly, 19</w:t>
      </w:r>
      <w:r w:rsidRPr="00BB237C">
        <w:rPr>
          <w:rFonts w:ascii="Times New Roman" w:hAnsi="Times New Roman" w:cs="Times New Roman"/>
          <w:sz w:val="24"/>
          <w:szCs w:val="24"/>
        </w:rPr>
        <w:t>(2), 207</w:t>
      </w:r>
      <w:r w:rsidR="004400FC" w:rsidRPr="00BB237C">
        <w:rPr>
          <w:rFonts w:ascii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hAnsi="Times New Roman" w:cs="Times New Roman"/>
          <w:sz w:val="24"/>
          <w:szCs w:val="24"/>
        </w:rPr>
        <w:t>228.</w:t>
      </w:r>
    </w:p>
    <w:p w14:paraId="36F77259" w14:textId="77777777" w:rsidR="00D33D01" w:rsidRPr="00BB237C" w:rsidRDefault="00D33D0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EA9706" w14:textId="2949E407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Lynch T. (2005)</w:t>
      </w:r>
      <w:r w:rsidR="000F72DD" w:rsidRPr="00BB23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Self-transcribing and n</w:t>
      </w:r>
      <w:r w:rsidR="000F72DD" w:rsidRPr="00BB237C">
        <w:rPr>
          <w:rFonts w:ascii="Times New Roman" w:eastAsia="Times New Roman" w:hAnsi="Times New Roman" w:cs="Times New Roman"/>
          <w:sz w:val="24"/>
          <w:szCs w:val="24"/>
        </w:rPr>
        <w:t>oticing in EAP speaking classes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Edinburgh Working Papers in Applied Linguistics, 14,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54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67.</w:t>
      </w:r>
    </w:p>
    <w:p w14:paraId="3BB0A117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20B604" w14:textId="2271D366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Lynch, T. (2009). The speaking log: A tool for post</w:t>
      </w:r>
      <w:r w:rsidR="002C050F" w:rsidRPr="00BB23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task feedback.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171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178).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3BF375F2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008B21" w14:textId="2952B215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MacWhinney, B. (1995)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The CHILDES Project: Tools for</w:t>
      </w:r>
      <w:r w:rsidR="000F72DD"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nalyzing </w:t>
      </w:r>
      <w:r w:rsidR="000F72DD"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alk.</w:t>
      </w:r>
      <w:r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Lawrence Erlbaum.</w:t>
      </w:r>
    </w:p>
    <w:p w14:paraId="5DE61CAC" w14:textId="77777777" w:rsidR="00B23EB4" w:rsidRPr="00BB237C" w:rsidRDefault="00B23EB4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271BFEF" w14:textId="7EAB6DB8" w:rsidR="00365661" w:rsidRPr="00BB237C" w:rsidRDefault="00365661" w:rsidP="00BB237C">
      <w:pPr>
        <w:ind w:left="720" w:hanging="720"/>
        <w:rPr>
          <w:color w:val="000000"/>
          <w:shd w:val="clear" w:color="auto" w:fill="FFFFFF"/>
        </w:rPr>
      </w:pPr>
      <w:bookmarkStart w:id="7" w:name="_Hlk2422428"/>
      <w:r w:rsidRPr="00BB237C">
        <w:rPr>
          <w:color w:val="000000"/>
          <w:shd w:val="clear" w:color="auto" w:fill="FFFFFF"/>
        </w:rPr>
        <w:t xml:space="preserve">MacWhinnie, S. G. B. (2019). Vocabulary and pronunciation slap.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215-216).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  <w:bookmarkEnd w:id="7"/>
    </w:p>
    <w:p w14:paraId="66F2C33D" w14:textId="77777777" w:rsidR="00365661" w:rsidRPr="00BB237C" w:rsidRDefault="00365661" w:rsidP="00BB237C">
      <w:pPr>
        <w:ind w:left="720" w:hanging="720"/>
        <w:rPr>
          <w:color w:val="000000"/>
          <w:shd w:val="clear" w:color="auto" w:fill="FFFFFF"/>
        </w:rPr>
      </w:pPr>
    </w:p>
    <w:p w14:paraId="613BC240" w14:textId="74A92C55" w:rsidR="006B36DC" w:rsidRPr="00BB237C" w:rsidRDefault="006B36DC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Madson, M. (2019). Rubbed out: Discussion in mafia games.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68-70).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</w:t>
      </w:r>
    </w:p>
    <w:p w14:paraId="2D3D1748" w14:textId="5FBAA99C" w:rsidR="006B36DC" w:rsidRPr="00BB237C" w:rsidRDefault="006B36DC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709B611" w14:textId="135A77B8" w:rsidR="00D4053E" w:rsidRPr="00BB237C" w:rsidRDefault="00D4053E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Mafruudloh, N., &amp; Fitriati, R. (2020). The effect of project based learning to the students’ speaking ability.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Celtic: A Journal of Culture, English Language Teaching, Literature and Linguistics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(1), 57-64.</w:t>
      </w:r>
    </w:p>
    <w:p w14:paraId="10AF8020" w14:textId="77777777" w:rsidR="00D4053E" w:rsidRPr="00BB237C" w:rsidRDefault="00D4053E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AA8D8F9" w14:textId="16ECB635" w:rsidR="006E1D93" w:rsidRPr="00BB237C" w:rsidRDefault="006E1D93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Marcotte, S. N. (2019). Group presentation of a community-based business plan.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192-194). </w:t>
      </w:r>
      <w:r w:rsidR="003637C7">
        <w:rPr>
          <w:color w:val="000000"/>
          <w:shd w:val="clear" w:color="auto" w:fill="FFFFFF"/>
        </w:rPr>
        <w:t>TESOL.</w:t>
      </w:r>
    </w:p>
    <w:p w14:paraId="6802489F" w14:textId="77777777" w:rsidR="006E1D93" w:rsidRPr="00BB237C" w:rsidRDefault="006E1D9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5FE6C85A" w14:textId="64889D2A" w:rsidR="00B23EB4" w:rsidRPr="00BB237C" w:rsidRDefault="00B23EB4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Maynard, D. (1998). Placement of topic changes in conversation.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Semiotica, 30</w:t>
      </w:r>
      <w:r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>(3-4), 263</w:t>
      </w:r>
      <w:r w:rsidR="004400FC"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>290. doi:10.1515/semi.1980.30.3-4.263</w:t>
      </w:r>
    </w:p>
    <w:p w14:paraId="33A104AE" w14:textId="77777777" w:rsidR="00F0504F" w:rsidRPr="00BB237C" w:rsidRDefault="00F0504F" w:rsidP="00BB237C">
      <w:pPr>
        <w:tabs>
          <w:tab w:val="left" w:pos="9360"/>
        </w:tabs>
        <w:ind w:left="720" w:hanging="720"/>
        <w:rPr>
          <w:rFonts w:eastAsia="Times New Roman"/>
        </w:rPr>
      </w:pPr>
    </w:p>
    <w:p w14:paraId="433D54D6" w14:textId="5DD04343" w:rsidR="004A64C2" w:rsidRPr="00BB237C" w:rsidRDefault="004A64C2" w:rsidP="00BB237C">
      <w:pPr>
        <w:tabs>
          <w:tab w:val="left" w:pos="9360"/>
        </w:tabs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McCarthy, M. J. (1998). </w:t>
      </w:r>
      <w:r w:rsidRPr="00BB237C">
        <w:rPr>
          <w:rFonts w:eastAsia="Times New Roman"/>
          <w:i/>
          <w:iCs/>
        </w:rPr>
        <w:t>Spoken language and applied linguistics</w:t>
      </w:r>
      <w:r w:rsidRPr="00BB237C">
        <w:rPr>
          <w:rFonts w:eastAsia="Times New Roman"/>
        </w:rPr>
        <w:t xml:space="preserve">.  Cambridge University Press. </w:t>
      </w:r>
    </w:p>
    <w:p w14:paraId="22EC767A" w14:textId="77777777" w:rsidR="00F0504F" w:rsidRPr="00BB237C" w:rsidRDefault="00F0504F" w:rsidP="00BB237C">
      <w:pPr>
        <w:tabs>
          <w:tab w:val="left" w:pos="9360"/>
        </w:tabs>
        <w:ind w:left="720" w:hanging="720"/>
        <w:rPr>
          <w:rFonts w:eastAsia="Times New Roman"/>
        </w:rPr>
      </w:pPr>
    </w:p>
    <w:p w14:paraId="6489ECE7" w14:textId="08D7AB4F" w:rsidR="004A64C2" w:rsidRPr="00BB237C" w:rsidRDefault="004A64C2" w:rsidP="00BB237C">
      <w:pPr>
        <w:tabs>
          <w:tab w:val="left" w:pos="9360"/>
        </w:tabs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McCarthy, M. J. (1998). Taming the spoken language: Genre theory and pedagogy. </w:t>
      </w:r>
      <w:r w:rsidRPr="00BB237C">
        <w:rPr>
          <w:rFonts w:eastAsia="Times New Roman"/>
          <w:i/>
          <w:iCs/>
        </w:rPr>
        <w:t>The Language Teacher</w:t>
      </w:r>
      <w:r w:rsidR="004400FC" w:rsidRPr="00BB237C">
        <w:rPr>
          <w:rFonts w:eastAsia="Times New Roman"/>
          <w:i/>
          <w:iCs/>
        </w:rPr>
        <w:t xml:space="preserve">, </w:t>
      </w:r>
      <w:r w:rsidRPr="00BB237C">
        <w:rPr>
          <w:rFonts w:eastAsia="Times New Roman"/>
          <w:i/>
          <w:iCs/>
        </w:rPr>
        <w:t>22</w:t>
      </w:r>
      <w:r w:rsidRPr="00BB237C">
        <w:rPr>
          <w:rFonts w:eastAsia="Times New Roman"/>
          <w:iCs/>
        </w:rPr>
        <w:t>(9)</w:t>
      </w:r>
      <w:r w:rsidRPr="00BB237C">
        <w:rPr>
          <w:rFonts w:eastAsia="Times New Roman"/>
        </w:rPr>
        <w:t>, 21</w:t>
      </w:r>
      <w:r w:rsidR="004400FC" w:rsidRPr="00BB237C">
        <w:rPr>
          <w:rFonts w:eastAsia="Times New Roman"/>
        </w:rPr>
        <w:t>–</w:t>
      </w:r>
      <w:r w:rsidRPr="00BB237C">
        <w:rPr>
          <w:rFonts w:eastAsia="Times New Roman"/>
        </w:rPr>
        <w:t xml:space="preserve">23. </w:t>
      </w:r>
    </w:p>
    <w:p w14:paraId="1A5237CE" w14:textId="77777777" w:rsidR="00F0504F" w:rsidRPr="00BB237C" w:rsidRDefault="00F0504F" w:rsidP="00BB237C">
      <w:pPr>
        <w:tabs>
          <w:tab w:val="left" w:pos="9360"/>
        </w:tabs>
        <w:ind w:left="720" w:hanging="720"/>
        <w:rPr>
          <w:rFonts w:eastAsia="Times New Roman"/>
        </w:rPr>
      </w:pPr>
    </w:p>
    <w:p w14:paraId="5F33A42A" w14:textId="5BDC5A13" w:rsidR="00A91E22" w:rsidRPr="00BB237C" w:rsidRDefault="00A91E22" w:rsidP="00BB237C">
      <w:pPr>
        <w:tabs>
          <w:tab w:val="left" w:pos="9360"/>
        </w:tabs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McCarthy, M. J. (1998). Talking their heads off: The everyday conversation of everyday people. </w:t>
      </w:r>
      <w:r w:rsidRPr="00BB237C">
        <w:rPr>
          <w:rFonts w:eastAsia="Times New Roman"/>
          <w:i/>
          <w:iCs/>
        </w:rPr>
        <w:t>Studies in English Language and Linguistics,</w:t>
      </w:r>
      <w:r w:rsidR="004400FC" w:rsidRPr="00BB237C">
        <w:rPr>
          <w:rFonts w:eastAsia="Times New Roman"/>
          <w:i/>
          <w:iCs/>
        </w:rPr>
        <w:t xml:space="preserve"> </w:t>
      </w:r>
      <w:r w:rsidRPr="00BB237C">
        <w:rPr>
          <w:rFonts w:eastAsia="Times New Roman"/>
          <w:i/>
          <w:iCs/>
        </w:rPr>
        <w:t xml:space="preserve">10, </w:t>
      </w:r>
      <w:r w:rsidRPr="00BB237C">
        <w:rPr>
          <w:rFonts w:eastAsia="Times New Roman"/>
        </w:rPr>
        <w:t>107</w:t>
      </w:r>
      <w:r w:rsidR="004400FC" w:rsidRPr="00BB237C">
        <w:rPr>
          <w:rFonts w:eastAsia="Times New Roman"/>
        </w:rPr>
        <w:t>–</w:t>
      </w:r>
      <w:r w:rsidRPr="00BB237C">
        <w:rPr>
          <w:rFonts w:eastAsia="Times New Roman"/>
        </w:rPr>
        <w:t xml:space="preserve">128. </w:t>
      </w:r>
    </w:p>
    <w:p w14:paraId="5B2DC04A" w14:textId="77777777" w:rsidR="00F0504F" w:rsidRPr="00BB237C" w:rsidRDefault="00F0504F" w:rsidP="00BB237C">
      <w:pPr>
        <w:tabs>
          <w:tab w:val="left" w:pos="9360"/>
        </w:tabs>
        <w:ind w:left="720" w:hanging="720"/>
        <w:rPr>
          <w:rFonts w:eastAsia="Times New Roman"/>
        </w:rPr>
      </w:pPr>
    </w:p>
    <w:p w14:paraId="0536B958" w14:textId="495C7518" w:rsidR="00E94ED2" w:rsidRPr="00BB237C" w:rsidRDefault="00E94ED2" w:rsidP="00BB237C">
      <w:pPr>
        <w:tabs>
          <w:tab w:val="left" w:pos="9360"/>
        </w:tabs>
        <w:ind w:left="720" w:hanging="720"/>
        <w:rPr>
          <w:rFonts w:eastAsia="Times New Roman"/>
        </w:rPr>
      </w:pPr>
      <w:r w:rsidRPr="00BB237C">
        <w:rPr>
          <w:rFonts w:eastAsia="Times New Roman"/>
        </w:rPr>
        <w:lastRenderedPageBreak/>
        <w:t xml:space="preserve">McCarthy, M. J. (2005). Fluency and confluence: What fluent speakers do. </w:t>
      </w:r>
      <w:r w:rsidRPr="00BB237C">
        <w:rPr>
          <w:rFonts w:eastAsia="Times New Roman"/>
          <w:i/>
          <w:iCs/>
        </w:rPr>
        <w:t>The Language Teacher</w:t>
      </w:r>
      <w:r w:rsidR="00CE71CB" w:rsidRPr="00BB237C">
        <w:rPr>
          <w:rFonts w:eastAsia="Times New Roman"/>
          <w:i/>
          <w:iCs/>
        </w:rPr>
        <w:t>,</w:t>
      </w:r>
      <w:r w:rsidRPr="00BB237C">
        <w:rPr>
          <w:rFonts w:eastAsia="Times New Roman"/>
          <w:i/>
          <w:iCs/>
        </w:rPr>
        <w:t xml:space="preserve"> 29</w:t>
      </w:r>
      <w:r w:rsidRPr="00BB237C">
        <w:rPr>
          <w:rFonts w:eastAsia="Times New Roman"/>
          <w:iCs/>
        </w:rPr>
        <w:t>(6)</w:t>
      </w:r>
      <w:r w:rsidRPr="00BB237C">
        <w:rPr>
          <w:rFonts w:eastAsia="Times New Roman"/>
        </w:rPr>
        <w:t>, 26</w:t>
      </w:r>
      <w:r w:rsidR="004400FC" w:rsidRPr="00BB237C">
        <w:rPr>
          <w:rFonts w:eastAsia="Times New Roman"/>
        </w:rPr>
        <w:t>–</w:t>
      </w:r>
      <w:r w:rsidRPr="00BB237C">
        <w:rPr>
          <w:rFonts w:eastAsia="Times New Roman"/>
        </w:rPr>
        <w:t xml:space="preserve">28. </w:t>
      </w:r>
    </w:p>
    <w:p w14:paraId="1F710C02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E6748E" w14:textId="08F1FBC3" w:rsidR="004144B9" w:rsidRPr="00BB237C" w:rsidRDefault="004144B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McCarthy, M. J., &amp; Carter, R. A. (2001). Size isn't everything: Spoken English, corpus and the classroom.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35</w:t>
      </w:r>
      <w:r w:rsidRPr="00BB237C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337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340.</w:t>
      </w:r>
    </w:p>
    <w:p w14:paraId="7A123E87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F5C42B" w14:textId="237AC62B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McCarthy, M. J., &amp; O'Keeffe, A. (2004). Research in the teaching of speaking.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Applied Linguistics, 24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, 26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</w:p>
    <w:p w14:paraId="77737AA9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35ABD1" w14:textId="223D2C01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McCaughey, K. (2009). Reinforcing grammar and vocabulary learning with high-volume speaking activities.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45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52).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3A0D45AC" w14:textId="77777777" w:rsidR="00D33D01" w:rsidRPr="00BB237C" w:rsidRDefault="00D33D0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2758B9" w14:textId="1024DB7E" w:rsidR="006B36DC" w:rsidRPr="00BB237C" w:rsidRDefault="006B36DC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McCaughey, K. (2019). The say-3 challenge.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73-74).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 </w:t>
      </w:r>
    </w:p>
    <w:p w14:paraId="3C0A3887" w14:textId="77777777" w:rsidR="006B36DC" w:rsidRPr="00BB237C" w:rsidRDefault="006B36DC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081415" w14:textId="70DBB3EC" w:rsidR="00365661" w:rsidRPr="00BB237C" w:rsidRDefault="00365661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McLellan, G. (2019). The country that I want to go to.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213-214). </w:t>
      </w:r>
      <w:r w:rsidR="003637C7">
        <w:rPr>
          <w:color w:val="000000"/>
          <w:shd w:val="clear" w:color="auto" w:fill="FFFFFF"/>
        </w:rPr>
        <w:t>TESOL.</w:t>
      </w:r>
    </w:p>
    <w:p w14:paraId="7664FB42" w14:textId="77777777" w:rsidR="00365661" w:rsidRPr="00BB237C" w:rsidRDefault="0036566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369BAC" w14:textId="02F11951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McCormick, D. E., &amp; Vercellotti, M. L. (2013). Examining the impact of self-correction notes on grammatical accuracy in speaking.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47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(2), 410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420.</w:t>
      </w:r>
    </w:p>
    <w:p w14:paraId="0BFED434" w14:textId="77777777" w:rsidR="00B23EB4" w:rsidRPr="00BB237C" w:rsidRDefault="00B23EB4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9100F" w14:textId="05DB2114" w:rsidR="00365661" w:rsidRPr="00BB237C" w:rsidRDefault="00365661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Meszaros, R. J. (2019). Family survey.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207-208). </w:t>
      </w:r>
      <w:r w:rsidR="003637C7">
        <w:rPr>
          <w:color w:val="000000"/>
          <w:shd w:val="clear" w:color="auto" w:fill="FFFFFF"/>
        </w:rPr>
        <w:t>TESOL.</w:t>
      </w:r>
    </w:p>
    <w:p w14:paraId="31003835" w14:textId="435D9136" w:rsidR="00365661" w:rsidRPr="00BB237C" w:rsidRDefault="00B700E8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12850132"/>
      <w:r w:rsidRPr="00BB237C">
        <w:rPr>
          <w:rFonts w:ascii="Times New Roman" w:hAnsi="Times New Roman" w:cs="Times New Roman"/>
          <w:sz w:val="24"/>
          <w:szCs w:val="24"/>
        </w:rPr>
        <w:t xml:space="preserve">Mobbs, A., &amp; Cuyul, M. (2018). Listen to the music: Using songs in listening and speaking classes. 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English Teaching Forum, 56</w:t>
      </w:r>
      <w:r w:rsidRPr="00BB237C">
        <w:rPr>
          <w:rFonts w:ascii="Times New Roman" w:hAnsi="Times New Roman" w:cs="Times New Roman"/>
          <w:sz w:val="24"/>
          <w:szCs w:val="24"/>
        </w:rPr>
        <w:t>(1), 22-29.</w:t>
      </w:r>
      <w:bookmarkEnd w:id="8"/>
    </w:p>
    <w:p w14:paraId="77989277" w14:textId="77777777" w:rsidR="00B700E8" w:rsidRPr="00BB237C" w:rsidRDefault="00B700E8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A1F83A4" w14:textId="2D266EFA" w:rsidR="00B23EB4" w:rsidRPr="00BB237C" w:rsidRDefault="00B23EB4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Moerman, M., &amp; Sacks, H. (1971/1988). On understanding in the analysis of natural conversation. In M. Moeramn (Ed.),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Talking culture: Ethnog</w:t>
      </w:r>
      <w:r w:rsidR="00BA5838" w:rsidRPr="00BB237C">
        <w:rPr>
          <w:rFonts w:ascii="Times New Roman" w:eastAsia="Times New Roman" w:hAnsi="Times New Roman" w:cs="Times New Roman"/>
          <w:i/>
          <w:sz w:val="24"/>
          <w:szCs w:val="24"/>
        </w:rPr>
        <w:t xml:space="preserve">raphy and conversation analysis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180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186).  University of Pennsylvania</w:t>
      </w:r>
      <w:r w:rsidR="00BA5838" w:rsidRPr="00BB237C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3609FF9F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A056D2" w14:textId="71E20732" w:rsidR="00A86DD5" w:rsidRPr="00BB237C" w:rsidRDefault="00A86DD5" w:rsidP="00BB237C">
      <w:pPr>
        <w:pStyle w:val="NormalWeb"/>
        <w:spacing w:before="0" w:after="0"/>
        <w:ind w:left="720" w:hanging="720"/>
        <w:rPr>
          <w:color w:val="000000" w:themeColor="text1"/>
        </w:rPr>
      </w:pPr>
      <w:r w:rsidRPr="00BB237C">
        <w:rPr>
          <w:color w:val="000000" w:themeColor="text1"/>
        </w:rPr>
        <w:t xml:space="preserve">Monk, B., &amp; Burak, A. L. (2001). Russian speakers. In M. Swan &amp; B. Smith (Eds.), </w:t>
      </w:r>
      <w:r w:rsidRPr="00BB237C">
        <w:rPr>
          <w:i/>
          <w:color w:val="000000" w:themeColor="text1"/>
        </w:rPr>
        <w:t>Learner English: A teacher’s guide to interference and other problems</w:t>
      </w:r>
      <w:r w:rsidRPr="00BB237C">
        <w:rPr>
          <w:color w:val="000000" w:themeColor="text1"/>
        </w:rPr>
        <w:t xml:space="preserve"> (pp. 145</w:t>
      </w:r>
      <w:r w:rsidR="00CE71CB" w:rsidRPr="00BB237C">
        <w:rPr>
          <w:color w:val="000000" w:themeColor="text1"/>
        </w:rPr>
        <w:t>–</w:t>
      </w:r>
      <w:r w:rsidRPr="00BB237C">
        <w:rPr>
          <w:color w:val="000000" w:themeColor="text1"/>
        </w:rPr>
        <w:t>161).</w:t>
      </w:r>
      <w:r w:rsidRPr="00BB237C">
        <w:rPr>
          <w:i/>
          <w:color w:val="000000" w:themeColor="text1"/>
        </w:rPr>
        <w:t xml:space="preserve"> </w:t>
      </w:r>
      <w:r w:rsidRPr="00BB237C">
        <w:rPr>
          <w:color w:val="000000" w:themeColor="text1"/>
        </w:rPr>
        <w:t>Cambridge University Press.</w:t>
      </w:r>
    </w:p>
    <w:p w14:paraId="7A2F8AE1" w14:textId="77777777" w:rsidR="00A86DD5" w:rsidRPr="00BB237C" w:rsidRDefault="00A86DD5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EFDCB7" w14:textId="78262ADB" w:rsidR="00BA5838" w:rsidRPr="00BB237C" w:rsidRDefault="00BA5838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Mora, J., &amp; Valls-Ferrer, M. (2012). Oral fluency, accuracy, and complexity in formal instruction and study abroad learning contexts.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TESOL Quarterly, 46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(4), 610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641.</w:t>
      </w:r>
    </w:p>
    <w:p w14:paraId="68F31F6F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9D45FA" w14:textId="417117B1" w:rsidR="008F201D" w:rsidRPr="00BB237C" w:rsidRDefault="008F201D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Mork, C.-M. (2019). Confirming or denying truths and lies with tag endings.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83-84).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2F27AB19" w14:textId="1FDBB17B" w:rsidR="002D40BA" w:rsidRPr="00BB237C" w:rsidRDefault="002D40BA" w:rsidP="00BB237C">
      <w:pPr>
        <w:ind w:left="720" w:hanging="720"/>
        <w:rPr>
          <w:color w:val="000000"/>
          <w:shd w:val="clear" w:color="auto" w:fill="FFFFFF"/>
        </w:rPr>
      </w:pPr>
    </w:p>
    <w:p w14:paraId="4A347587" w14:textId="598D9E93" w:rsidR="002D40BA" w:rsidRPr="00BB237C" w:rsidRDefault="002D40BA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rFonts w:eastAsia="Times New Roman"/>
        </w:rPr>
        <w:t xml:space="preserve">Namaziandost, E., Shatalebi, V., &amp; Nasiri, M. (2019). The impact of cooperative learning on developing speaking ability and motivation toward learning English. </w:t>
      </w:r>
      <w:r w:rsidRPr="00BB237C">
        <w:rPr>
          <w:rFonts w:eastAsia="Times New Roman"/>
          <w:i/>
          <w:iCs/>
        </w:rPr>
        <w:t>Journal of Language and Education, 5</w:t>
      </w:r>
      <w:r w:rsidRPr="00BB237C">
        <w:rPr>
          <w:rFonts w:eastAsia="Times New Roman"/>
        </w:rPr>
        <w:t>(3), 83-101.</w:t>
      </w:r>
    </w:p>
    <w:p w14:paraId="1FFBB6B7" w14:textId="77777777" w:rsidR="008F201D" w:rsidRPr="00BB237C" w:rsidRDefault="008F201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09E60D" w14:textId="073AF2AB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Nation, I. S. P. (2011). Second language speaking. In E. Hinkel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="00E81EFC" w:rsidRPr="00BB237C">
        <w:rPr>
          <w:rFonts w:ascii="Times New Roman" w:eastAsia="Times New Roman" w:hAnsi="Times New Roman" w:cs="Times New Roman"/>
          <w:sz w:val="24"/>
          <w:szCs w:val="24"/>
        </w:rPr>
        <w:t xml:space="preserve"> (Vol. 2, pp. 444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81EFC" w:rsidRPr="00BB237C">
        <w:rPr>
          <w:rFonts w:ascii="Times New Roman" w:eastAsia="Times New Roman" w:hAnsi="Times New Roman" w:cs="Times New Roman"/>
          <w:sz w:val="24"/>
          <w:szCs w:val="24"/>
        </w:rPr>
        <w:t>454).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Routledge.</w:t>
      </w:r>
    </w:p>
    <w:p w14:paraId="60CB5CCF" w14:textId="448B64A5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2A0E888" w14:textId="7B7C3401" w:rsidR="00AE3E6B" w:rsidRPr="00BB237C" w:rsidRDefault="00AE3E6B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Nation, I. S. P., &amp; Newton, J. (2009). </w:t>
      </w:r>
      <w:r w:rsidRPr="00BB237C">
        <w:rPr>
          <w:rFonts w:ascii="Times New Roman" w:hAnsi="Times New Roman" w:cs="Times New Roman"/>
          <w:i/>
          <w:sz w:val="24"/>
          <w:szCs w:val="24"/>
        </w:rPr>
        <w:t>Teaching ESL/EFL</w:t>
      </w:r>
      <w:r w:rsidRPr="00BB237C">
        <w:rPr>
          <w:rFonts w:ascii="Times New Roman" w:hAnsi="Times New Roman" w:cs="Times New Roman"/>
          <w:sz w:val="24"/>
          <w:szCs w:val="24"/>
        </w:rPr>
        <w:t xml:space="preserve"> </w:t>
      </w:r>
      <w:r w:rsidRPr="00BB237C">
        <w:rPr>
          <w:rFonts w:ascii="Times New Roman" w:hAnsi="Times New Roman" w:cs="Times New Roman"/>
          <w:i/>
          <w:sz w:val="24"/>
          <w:szCs w:val="24"/>
        </w:rPr>
        <w:t>listening and speaking</w:t>
      </w:r>
      <w:r w:rsidRPr="00BB237C">
        <w:rPr>
          <w:rFonts w:ascii="Times New Roman" w:hAnsi="Times New Roman" w:cs="Times New Roman"/>
          <w:sz w:val="24"/>
          <w:szCs w:val="24"/>
        </w:rPr>
        <w:t>. Routledge.</w:t>
      </w:r>
    </w:p>
    <w:p w14:paraId="0C78063B" w14:textId="77777777" w:rsidR="00AE3E6B" w:rsidRPr="00BB237C" w:rsidRDefault="00AE3E6B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490962" w14:textId="77777777" w:rsidR="00CF4B62" w:rsidRPr="00BB237C" w:rsidRDefault="00CF4B62" w:rsidP="00BB237C">
      <w:pPr>
        <w:ind w:left="720" w:hanging="720"/>
      </w:pPr>
      <w:r w:rsidRPr="00BB237C">
        <w:t xml:space="preserve">Newbould, S. (2019). Turn-taking strategies to motivate reluctant speakers. </w:t>
      </w:r>
      <w:r w:rsidRPr="00BB237C">
        <w:rPr>
          <w:i/>
          <w:iCs/>
        </w:rPr>
        <w:t>TESL Reporter, 52</w:t>
      </w:r>
      <w:r w:rsidRPr="00BB237C">
        <w:t xml:space="preserve">(1), 94-98. </w:t>
      </w:r>
    </w:p>
    <w:p w14:paraId="76654D07" w14:textId="77777777" w:rsidR="00CF4B62" w:rsidRPr="00BB237C" w:rsidRDefault="00CF4B62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B4541A" w14:textId="39040E96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Nguyen, H.T.M. (2009). An experimental application of the problem-posing approach for English language teaching in Vietnam.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79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90).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450B60A8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87E692" w14:textId="678B7434" w:rsidR="00BA5838" w:rsidRPr="00BB237C" w:rsidRDefault="00BA5838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Norrick, N. (1998). Retelling stories in spontaneous conversation.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Discourse Processes, 25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(1), 75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97. doi:10.1080/01638539809545021</w:t>
      </w:r>
    </w:p>
    <w:p w14:paraId="58A54B33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42CD66" w14:textId="52195D76" w:rsidR="00BA5838" w:rsidRPr="00BB237C" w:rsidRDefault="00BA5838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Norrick, N. (2005). Interactional remembering in conversational narrative.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Journal of Pragmatics, 37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(11), 1819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1844. doi:10.1016/j.pragma.2005.04.005</w:t>
      </w:r>
    </w:p>
    <w:p w14:paraId="15CEB526" w14:textId="3B40F945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A7A24F" w14:textId="75CAB764" w:rsidR="006661EF" w:rsidRPr="00BB237C" w:rsidRDefault="006661E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  <w:lang w:eastAsia="ar-SA"/>
        </w:rPr>
      </w:pPr>
      <w:r w:rsidRPr="00BB237C">
        <w:rPr>
          <w:rFonts w:ascii="Times New Roman" w:hAnsi="Times New Roman" w:cs="Times New Roman"/>
          <w:sz w:val="24"/>
          <w:szCs w:val="24"/>
        </w:rPr>
        <w:t>Nunn, F., &amp; Nunn, R. (2005). Guiding ESL students towards independent speech making. 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The Internet TESL Journal</w:t>
      </w:r>
      <w:r w:rsidRPr="00BB237C">
        <w:rPr>
          <w:rFonts w:ascii="Times New Roman" w:hAnsi="Times New Roman" w:cs="Times New Roman"/>
          <w:sz w:val="24"/>
          <w:szCs w:val="24"/>
        </w:rPr>
        <w:t>, </w:t>
      </w:r>
      <w:r w:rsidRPr="00BB237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BB237C">
        <w:rPr>
          <w:rFonts w:ascii="Times New Roman" w:hAnsi="Times New Roman" w:cs="Times New Roman"/>
          <w:sz w:val="24"/>
          <w:szCs w:val="24"/>
        </w:rPr>
        <w:t xml:space="preserve">(2). </w:t>
      </w:r>
      <w:hyperlink r:id="rId7" w:history="1">
        <w:r w:rsidRPr="00BB237C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http://iteslj.org/Techniques/Nunn-PublicSpeaking.html</w:t>
        </w:r>
      </w:hyperlink>
    </w:p>
    <w:p w14:paraId="7CEA6146" w14:textId="77777777" w:rsidR="006661EF" w:rsidRPr="00BB237C" w:rsidRDefault="006661E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F8C6FF" w14:textId="56FC218E" w:rsidR="00EB4221" w:rsidRPr="00BB237C" w:rsidRDefault="00EB4221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Okello, S. (2019). Devil’s advocate: Teaching students how to disagree politely.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87-88).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08EA70DF" w14:textId="77777777" w:rsidR="00EB4221" w:rsidRPr="00BB237C" w:rsidRDefault="00EB422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82648" w14:textId="6773AD00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Perry, W. (2009). Exploring values in English through a dilemma-based story.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13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28).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71B169D3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5870B8" w14:textId="1737A7B6" w:rsidR="00AC2869" w:rsidRPr="00BB237C" w:rsidRDefault="00AC286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Pierce, J. (2019). Name it and claim it, game.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103-104). </w:t>
      </w:r>
      <w:r w:rsidR="003637C7">
        <w:rPr>
          <w:color w:val="000000"/>
          <w:shd w:val="clear" w:color="auto" w:fill="FFFFFF"/>
        </w:rPr>
        <w:t>TESOL.</w:t>
      </w:r>
    </w:p>
    <w:p w14:paraId="7EE5DCE6" w14:textId="132815F2" w:rsidR="00AC2869" w:rsidRPr="00BB237C" w:rsidRDefault="00AC286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A3F185" w14:textId="53BB7472" w:rsidR="00E816A8" w:rsidRPr="00BB237C" w:rsidRDefault="00E816A8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Pierce, J. (2019). Cartoon speaking presentations.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205-206). </w:t>
      </w:r>
      <w:r w:rsidR="003637C7">
        <w:rPr>
          <w:color w:val="000000"/>
          <w:shd w:val="clear" w:color="auto" w:fill="FFFFFF"/>
        </w:rPr>
        <w:t>TESOL.</w:t>
      </w:r>
    </w:p>
    <w:p w14:paraId="06712BA4" w14:textId="41F4893F" w:rsidR="00E816A8" w:rsidRPr="00BB237C" w:rsidRDefault="00E816A8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35C368" w14:textId="0E318A65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Popko, J. (2009). Demystifying presentation grading through student-created scoring rubrics.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179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190).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2F963B15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39A192" w14:textId="193368E5" w:rsidR="00E71837" w:rsidRPr="00BB237C" w:rsidRDefault="00E71837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Popko, J. (2019). Structured sing-along.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211-212). </w:t>
      </w:r>
      <w:r w:rsidR="003637C7">
        <w:rPr>
          <w:color w:val="000000"/>
          <w:shd w:val="clear" w:color="auto" w:fill="FFFFFF"/>
        </w:rPr>
        <w:t>TESOL.</w:t>
      </w:r>
    </w:p>
    <w:p w14:paraId="03199635" w14:textId="77777777" w:rsidR="00E71837" w:rsidRPr="00BB237C" w:rsidRDefault="00E71837" w:rsidP="00BB237C">
      <w:pPr>
        <w:ind w:left="720" w:hanging="720"/>
        <w:rPr>
          <w:color w:val="000000"/>
          <w:shd w:val="clear" w:color="auto" w:fill="FFFFFF"/>
        </w:rPr>
      </w:pPr>
    </w:p>
    <w:p w14:paraId="14943FC4" w14:textId="4C985B0A" w:rsidR="00EC74B9" w:rsidRPr="00BB237C" w:rsidRDefault="00EC74B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Porter-Szucs, I. (2019). Un-Taboo: Modified Taboo.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75-76). </w:t>
      </w:r>
      <w:r w:rsidR="003637C7">
        <w:rPr>
          <w:color w:val="000000"/>
          <w:shd w:val="clear" w:color="auto" w:fill="FFFFFF"/>
        </w:rPr>
        <w:t>TESOL.</w:t>
      </w:r>
    </w:p>
    <w:p w14:paraId="3CE0BBDF" w14:textId="77777777" w:rsidR="00EC74B9" w:rsidRPr="00BB237C" w:rsidRDefault="00EC74B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65675A" w14:textId="66E3F8CE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Pridham, F. (2001).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The language of conversation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1A3AAF8E" w14:textId="77777777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3BE8C4" w14:textId="16B84058" w:rsidR="00AC2869" w:rsidRPr="00BB237C" w:rsidRDefault="00AC286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Quasunella, M., &amp; Bollinger, J. (2019). I’m proud to be…In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100-102).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4E4B4190" w14:textId="77777777" w:rsidR="00E71837" w:rsidRPr="00BB237C" w:rsidRDefault="00E71837" w:rsidP="00BB237C">
      <w:pPr>
        <w:ind w:left="720" w:hanging="720"/>
        <w:rPr>
          <w:color w:val="000000"/>
          <w:shd w:val="clear" w:color="auto" w:fill="FFFFFF"/>
        </w:rPr>
      </w:pPr>
    </w:p>
    <w:p w14:paraId="579BF190" w14:textId="6AFBE8BF" w:rsidR="00E71837" w:rsidRPr="00BB237C" w:rsidRDefault="00E71837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Quasunella, M., &amp; Massengil, H. (2019). Ordering food in a high school.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209-210). </w:t>
      </w:r>
      <w:r w:rsidR="003637C7">
        <w:rPr>
          <w:color w:val="000000"/>
          <w:shd w:val="clear" w:color="auto" w:fill="FFFFFF"/>
        </w:rPr>
        <w:t>TESOL.</w:t>
      </w:r>
    </w:p>
    <w:p w14:paraId="035E66D7" w14:textId="77777777" w:rsidR="00E71837" w:rsidRPr="00BB237C" w:rsidRDefault="00E71837" w:rsidP="00BB237C">
      <w:pPr>
        <w:ind w:left="720" w:hanging="720"/>
        <w:rPr>
          <w:color w:val="000000"/>
          <w:shd w:val="clear" w:color="auto" w:fill="FFFFFF"/>
        </w:rPr>
      </w:pPr>
    </w:p>
    <w:p w14:paraId="3EED9A7F" w14:textId="34B1AE6F" w:rsidR="00620C9E" w:rsidRPr="00BB237C" w:rsidRDefault="00620C9E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Raab, M. (2019). Picture-inspired dialogues.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55-56).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1E084938" w14:textId="77777777" w:rsidR="00620C9E" w:rsidRPr="00BB237C" w:rsidRDefault="00620C9E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B801F1" w14:textId="334B70E4" w:rsidR="00A5668C" w:rsidRPr="00BB237C" w:rsidRDefault="00A5668C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Rao, S. I. (2019). Double or nothing.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65-66).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</w:t>
      </w:r>
    </w:p>
    <w:p w14:paraId="2876CD8A" w14:textId="77777777" w:rsidR="00A5668C" w:rsidRPr="00BB237C" w:rsidRDefault="00A5668C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6D957A" w14:textId="00355134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Rendle-Short, J. (2006).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The academic presentation: Situated talk in action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.  Ashgate.</w:t>
      </w:r>
    </w:p>
    <w:p w14:paraId="59CEA637" w14:textId="3A2D5058" w:rsidR="006222A2" w:rsidRPr="00BB237C" w:rsidRDefault="006222A2" w:rsidP="00BB237C">
      <w:pPr>
        <w:ind w:left="720" w:hanging="720"/>
        <w:rPr>
          <w:color w:val="000000"/>
          <w:shd w:val="clear" w:color="auto" w:fill="FFFFFF"/>
        </w:rPr>
      </w:pPr>
    </w:p>
    <w:p w14:paraId="1ED51754" w14:textId="77777777" w:rsidR="0070032A" w:rsidRPr="00BB237C" w:rsidRDefault="0070032A" w:rsidP="00BB237C">
      <w:pPr>
        <w:ind w:left="720" w:hanging="720"/>
      </w:pPr>
      <w:r w:rsidRPr="00BB237C">
        <w:t xml:space="preserve">Rilliard, M. (2021). Becoming a legitimate L2 speaker: The role of non-traditional speaker models. </w:t>
      </w:r>
      <w:r w:rsidRPr="00BB237C">
        <w:rPr>
          <w:i/>
          <w:iCs/>
        </w:rPr>
        <w:t>Second Language Research &amp; Practice, 2</w:t>
      </w:r>
      <w:r w:rsidRPr="00BB237C">
        <w:t xml:space="preserve">(1), 65-80. </w:t>
      </w:r>
    </w:p>
    <w:p w14:paraId="777000A1" w14:textId="77777777" w:rsidR="0070032A" w:rsidRPr="00BB237C" w:rsidRDefault="0070032A" w:rsidP="00BB237C">
      <w:pPr>
        <w:ind w:left="720" w:hanging="720"/>
        <w:rPr>
          <w:color w:val="000000"/>
          <w:shd w:val="clear" w:color="auto" w:fill="FFFFFF"/>
        </w:rPr>
      </w:pPr>
    </w:p>
    <w:p w14:paraId="2E62BAE6" w14:textId="7371B93A" w:rsidR="00F77FB9" w:rsidRPr="00BB237C" w:rsidRDefault="00F77FB9" w:rsidP="00BB237C">
      <w:pPr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Riswandi, D. (2018). The implementation of project-based learning to improve students’ speaking skill. </w:t>
      </w:r>
      <w:r w:rsidRPr="00BB237C">
        <w:rPr>
          <w:rFonts w:eastAsia="Times New Roman"/>
          <w:i/>
          <w:iCs/>
        </w:rPr>
        <w:t>International Journal of Language Teaching and Education</w:t>
      </w:r>
      <w:r w:rsidRPr="00BB237C">
        <w:rPr>
          <w:rFonts w:eastAsia="Times New Roman"/>
        </w:rPr>
        <w:t xml:space="preserve">, </w:t>
      </w:r>
      <w:r w:rsidRPr="00BB237C">
        <w:rPr>
          <w:rFonts w:eastAsia="Times New Roman"/>
          <w:i/>
          <w:iCs/>
        </w:rPr>
        <w:t>2</w:t>
      </w:r>
      <w:r w:rsidRPr="00BB237C">
        <w:rPr>
          <w:rFonts w:eastAsia="Times New Roman"/>
        </w:rPr>
        <w:t xml:space="preserve">(1), 32-40. </w:t>
      </w:r>
      <w:hyperlink r:id="rId8" w:history="1">
        <w:r w:rsidR="00D4053E" w:rsidRPr="00BB237C">
          <w:rPr>
            <w:rStyle w:val="Hyperlink"/>
            <w:rFonts w:eastAsia="Times New Roman"/>
          </w:rPr>
          <w:t>https://online-journal.unja.ac.id/IJoLTE/article/download/4609/8722</w:t>
        </w:r>
      </w:hyperlink>
      <w:r w:rsidRPr="00BB237C">
        <w:rPr>
          <w:rFonts w:eastAsia="Times New Roman"/>
        </w:rPr>
        <w:t xml:space="preserve">  </w:t>
      </w:r>
    </w:p>
    <w:p w14:paraId="59BCD836" w14:textId="77777777" w:rsidR="00F77FB9" w:rsidRPr="00BB237C" w:rsidRDefault="00F77FB9" w:rsidP="00BB237C">
      <w:pPr>
        <w:ind w:left="720" w:hanging="720"/>
        <w:rPr>
          <w:color w:val="000000"/>
          <w:shd w:val="clear" w:color="auto" w:fill="FFFFFF"/>
        </w:rPr>
      </w:pPr>
    </w:p>
    <w:p w14:paraId="38ACB879" w14:textId="797C66CE" w:rsidR="006222A2" w:rsidRPr="00BB237C" w:rsidRDefault="006222A2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Rojas, R. M. (2019). Dynamic transitions.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170-171). </w:t>
      </w:r>
      <w:r w:rsidR="003637C7">
        <w:rPr>
          <w:color w:val="000000"/>
          <w:shd w:val="clear" w:color="auto" w:fill="FFFFFF"/>
        </w:rPr>
        <w:t>TESOL.</w:t>
      </w:r>
    </w:p>
    <w:p w14:paraId="58E3DD46" w14:textId="77777777" w:rsidR="006222A2" w:rsidRPr="00BB237C" w:rsidRDefault="006222A2" w:rsidP="00BB237C">
      <w:pPr>
        <w:ind w:left="720" w:hanging="720"/>
        <w:rPr>
          <w:color w:val="000000"/>
          <w:shd w:val="clear" w:color="auto" w:fill="FFFFFF"/>
        </w:rPr>
      </w:pPr>
    </w:p>
    <w:p w14:paraId="7277466C" w14:textId="4F5D7E09" w:rsidR="007706AC" w:rsidRPr="00BB237C" w:rsidRDefault="007706AC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Romney, C. (2019). Say something interesting.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71-72).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   </w:t>
      </w:r>
    </w:p>
    <w:p w14:paraId="7F0C60AD" w14:textId="77777777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E5DA9D" w14:textId="1B967C17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Sacks, H., Schegloff, E., &amp; Jefferson, G. (1974). A simplest systematic for the organization for turn-taking for conversation.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Language, 50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(4), 693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735.</w:t>
      </w:r>
    </w:p>
    <w:p w14:paraId="450085FD" w14:textId="77777777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BC7B27" w14:textId="661677DD" w:rsidR="00B5099D" w:rsidRPr="00BB237C" w:rsidRDefault="00B5099D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Sagers, W. (2019). Simultaneous presentations in pairs.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180-181). </w:t>
      </w:r>
      <w:r w:rsidR="003637C7">
        <w:rPr>
          <w:color w:val="000000"/>
          <w:shd w:val="clear" w:color="auto" w:fill="FFFFFF"/>
        </w:rPr>
        <w:t>TESOL.</w:t>
      </w:r>
    </w:p>
    <w:p w14:paraId="5DF24025" w14:textId="3193C414" w:rsidR="00B72C7B" w:rsidRPr="00BB237C" w:rsidRDefault="00B72C7B" w:rsidP="00BB237C">
      <w:pPr>
        <w:ind w:left="720" w:hanging="720"/>
        <w:rPr>
          <w:color w:val="000000"/>
          <w:shd w:val="clear" w:color="auto" w:fill="FFFFFF"/>
        </w:rPr>
      </w:pPr>
    </w:p>
    <w:p w14:paraId="0CD5F7AE" w14:textId="29835028" w:rsidR="00B72C7B" w:rsidRPr="00BB237C" w:rsidRDefault="00B72C7B" w:rsidP="00BB237C">
      <w:pPr>
        <w:ind w:left="720" w:hanging="720"/>
      </w:pPr>
      <w:bookmarkStart w:id="9" w:name="_Hlk107576094"/>
      <w:r w:rsidRPr="00BB237C">
        <w:t>Saito, K. (2017). Effects of sound, vocabulary, and grammar learning aptitude on adult second language speech attainment in foreign language classrooms. </w:t>
      </w:r>
      <w:r w:rsidRPr="00BB237C">
        <w:rPr>
          <w:i/>
          <w:iCs/>
        </w:rPr>
        <w:t>Language Learning</w:t>
      </w:r>
      <w:r w:rsidRPr="00BB237C">
        <w:t>, </w:t>
      </w:r>
      <w:r w:rsidRPr="00BB237C">
        <w:rPr>
          <w:i/>
          <w:iCs/>
        </w:rPr>
        <w:t>67</w:t>
      </w:r>
      <w:r w:rsidRPr="00BB237C">
        <w:t>(3), 665-693.</w:t>
      </w:r>
      <w:bookmarkEnd w:id="9"/>
      <w:r w:rsidRPr="00BB237C">
        <w:t xml:space="preserve">   </w:t>
      </w:r>
    </w:p>
    <w:p w14:paraId="2DA6EAC5" w14:textId="7789520B" w:rsidR="00327D56" w:rsidRPr="00BB237C" w:rsidRDefault="00327D56" w:rsidP="00BB237C">
      <w:pPr>
        <w:ind w:left="720" w:hanging="720"/>
      </w:pPr>
    </w:p>
    <w:p w14:paraId="6A1D5EF6" w14:textId="03D10406" w:rsidR="00327D56" w:rsidRPr="00BB237C" w:rsidRDefault="00327D56" w:rsidP="00BB237C">
      <w:pPr>
        <w:ind w:left="720" w:hanging="720"/>
        <w:rPr>
          <w:color w:val="000000"/>
          <w:shd w:val="clear" w:color="auto" w:fill="FFFFFF"/>
        </w:rPr>
      </w:pPr>
      <w:bookmarkStart w:id="10" w:name="_Hlk107576163"/>
      <w:r w:rsidRPr="00BB237C">
        <w:t>Saito, K., Sun, H., &amp; Tierney, A. (2019). Explicit and implicit aptitude effects on second language speech learning: Scrutinizing segmental and suprasegmental sensitivity and performance via behavioural and neurophysiological measures. </w:t>
      </w:r>
      <w:r w:rsidRPr="00BB237C">
        <w:rPr>
          <w:i/>
          <w:iCs/>
        </w:rPr>
        <w:t>Bilingualism: Language and Cognition</w:t>
      </w:r>
      <w:r w:rsidRPr="00BB237C">
        <w:t>, </w:t>
      </w:r>
      <w:r w:rsidRPr="00BB237C">
        <w:rPr>
          <w:i/>
          <w:iCs/>
        </w:rPr>
        <w:t>22</w:t>
      </w:r>
      <w:r w:rsidRPr="00BB237C">
        <w:t>(5), 1123-1140.</w:t>
      </w:r>
      <w:bookmarkEnd w:id="10"/>
      <w:r w:rsidRPr="00BB237C">
        <w:t xml:space="preserve">   </w:t>
      </w:r>
    </w:p>
    <w:p w14:paraId="197EDCD0" w14:textId="77777777" w:rsidR="00B5099D" w:rsidRPr="00BB237C" w:rsidRDefault="00B5099D" w:rsidP="00BB237C">
      <w:pPr>
        <w:ind w:left="720" w:hanging="720"/>
        <w:rPr>
          <w:color w:val="000000"/>
          <w:shd w:val="clear" w:color="auto" w:fill="FFFFFF"/>
        </w:rPr>
      </w:pPr>
    </w:p>
    <w:p w14:paraId="67DD730F" w14:textId="577FDCDA" w:rsidR="00F34B09" w:rsidRPr="00BB237C" w:rsidRDefault="00F34B0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Salas Serrano, L. A. (2019). At the end of the rainbow.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5-6).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</w:t>
      </w:r>
    </w:p>
    <w:p w14:paraId="2D77CC18" w14:textId="308086D0" w:rsidR="00F34B09" w:rsidRPr="00BB237C" w:rsidRDefault="00F34B0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07678B7" w14:textId="7A6FC911" w:rsidR="00607275" w:rsidRPr="00BB237C" w:rsidRDefault="00607275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Saldaña, G., &amp; Bryan, K. C. (2019). Speed debating.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29-30).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0C01ECDC" w14:textId="77777777" w:rsidR="00607275" w:rsidRPr="00BB237C" w:rsidRDefault="00607275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21034B" w14:textId="0650C6CF" w:rsidR="00436A41" w:rsidRPr="00BB237C" w:rsidRDefault="00436A4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Santos, M.</w:t>
      </w:r>
      <w:r w:rsidR="00F34B09"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G., &amp; Shandor, A. (2012).  The role of classroom in the creation of “safe spaces” in adult ESL classrooms. In P. Vinogradov, &amp; M. Bigelow (Eds.),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Proceedings from the 7th annual LESLLA (Low Educated Second Language and Literacy Acquisition) Symposium</w:t>
      </w:r>
      <w:r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September 2011</w:t>
      </w:r>
      <w:r w:rsidR="00CE71CB" w:rsidRPr="00BB237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(pp. 110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134). University of Minnesota.</w:t>
      </w:r>
    </w:p>
    <w:p w14:paraId="4D88198E" w14:textId="77777777" w:rsidR="00436A41" w:rsidRPr="00BB237C" w:rsidRDefault="00436A4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68A24" w14:textId="4741F2AF" w:rsidR="00607275" w:rsidRPr="00BB237C" w:rsidRDefault="00607275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Satio-Stehberger, D., &amp; Oh, J. E. (2009). Authentic iBT speaking practice using open-source voice-recording software.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(pp. 29–44).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5ABD536E" w14:textId="77777777" w:rsidR="00607275" w:rsidRPr="00BB237C" w:rsidRDefault="00607275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493719" w14:textId="03D7EAEF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Schegloff, E. (1989). Reflections on language, development, and the interactional character of talk-in-interaction. In M. Bornstein &amp; J. Bruner (Eds.),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Interaction in human development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(pp. 139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153). Lawrence Erlbaum.</w:t>
      </w:r>
    </w:p>
    <w:p w14:paraId="08D3A41C" w14:textId="768D6B11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5DB9D" w14:textId="5C998018" w:rsidR="002773BD" w:rsidRPr="00BB237C" w:rsidRDefault="002773BD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Schmidt, J. (2019). Lights, camera, action in autos.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229-231).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2A5157E6" w14:textId="77777777" w:rsidR="002773BD" w:rsidRPr="00BB237C" w:rsidRDefault="002773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4BD22E" w14:textId="697D4493" w:rsidR="0000169F" w:rsidRPr="00BB237C" w:rsidRDefault="0000169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Schmidt, J. (2019). Presenting poetry and prose.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122-123). </w:t>
      </w:r>
      <w:r w:rsidR="003637C7">
        <w:rPr>
          <w:color w:val="000000"/>
          <w:shd w:val="clear" w:color="auto" w:fill="FFFFFF"/>
        </w:rPr>
        <w:t>TESOL.</w:t>
      </w:r>
    </w:p>
    <w:p w14:paraId="0E9F31F2" w14:textId="77777777" w:rsidR="0000169F" w:rsidRPr="00BB237C" w:rsidRDefault="0000169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E1EB40" w14:textId="334DE84D" w:rsidR="00AE4497" w:rsidRPr="00BB237C" w:rsidRDefault="00AE4497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Schmidt, J. (2019). On your feet.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155-157). </w:t>
      </w:r>
      <w:r w:rsidR="003637C7">
        <w:rPr>
          <w:color w:val="000000"/>
          <w:shd w:val="clear" w:color="auto" w:fill="FFFFFF"/>
        </w:rPr>
        <w:t>TESOL.</w:t>
      </w:r>
    </w:p>
    <w:p w14:paraId="6967CAA5" w14:textId="77777777" w:rsidR="00AE4497" w:rsidRPr="00BB237C" w:rsidRDefault="00AE4497" w:rsidP="00BB237C">
      <w:pPr>
        <w:ind w:left="720" w:hanging="720"/>
        <w:rPr>
          <w:color w:val="000000"/>
          <w:shd w:val="clear" w:color="auto" w:fill="FFFFFF"/>
        </w:rPr>
      </w:pPr>
    </w:p>
    <w:p w14:paraId="450AA7DA" w14:textId="767AB8BD" w:rsidR="00AE4497" w:rsidRPr="00BB237C" w:rsidRDefault="00AE4497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Scroggs, A. (2019). Reported speech with famous quotations.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158-159). </w:t>
      </w:r>
      <w:r w:rsidR="003637C7">
        <w:rPr>
          <w:color w:val="000000"/>
          <w:shd w:val="clear" w:color="auto" w:fill="FFFFFF"/>
        </w:rPr>
        <w:t>TESOL.</w:t>
      </w:r>
    </w:p>
    <w:p w14:paraId="4A1B7EF2" w14:textId="77777777" w:rsidR="00AE4497" w:rsidRPr="00BB237C" w:rsidRDefault="00AE4497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B7A8C" w14:textId="0D5C7897" w:rsidR="00027899" w:rsidRPr="00BB237C" w:rsidRDefault="000278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Sharrock, W., &amp; Anderson, B. (1982). Talking and teaching: Reflective comments on in-classroom activities. In G. Payne &amp; E.C. Cuff (Eds.),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Doing teaching: The practical management of classrooms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(pp. 170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183). Batsford Academic and Educational.</w:t>
      </w:r>
    </w:p>
    <w:p w14:paraId="7CA9256C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D94E7" w14:textId="722372EB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Sheppard, B. (2013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2014). Using free online materials as the basis of an upper-level IEP listening and speaking course.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(1), 118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128.</w:t>
      </w:r>
    </w:p>
    <w:p w14:paraId="54FC8E04" w14:textId="77E117FA" w:rsidR="004D70A2" w:rsidRPr="00BB237C" w:rsidRDefault="004D70A2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3F4A7A" w14:textId="793CD6EF" w:rsidR="004D70A2" w:rsidRPr="00BB237C" w:rsidRDefault="004D70A2" w:rsidP="00BB237C">
      <w:pPr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Shumin, K. (1997). Factors to consider: Developing adult EFL learners’ speaking abilities. </w:t>
      </w:r>
      <w:r w:rsidR="0053446A" w:rsidRPr="00BB237C">
        <w:rPr>
          <w:rFonts w:eastAsia="Times New Roman"/>
          <w:i/>
          <w:iCs/>
        </w:rPr>
        <w:t>English T</w:t>
      </w:r>
      <w:r w:rsidRPr="00BB237C">
        <w:rPr>
          <w:rFonts w:eastAsia="Times New Roman"/>
          <w:i/>
          <w:iCs/>
        </w:rPr>
        <w:t>eaching Forum</w:t>
      </w:r>
      <w:r w:rsidRPr="00BB237C">
        <w:rPr>
          <w:rFonts w:eastAsia="Times New Roman"/>
        </w:rPr>
        <w:t xml:space="preserve">, </w:t>
      </w:r>
      <w:r w:rsidRPr="00BB237C">
        <w:rPr>
          <w:rFonts w:eastAsia="Times New Roman"/>
          <w:i/>
          <w:iCs/>
        </w:rPr>
        <w:t>35</w:t>
      </w:r>
      <w:r w:rsidRPr="00BB237C">
        <w:rPr>
          <w:rFonts w:eastAsia="Times New Roman"/>
        </w:rPr>
        <w:t xml:space="preserve">(3), 8-10. </w:t>
      </w:r>
    </w:p>
    <w:p w14:paraId="1161BA93" w14:textId="77777777" w:rsidR="004D70A2" w:rsidRPr="00BB237C" w:rsidRDefault="004D70A2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4AA04D" w14:textId="04108C24" w:rsidR="00607275" w:rsidRPr="00BB237C" w:rsidRDefault="00607275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Smith, P. (2019). Parody talent show.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45-46). </w:t>
      </w:r>
      <w:r w:rsidR="003637C7">
        <w:rPr>
          <w:color w:val="000000"/>
          <w:shd w:val="clear" w:color="auto" w:fill="FFFFFF"/>
        </w:rPr>
        <w:t>TESOL.</w:t>
      </w:r>
    </w:p>
    <w:p w14:paraId="69D94576" w14:textId="77777777" w:rsidR="00607275" w:rsidRPr="00BB237C" w:rsidRDefault="00607275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597440C" w14:textId="770D0C1B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Soresi, S. (2009). Promoting oral proficiency through in-class speaking tests.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207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222).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471A7C71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C65DC6" w14:textId="7D81D30A" w:rsidR="00611536" w:rsidRPr="00BB237C" w:rsidRDefault="00611536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Stamper, S. (2019). Improving presentation skills with PechaKucha.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259-261). </w:t>
      </w:r>
      <w:r w:rsidR="003637C7">
        <w:rPr>
          <w:color w:val="000000"/>
          <w:shd w:val="clear" w:color="auto" w:fill="FFFFFF"/>
        </w:rPr>
        <w:t>TESOL.</w:t>
      </w:r>
    </w:p>
    <w:p w14:paraId="60B75861" w14:textId="77777777" w:rsidR="00611536" w:rsidRPr="00BB237C" w:rsidRDefault="00611536" w:rsidP="00BB237C">
      <w:pPr>
        <w:tabs>
          <w:tab w:val="left" w:pos="9360"/>
        </w:tabs>
        <w:ind w:left="720" w:hanging="720"/>
      </w:pPr>
    </w:p>
    <w:p w14:paraId="5E24CD19" w14:textId="1878DEDC" w:rsidR="00913F99" w:rsidRPr="00BB237C" w:rsidRDefault="00913F99" w:rsidP="00BB237C">
      <w:pPr>
        <w:tabs>
          <w:tab w:val="left" w:pos="9360"/>
        </w:tabs>
        <w:ind w:left="720" w:hanging="720"/>
      </w:pPr>
      <w:r w:rsidRPr="00BB237C">
        <w:t xml:space="preserve">Stanley, P. (2014). Talking to strangers: Learning Spanish by using it. In D. Nunan &amp; J. C. Richards (Eds.), </w:t>
      </w:r>
      <w:r w:rsidRPr="00BB237C">
        <w:rPr>
          <w:i/>
        </w:rPr>
        <w:t>Language learning beyond the classroom</w:t>
      </w:r>
      <w:r w:rsidRPr="00BB237C">
        <w:t xml:space="preserve"> (pp. 244</w:t>
      </w:r>
      <w:r w:rsidR="00CE71CB" w:rsidRPr="00BB237C">
        <w:t>–</w:t>
      </w:r>
      <w:r w:rsidRPr="00BB237C">
        <w:t>252).  Routledge.</w:t>
      </w:r>
    </w:p>
    <w:p w14:paraId="44DD0DF3" w14:textId="77777777" w:rsidR="00913F99" w:rsidRPr="00BB237C" w:rsidRDefault="00913F99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6D0342" w14:textId="06075984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Stewart, T. (Ed.) (2009).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Insights on teaching speaking in TESOL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4422EEF7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365A77" w14:textId="55E851AD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>Stewart, T. (2009). Introduction: The practice of teaching speaking in the 21</w:t>
      </w:r>
      <w:r w:rsidRPr="00BB237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 century.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12).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3F394DD0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46B0273" w14:textId="2381AE52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Stewart, T. (2009). (Re)cycling speaking talks on the road to pedagogical renewal: Drama in the ESOL classroom.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107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122).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6849C01B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5BACD7" w14:textId="1DF43058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Sugita, Y. (2009). Reframing and reconstructing situational dialogues: Scaffolding speaking tasks for English for occupational purposes.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67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78).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08029691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56DFDC" w14:textId="700A536A" w:rsidR="0062686B" w:rsidRPr="00BB237C" w:rsidRDefault="0062686B" w:rsidP="00BB237C">
      <w:pPr>
        <w:pStyle w:val="NormalWeb"/>
        <w:spacing w:before="0" w:after="0"/>
        <w:ind w:left="720" w:hanging="720"/>
        <w:rPr>
          <w:color w:val="000000" w:themeColor="text1"/>
        </w:rPr>
      </w:pPr>
      <w:r w:rsidRPr="00BB237C">
        <w:rPr>
          <w:color w:val="000000" w:themeColor="text1"/>
        </w:rPr>
        <w:t xml:space="preserve">Swan, M. (2001). German speakers. In M. Swan &amp; B. Smith (Eds.), </w:t>
      </w:r>
      <w:r w:rsidRPr="00BB237C">
        <w:rPr>
          <w:i/>
          <w:iCs/>
          <w:color w:val="000000" w:themeColor="text1"/>
        </w:rPr>
        <w:t>Learner English: A teacher’s guide to interference and other problems</w:t>
      </w:r>
      <w:r w:rsidRPr="00BB237C">
        <w:rPr>
          <w:color w:val="000000" w:themeColor="text1"/>
        </w:rPr>
        <w:t>. (2</w:t>
      </w:r>
      <w:r w:rsidRPr="00BB237C">
        <w:rPr>
          <w:color w:val="000000" w:themeColor="text1"/>
          <w:vertAlign w:val="superscript"/>
        </w:rPr>
        <w:t>nd</w:t>
      </w:r>
      <w:r w:rsidRPr="00BB237C">
        <w:rPr>
          <w:color w:val="000000" w:themeColor="text1"/>
        </w:rPr>
        <w:t xml:space="preserve"> ed., pp. 37</w:t>
      </w:r>
      <w:r w:rsidR="00CE71CB" w:rsidRPr="00BB237C">
        <w:rPr>
          <w:color w:val="000000" w:themeColor="text1"/>
        </w:rPr>
        <w:t>–</w:t>
      </w:r>
      <w:r w:rsidRPr="00BB237C">
        <w:rPr>
          <w:color w:val="000000" w:themeColor="text1"/>
        </w:rPr>
        <w:t>50).  Cambridge University Press.</w:t>
      </w:r>
    </w:p>
    <w:p w14:paraId="2DD6FB0D" w14:textId="77777777" w:rsidR="0062686B" w:rsidRPr="00BB237C" w:rsidRDefault="0062686B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9EC6E" w14:textId="6A3E6F7D" w:rsidR="004A64C2" w:rsidRPr="00BB237C" w:rsidRDefault="004A64C2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37C">
        <w:rPr>
          <w:rFonts w:ascii="Times New Roman" w:hAnsi="Times New Roman" w:cs="Times New Roman"/>
          <w:sz w:val="24"/>
          <w:szCs w:val="24"/>
        </w:rPr>
        <w:t xml:space="preserve">Taguchi, N. (2007). Chunk learning and the development of spoken discourse in a Japanese as a foreign language classroom. </w:t>
      </w:r>
      <w:r w:rsidRPr="00BB237C">
        <w:rPr>
          <w:rFonts w:ascii="Times New Roman" w:hAnsi="Times New Roman" w:cs="Times New Roman"/>
          <w:i/>
          <w:sz w:val="24"/>
          <w:szCs w:val="24"/>
        </w:rPr>
        <w:t>Language Teaching Research, 11</w:t>
      </w:r>
      <w:r w:rsidRPr="00BB237C">
        <w:rPr>
          <w:rFonts w:ascii="Times New Roman" w:hAnsi="Times New Roman" w:cs="Times New Roman"/>
          <w:sz w:val="24"/>
          <w:szCs w:val="24"/>
        </w:rPr>
        <w:t>(4), 433</w:t>
      </w:r>
      <w:r w:rsidR="00CE71CB" w:rsidRPr="00BB237C">
        <w:rPr>
          <w:rFonts w:ascii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hAnsi="Times New Roman" w:cs="Times New Roman"/>
          <w:sz w:val="24"/>
          <w:szCs w:val="24"/>
        </w:rPr>
        <w:t>57.</w:t>
      </w:r>
    </w:p>
    <w:p w14:paraId="199FEF1C" w14:textId="77777777" w:rsidR="004A64C2" w:rsidRPr="00BB237C" w:rsidRDefault="004A64C2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A4D306" w14:textId="400794B0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Tarone, E. (2005). Speaking in a second language. In E. Hinkel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="00107CEB"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>(pp. 485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502). </w:t>
      </w:r>
      <w:r w:rsidR="003637C7">
        <w:rPr>
          <w:rFonts w:ascii="Times New Roman" w:eastAsia="Times New Roman" w:hAnsi="Times New Roman" w:cs="Times New Roman"/>
          <w:sz w:val="24"/>
          <w:szCs w:val="24"/>
          <w:lang w:val="de-DE"/>
        </w:rPr>
        <w:t>Lawrence Erlbaum.</w:t>
      </w:r>
    </w:p>
    <w:p w14:paraId="79405C73" w14:textId="70E0C16B" w:rsidR="00380FD3" w:rsidRPr="00BB237C" w:rsidRDefault="00380FD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74C0C" w14:textId="77777777" w:rsidR="00B6126D" w:rsidRPr="00BB237C" w:rsidRDefault="00B6126D" w:rsidP="00BB237C">
      <w:pPr>
        <w:pStyle w:val="BodyText"/>
        <w:spacing w:after="200"/>
        <w:ind w:left="720" w:hanging="720"/>
        <w:rPr>
          <w:rFonts w:ascii="Times New Roman" w:hAnsi="Times New Roman"/>
          <w:b w:val="0"/>
          <w:szCs w:val="24"/>
        </w:rPr>
      </w:pPr>
      <w:r w:rsidRPr="00BB237C">
        <w:rPr>
          <w:rFonts w:ascii="Times New Roman" w:hAnsi="Times New Roman"/>
          <w:b w:val="0"/>
          <w:szCs w:val="24"/>
        </w:rPr>
        <w:t xml:space="preserve">Tavakoli, P. (2011). Pausing patterns: Differences between L2 learners and native speakers. </w:t>
      </w:r>
      <w:r w:rsidRPr="00BB237C">
        <w:rPr>
          <w:rFonts w:ascii="Times New Roman" w:hAnsi="Times New Roman"/>
          <w:b w:val="0"/>
          <w:i/>
          <w:szCs w:val="24"/>
        </w:rPr>
        <w:t>ELT Journal</w:t>
      </w:r>
      <w:r w:rsidRPr="00BB237C">
        <w:rPr>
          <w:rFonts w:ascii="Times New Roman" w:hAnsi="Times New Roman"/>
          <w:b w:val="0"/>
          <w:szCs w:val="24"/>
        </w:rPr>
        <w:t xml:space="preserve">, </w:t>
      </w:r>
      <w:r w:rsidRPr="00BB237C">
        <w:rPr>
          <w:rFonts w:ascii="Times New Roman" w:hAnsi="Times New Roman"/>
          <w:b w:val="0"/>
          <w:i/>
          <w:szCs w:val="24"/>
        </w:rPr>
        <w:t>65</w:t>
      </w:r>
      <w:r w:rsidRPr="00BB237C">
        <w:rPr>
          <w:rFonts w:ascii="Times New Roman" w:hAnsi="Times New Roman"/>
          <w:b w:val="0"/>
          <w:szCs w:val="24"/>
        </w:rPr>
        <w:t>, 71–79. doi:10.1093/elt/ccq020</w:t>
      </w:r>
    </w:p>
    <w:p w14:paraId="3527AEB9" w14:textId="58851C01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Templin, S. A. (1995). Goal-setting to raise speaking self-confidence.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JALT Journal 17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(2), 269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273.</w:t>
      </w:r>
    </w:p>
    <w:p w14:paraId="4E66CE4A" w14:textId="5AB923EC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7749E7" w14:textId="77777777" w:rsidR="00DC25F3" w:rsidRPr="00BB237C" w:rsidRDefault="00DC25F3" w:rsidP="00BB237C">
      <w:pPr>
        <w:ind w:left="720" w:hanging="720"/>
        <w:rPr>
          <w:rFonts w:eastAsia="Times New Roman"/>
        </w:rPr>
      </w:pPr>
      <w:r w:rsidRPr="00BB237C">
        <w:rPr>
          <w:rFonts w:eastAsia="Times New Roman"/>
        </w:rPr>
        <w:t xml:space="preserve">Thao, T. Q., &amp; Nguyet, D. T. N. (2019). Four aspects of English speaking difficulties encountered by English majored students. </w:t>
      </w:r>
      <w:r w:rsidRPr="00BB237C">
        <w:rPr>
          <w:rFonts w:eastAsia="Times New Roman"/>
          <w:i/>
        </w:rPr>
        <w:t>Journal of Science Ho Chi Minh City Open University, 9</w:t>
      </w:r>
      <w:r w:rsidRPr="00BB237C">
        <w:rPr>
          <w:rFonts w:eastAsia="Times New Roman"/>
        </w:rPr>
        <w:t xml:space="preserve">(5), 50-60. </w:t>
      </w:r>
    </w:p>
    <w:p w14:paraId="0BA3F193" w14:textId="77777777" w:rsidR="00DC25F3" w:rsidRPr="00BB237C" w:rsidRDefault="00DC25F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04D9FA" w14:textId="3D2996EC" w:rsidR="00680F04" w:rsidRPr="00BB237C" w:rsidRDefault="00680F04" w:rsidP="00BB237C">
      <w:pPr>
        <w:autoSpaceDE w:val="0"/>
        <w:autoSpaceDN w:val="0"/>
        <w:adjustRightInd w:val="0"/>
        <w:ind w:left="720" w:hanging="720"/>
      </w:pPr>
      <w:r w:rsidRPr="00BB237C">
        <w:t xml:space="preserve">Thiine, E. M., &amp; Leonardi, S. (Eds.). (2003). </w:t>
      </w:r>
      <w:r w:rsidRPr="00BB237C">
        <w:rPr>
          <w:i/>
          <w:iCs/>
        </w:rPr>
        <w:t xml:space="preserve">Telefonare i diverse lingue </w:t>
      </w:r>
      <w:r w:rsidRPr="00BB237C">
        <w:t xml:space="preserve">[Speaking on the telephone in different languages]. Francoangeli. </w:t>
      </w:r>
    </w:p>
    <w:p w14:paraId="2A2B37A5" w14:textId="77777777" w:rsidR="00680F04" w:rsidRPr="00BB237C" w:rsidRDefault="00680F04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027707" w14:textId="7F8FB5CB" w:rsidR="00107CEB" w:rsidRPr="00BB237C" w:rsidRDefault="00107CEB" w:rsidP="00BB237C">
      <w:pPr>
        <w:pStyle w:val="NormalWeb"/>
        <w:spacing w:before="0" w:after="0"/>
        <w:ind w:left="720" w:hanging="720"/>
        <w:rPr>
          <w:i/>
          <w:iCs/>
          <w:color w:val="000000" w:themeColor="text1"/>
        </w:rPr>
      </w:pPr>
      <w:r w:rsidRPr="00BB237C">
        <w:rPr>
          <w:color w:val="000000" w:themeColor="text1"/>
        </w:rPr>
        <w:t xml:space="preserve">Thompson, I. (2001). Japanese speakers. In M. Swan &amp; B. Smith (Eds.), </w:t>
      </w:r>
      <w:r w:rsidRPr="00BB237C">
        <w:rPr>
          <w:i/>
          <w:iCs/>
          <w:color w:val="000000" w:themeColor="text1"/>
        </w:rPr>
        <w:t>Learner English: A</w:t>
      </w:r>
      <w:r w:rsidRPr="00BB237C">
        <w:rPr>
          <w:color w:val="000000" w:themeColor="text1"/>
        </w:rPr>
        <w:t xml:space="preserve"> </w:t>
      </w:r>
      <w:r w:rsidRPr="00BB237C">
        <w:rPr>
          <w:i/>
          <w:iCs/>
          <w:color w:val="000000" w:themeColor="text1"/>
        </w:rPr>
        <w:t>teacher’s guide to interference and other problems</w:t>
      </w:r>
      <w:r w:rsidRPr="00BB237C">
        <w:rPr>
          <w:color w:val="000000" w:themeColor="text1"/>
        </w:rPr>
        <w:t xml:space="preserve"> (2</w:t>
      </w:r>
      <w:r w:rsidRPr="00BB237C">
        <w:rPr>
          <w:color w:val="000000" w:themeColor="text1"/>
          <w:vertAlign w:val="superscript"/>
        </w:rPr>
        <w:t>nd</w:t>
      </w:r>
      <w:r w:rsidRPr="00BB237C">
        <w:rPr>
          <w:color w:val="000000" w:themeColor="text1"/>
        </w:rPr>
        <w:t xml:space="preserve"> ed., pp. 296</w:t>
      </w:r>
      <w:r w:rsidR="00CE71CB" w:rsidRPr="00BB237C">
        <w:rPr>
          <w:color w:val="000000" w:themeColor="text1"/>
        </w:rPr>
        <w:t>–</w:t>
      </w:r>
      <w:r w:rsidRPr="00BB237C">
        <w:rPr>
          <w:color w:val="000000" w:themeColor="text1"/>
        </w:rPr>
        <w:t>309). Cambridge University Press.</w:t>
      </w:r>
    </w:p>
    <w:p w14:paraId="149D2954" w14:textId="77777777" w:rsidR="00107CEB" w:rsidRPr="00BB237C" w:rsidRDefault="00107CEB" w:rsidP="00BB237C">
      <w:pPr>
        <w:ind w:left="720" w:hanging="720"/>
      </w:pPr>
    </w:p>
    <w:p w14:paraId="6C473090" w14:textId="77777777" w:rsidR="00005311" w:rsidRPr="00BB237C" w:rsidRDefault="00005311" w:rsidP="00BB237C">
      <w:pPr>
        <w:ind w:left="720" w:hanging="720"/>
      </w:pPr>
      <w:r w:rsidRPr="00BB237C">
        <w:t xml:space="preserve">Thornbury, S. (2005). </w:t>
      </w:r>
      <w:r w:rsidRPr="00BB237C">
        <w:rPr>
          <w:i/>
        </w:rPr>
        <w:t xml:space="preserve">How to teach speaking. </w:t>
      </w:r>
      <w:r w:rsidRPr="00BB237C">
        <w:t>Harlow: Pearson Longman.</w:t>
      </w:r>
    </w:p>
    <w:p w14:paraId="021EF53C" w14:textId="77777777" w:rsidR="00005311" w:rsidRPr="00BB237C" w:rsidRDefault="00005311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8B2A814" w14:textId="473E39B0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Thornbury, S. (2012). Speaking instruction. In A. Burns &amp; J. C. Richards (Eds.),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Cambridge guide to pedagogy and practice in second language teaching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198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206). Cambridge University Press.</w:t>
      </w:r>
    </w:p>
    <w:p w14:paraId="78E70AB0" w14:textId="77777777" w:rsidR="00F0504F" w:rsidRPr="00BB237C" w:rsidRDefault="00F0504F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9209C8" w14:textId="3937E20A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Thornbury, S., &amp; Slade, D. (2006).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>Conversation: From description to pedagogy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. Cambridge University Press.</w:t>
      </w:r>
    </w:p>
    <w:p w14:paraId="478E23A2" w14:textId="77777777" w:rsidR="00F0504F" w:rsidRPr="00BB237C" w:rsidRDefault="00F0504F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7A2748B1" w14:textId="6423B264" w:rsidR="00E319EF" w:rsidRPr="00BB237C" w:rsidRDefault="00E319E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Tomaš, Z. (2019). Who’s who in my community.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160-161). </w:t>
      </w:r>
      <w:r w:rsidR="003637C7">
        <w:rPr>
          <w:color w:val="000000"/>
          <w:shd w:val="clear" w:color="auto" w:fill="FFFFFF"/>
        </w:rPr>
        <w:t>TESOL.</w:t>
      </w:r>
    </w:p>
    <w:p w14:paraId="187BF324" w14:textId="77777777" w:rsidR="00665B66" w:rsidRPr="00BB237C" w:rsidRDefault="00665B66" w:rsidP="00BB237C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662B76A1" w14:textId="609829F2" w:rsidR="00665B66" w:rsidRPr="00BB237C" w:rsidRDefault="00665B66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Tomaš, Z. (2019). Creating mini-TED talks to increase speaking fluency.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223-224). </w:t>
      </w:r>
      <w:r w:rsidR="003637C7">
        <w:rPr>
          <w:color w:val="000000"/>
          <w:shd w:val="clear" w:color="auto" w:fill="FFFFFF"/>
        </w:rPr>
        <w:t>TESOL.</w:t>
      </w:r>
    </w:p>
    <w:p w14:paraId="60ACEFEB" w14:textId="77777777" w:rsidR="00665B66" w:rsidRPr="00BB237C" w:rsidRDefault="00665B66" w:rsidP="00BB237C">
      <w:pPr>
        <w:pStyle w:val="NormalWeb"/>
        <w:spacing w:before="0" w:after="0"/>
        <w:ind w:left="720" w:hanging="720"/>
        <w:rPr>
          <w:color w:val="000000" w:themeColor="text1"/>
        </w:rPr>
      </w:pPr>
    </w:p>
    <w:p w14:paraId="32F9DFDC" w14:textId="2FE76FF4" w:rsidR="002C6411" w:rsidRPr="00BB237C" w:rsidRDefault="002C6411" w:rsidP="00BB237C">
      <w:pPr>
        <w:pStyle w:val="NormalWeb"/>
        <w:spacing w:before="0" w:after="0"/>
        <w:ind w:left="720" w:hanging="720"/>
        <w:rPr>
          <w:color w:val="000000" w:themeColor="text1"/>
        </w:rPr>
      </w:pPr>
      <w:r w:rsidRPr="00BB237C">
        <w:rPr>
          <w:color w:val="000000" w:themeColor="text1"/>
        </w:rPr>
        <w:t xml:space="preserve">Tops, G. A. J., Dekeyser, X., Devriendt, B., &amp; Gueykens, S. (2001). Dutch speakers. In M. Swan &amp; B. Smith (Eds.), </w:t>
      </w:r>
      <w:r w:rsidRPr="00BB237C">
        <w:rPr>
          <w:i/>
          <w:iCs/>
          <w:color w:val="000000" w:themeColor="text1"/>
        </w:rPr>
        <w:t>Learner English: A teacher’s guide to interference and other problems</w:t>
      </w:r>
      <w:r w:rsidRPr="00BB237C">
        <w:rPr>
          <w:color w:val="000000" w:themeColor="text1"/>
        </w:rPr>
        <w:t xml:space="preserve"> (2</w:t>
      </w:r>
      <w:r w:rsidRPr="00BB237C">
        <w:rPr>
          <w:color w:val="000000" w:themeColor="text1"/>
          <w:vertAlign w:val="superscript"/>
        </w:rPr>
        <w:t xml:space="preserve">nd </w:t>
      </w:r>
      <w:r w:rsidRPr="00BB237C">
        <w:rPr>
          <w:color w:val="000000" w:themeColor="text1"/>
        </w:rPr>
        <w:t>ed., pp. 1</w:t>
      </w:r>
      <w:r w:rsidR="00CE71CB" w:rsidRPr="00BB237C">
        <w:rPr>
          <w:color w:val="000000" w:themeColor="text1"/>
        </w:rPr>
        <w:t>–</w:t>
      </w:r>
      <w:r w:rsidRPr="00BB237C">
        <w:rPr>
          <w:color w:val="000000" w:themeColor="text1"/>
        </w:rPr>
        <w:t>20). Cambridge University Press.</w:t>
      </w:r>
    </w:p>
    <w:p w14:paraId="370DC4E1" w14:textId="693C32A6" w:rsidR="002C6411" w:rsidRPr="00BB237C" w:rsidRDefault="002C6411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71DDA21C" w14:textId="0AAABC30" w:rsidR="00665B66" w:rsidRPr="00BB237C" w:rsidRDefault="00665B66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Tudor, E. (2019). Google Earth field trip.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225-226). </w:t>
      </w:r>
      <w:r w:rsidR="003637C7">
        <w:rPr>
          <w:color w:val="000000"/>
          <w:shd w:val="clear" w:color="auto" w:fill="FFFFFF"/>
        </w:rPr>
        <w:t>TESOL.</w:t>
      </w:r>
    </w:p>
    <w:p w14:paraId="456FECD6" w14:textId="6263D026" w:rsidR="00665B66" w:rsidRPr="00BB237C" w:rsidRDefault="00665B66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56382F29" w14:textId="77777777" w:rsidR="00DC25F3" w:rsidRPr="00BB237C" w:rsidRDefault="00DC25F3" w:rsidP="00BB237C">
      <w:pPr>
        <w:ind w:left="720" w:hanging="720"/>
      </w:pPr>
      <w:r w:rsidRPr="00BB237C">
        <w:t>Uztosun, M. S. (2021). Foreign language speaking competence and self‐regulated speaking motivation. </w:t>
      </w:r>
      <w:r w:rsidRPr="00BB237C">
        <w:rPr>
          <w:i/>
          <w:iCs/>
        </w:rPr>
        <w:t>Foreign Language Annals</w:t>
      </w:r>
      <w:r w:rsidRPr="00BB237C">
        <w:t>, </w:t>
      </w:r>
      <w:r w:rsidRPr="00BB237C">
        <w:rPr>
          <w:i/>
          <w:iCs/>
        </w:rPr>
        <w:t>54</w:t>
      </w:r>
      <w:r w:rsidRPr="00BB237C">
        <w:t>(2), 410-428.</w:t>
      </w:r>
    </w:p>
    <w:p w14:paraId="2A3534D2" w14:textId="77777777" w:rsidR="00DC25F3" w:rsidRPr="00BB237C" w:rsidRDefault="00DC25F3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2646A9EE" w14:textId="77777777" w:rsidR="000B5076" w:rsidRPr="00BB237C" w:rsidRDefault="00A558BD" w:rsidP="00BB237C">
      <w:pPr>
        <w:pStyle w:val="NormalWeb"/>
        <w:tabs>
          <w:tab w:val="left" w:pos="8860"/>
        </w:tabs>
        <w:spacing w:before="0" w:after="0"/>
        <w:ind w:left="720" w:hanging="720"/>
      </w:pPr>
      <w:r w:rsidRPr="00BB237C">
        <w:t xml:space="preserve">Verity, D. P. (2010). Big questions: A speaking practice exercise. </w:t>
      </w:r>
      <w:r w:rsidRPr="00BB237C">
        <w:rPr>
          <w:i/>
          <w:iCs/>
        </w:rPr>
        <w:t>The Language Teacher,</w:t>
      </w:r>
      <w:r w:rsidRPr="00BB237C">
        <w:t xml:space="preserve"> </w:t>
      </w:r>
      <w:r w:rsidRPr="00BB237C">
        <w:rPr>
          <w:i/>
          <w:iCs/>
        </w:rPr>
        <w:t>34</w:t>
      </w:r>
      <w:r w:rsidRPr="00BB237C">
        <w:t xml:space="preserve">(4). Retrieved March 26, 2014, from </w:t>
      </w:r>
      <w:hyperlink r:id="rId9" w:history="1">
        <w:r w:rsidRPr="00BB237C">
          <w:rPr>
            <w:rStyle w:val="Hyperlink0"/>
          </w:rPr>
          <w:t>http://jalt-publications.org/tlt/issues/2010-07_34.4</w:t>
        </w:r>
      </w:hyperlink>
    </w:p>
    <w:p w14:paraId="7FF1E028" w14:textId="77777777" w:rsidR="000B5076" w:rsidRPr="00BB237C" w:rsidRDefault="000B5076" w:rsidP="00BB237C">
      <w:pPr>
        <w:pStyle w:val="NormalWeb"/>
        <w:tabs>
          <w:tab w:val="left" w:pos="8860"/>
        </w:tabs>
        <w:spacing w:before="0" w:after="0"/>
        <w:ind w:left="720" w:hanging="720"/>
      </w:pPr>
    </w:p>
    <w:p w14:paraId="133353F0" w14:textId="140A6A7B" w:rsidR="00AE4497" w:rsidRPr="00BB237C" w:rsidRDefault="00AE4497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Viana, V. (2019). Job interviews in trios.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153-154). </w:t>
      </w:r>
      <w:r w:rsidR="003637C7">
        <w:rPr>
          <w:color w:val="000000"/>
          <w:shd w:val="clear" w:color="auto" w:fill="FFFFFF"/>
        </w:rPr>
        <w:t>TESOL.</w:t>
      </w:r>
    </w:p>
    <w:p w14:paraId="3BAEEB48" w14:textId="77777777" w:rsidR="00AE4497" w:rsidRPr="00BB237C" w:rsidRDefault="00AE4497" w:rsidP="00BB237C">
      <w:pPr>
        <w:ind w:left="720" w:hanging="720"/>
        <w:rPr>
          <w:color w:val="000000"/>
          <w:shd w:val="clear" w:color="auto" w:fill="FFFFFF"/>
        </w:rPr>
      </w:pPr>
    </w:p>
    <w:p w14:paraId="710CD1B1" w14:textId="15735ADD" w:rsidR="0067769A" w:rsidRPr="00BB237C" w:rsidRDefault="0067769A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Vorholt, J. (2019). Elevator pitch competition for environmental NGOs.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189-191). </w:t>
      </w:r>
      <w:r w:rsidR="003637C7">
        <w:rPr>
          <w:color w:val="000000"/>
          <w:shd w:val="clear" w:color="auto" w:fill="FFFFFF"/>
        </w:rPr>
        <w:t>TESOL.</w:t>
      </w:r>
    </w:p>
    <w:p w14:paraId="0E9B25FB" w14:textId="77777777" w:rsidR="0067769A" w:rsidRPr="00BB237C" w:rsidRDefault="0067769A" w:rsidP="00BB237C">
      <w:pPr>
        <w:ind w:left="720" w:hanging="720"/>
        <w:rPr>
          <w:color w:val="000000"/>
          <w:shd w:val="clear" w:color="auto" w:fill="FFFFFF"/>
        </w:rPr>
      </w:pPr>
    </w:p>
    <w:p w14:paraId="1F9BB668" w14:textId="71DAFEDA" w:rsidR="00412898" w:rsidRPr="00BB237C" w:rsidRDefault="00412898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Wajnryb, S. (2019). Solve my problem!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25-26). </w:t>
      </w:r>
      <w:r w:rsidR="003637C7">
        <w:rPr>
          <w:color w:val="000000"/>
          <w:shd w:val="clear" w:color="auto" w:fill="FFFFFF"/>
        </w:rPr>
        <w:t>TESOL.</w:t>
      </w:r>
    </w:p>
    <w:p w14:paraId="77FC281C" w14:textId="77777777" w:rsidR="00412898" w:rsidRPr="00BB237C" w:rsidRDefault="00412898" w:rsidP="00BB237C">
      <w:pPr>
        <w:ind w:left="720" w:hanging="720"/>
        <w:rPr>
          <w:color w:val="000000"/>
          <w:shd w:val="clear" w:color="auto" w:fill="FFFFFF"/>
        </w:rPr>
      </w:pPr>
    </w:p>
    <w:p w14:paraId="4DF08A9F" w14:textId="51F21CD3" w:rsidR="00B5099D" w:rsidRPr="00BB237C" w:rsidRDefault="00B5099D" w:rsidP="00BB237C">
      <w:pPr>
        <w:ind w:left="720" w:hanging="720"/>
        <w:rPr>
          <w:color w:val="000000"/>
          <w:shd w:val="clear" w:color="auto" w:fill="FFFFFF"/>
        </w:rPr>
      </w:pPr>
      <w:bookmarkStart w:id="11" w:name="_Hlk13912802"/>
      <w:r w:rsidRPr="00BB237C">
        <w:rPr>
          <w:color w:val="000000"/>
          <w:shd w:val="clear" w:color="auto" w:fill="FFFFFF"/>
        </w:rPr>
        <w:t xml:space="preserve">Wan, I. (2019). Presenting on public squares as symbols of culture and identity.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177-179).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bookmarkEnd w:id="11"/>
    <w:p w14:paraId="28227BB5" w14:textId="77777777" w:rsidR="00B5099D" w:rsidRPr="00BB237C" w:rsidRDefault="00B5099D" w:rsidP="00BB237C">
      <w:pPr>
        <w:ind w:left="720" w:hanging="720"/>
        <w:rPr>
          <w:color w:val="000000"/>
          <w:shd w:val="clear" w:color="auto" w:fill="FFFFFF"/>
        </w:rPr>
      </w:pPr>
    </w:p>
    <w:p w14:paraId="47960B7B" w14:textId="5DADD627" w:rsidR="00412898" w:rsidRPr="00BB237C" w:rsidRDefault="00412898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Werner, R. (2019). Confidence day.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23-24). </w:t>
      </w:r>
      <w:r w:rsidR="003637C7">
        <w:rPr>
          <w:color w:val="000000"/>
          <w:shd w:val="clear" w:color="auto" w:fill="FFFFFF"/>
        </w:rPr>
        <w:t>TESOL.</w:t>
      </w:r>
    </w:p>
    <w:p w14:paraId="6751C8ED" w14:textId="77777777" w:rsidR="00412898" w:rsidRPr="00BB237C" w:rsidRDefault="00412898" w:rsidP="00BB237C">
      <w:pPr>
        <w:ind w:left="720" w:hanging="720"/>
      </w:pPr>
    </w:p>
    <w:p w14:paraId="4BA775E3" w14:textId="48F2098A" w:rsidR="00656EC1" w:rsidRPr="00BB237C" w:rsidRDefault="00656EC1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West, G. B. (2019). Bluff.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61-62).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493B9D94" w14:textId="77777777" w:rsidR="00656EC1" w:rsidRPr="00BB237C" w:rsidRDefault="00656EC1" w:rsidP="00BB237C">
      <w:pPr>
        <w:ind w:left="720" w:hanging="720"/>
        <w:rPr>
          <w:color w:val="000000"/>
          <w:shd w:val="clear" w:color="auto" w:fill="FFFFFF"/>
        </w:rPr>
      </w:pPr>
    </w:p>
    <w:p w14:paraId="7DFA9E0D" w14:textId="2040254D" w:rsidR="00013DAB" w:rsidRPr="00BB237C" w:rsidRDefault="00013DAB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West, G. (2019). The five-paragraph debate.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197-199). </w:t>
      </w:r>
      <w:r w:rsidR="003637C7">
        <w:rPr>
          <w:color w:val="000000"/>
          <w:shd w:val="clear" w:color="auto" w:fill="FFFFFF"/>
        </w:rPr>
        <w:t>TESOL.</w:t>
      </w:r>
    </w:p>
    <w:p w14:paraId="6FDFF659" w14:textId="77777777" w:rsidR="00013DAB" w:rsidRPr="00BB237C" w:rsidRDefault="00013DAB" w:rsidP="00BB237C">
      <w:pPr>
        <w:ind w:left="720" w:hanging="720"/>
        <w:rPr>
          <w:color w:val="000000"/>
          <w:shd w:val="clear" w:color="auto" w:fill="FFFFFF"/>
        </w:rPr>
      </w:pPr>
    </w:p>
    <w:p w14:paraId="726274E1" w14:textId="56BEEB65" w:rsidR="00656EC1" w:rsidRPr="00BB237C" w:rsidRDefault="00656EC1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West, G. B. (2019). Countdown timer faceoff.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63-64).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2B15D947" w14:textId="77777777" w:rsidR="006766BB" w:rsidRPr="00BB237C" w:rsidRDefault="006766BB" w:rsidP="00BB237C">
      <w:pPr>
        <w:ind w:left="720" w:hanging="720"/>
        <w:rPr>
          <w:color w:val="000000"/>
          <w:shd w:val="clear" w:color="auto" w:fill="FFFFFF"/>
        </w:rPr>
      </w:pPr>
    </w:p>
    <w:p w14:paraId="252D071F" w14:textId="594A7DB1" w:rsidR="006766BB" w:rsidRPr="00BB237C" w:rsidRDefault="006766BB" w:rsidP="00BB237C">
      <w:pPr>
        <w:ind w:left="720" w:hanging="720"/>
        <w:rPr>
          <w:rFonts w:eastAsia="Times New Roman"/>
          <w:kern w:val="36"/>
        </w:rPr>
      </w:pPr>
      <w:r w:rsidRPr="00BB237C">
        <w:rPr>
          <w:rFonts w:eastAsia="Times New Roman"/>
          <w:kern w:val="36"/>
        </w:rPr>
        <w:lastRenderedPageBreak/>
        <w:t xml:space="preserve">Winke, P., Zhang, X., &amp; Pierce, S. J. (2022). A closer look at a marginalized test method: Self-assessment as a measure of speaking proficiency. </w:t>
      </w:r>
      <w:r w:rsidRPr="00BB237C">
        <w:rPr>
          <w:rFonts w:eastAsia="Times New Roman"/>
          <w:i/>
          <w:iCs/>
          <w:kern w:val="36"/>
        </w:rPr>
        <w:t>Studies in Second Language Acquisition,</w:t>
      </w:r>
      <w:r w:rsidRPr="00BB237C">
        <w:rPr>
          <w:rFonts w:eastAsia="Times New Roman"/>
          <w:kern w:val="36"/>
        </w:rPr>
        <w:t xml:space="preserve"> 1-26.</w:t>
      </w:r>
    </w:p>
    <w:p w14:paraId="0F445617" w14:textId="77777777" w:rsidR="00656EC1" w:rsidRPr="00BB237C" w:rsidRDefault="00656EC1" w:rsidP="00BB237C">
      <w:pPr>
        <w:ind w:left="720" w:hanging="720"/>
      </w:pPr>
    </w:p>
    <w:p w14:paraId="7D31506B" w14:textId="5341681F" w:rsidR="009B3AD3" w:rsidRPr="00BB237C" w:rsidRDefault="009B3AD3" w:rsidP="00BB237C">
      <w:pPr>
        <w:ind w:left="720" w:hanging="720"/>
      </w:pPr>
      <w:r w:rsidRPr="00BB237C">
        <w:t xml:space="preserve">Wintergerst, A. C., &amp; DeCapua, A. (2001). Exploring the learning styles of Russian-speaking students of English as a second language. </w:t>
      </w:r>
      <w:r w:rsidRPr="00BB237C">
        <w:rPr>
          <w:i/>
        </w:rPr>
        <w:t>The CATESOL Journal, 13</w:t>
      </w:r>
      <w:r w:rsidRPr="00BB237C">
        <w:t>, 24</w:t>
      </w:r>
      <w:r w:rsidR="00CE71CB" w:rsidRPr="00BB237C">
        <w:t>–</w:t>
      </w:r>
      <w:r w:rsidRPr="00BB237C">
        <w:t>47.</w:t>
      </w:r>
    </w:p>
    <w:p w14:paraId="67E71CAB" w14:textId="77777777" w:rsidR="009B3AD3" w:rsidRPr="00BB237C" w:rsidRDefault="009B3AD3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EA8065" w14:textId="0024C191" w:rsidR="00E163FC" w:rsidRPr="00BB237C" w:rsidRDefault="00E163FC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Woerner, B. (2019). Teaching small talk.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248-250). </w:t>
      </w:r>
      <w:r w:rsidR="003637C7">
        <w:rPr>
          <w:color w:val="000000"/>
          <w:shd w:val="clear" w:color="auto" w:fill="FFFFFF"/>
        </w:rPr>
        <w:t>TESOL.</w:t>
      </w:r>
    </w:p>
    <w:p w14:paraId="7FE0D8CF" w14:textId="77777777" w:rsidR="00E163FC" w:rsidRPr="00BB237C" w:rsidRDefault="00E163FC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43B971" w14:textId="5CBEA0B5" w:rsidR="000B5076" w:rsidRPr="00BB237C" w:rsidRDefault="00A558BD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Wolfson, N. (1983). Rules of speaking. In J. C. Richards &amp; R. W. Schmidt (Eds.),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Language and communicatio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n (pp. 61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68). Longman. </w:t>
      </w:r>
    </w:p>
    <w:p w14:paraId="492DFE6A" w14:textId="77777777" w:rsidR="000B5076" w:rsidRPr="00BB237C" w:rsidRDefault="000B5076" w:rsidP="00BB237C">
      <w:pPr>
        <w:pStyle w:val="Body"/>
        <w:tabs>
          <w:tab w:val="left" w:pos="88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F28077" w14:textId="4EBD45CF" w:rsidR="00611536" w:rsidRPr="00BB237C" w:rsidRDefault="00611536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Wray, K. (2019). Online visuals and effective public speaking.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262-263). </w:t>
      </w:r>
      <w:r w:rsidR="003637C7">
        <w:rPr>
          <w:color w:val="000000"/>
          <w:shd w:val="clear" w:color="auto" w:fill="FFFFFF"/>
        </w:rPr>
        <w:t>TESOL.</w:t>
      </w:r>
    </w:p>
    <w:p w14:paraId="0CDD1A33" w14:textId="1942D0F9" w:rsidR="00AA330D" w:rsidRPr="00BB237C" w:rsidRDefault="00AA330D" w:rsidP="00BB237C">
      <w:pPr>
        <w:ind w:left="720" w:hanging="720"/>
        <w:rPr>
          <w:color w:val="000000"/>
          <w:shd w:val="clear" w:color="auto" w:fill="FFFFFF"/>
        </w:rPr>
      </w:pPr>
    </w:p>
    <w:p w14:paraId="3357AE02" w14:textId="45BB5C7E" w:rsidR="00AA330D" w:rsidRPr="00BB237C" w:rsidRDefault="00AA330D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rFonts w:eastAsia="Times New Roman"/>
        </w:rPr>
        <w:t xml:space="preserve">Wu, C. P., &amp; Lin, H. J. (2014). Anxiety about speaking a foreign language as a mediator of the relation between motivation and willingness to communicate. </w:t>
      </w:r>
      <w:r w:rsidRPr="00BB237C">
        <w:rPr>
          <w:rFonts w:eastAsia="Times New Roman"/>
          <w:i/>
          <w:iCs/>
        </w:rPr>
        <w:t>Perceptual and Motor Skills</w:t>
      </w:r>
      <w:r w:rsidRPr="00BB237C">
        <w:rPr>
          <w:rFonts w:eastAsia="Times New Roman"/>
        </w:rPr>
        <w:t xml:space="preserve">, </w:t>
      </w:r>
      <w:r w:rsidRPr="00BB237C">
        <w:rPr>
          <w:rFonts w:eastAsia="Times New Roman"/>
          <w:i/>
          <w:iCs/>
        </w:rPr>
        <w:t>119</w:t>
      </w:r>
      <w:r w:rsidRPr="00BB237C">
        <w:rPr>
          <w:rFonts w:eastAsia="Times New Roman"/>
        </w:rPr>
        <w:t>(3), 785-798.</w:t>
      </w:r>
    </w:p>
    <w:p w14:paraId="5E0F31B3" w14:textId="77777777" w:rsidR="00611536" w:rsidRPr="00BB237C" w:rsidRDefault="00611536" w:rsidP="00BB237C">
      <w:pPr>
        <w:ind w:left="720" w:hanging="720"/>
        <w:rPr>
          <w:color w:val="000000"/>
          <w:shd w:val="clear" w:color="auto" w:fill="FFFFFF"/>
        </w:rPr>
      </w:pPr>
    </w:p>
    <w:p w14:paraId="7570C8C4" w14:textId="0917251E" w:rsidR="00F34B09" w:rsidRPr="00BB237C" w:rsidRDefault="00F34B0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Yamashita, H. (2019). Reflecting with art cards: Expressing thoughts and feelings.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13-14).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 </w:t>
      </w:r>
    </w:p>
    <w:p w14:paraId="03B297A8" w14:textId="77777777" w:rsidR="00F34B09" w:rsidRPr="00BB237C" w:rsidRDefault="00F34B09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860499" w14:textId="6AEA8559" w:rsidR="000B5076" w:rsidRPr="00BB237C" w:rsidRDefault="00A558BD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Yeh, A. (2009). Practical strategies for assessing students’ oral speeches through vlogs. In T. Stewart (Ed.), </w:t>
      </w:r>
      <w:r w:rsidRPr="00BB2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Insights on teaching speaking in TESOL 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(pp. 191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206). </w:t>
      </w:r>
      <w:r w:rsidR="007F0006">
        <w:rPr>
          <w:rFonts w:ascii="Times New Roman" w:eastAsia="Times New Roman" w:hAnsi="Times New Roman" w:cs="Times New Roman"/>
          <w:sz w:val="24"/>
          <w:szCs w:val="24"/>
        </w:rPr>
        <w:t>TESOL.</w:t>
      </w:r>
    </w:p>
    <w:p w14:paraId="246B1E20" w14:textId="77777777" w:rsidR="00F0504F" w:rsidRPr="00BB237C" w:rsidRDefault="00F0504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E952E3" w14:textId="4FCB07FF" w:rsidR="00F34B09" w:rsidRPr="00BB237C" w:rsidRDefault="00F34B0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Yen Dang, T. N. (2019). 3-2-1 icebreaking.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3-4). </w:t>
      </w:r>
      <w:r w:rsidR="003637C7">
        <w:rPr>
          <w:color w:val="000000"/>
          <w:shd w:val="clear" w:color="auto" w:fill="FFFFFF"/>
        </w:rPr>
        <w:t>TESOL.</w:t>
      </w:r>
      <w:r w:rsidRPr="00BB237C">
        <w:rPr>
          <w:color w:val="000000"/>
          <w:shd w:val="clear" w:color="auto" w:fill="FFFFFF"/>
        </w:rPr>
        <w:t xml:space="preserve"> </w:t>
      </w:r>
    </w:p>
    <w:p w14:paraId="26168D35" w14:textId="77777777" w:rsidR="00F34B09" w:rsidRPr="00BB237C" w:rsidRDefault="00F34B09" w:rsidP="00BB237C">
      <w:pPr>
        <w:ind w:left="720" w:hanging="720"/>
        <w:rPr>
          <w:color w:val="000000"/>
          <w:shd w:val="clear" w:color="auto" w:fill="FFFFFF"/>
        </w:rPr>
      </w:pPr>
    </w:p>
    <w:p w14:paraId="5910D28B" w14:textId="58317FDE" w:rsidR="00F34B09" w:rsidRPr="00BB237C" w:rsidRDefault="00F34B09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Yoder, H., &amp; Hogg, N. (2019). Speed chatting circles.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15-16). </w:t>
      </w:r>
      <w:r w:rsidR="003637C7">
        <w:rPr>
          <w:color w:val="000000"/>
          <w:shd w:val="clear" w:color="auto" w:fill="FFFFFF"/>
        </w:rPr>
        <w:t>TESOL.</w:t>
      </w:r>
    </w:p>
    <w:p w14:paraId="2716ACA1" w14:textId="77777777" w:rsidR="00F34B09" w:rsidRPr="00BB237C" w:rsidRDefault="00F34B09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066F75" w14:textId="5CF73576" w:rsidR="0000169F" w:rsidRPr="00BB237C" w:rsidRDefault="0000169F" w:rsidP="00BB237C">
      <w:pPr>
        <w:ind w:left="720" w:hanging="720"/>
        <w:rPr>
          <w:color w:val="000000"/>
          <w:shd w:val="clear" w:color="auto" w:fill="FFFFFF"/>
        </w:rPr>
      </w:pPr>
      <w:r w:rsidRPr="00BB237C">
        <w:rPr>
          <w:color w:val="000000"/>
          <w:shd w:val="clear" w:color="auto" w:fill="FFFFFF"/>
        </w:rPr>
        <w:t xml:space="preserve">Yoshida, M. (2019). Syllable stones. In J. Vorholt (Ed.), </w:t>
      </w:r>
      <w:r w:rsidRPr="00BB237C">
        <w:rPr>
          <w:i/>
          <w:color w:val="000000"/>
          <w:shd w:val="clear" w:color="auto" w:fill="FFFFFF"/>
        </w:rPr>
        <w:t xml:space="preserve">New ways in teaching speaking </w:t>
      </w:r>
      <w:r w:rsidRPr="00BB237C">
        <w:rPr>
          <w:color w:val="000000"/>
          <w:shd w:val="clear" w:color="auto" w:fill="FFFFFF"/>
        </w:rPr>
        <w:t>(2</w:t>
      </w:r>
      <w:r w:rsidRPr="00BB237C">
        <w:rPr>
          <w:color w:val="000000"/>
          <w:shd w:val="clear" w:color="auto" w:fill="FFFFFF"/>
          <w:vertAlign w:val="superscript"/>
        </w:rPr>
        <w:t>nd</w:t>
      </w:r>
      <w:r w:rsidRPr="00BB237C">
        <w:rPr>
          <w:color w:val="000000"/>
          <w:shd w:val="clear" w:color="auto" w:fill="FFFFFF"/>
        </w:rPr>
        <w:t xml:space="preserve"> ed.) (pp. 124-126). </w:t>
      </w:r>
      <w:r w:rsidR="003637C7">
        <w:rPr>
          <w:color w:val="000000"/>
          <w:shd w:val="clear" w:color="auto" w:fill="FFFFFF"/>
        </w:rPr>
        <w:t>TESOL.</w:t>
      </w:r>
    </w:p>
    <w:p w14:paraId="1DA8926F" w14:textId="77777777" w:rsidR="0000169F" w:rsidRPr="00BB237C" w:rsidRDefault="0000169F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6F8279" w14:textId="4D324C5E" w:rsidR="000B5076" w:rsidRPr="00BB237C" w:rsidRDefault="00432830" w:rsidP="00BB237C">
      <w:pPr>
        <w:pStyle w:val="Body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237C">
        <w:rPr>
          <w:rFonts w:ascii="Times New Roman" w:eastAsia="Times New Roman" w:hAnsi="Times New Roman" w:cs="Times New Roman"/>
          <w:sz w:val="24"/>
          <w:szCs w:val="24"/>
        </w:rPr>
        <w:t xml:space="preserve">Yuan, F., &amp; Ellis, R. (2003). The effects of pre-task planning and on-line planning on fluency, complexity and accuracy in L2 monologic oral production. </w:t>
      </w:r>
      <w:r w:rsidRPr="00BB237C">
        <w:rPr>
          <w:rFonts w:ascii="Times New Roman" w:eastAsia="Times New Roman" w:hAnsi="Times New Roman" w:cs="Times New Roman"/>
          <w:i/>
          <w:sz w:val="24"/>
          <w:szCs w:val="24"/>
        </w:rPr>
        <w:t>Applied Linguistics, 24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(1), 1</w:t>
      </w:r>
      <w:r w:rsidR="00CE71CB" w:rsidRPr="00BB237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237C">
        <w:rPr>
          <w:rFonts w:ascii="Times New Roman" w:eastAsia="Times New Roman" w:hAnsi="Times New Roman" w:cs="Times New Roman"/>
          <w:sz w:val="24"/>
          <w:szCs w:val="24"/>
        </w:rPr>
        <w:t>27.</w:t>
      </w:r>
    </w:p>
    <w:p w14:paraId="1CED356D" w14:textId="77777777" w:rsidR="00F0504F" w:rsidRPr="00BB237C" w:rsidRDefault="00F0504F" w:rsidP="00BB237C">
      <w:pPr>
        <w:widowControl w:val="0"/>
        <w:autoSpaceDE w:val="0"/>
        <w:snapToGrid w:val="0"/>
        <w:ind w:left="720" w:hanging="720"/>
      </w:pPr>
    </w:p>
    <w:p w14:paraId="5327456D" w14:textId="69F1B997" w:rsidR="00C15785" w:rsidRPr="00BB237C" w:rsidRDefault="00C15785" w:rsidP="00BB237C">
      <w:pPr>
        <w:widowControl w:val="0"/>
        <w:autoSpaceDE w:val="0"/>
        <w:snapToGrid w:val="0"/>
        <w:ind w:left="720" w:hanging="720"/>
      </w:pPr>
      <w:r w:rsidRPr="00BB237C">
        <w:t>Yun, J. H., Ahn, T. Y., &amp; Kim, S. Y. (2013).</w:t>
      </w:r>
      <w:r w:rsidRPr="00BB237C">
        <w:rPr>
          <w:i/>
          <w:iCs/>
        </w:rPr>
        <w:t xml:space="preserve"> A study of developing speaking content based on middle school English textbook: A smartphone prototype application</w:t>
      </w:r>
      <w:r w:rsidRPr="00BB237C">
        <w:t>. Korea Institute for Curriculum and Evaluation.</w:t>
      </w:r>
    </w:p>
    <w:p w14:paraId="249F5498" w14:textId="77777777" w:rsidR="00C15785" w:rsidRPr="00BB237C" w:rsidRDefault="00C15785" w:rsidP="00BB237C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FE1966" w14:textId="51D28C90" w:rsidR="001952B4" w:rsidRPr="00BB237C" w:rsidRDefault="001952B4" w:rsidP="000C1CD6">
      <w:pPr>
        <w:widowControl w:val="0"/>
        <w:autoSpaceDE w:val="0"/>
        <w:snapToGrid w:val="0"/>
        <w:ind w:left="720" w:hanging="720"/>
      </w:pPr>
      <w:r w:rsidRPr="00BB237C">
        <w:rPr>
          <w:rFonts w:eastAsia="Times New Roman"/>
        </w:rPr>
        <w:t xml:space="preserve">Yun, J. H., Kim, S. Y., &amp; Kwon, S. K. (2014). </w:t>
      </w:r>
      <w:r w:rsidRPr="00BB237C">
        <w:rPr>
          <w:rFonts w:eastAsia="Times New Roman"/>
          <w:i/>
          <w:iCs/>
        </w:rPr>
        <w:t>Development of a mobile-based speaking program and its usages in the middle school</w:t>
      </w:r>
      <w:r w:rsidRPr="00BB237C">
        <w:rPr>
          <w:rFonts w:eastAsia="Times New Roman"/>
        </w:rPr>
        <w:t>. Institute for Curriculum and Evaluation.</w:t>
      </w:r>
    </w:p>
    <w:sectPr w:rsidR="001952B4" w:rsidRPr="00BB237C" w:rsidSect="001C2CB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98B4" w14:textId="77777777" w:rsidR="00F332FC" w:rsidRDefault="00F332FC">
      <w:r>
        <w:separator/>
      </w:r>
    </w:p>
  </w:endnote>
  <w:endnote w:type="continuationSeparator" w:id="0">
    <w:p w14:paraId="6C29E572" w14:textId="77777777" w:rsidR="00F332FC" w:rsidRDefault="00F3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3A22" w14:textId="38DBA91A" w:rsidR="007F1C36" w:rsidRPr="000C1CD6" w:rsidRDefault="000C1CD6" w:rsidP="000C1C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E350" w14:textId="77777777" w:rsidR="00F332FC" w:rsidRDefault="00F332FC">
      <w:r>
        <w:separator/>
      </w:r>
    </w:p>
  </w:footnote>
  <w:footnote w:type="continuationSeparator" w:id="0">
    <w:p w14:paraId="6D7351B7" w14:textId="77777777" w:rsidR="00F332FC" w:rsidRDefault="00F3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A30E" w14:textId="24D1E7AD" w:rsidR="007F1C36" w:rsidRPr="000C1CD6" w:rsidRDefault="000C1CD6" w:rsidP="000C1CD6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23B19990" wp14:editId="6F5CE840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76"/>
    <w:rsid w:val="0000169F"/>
    <w:rsid w:val="00005311"/>
    <w:rsid w:val="00013DAB"/>
    <w:rsid w:val="00014DA9"/>
    <w:rsid w:val="00027899"/>
    <w:rsid w:val="000455F1"/>
    <w:rsid w:val="000668AD"/>
    <w:rsid w:val="00072CEB"/>
    <w:rsid w:val="00087DC7"/>
    <w:rsid w:val="00093E97"/>
    <w:rsid w:val="000A5815"/>
    <w:rsid w:val="000B4AEF"/>
    <w:rsid w:val="000B5076"/>
    <w:rsid w:val="000C1CD6"/>
    <w:rsid w:val="000C6F62"/>
    <w:rsid w:val="000F72DD"/>
    <w:rsid w:val="00107CEB"/>
    <w:rsid w:val="00120D2D"/>
    <w:rsid w:val="00131A8A"/>
    <w:rsid w:val="00140C0D"/>
    <w:rsid w:val="00146CE0"/>
    <w:rsid w:val="00175217"/>
    <w:rsid w:val="0018061C"/>
    <w:rsid w:val="00185203"/>
    <w:rsid w:val="00185B7C"/>
    <w:rsid w:val="001952B4"/>
    <w:rsid w:val="001B28A3"/>
    <w:rsid w:val="001C2CB8"/>
    <w:rsid w:val="001D2A3D"/>
    <w:rsid w:val="001D7E43"/>
    <w:rsid w:val="001F7857"/>
    <w:rsid w:val="002005AA"/>
    <w:rsid w:val="00201227"/>
    <w:rsid w:val="00226FDA"/>
    <w:rsid w:val="0025256B"/>
    <w:rsid w:val="00272D73"/>
    <w:rsid w:val="00274DF8"/>
    <w:rsid w:val="002773BD"/>
    <w:rsid w:val="00286E03"/>
    <w:rsid w:val="002C050F"/>
    <w:rsid w:val="002C6411"/>
    <w:rsid w:val="002D40BA"/>
    <w:rsid w:val="002E49FB"/>
    <w:rsid w:val="00306F34"/>
    <w:rsid w:val="003109FC"/>
    <w:rsid w:val="00313F91"/>
    <w:rsid w:val="00327D56"/>
    <w:rsid w:val="00333229"/>
    <w:rsid w:val="0034178B"/>
    <w:rsid w:val="0035725F"/>
    <w:rsid w:val="003637C7"/>
    <w:rsid w:val="00364DD3"/>
    <w:rsid w:val="0036555B"/>
    <w:rsid w:val="00365661"/>
    <w:rsid w:val="00380FD3"/>
    <w:rsid w:val="003863F6"/>
    <w:rsid w:val="0039112B"/>
    <w:rsid w:val="0039214C"/>
    <w:rsid w:val="003A3D74"/>
    <w:rsid w:val="003B551D"/>
    <w:rsid w:val="003B6FB9"/>
    <w:rsid w:val="00412898"/>
    <w:rsid w:val="004144B9"/>
    <w:rsid w:val="00432830"/>
    <w:rsid w:val="00436A41"/>
    <w:rsid w:val="004400FC"/>
    <w:rsid w:val="00452B78"/>
    <w:rsid w:val="00463DB3"/>
    <w:rsid w:val="004A64C2"/>
    <w:rsid w:val="004A6FFF"/>
    <w:rsid w:val="004C050F"/>
    <w:rsid w:val="004D4691"/>
    <w:rsid w:val="004D70A2"/>
    <w:rsid w:val="004E0C7B"/>
    <w:rsid w:val="004E18E5"/>
    <w:rsid w:val="005126E7"/>
    <w:rsid w:val="00526350"/>
    <w:rsid w:val="0053446A"/>
    <w:rsid w:val="00537A10"/>
    <w:rsid w:val="00553953"/>
    <w:rsid w:val="00577A7D"/>
    <w:rsid w:val="005820FC"/>
    <w:rsid w:val="00595BCD"/>
    <w:rsid w:val="00607275"/>
    <w:rsid w:val="00607AE1"/>
    <w:rsid w:val="00611536"/>
    <w:rsid w:val="00620C9E"/>
    <w:rsid w:val="006222A2"/>
    <w:rsid w:val="0062686B"/>
    <w:rsid w:val="00644BF1"/>
    <w:rsid w:val="00645F66"/>
    <w:rsid w:val="00646082"/>
    <w:rsid w:val="006535FF"/>
    <w:rsid w:val="00656EC1"/>
    <w:rsid w:val="00657954"/>
    <w:rsid w:val="00665B66"/>
    <w:rsid w:val="006661EF"/>
    <w:rsid w:val="006766BB"/>
    <w:rsid w:val="0067709A"/>
    <w:rsid w:val="0067769A"/>
    <w:rsid w:val="00680F04"/>
    <w:rsid w:val="006A2422"/>
    <w:rsid w:val="006A731E"/>
    <w:rsid w:val="006B36DC"/>
    <w:rsid w:val="006B461E"/>
    <w:rsid w:val="006B7C0B"/>
    <w:rsid w:val="006E1D93"/>
    <w:rsid w:val="006E2DC3"/>
    <w:rsid w:val="006F0584"/>
    <w:rsid w:val="0070032A"/>
    <w:rsid w:val="007230D4"/>
    <w:rsid w:val="00732A69"/>
    <w:rsid w:val="00740E85"/>
    <w:rsid w:val="0076755A"/>
    <w:rsid w:val="007706AC"/>
    <w:rsid w:val="007743BE"/>
    <w:rsid w:val="007D601E"/>
    <w:rsid w:val="007D7172"/>
    <w:rsid w:val="007F0006"/>
    <w:rsid w:val="007F0A15"/>
    <w:rsid w:val="007F1C36"/>
    <w:rsid w:val="007F4AC4"/>
    <w:rsid w:val="007F6E37"/>
    <w:rsid w:val="0084736A"/>
    <w:rsid w:val="00857081"/>
    <w:rsid w:val="008844A3"/>
    <w:rsid w:val="008E5102"/>
    <w:rsid w:val="008F201D"/>
    <w:rsid w:val="008F7DC2"/>
    <w:rsid w:val="00913F99"/>
    <w:rsid w:val="00920A50"/>
    <w:rsid w:val="0092705E"/>
    <w:rsid w:val="00927BD9"/>
    <w:rsid w:val="0095751F"/>
    <w:rsid w:val="00971396"/>
    <w:rsid w:val="00980B6E"/>
    <w:rsid w:val="009B3AD3"/>
    <w:rsid w:val="009E29CE"/>
    <w:rsid w:val="00A26087"/>
    <w:rsid w:val="00A3604E"/>
    <w:rsid w:val="00A558BD"/>
    <w:rsid w:val="00A5668C"/>
    <w:rsid w:val="00A86DD5"/>
    <w:rsid w:val="00A91E22"/>
    <w:rsid w:val="00AA330D"/>
    <w:rsid w:val="00AA5147"/>
    <w:rsid w:val="00AC2869"/>
    <w:rsid w:val="00AE3E6B"/>
    <w:rsid w:val="00AE4497"/>
    <w:rsid w:val="00AE7B23"/>
    <w:rsid w:val="00AF3FFA"/>
    <w:rsid w:val="00B065F7"/>
    <w:rsid w:val="00B2231B"/>
    <w:rsid w:val="00B23EB4"/>
    <w:rsid w:val="00B5099D"/>
    <w:rsid w:val="00B54CBA"/>
    <w:rsid w:val="00B608B4"/>
    <w:rsid w:val="00B6126D"/>
    <w:rsid w:val="00B700E8"/>
    <w:rsid w:val="00B72C7B"/>
    <w:rsid w:val="00B76FE8"/>
    <w:rsid w:val="00B97B85"/>
    <w:rsid w:val="00BA5838"/>
    <w:rsid w:val="00BB237C"/>
    <w:rsid w:val="00BD407E"/>
    <w:rsid w:val="00BF6F71"/>
    <w:rsid w:val="00C01E61"/>
    <w:rsid w:val="00C113D6"/>
    <w:rsid w:val="00C15785"/>
    <w:rsid w:val="00C3100D"/>
    <w:rsid w:val="00C6426F"/>
    <w:rsid w:val="00C73410"/>
    <w:rsid w:val="00CA027F"/>
    <w:rsid w:val="00CA4213"/>
    <w:rsid w:val="00CE71CB"/>
    <w:rsid w:val="00CF4B62"/>
    <w:rsid w:val="00D16FC9"/>
    <w:rsid w:val="00D33D01"/>
    <w:rsid w:val="00D35E91"/>
    <w:rsid w:val="00D4053E"/>
    <w:rsid w:val="00D71244"/>
    <w:rsid w:val="00D8241B"/>
    <w:rsid w:val="00D9022C"/>
    <w:rsid w:val="00D961C1"/>
    <w:rsid w:val="00DA4006"/>
    <w:rsid w:val="00DC25F3"/>
    <w:rsid w:val="00DC6C2B"/>
    <w:rsid w:val="00DE0003"/>
    <w:rsid w:val="00E163FC"/>
    <w:rsid w:val="00E21281"/>
    <w:rsid w:val="00E319EF"/>
    <w:rsid w:val="00E33DDC"/>
    <w:rsid w:val="00E43563"/>
    <w:rsid w:val="00E4698C"/>
    <w:rsid w:val="00E67D18"/>
    <w:rsid w:val="00E71837"/>
    <w:rsid w:val="00E816A8"/>
    <w:rsid w:val="00E81EFC"/>
    <w:rsid w:val="00E84CAA"/>
    <w:rsid w:val="00E916B1"/>
    <w:rsid w:val="00E94ED2"/>
    <w:rsid w:val="00EB4221"/>
    <w:rsid w:val="00EB4F61"/>
    <w:rsid w:val="00EB7B54"/>
    <w:rsid w:val="00EC74B9"/>
    <w:rsid w:val="00F0504F"/>
    <w:rsid w:val="00F10A04"/>
    <w:rsid w:val="00F11298"/>
    <w:rsid w:val="00F32107"/>
    <w:rsid w:val="00F332FC"/>
    <w:rsid w:val="00F34B09"/>
    <w:rsid w:val="00F533A0"/>
    <w:rsid w:val="00F7581D"/>
    <w:rsid w:val="00F77FB9"/>
    <w:rsid w:val="00F80195"/>
    <w:rsid w:val="00F966B0"/>
    <w:rsid w:val="00F97D79"/>
    <w:rsid w:val="00FA3B4A"/>
    <w:rsid w:val="00FB4E8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E3EE"/>
  <w15:docId w15:val="{A8DE852B-B935-4FC4-8E5A-E954DE99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CB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6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bdr w:val="none" w:sz="0" w:space="0" w:color="auto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4A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E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EF"/>
    <w:rPr>
      <w:rFonts w:ascii="SimSun" w:eastAsia="SimSu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7A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B61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szCs w:val="20"/>
      <w:bdr w:val="none" w:sz="0" w:space="0" w:color="auto"/>
      <w:lang w:eastAsia="en-GB"/>
    </w:rPr>
  </w:style>
  <w:style w:type="character" w:customStyle="1" w:styleId="BodyTextChar">
    <w:name w:val="Body Text Char"/>
    <w:basedOn w:val="DefaultParagraphFont"/>
    <w:link w:val="BodyText"/>
    <w:rsid w:val="00B6126D"/>
    <w:rPr>
      <w:rFonts w:ascii="Arial" w:eastAsia="Times New Roman" w:hAnsi="Arial"/>
      <w:b/>
      <w:sz w:val="24"/>
      <w:bdr w:val="none" w:sz="0" w:space="0" w:color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7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journal.unja.ac.id/IJoLTE/article/download/4609/87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teslj.org/Techniques/Nunn-PublicSpeaking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repository.unsyiah.ac.id/EEJ/article/download/4588/396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jalt-publications.org/tlt/issues/2010-07_34.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5704</Words>
  <Characters>32516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38144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38</cp:revision>
  <dcterms:created xsi:type="dcterms:W3CDTF">2022-09-11T14:21:00Z</dcterms:created>
  <dcterms:modified xsi:type="dcterms:W3CDTF">2022-09-13T17:05:00Z</dcterms:modified>
</cp:coreProperties>
</file>