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C880" w14:textId="77777777" w:rsidR="009637C0" w:rsidRPr="00AC15FD" w:rsidRDefault="00CF310A" w:rsidP="00AC15F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5FD">
        <w:rPr>
          <w:rFonts w:ascii="Times New Roman" w:hAnsi="Times New Roman" w:cs="Times New Roman"/>
          <w:b/>
          <w:sz w:val="24"/>
          <w:szCs w:val="24"/>
          <w:u w:val="single"/>
        </w:rPr>
        <w:t>DIVERSITY:  SELECTED REFERENCES</w:t>
      </w:r>
    </w:p>
    <w:p w14:paraId="345BC35F" w14:textId="0E98CF29" w:rsidR="00CF310A" w:rsidRPr="00AC15FD" w:rsidRDefault="00C2591E" w:rsidP="00AC15F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5FD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52680B" w:rsidRPr="00AC15FD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491F26" w:rsidRPr="00AC15FD">
        <w:rPr>
          <w:rFonts w:ascii="Times New Roman" w:hAnsi="Times New Roman" w:cs="Times New Roman"/>
          <w:b/>
          <w:sz w:val="24"/>
          <w:szCs w:val="24"/>
        </w:rPr>
        <w:t>January 2023</w:t>
      </w:r>
      <w:r w:rsidR="00CF310A" w:rsidRPr="00AC15FD">
        <w:rPr>
          <w:rFonts w:ascii="Times New Roman" w:hAnsi="Times New Roman" w:cs="Times New Roman"/>
          <w:b/>
          <w:sz w:val="24"/>
          <w:szCs w:val="24"/>
        </w:rPr>
        <w:t>)</w:t>
      </w:r>
    </w:p>
    <w:p w14:paraId="3F62EA6E" w14:textId="77777777" w:rsidR="005847B3" w:rsidRPr="00AC15FD" w:rsidRDefault="005847B3" w:rsidP="00AC15F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B47D3" w14:textId="2FA3B9FA" w:rsidR="00F343CE" w:rsidRPr="00AC15FD" w:rsidRDefault="00F343CE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>Accurso, K., Gebhard, M., &amp; Purington, S. (2017). Analyzing diverse learners’ writing in mathematics: SFL in secondary pre-service teacher education</w:t>
      </w:r>
      <w:r w:rsidRPr="00AC15FD">
        <w:rPr>
          <w:rFonts w:ascii="Times New Roman" w:hAnsi="Times New Roman" w:cs="Times New Roman"/>
          <w:i/>
          <w:sz w:val="24"/>
          <w:szCs w:val="24"/>
        </w:rPr>
        <w:t>.</w:t>
      </w:r>
      <w:r w:rsidRPr="00AC15FD">
        <w:rPr>
          <w:rFonts w:ascii="Times New Roman" w:hAnsi="Times New Roman" w:cs="Times New Roman"/>
          <w:sz w:val="24"/>
          <w:szCs w:val="24"/>
        </w:rPr>
        <w:t xml:space="preserve"> </w:t>
      </w:r>
      <w:r w:rsidRPr="00AC15FD">
        <w:rPr>
          <w:rFonts w:ascii="Times New Roman" w:hAnsi="Times New Roman" w:cs="Times New Roman"/>
          <w:i/>
          <w:sz w:val="24"/>
          <w:szCs w:val="24"/>
        </w:rPr>
        <w:t>International Journal of Mathematics Teaching and Learning, 18</w:t>
      </w:r>
      <w:r w:rsidRPr="00AC15FD">
        <w:rPr>
          <w:rFonts w:ascii="Times New Roman" w:hAnsi="Times New Roman" w:cs="Times New Roman"/>
          <w:sz w:val="24"/>
          <w:szCs w:val="24"/>
        </w:rPr>
        <w:t>(1), 84</w:t>
      </w:r>
      <w:r w:rsidR="00AC15FD" w:rsidRPr="00AC15FD">
        <w:rPr>
          <w:rFonts w:ascii="Times New Roman" w:hAnsi="Times New Roman" w:cs="Times New Roman"/>
          <w:sz w:val="24"/>
          <w:szCs w:val="24"/>
        </w:rPr>
        <w:t>-</w:t>
      </w:r>
      <w:r w:rsidRPr="00AC15FD">
        <w:rPr>
          <w:rFonts w:ascii="Times New Roman" w:hAnsi="Times New Roman" w:cs="Times New Roman"/>
          <w:sz w:val="24"/>
          <w:szCs w:val="24"/>
        </w:rPr>
        <w:t xml:space="preserve">108. </w:t>
      </w:r>
      <w:hyperlink r:id="rId7" w:history="1">
        <w:r w:rsidRPr="00AC15F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8">
        <w:r w:rsidRPr="00AC15FD">
          <w:rPr>
            <w:rFonts w:ascii="Times New Roman" w:hAnsi="Times New Roman" w:cs="Times New Roman"/>
            <w:sz w:val="24"/>
            <w:szCs w:val="24"/>
          </w:rPr>
          <w:t>https://www.cimt.org.uk/ijmtl/index.php/IJMTL/article/view/48</w:t>
        </w:r>
      </w:hyperlink>
      <w:r w:rsidRPr="00AC15FD">
        <w:rPr>
          <w:rFonts w:ascii="Times New Roman" w:hAnsi="Times New Roman" w:cs="Times New Roman"/>
          <w:sz w:val="24"/>
          <w:szCs w:val="24"/>
        </w:rPr>
        <w:t>.</w:t>
      </w:r>
    </w:p>
    <w:p w14:paraId="50C84C69" w14:textId="1949068C" w:rsidR="00785148" w:rsidRPr="00AC15FD" w:rsidRDefault="00785148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Ahmed, S. (2007). The language of diversity.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Ethnic and Racial Studies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(2), 235-256.</w:t>
      </w:r>
    </w:p>
    <w:p w14:paraId="2F2838CE" w14:textId="77777777" w:rsidR="00785148" w:rsidRPr="00AC15FD" w:rsidRDefault="00785148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E5ED5A" w14:textId="7ACF73BA" w:rsidR="0009689A" w:rsidRPr="00AC15FD" w:rsidRDefault="0009689A" w:rsidP="00AC15FD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Ajibade, Y. A., Adeyemi, B. B., &amp; Awopetu, E. O. (2012). Unity in diversity: The Nigerian youth, Nigerian Pidgin English and the Nigerian language policy.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and Social Research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(3), 289-289.</w:t>
      </w:r>
    </w:p>
    <w:p w14:paraId="77D75315" w14:textId="3E1603ED" w:rsidR="00C84D54" w:rsidRPr="00AC15FD" w:rsidRDefault="00C84D54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  <w:lang w:val="fr-FR"/>
        </w:rPr>
        <w:t xml:space="preserve">Alisaari, J., Heikkola, L. M., Commins, N., &amp; Acquah, E. O. (2019). </w:t>
      </w:r>
      <w:r w:rsidRPr="00AC15FD">
        <w:rPr>
          <w:rFonts w:ascii="Times New Roman" w:hAnsi="Times New Roman" w:cs="Times New Roman"/>
          <w:sz w:val="24"/>
          <w:szCs w:val="24"/>
        </w:rPr>
        <w:t xml:space="preserve">Monolingual ideologies confronting multilingual realities. Finnish teachers’ beliefs about linguistic diversity.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AC15FD">
        <w:rPr>
          <w:rFonts w:ascii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80</w:t>
      </w:r>
      <w:r w:rsidRPr="00AC15FD">
        <w:rPr>
          <w:rFonts w:ascii="Times New Roman" w:hAnsi="Times New Roman" w:cs="Times New Roman"/>
          <w:sz w:val="24"/>
          <w:szCs w:val="24"/>
        </w:rPr>
        <w:t>, 48-58.</w:t>
      </w:r>
    </w:p>
    <w:p w14:paraId="6DA1838C" w14:textId="684073A3" w:rsidR="00C610D2" w:rsidRPr="00AC15FD" w:rsidRDefault="00C610D2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Amaro-Jimenez, C. (2012). Service learning: Preparing teachers to understand better culturally and linguistically diverse learners.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for Teaching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(2), 211-213.   </w:t>
      </w:r>
    </w:p>
    <w:p w14:paraId="55D7967A" w14:textId="5CD6971A" w:rsidR="00961B2B" w:rsidRPr="00AC15FD" w:rsidRDefault="00961B2B" w:rsidP="00AC15FD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Amin, A. (2002). Ethnicity and the multicultural city: Living with diversity.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Environment and Planning A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34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(6), 959-980.</w:t>
      </w:r>
    </w:p>
    <w:p w14:paraId="451259C0" w14:textId="6C0A03DF" w:rsidR="00CE6594" w:rsidRPr="00C912F0" w:rsidRDefault="00CE6594" w:rsidP="00AC15FD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Antony-Newman, M., Desyatova, Y., Ortiz, A., &amp; Cho, K. (2022). Implementing innovation: Findings from diverse classrooms. In E. Piccardo, G. Lawrence, A. Germain-Rutherford, &amp; A. Galante (Eds.),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Activating linguistic and cultural diversity in the language classroom</w:t>
      </w:r>
      <w:r w:rsidRPr="00AC15FD">
        <w:rPr>
          <w:rFonts w:ascii="Times New Roman" w:hAnsi="Times New Roman" w:cs="Times New Roman"/>
          <w:sz w:val="24"/>
          <w:szCs w:val="24"/>
        </w:rPr>
        <w:t xml:space="preserve"> (pp. 141-175). </w:t>
      </w:r>
      <w:r w:rsidRPr="00C912F0">
        <w:rPr>
          <w:rFonts w:ascii="Times New Roman" w:hAnsi="Times New Roman" w:cs="Times New Roman"/>
          <w:sz w:val="24"/>
          <w:szCs w:val="24"/>
          <w:lang w:val="sv-SE"/>
        </w:rPr>
        <w:t>Springer.</w:t>
      </w:r>
    </w:p>
    <w:p w14:paraId="7523FBE0" w14:textId="28E54E22" w:rsidR="000C6609" w:rsidRPr="00AC15FD" w:rsidRDefault="000C6609" w:rsidP="00AC15FD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2F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Arnaut, K., Blommaert, J., Rampton, B., &amp; Spotti, M. (Eds.). </w:t>
      </w:r>
      <w:r w:rsidRPr="00AC1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(2016). </w:t>
      </w:r>
      <w:r w:rsidRPr="00AC15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Language and superdiversity</w:t>
      </w:r>
      <w:r w:rsidRPr="00AC15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AC1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Routledge.</w:t>
      </w:r>
    </w:p>
    <w:p w14:paraId="73567BC8" w14:textId="37227553" w:rsidR="00C94EF0" w:rsidRPr="00AC15FD" w:rsidRDefault="00C94EF0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2F0">
        <w:rPr>
          <w:rFonts w:ascii="Times New Roman" w:hAnsi="Times New Roman" w:cs="Times New Roman"/>
          <w:sz w:val="24"/>
          <w:szCs w:val="24"/>
          <w:lang w:val="sv-SE"/>
        </w:rPr>
        <w:t xml:space="preserve">Arnaut, K., Karrebaek, M. S., Spotti, M., &amp; Blommaert, J. (Eds.). </w:t>
      </w:r>
      <w:r w:rsidRPr="00AC15FD">
        <w:rPr>
          <w:rFonts w:ascii="Times New Roman" w:hAnsi="Times New Roman" w:cs="Times New Roman"/>
          <w:sz w:val="24"/>
          <w:szCs w:val="24"/>
        </w:rPr>
        <w:t xml:space="preserve">(2016).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Engaging superdiversity: Recombining spaces, times and language practices</w:t>
      </w:r>
      <w:r w:rsidRPr="00AC15FD">
        <w:rPr>
          <w:rFonts w:ascii="Times New Roman" w:hAnsi="Times New Roman" w:cs="Times New Roman"/>
          <w:sz w:val="24"/>
          <w:szCs w:val="24"/>
        </w:rPr>
        <w:t>.  Multilingual Matters.</w:t>
      </w:r>
    </w:p>
    <w:p w14:paraId="57D797F9" w14:textId="77777777" w:rsidR="003A70F3" w:rsidRPr="00AC15FD" w:rsidRDefault="003A70F3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Artiles, A. J., Rueda, R., Salazar, J. J., &amp; Higareda, I. (2005). Within-group diversity in minority disproportionate representation: English language learners in urban school districts.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Exceptional Children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(3), 283-300.</w:t>
      </w:r>
    </w:p>
    <w:p w14:paraId="04EE1017" w14:textId="77777777" w:rsidR="003A70F3" w:rsidRPr="00AC15FD" w:rsidRDefault="003A70F3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EBF3A9" w14:textId="77777777" w:rsidR="001B7B31" w:rsidRPr="00AC15FD" w:rsidRDefault="001B7B31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Atkinson, Q. D. (2011). Phonemic diversity supports a serial founder effect model of language expansion from Africa.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Pr="00AC15FD">
        <w:rPr>
          <w:rFonts w:ascii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332</w:t>
      </w:r>
      <w:r w:rsidRPr="00AC15FD">
        <w:rPr>
          <w:rFonts w:ascii="Times New Roman" w:hAnsi="Times New Roman" w:cs="Times New Roman"/>
          <w:sz w:val="24"/>
          <w:szCs w:val="24"/>
        </w:rPr>
        <w:t>(6027), 346-349.</w:t>
      </w:r>
    </w:p>
    <w:p w14:paraId="435CE184" w14:textId="3DFEA2CD" w:rsidR="0020210F" w:rsidRPr="00AC15FD" w:rsidRDefault="00055271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Au, K. H., &amp; Blake, K. M. (2003). Cultural identity and learning to teach in a diverse community: Findings from a collective case study. </w:t>
      </w:r>
      <w:r w:rsidRPr="00AC15FD">
        <w:rPr>
          <w:rFonts w:ascii="Times New Roman" w:hAnsi="Times New Roman" w:cs="Times New Roman"/>
          <w:i/>
          <w:sz w:val="24"/>
          <w:szCs w:val="24"/>
        </w:rPr>
        <w:t>Journal of Teacher Education, 54</w:t>
      </w:r>
      <w:r w:rsidRPr="00AC15FD">
        <w:rPr>
          <w:rFonts w:ascii="Times New Roman" w:hAnsi="Times New Roman" w:cs="Times New Roman"/>
          <w:sz w:val="24"/>
          <w:szCs w:val="24"/>
        </w:rPr>
        <w:t>(3), 192-205.</w:t>
      </w:r>
    </w:p>
    <w:p w14:paraId="243D14AD" w14:textId="549E1D48" w:rsidR="0020210F" w:rsidRPr="00AC15FD" w:rsidRDefault="0020210F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Baker, F. S. (2015). Managing diversity in education. Language, policies, pedagogies.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Bilingualism, 18</w:t>
      </w:r>
      <w:r w:rsidRPr="00AC15FD">
        <w:rPr>
          <w:rFonts w:ascii="Times New Roman" w:hAnsi="Times New Roman" w:cs="Times New Roman"/>
          <w:sz w:val="24"/>
          <w:szCs w:val="24"/>
        </w:rPr>
        <w:t>(1), 127-130.</w:t>
      </w:r>
    </w:p>
    <w:p w14:paraId="2B87D349" w14:textId="5C49B8C6" w:rsidR="00A50083" w:rsidRPr="00AC15FD" w:rsidRDefault="00A50083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lastRenderedPageBreak/>
        <w:t xml:space="preserve">Banks, J., Cochran-Smith, M., Moll, L., Richert, A., Zeichner, K., LePage, P.,…Duffy, H. (2005). Teaching diverse learners. In L. Darling-Hammond &amp; J. Bransford (Eds.), </w:t>
      </w:r>
      <w:r w:rsidRPr="00AC15FD">
        <w:rPr>
          <w:rFonts w:ascii="Times New Roman" w:hAnsi="Times New Roman" w:cs="Times New Roman"/>
          <w:i/>
          <w:sz w:val="24"/>
          <w:szCs w:val="24"/>
        </w:rPr>
        <w:t>Preparing teachers for a changing world: What teachers should learn and be able to do, (</w:t>
      </w:r>
      <w:r w:rsidRPr="00AC15FD">
        <w:rPr>
          <w:rFonts w:ascii="Times New Roman" w:hAnsi="Times New Roman" w:cs="Times New Roman"/>
          <w:sz w:val="24"/>
          <w:szCs w:val="24"/>
        </w:rPr>
        <w:t xml:space="preserve">pp. 232–274). Jossey-Bass. </w:t>
      </w:r>
    </w:p>
    <w:p w14:paraId="14C15AE2" w14:textId="77333C48" w:rsidR="00482C8F" w:rsidRPr="00AC15FD" w:rsidRDefault="00482C8F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Benson, P. (2005). (Auto)biography and learner diversity. In P. Benson &amp; D. Nunan (Eds.) Learners’ stories: </w:t>
      </w:r>
      <w:r w:rsidRPr="00AC15FD">
        <w:rPr>
          <w:rFonts w:ascii="Times New Roman" w:eastAsia="Times New Roman" w:hAnsi="Times New Roman" w:cs="Times New Roman"/>
          <w:i/>
          <w:sz w:val="24"/>
          <w:szCs w:val="24"/>
        </w:rPr>
        <w:t>Difference and diversity in language learning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(pp. 4-21). Cambridge University Press.</w:t>
      </w:r>
    </w:p>
    <w:p w14:paraId="58C84EE4" w14:textId="77777777" w:rsidR="005721C2" w:rsidRPr="00AC15FD" w:rsidRDefault="005721C2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8762E9" w14:textId="1342729A" w:rsidR="00A369B0" w:rsidRPr="00AC15FD" w:rsidRDefault="00A369B0" w:rsidP="00AC15FD">
      <w:pPr>
        <w:spacing w:after="0" w:line="240" w:lineRule="auto"/>
        <w:ind w:left="720" w:hanging="720"/>
        <w:rPr>
          <w:rStyle w:val="pages"/>
          <w:rFonts w:ascii="Times New Roman" w:eastAsia="Calibri" w:hAnsi="Times New Roman" w:cs="Times New Roman"/>
          <w:sz w:val="24"/>
          <w:szCs w:val="24"/>
        </w:rPr>
      </w:pPr>
      <w:r w:rsidRPr="00C912F0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>B</w:t>
      </w:r>
      <w:r w:rsidR="005721C2" w:rsidRPr="00C912F0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>enson.</w:t>
      </w:r>
      <w:r w:rsidRPr="00C912F0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 xml:space="preserve"> P.</w:t>
      </w:r>
      <w:r w:rsidR="005721C2" w:rsidRPr="00C912F0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>, &amp;</w:t>
      </w:r>
      <w:r w:rsidRPr="00C912F0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5721C2" w:rsidRPr="00C912F0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>Nunan</w:t>
      </w:r>
      <w:r w:rsidRPr="00C912F0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>, D. (</w:t>
      </w:r>
      <w:r w:rsidR="005721C2" w:rsidRPr="00C912F0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>E</w:t>
      </w:r>
      <w:r w:rsidRPr="00C912F0">
        <w:rPr>
          <w:rStyle w:val="pages"/>
          <w:rFonts w:ascii="Times New Roman" w:eastAsia="Calibri" w:hAnsi="Times New Roman" w:cs="Times New Roman"/>
          <w:sz w:val="24"/>
          <w:szCs w:val="24"/>
          <w:lang w:val="sv-SE"/>
        </w:rPr>
        <w:t xml:space="preserve">ds.) </w:t>
      </w:r>
      <w:r w:rsidRPr="00AC15FD">
        <w:rPr>
          <w:rStyle w:val="pages"/>
          <w:rFonts w:ascii="Times New Roman" w:eastAsia="Calibri" w:hAnsi="Times New Roman" w:cs="Times New Roman"/>
          <w:sz w:val="24"/>
          <w:szCs w:val="24"/>
        </w:rPr>
        <w:t xml:space="preserve">(2005) </w:t>
      </w:r>
      <w:r w:rsidRPr="00AC15FD">
        <w:rPr>
          <w:rStyle w:val="pages"/>
          <w:rFonts w:ascii="Times New Roman" w:eastAsia="Calibri" w:hAnsi="Times New Roman" w:cs="Times New Roman"/>
          <w:i/>
          <w:sz w:val="24"/>
          <w:szCs w:val="24"/>
        </w:rPr>
        <w:t xml:space="preserve">Learners’ </w:t>
      </w:r>
      <w:r w:rsidR="005721C2" w:rsidRPr="00AC15FD">
        <w:rPr>
          <w:rStyle w:val="pages"/>
          <w:rFonts w:ascii="Times New Roman" w:eastAsia="Calibri" w:hAnsi="Times New Roman" w:cs="Times New Roman"/>
          <w:i/>
          <w:sz w:val="24"/>
          <w:szCs w:val="24"/>
        </w:rPr>
        <w:t>s</w:t>
      </w:r>
      <w:r w:rsidRPr="00AC15FD">
        <w:rPr>
          <w:rStyle w:val="pages"/>
          <w:rFonts w:ascii="Times New Roman" w:eastAsia="Calibri" w:hAnsi="Times New Roman" w:cs="Times New Roman"/>
          <w:i/>
          <w:sz w:val="24"/>
          <w:szCs w:val="24"/>
        </w:rPr>
        <w:t xml:space="preserve">tories: Difference </w:t>
      </w:r>
      <w:r w:rsidR="005721C2" w:rsidRPr="00AC15FD">
        <w:rPr>
          <w:rStyle w:val="pages"/>
          <w:rFonts w:ascii="Times New Roman" w:eastAsia="Calibri" w:hAnsi="Times New Roman" w:cs="Times New Roman"/>
          <w:i/>
          <w:sz w:val="24"/>
          <w:szCs w:val="24"/>
        </w:rPr>
        <w:t>and d</w:t>
      </w:r>
      <w:r w:rsidRPr="00AC15FD">
        <w:rPr>
          <w:rStyle w:val="pages"/>
          <w:rFonts w:ascii="Times New Roman" w:eastAsia="Calibri" w:hAnsi="Times New Roman" w:cs="Times New Roman"/>
          <w:i/>
          <w:sz w:val="24"/>
          <w:szCs w:val="24"/>
        </w:rPr>
        <w:t xml:space="preserve">iversity in </w:t>
      </w:r>
      <w:r w:rsidR="005721C2" w:rsidRPr="00AC15FD">
        <w:rPr>
          <w:rStyle w:val="pages"/>
          <w:rFonts w:ascii="Times New Roman" w:eastAsia="Calibri" w:hAnsi="Times New Roman" w:cs="Times New Roman"/>
          <w:i/>
          <w:sz w:val="24"/>
          <w:szCs w:val="24"/>
        </w:rPr>
        <w:t>language l</w:t>
      </w:r>
      <w:r w:rsidRPr="00AC15FD">
        <w:rPr>
          <w:rStyle w:val="pages"/>
          <w:rFonts w:ascii="Times New Roman" w:eastAsia="Calibri" w:hAnsi="Times New Roman" w:cs="Times New Roman"/>
          <w:i/>
          <w:sz w:val="24"/>
          <w:szCs w:val="24"/>
        </w:rPr>
        <w:t>earning.</w:t>
      </w:r>
      <w:r w:rsidRPr="00AC15FD">
        <w:rPr>
          <w:rStyle w:val="pages"/>
          <w:rFonts w:ascii="Times New Roman" w:eastAsia="Calibri" w:hAnsi="Times New Roman" w:cs="Times New Roman"/>
          <w:sz w:val="24"/>
          <w:szCs w:val="24"/>
        </w:rPr>
        <w:t xml:space="preserve"> Cambridge University Press. </w:t>
      </w:r>
    </w:p>
    <w:p w14:paraId="3FEA5591" w14:textId="77777777" w:rsidR="005721C2" w:rsidRPr="00AC15FD" w:rsidRDefault="005721C2" w:rsidP="00AC15FD">
      <w:pPr>
        <w:spacing w:after="0" w:line="240" w:lineRule="auto"/>
        <w:ind w:left="720" w:hanging="720"/>
        <w:rPr>
          <w:rStyle w:val="pages"/>
          <w:rFonts w:ascii="Times New Roman" w:eastAsia="Calibri" w:hAnsi="Times New Roman" w:cs="Times New Roman"/>
          <w:sz w:val="24"/>
          <w:szCs w:val="24"/>
        </w:rPr>
      </w:pPr>
    </w:p>
    <w:p w14:paraId="367EB79C" w14:textId="3656AC12" w:rsidR="00512A28" w:rsidRPr="00AC15FD" w:rsidRDefault="00512A28" w:rsidP="00AC15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Bhattacharya, U., Jiang, L., &amp; Canagarajah, S. (2019). Race, representation, and diversity in the American Association for Applied Linguistics. </w:t>
      </w:r>
      <w:r w:rsidRPr="00AC15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Applied Linguistics</w:t>
      </w:r>
      <w:r w:rsidRPr="00AC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1-7. doi:101093/applin/amz003</w:t>
      </w:r>
    </w:p>
    <w:p w14:paraId="490BB046" w14:textId="039C9B28" w:rsidR="00961B2B" w:rsidRPr="00AC15FD" w:rsidRDefault="00961B2B" w:rsidP="00AC15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Blommaert, J. (2012). </w:t>
      </w:r>
      <w:r w:rsidRPr="00AC15FD">
        <w:rPr>
          <w:rFonts w:ascii="Times New Roman" w:hAnsi="Times New Roman" w:cs="Times New Roman"/>
          <w:i/>
          <w:sz w:val="24"/>
          <w:szCs w:val="24"/>
        </w:rPr>
        <w:t xml:space="preserve">Chronicles of complexity: Ethnography, superdiversity and linguistic landscapes. </w:t>
      </w:r>
      <w:r w:rsidRPr="00AC15FD">
        <w:rPr>
          <w:rFonts w:ascii="Times New Roman" w:hAnsi="Times New Roman" w:cs="Times New Roman"/>
          <w:sz w:val="24"/>
          <w:szCs w:val="24"/>
        </w:rPr>
        <w:t>Tilburg Papers in Culture Studies.</w:t>
      </w:r>
    </w:p>
    <w:p w14:paraId="1BE17C1C" w14:textId="29F910E5" w:rsidR="00C22A8A" w:rsidRPr="00AC15FD" w:rsidRDefault="00C22A8A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Blommaert, J. (2013). </w:t>
      </w:r>
      <w:r w:rsidRPr="00AC15FD">
        <w:rPr>
          <w:rFonts w:ascii="Times New Roman" w:hAnsi="Times New Roman" w:cs="Times New Roman"/>
          <w:i/>
          <w:sz w:val="24"/>
          <w:szCs w:val="24"/>
        </w:rPr>
        <w:t>Ethnography, superdiversity and linguistic landscapes: Chronicles of complexity</w:t>
      </w:r>
      <w:r w:rsidRPr="00AC15FD">
        <w:rPr>
          <w:rFonts w:ascii="Times New Roman" w:hAnsi="Times New Roman" w:cs="Times New Roman"/>
          <w:sz w:val="24"/>
          <w:szCs w:val="24"/>
        </w:rPr>
        <w:t xml:space="preserve">. Multilingual Matters.  </w:t>
      </w:r>
    </w:p>
    <w:p w14:paraId="28011AC6" w14:textId="77777777" w:rsidR="00954218" w:rsidRPr="00AC15FD" w:rsidRDefault="00954218" w:rsidP="00AC15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Blommaert, J. (2014). Infrastructures of superdiversity: Conviviality and language in an Antwerp neighborhood. </w:t>
      </w:r>
      <w:r w:rsidRPr="00AC15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European Journal of Cultural Studies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17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(4), 431-451.</w:t>
      </w:r>
    </w:p>
    <w:p w14:paraId="34630F3F" w14:textId="255DD818" w:rsidR="00D25864" w:rsidRPr="00AC15FD" w:rsidRDefault="00D25864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AC15FD">
        <w:rPr>
          <w:rFonts w:ascii="Times New Roman" w:hAnsi="Times New Roman" w:cs="Times New Roman"/>
          <w:sz w:val="24"/>
          <w:szCs w:val="24"/>
          <w:lang w:val="en-GB"/>
        </w:rPr>
        <w:t xml:space="preserve">Blommaert, J. &amp; Rampton, B. (2011). Language and superdiversity. </w:t>
      </w:r>
      <w:r w:rsidRPr="00AC15FD">
        <w:rPr>
          <w:rFonts w:ascii="Times New Roman" w:hAnsi="Times New Roman" w:cs="Times New Roman"/>
          <w:i/>
          <w:sz w:val="24"/>
          <w:szCs w:val="24"/>
          <w:lang w:val="en-GB"/>
        </w:rPr>
        <w:t>Diversities, 13</w:t>
      </w:r>
      <w:r w:rsidRPr="00AC15FD">
        <w:rPr>
          <w:rFonts w:ascii="Times New Roman" w:hAnsi="Times New Roman" w:cs="Times New Roman"/>
          <w:sz w:val="24"/>
          <w:szCs w:val="24"/>
          <w:lang w:val="en-GB"/>
        </w:rPr>
        <w:t xml:space="preserve">(2), 1-21. </w:t>
      </w:r>
    </w:p>
    <w:p w14:paraId="1C37CACA" w14:textId="236B7875" w:rsidR="002474C0" w:rsidRPr="00AC15FD" w:rsidRDefault="002474C0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1086FB28" w14:textId="51C9DEB8" w:rsidR="002474C0" w:rsidRPr="00AC15FD" w:rsidRDefault="002474C0" w:rsidP="00AC15FD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Boyle-Baise, M. (2002).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Multicultural service learning: Educating teachers in diverse communities</w:t>
      </w:r>
      <w:r w:rsidRPr="00AC15FD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574CABE4" w14:textId="77777777" w:rsidR="00850920" w:rsidRPr="00AC15FD" w:rsidRDefault="00850920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6B3906" w14:textId="77777777" w:rsidR="006A1392" w:rsidRPr="00AC15FD" w:rsidRDefault="006A1392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Bradac, J. J., Bowers, J. W., &amp; Courtright, J. A. (1979). Three language variables in communication research: Intensity, immediacy, and diversity.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Human Communication Research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(3), 257-269.</w:t>
      </w:r>
    </w:p>
    <w:p w14:paraId="337763F0" w14:textId="77777777" w:rsidR="006A1392" w:rsidRPr="00AC15FD" w:rsidRDefault="006A1392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41AFFA" w14:textId="5309DFFB" w:rsidR="00B67CCE" w:rsidRPr="00AC15FD" w:rsidRDefault="00B67CCE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Brenzinger, M. (Ed.). (2007).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 endangered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(Vol. 181). Walter de Gruyter.</w:t>
      </w:r>
    </w:p>
    <w:p w14:paraId="2938084E" w14:textId="65A36E94" w:rsidR="00994195" w:rsidRPr="00AC15FD" w:rsidRDefault="00994195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8EAA6A" w14:textId="77777777" w:rsidR="0024437A" w:rsidRPr="00AC15FD" w:rsidRDefault="0024437A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Bunch, G. C. (2014). The language of ideas and the language of display: Reconceptualizing “academic language” in linguistically diverse classrooms.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International Multilingual Research Journal</w:t>
      </w:r>
      <w:r w:rsidRPr="00AC15FD">
        <w:rPr>
          <w:rFonts w:ascii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AC15FD">
        <w:rPr>
          <w:rFonts w:ascii="Times New Roman" w:hAnsi="Times New Roman" w:cs="Times New Roman"/>
          <w:sz w:val="24"/>
          <w:szCs w:val="24"/>
        </w:rPr>
        <w:t>(1), 70–86. https://doi.org/10.1080/19313152.2014.852431</w:t>
      </w:r>
    </w:p>
    <w:p w14:paraId="619C91B5" w14:textId="77777777" w:rsidR="0024437A" w:rsidRPr="00AC15FD" w:rsidRDefault="0024437A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97730B" w14:textId="602FB23D" w:rsidR="001411F7" w:rsidRPr="00C912F0" w:rsidRDefault="001411F7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Buxton, C., Cardozo Gaibisso, L., Xia, Y., &amp; Li, J. (2018). How perspectives from linguistically diverse classrooms can help all students unlock the language of science. In L. Bryan &amp; K. Tobin (Eds.),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13 Questions: Reframing education’s conversation: Science</w:t>
      </w:r>
      <w:r w:rsidRPr="00AC15FD">
        <w:rPr>
          <w:rFonts w:ascii="Times New Roman" w:hAnsi="Times New Roman" w:cs="Times New Roman"/>
          <w:sz w:val="24"/>
          <w:szCs w:val="24"/>
        </w:rPr>
        <w:t xml:space="preserve"> (pp. 273–291). </w:t>
      </w:r>
      <w:r w:rsidRPr="00C912F0">
        <w:rPr>
          <w:rFonts w:ascii="Times New Roman" w:hAnsi="Times New Roman" w:cs="Times New Roman"/>
          <w:sz w:val="24"/>
          <w:szCs w:val="24"/>
          <w:lang w:val="sv-SE"/>
        </w:rPr>
        <w:t>Peter Lang.</w:t>
      </w:r>
    </w:p>
    <w:p w14:paraId="6A15FE77" w14:textId="7FE6DC1E" w:rsidR="00FD3C28" w:rsidRPr="00AC15FD" w:rsidRDefault="00FD3C28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912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Byrnes, D. A., Kiger, G., &amp; Manning, M. L. (1997). 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Teachers' attitudes about language diversity.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(6), 637-644.</w:t>
      </w:r>
    </w:p>
    <w:p w14:paraId="68D00AA6" w14:textId="77777777" w:rsidR="00F81B24" w:rsidRPr="00AC15FD" w:rsidRDefault="00F81B24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68E212" w14:textId="77777777" w:rsidR="00941856" w:rsidRPr="00AC15FD" w:rsidRDefault="00941856" w:rsidP="00AC15FD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Calafato, R., &amp; Tang, F. (2019). The status of Arabic, superdiversity, and language learning motivation among non-Arab expats in the Gulf.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Lingua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219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, 24-38.</w:t>
      </w:r>
    </w:p>
    <w:p w14:paraId="6E835302" w14:textId="215B16F1" w:rsidR="00707FFC" w:rsidRPr="00AC15FD" w:rsidRDefault="00707FFC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Chamot, A. U. (2018). Preparing language teachers: New teachers become ready to teach learning strategies in diverse classrooms. In R. L. Oxford &amp; C. M. Amerstorfer (Eds.), </w:t>
      </w:r>
      <w:r w:rsidRPr="00AC15FD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AC15FD">
        <w:rPr>
          <w:rFonts w:ascii="Times New Roman" w:hAnsi="Times New Roman" w:cs="Times New Roman"/>
          <w:sz w:val="24"/>
          <w:szCs w:val="24"/>
        </w:rPr>
        <w:t xml:space="preserve"> (pp. 213-236).  Bloomsbury Academic.</w:t>
      </w:r>
    </w:p>
    <w:p w14:paraId="27F1D575" w14:textId="12A8C55C" w:rsidR="00794265" w:rsidRPr="00AC15FD" w:rsidRDefault="00794265" w:rsidP="00AC15F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Cheng, L. R. L. (2010). Immigration, cultural–linguistic diversity, and topics in language disorders.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Topics in Language Disorders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(1), 79-83.</w:t>
      </w:r>
    </w:p>
    <w:p w14:paraId="6FA80E0B" w14:textId="1005F3FC" w:rsidR="00014F9B" w:rsidRPr="00AC15FD" w:rsidRDefault="00014F9B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17926494"/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Cherkowski, S., &amp; Ragoonaden, K. (2016). Leadership for diversity: Intercultural communication competence as professional development. </w:t>
      </w:r>
      <w:r w:rsidRPr="00AC15FD">
        <w:rPr>
          <w:rFonts w:ascii="Times New Roman" w:eastAsia="Times New Roman" w:hAnsi="Times New Roman" w:cs="Times New Roman"/>
          <w:i/>
          <w:sz w:val="24"/>
          <w:szCs w:val="24"/>
        </w:rPr>
        <w:t>Teacher Learning and Professional Development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, 1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(1) 33-43.</w:t>
      </w:r>
      <w:bookmarkEnd w:id="0"/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0355FF8" w14:textId="1CAA097B" w:rsidR="00F4297F" w:rsidRPr="00AC15FD" w:rsidRDefault="00F4297F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Chun, M., &amp; Fisher, M. E. (2014). Crossroads: The intersection of affirming cultural and neurological diversity. </w:t>
      </w:r>
      <w:r w:rsidRPr="00AC15FD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AC15FD">
        <w:rPr>
          <w:rFonts w:ascii="Times New Roman" w:hAnsi="Times New Roman" w:cs="Times New Roman"/>
          <w:sz w:val="24"/>
          <w:szCs w:val="24"/>
        </w:rPr>
        <w:t>(2), 105-121.</w:t>
      </w:r>
    </w:p>
    <w:p w14:paraId="423A7B04" w14:textId="0819E094" w:rsidR="00E913D3" w:rsidRPr="00AC15FD" w:rsidRDefault="00E913D3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Christison, M. A., Crandall, J., &amp; Christian, D. (Eds.) (2022). </w:t>
      </w:r>
      <w:r w:rsidRPr="00AC15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Research on integrating language and content in diverse contexts. </w:t>
      </w:r>
      <w:r w:rsidRPr="00AC15FD">
        <w:rPr>
          <w:rFonts w:ascii="Times New Roman" w:hAnsi="Times New Roman" w:cs="Times New Roman"/>
          <w:color w:val="000000" w:themeColor="text1"/>
          <w:sz w:val="24"/>
          <w:szCs w:val="24"/>
        </w:rPr>
        <w:t>Routledge &amp; TIRF.</w:t>
      </w:r>
    </w:p>
    <w:p w14:paraId="062FE47C" w14:textId="77777777" w:rsidR="004451F3" w:rsidRPr="00AC15FD" w:rsidRDefault="004451F3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Christison, M. A., Krulatz, A., &amp; Sevinç, Y. (2021). Supporting teachers of multilingual young learners: Multilingual Approach to Diversity in Education (MADE). In J. Rokita-Jaśkow &amp; A. Wolanin (Eds.), </w:t>
      </w:r>
      <w:r w:rsidRPr="00AC15FD">
        <w:rPr>
          <w:rFonts w:ascii="Times New Roman" w:eastAsia="Times New Roman" w:hAnsi="Times New Roman" w:cs="Times New Roman"/>
          <w:i/>
          <w:sz w:val="24"/>
          <w:szCs w:val="24"/>
        </w:rPr>
        <w:t xml:space="preserve">Facing diversity in child foreign language education 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(pp. 271-289). Springer.</w:t>
      </w:r>
    </w:p>
    <w:p w14:paraId="61035DA5" w14:textId="77777777" w:rsidR="004451F3" w:rsidRPr="00AC15FD" w:rsidRDefault="004451F3" w:rsidP="00AC15FD">
      <w:pPr>
        <w:pStyle w:val="NormalWeb"/>
        <w:spacing w:before="0" w:beforeAutospacing="0" w:after="0" w:afterAutospacing="0"/>
        <w:ind w:left="720" w:hanging="720"/>
      </w:pPr>
    </w:p>
    <w:p w14:paraId="18D881B8" w14:textId="701F4CE3" w:rsidR="00600F84" w:rsidRPr="00AC15FD" w:rsidRDefault="00600F84" w:rsidP="00AC15FD">
      <w:pPr>
        <w:pStyle w:val="NormalWeb"/>
        <w:spacing w:before="0" w:beforeAutospacing="0" w:after="0" w:afterAutospacing="0"/>
        <w:ind w:left="720" w:hanging="720"/>
      </w:pPr>
      <w:r w:rsidRPr="00AC15FD">
        <w:t xml:space="preserve">Christison, M. A., Krulatz, A., &amp; Sevinc, Y. (2021). Supporting teachers of multilingual young learners: Multilingual approach to diversity in education (MADE). In J. Rokita-Jaśkow &amp; A. Wolanin (Eds.). </w:t>
      </w:r>
      <w:r w:rsidRPr="00AC15FD">
        <w:rPr>
          <w:bCs/>
          <w:i/>
        </w:rPr>
        <w:t xml:space="preserve">Facing diversity in child foreign language education </w:t>
      </w:r>
      <w:r w:rsidRPr="00AC15FD">
        <w:rPr>
          <w:bCs/>
        </w:rPr>
        <w:t xml:space="preserve">(pp. 271-290). </w:t>
      </w:r>
      <w:r w:rsidRPr="00AC15FD">
        <w:t xml:space="preserve">Springer. </w:t>
      </w:r>
    </w:p>
    <w:p w14:paraId="3B063FB9" w14:textId="77777777" w:rsidR="0019408B" w:rsidRPr="00AC15FD" w:rsidRDefault="0019408B" w:rsidP="00AC15FD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Cioè-Peña, M. (2021). From culturally sustaining pedagogies to culturally sustaining research: Engaging with culturally and linguistically diverse families of students with dis/abilities. </w:t>
      </w:r>
      <w:r w:rsidRPr="00AC15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Teachers College Record</w:t>
      </w:r>
      <w:r w:rsidRPr="00AC15FD">
        <w:rPr>
          <w:rFonts w:ascii="Times New Roman" w:eastAsia="Times New Roman" w:hAnsi="Times New Roman" w:cs="Times New Roman"/>
          <w:color w:val="333333"/>
          <w:sz w:val="24"/>
          <w:szCs w:val="24"/>
        </w:rPr>
        <w:t>. </w:t>
      </w:r>
      <w:hyperlink r:id="rId9" w:history="1">
        <w:r w:rsidRPr="00AC15FD">
          <w:rPr>
            <w:rStyle w:val="Hyperlink"/>
            <w:rFonts w:ascii="Times New Roman" w:hAnsi="Times New Roman" w:cs="Times New Roman"/>
            <w:color w:val="006792"/>
            <w:sz w:val="24"/>
            <w:szCs w:val="24"/>
          </w:rPr>
          <w:t>https://www.tcrecord.org/Content.asp?ContentId=23911</w:t>
        </w:r>
      </w:hyperlink>
    </w:p>
    <w:p w14:paraId="6AAF6284" w14:textId="1BE770A1" w:rsidR="00AD68C9" w:rsidRPr="00AC15FD" w:rsidRDefault="00FD3C28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>C</w:t>
      </w:r>
      <w:r w:rsidR="00AD68C9" w:rsidRPr="00AC15FD">
        <w:rPr>
          <w:rFonts w:ascii="Times New Roman" w:hAnsi="Times New Roman" w:cs="Times New Roman"/>
          <w:sz w:val="24"/>
          <w:szCs w:val="24"/>
        </w:rPr>
        <w:t xml:space="preserve">ochran-Smith, M. (1995). Color blindness and basket making are not the answers: Confronting the dilemmas of race, culture, and language diversity in teacher education. </w:t>
      </w:r>
      <w:r w:rsidR="00AD68C9" w:rsidRPr="00AC15FD">
        <w:rPr>
          <w:rFonts w:ascii="Times New Roman" w:hAnsi="Times New Roman" w:cs="Times New Roman"/>
          <w:i/>
          <w:iCs/>
          <w:sz w:val="24"/>
          <w:szCs w:val="24"/>
        </w:rPr>
        <w:t>American Educational Research Journal</w:t>
      </w:r>
      <w:r w:rsidR="00AD68C9" w:rsidRPr="00AC15FD">
        <w:rPr>
          <w:rFonts w:ascii="Times New Roman" w:hAnsi="Times New Roman" w:cs="Times New Roman"/>
          <w:sz w:val="24"/>
          <w:szCs w:val="24"/>
        </w:rPr>
        <w:t xml:space="preserve">, </w:t>
      </w:r>
      <w:r w:rsidR="00AD68C9" w:rsidRPr="00AC15FD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="00AD68C9" w:rsidRPr="00AC15FD">
        <w:rPr>
          <w:rFonts w:ascii="Times New Roman" w:hAnsi="Times New Roman" w:cs="Times New Roman"/>
          <w:sz w:val="24"/>
          <w:szCs w:val="24"/>
        </w:rPr>
        <w:t>(3), 493-522.</w:t>
      </w:r>
    </w:p>
    <w:p w14:paraId="65634F59" w14:textId="4765C5DD" w:rsidR="00C832DC" w:rsidRPr="00AC15FD" w:rsidRDefault="00C832DC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Conteh, J. (2003).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Succeeding in diversity: Culture, language and learning in primary classrooms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Stylus Publishing, LLC.</w:t>
      </w:r>
    </w:p>
    <w:p w14:paraId="2DE7EAAA" w14:textId="0B6F7EDC" w:rsidR="00C832DC" w:rsidRPr="00AC15FD" w:rsidRDefault="00C832DC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626914" w14:textId="23D94745" w:rsidR="00DD375E" w:rsidRPr="00AC15FD" w:rsidRDefault="00DD375E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Colombia, Ministerio de Educación Nacional (2016). </w:t>
      </w:r>
      <w:r w:rsidRPr="00AC15F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Orientaciones y Principios Pedagógicos. Currículo Sugerido de Inglés. Grados 6° A 11°. English for Diversity and Equity</w:t>
      </w:r>
      <w:r w:rsidRPr="00AC15F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 Ministerio de Educación Nacional.</w:t>
      </w:r>
    </w:p>
    <w:p w14:paraId="352253BA" w14:textId="26648049" w:rsidR="00D81328" w:rsidRPr="00AC15FD" w:rsidRDefault="00D81328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Corson, D. (2000).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 and education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00F2C37E" w14:textId="77777777" w:rsidR="00D81328" w:rsidRPr="00AC15FD" w:rsidRDefault="00D81328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425FBC" w14:textId="789A318E" w:rsidR="000255C5" w:rsidRPr="00AC15FD" w:rsidRDefault="000255C5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lastRenderedPageBreak/>
        <w:t xml:space="preserve">Crandall, J. A. (1994). Strategic integration: Preparing language and content teachers for linguistically and culturally diverse classrooms. In J.E. Alatis (Ed.), </w:t>
      </w:r>
      <w:r w:rsidRPr="00AC15FD">
        <w:rPr>
          <w:rFonts w:ascii="Times New Roman" w:hAnsi="Times New Roman" w:cs="Times New Roman"/>
          <w:i/>
          <w:sz w:val="24"/>
          <w:szCs w:val="24"/>
        </w:rPr>
        <w:t>Georgetown University Roundtable on Languages and Linguistics: Strategic interaction and Language Acquisition: Theory, Practice and Research</w:t>
      </w:r>
      <w:r w:rsidRPr="00AC15FD">
        <w:rPr>
          <w:rFonts w:ascii="Times New Roman" w:hAnsi="Times New Roman" w:cs="Times New Roman"/>
          <w:sz w:val="24"/>
          <w:szCs w:val="24"/>
        </w:rPr>
        <w:t xml:space="preserve"> (pp. 255-274). Georgetown University Press. </w:t>
      </w:r>
    </w:p>
    <w:p w14:paraId="195F9A86" w14:textId="1173BC28" w:rsidR="00F724FD" w:rsidRPr="00AC15FD" w:rsidRDefault="00F724FD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Crawford, J. (2000). </w:t>
      </w:r>
      <w:r w:rsidRPr="00AC15FD">
        <w:rPr>
          <w:rFonts w:ascii="Times New Roman" w:eastAsia="Times New Roman" w:hAnsi="Times New Roman" w:cs="Times New Roman"/>
          <w:i/>
          <w:sz w:val="24"/>
          <w:szCs w:val="24"/>
        </w:rPr>
        <w:t>At war with diversity:</w:t>
      </w:r>
      <w:r w:rsidR="00410FE0" w:rsidRPr="00AC15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US language policy in an age of anxiety. </w:t>
      </w:r>
      <w:r w:rsidRPr="00AC15FD">
        <w:rPr>
          <w:rFonts w:ascii="Times New Roman" w:eastAsia="Times New Roman" w:hAnsi="Times New Roman" w:cs="Times New Roman"/>
          <w:iCs/>
          <w:sz w:val="24"/>
          <w:szCs w:val="24"/>
        </w:rPr>
        <w:t xml:space="preserve"> Multilingual Matters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AEB926" w14:textId="77777777" w:rsidR="007063DD" w:rsidRPr="00AC15FD" w:rsidRDefault="007063DD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36A36C" w14:textId="07A43F57" w:rsidR="007063DD" w:rsidRPr="00AC15FD" w:rsidRDefault="007063DD" w:rsidP="00AC15FD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Crawford, J. (2004). </w:t>
      </w:r>
      <w:r w:rsidRPr="00AC15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Educating English learners: Language diversity in the classroom</w:t>
      </w:r>
      <w:r w:rsidRPr="00AC1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(5th ed.). Bilingual Educational Services.</w:t>
      </w:r>
    </w:p>
    <w:p w14:paraId="35A8F7F6" w14:textId="1CEE5A17" w:rsidR="00CE6594" w:rsidRPr="00AC15FD" w:rsidRDefault="00CE6594" w:rsidP="00AC15FD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>Criser, R., &amp; Malakaj, E. (Eds.). (2020). 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Diversity and decolonization in German studies</w:t>
      </w:r>
      <w:r w:rsidRPr="00AC15FD">
        <w:rPr>
          <w:rFonts w:ascii="Times New Roman" w:hAnsi="Times New Roman" w:cs="Times New Roman"/>
          <w:sz w:val="24"/>
          <w:szCs w:val="24"/>
        </w:rPr>
        <w:t>. Palgrave Macmillan.</w:t>
      </w:r>
    </w:p>
    <w:p w14:paraId="3BC092F1" w14:textId="431EB36A" w:rsidR="00EB17D2" w:rsidRPr="00AC15FD" w:rsidRDefault="00EB17D2" w:rsidP="00AC15FD">
      <w:pPr>
        <w:pStyle w:val="NormalWeb"/>
        <w:spacing w:before="0" w:beforeAutospacing="0" w:after="0" w:afterAutospacing="0"/>
        <w:ind w:left="720" w:hanging="720"/>
      </w:pPr>
      <w:r w:rsidRPr="00AC15FD">
        <w:t xml:space="preserve">Council of Europe. (2007). </w:t>
      </w:r>
      <w:r w:rsidRPr="00AC15FD">
        <w:rPr>
          <w:i/>
        </w:rPr>
        <w:t xml:space="preserve">From linguistic diversity to plurilingual education: Guide for the development of language education policies in Europe. </w:t>
      </w:r>
      <w:r w:rsidRPr="00AC15FD">
        <w:t>Council of Europe.</w:t>
      </w:r>
    </w:p>
    <w:p w14:paraId="65D20D60" w14:textId="77777777" w:rsidR="00EB17D2" w:rsidRPr="00AC15FD" w:rsidRDefault="00EB17D2" w:rsidP="00AC15F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4658164F" w14:textId="00AC5851" w:rsidR="00FF0FCB" w:rsidRPr="00AC15FD" w:rsidRDefault="00FF0FCB" w:rsidP="00AC15F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AC15FD">
        <w:rPr>
          <w:color w:val="000000" w:themeColor="text1"/>
        </w:rPr>
        <w:t xml:space="preserve">Cummins, J. (2000). </w:t>
      </w:r>
      <w:r w:rsidRPr="00AC15FD">
        <w:rPr>
          <w:i/>
          <w:iCs/>
          <w:color w:val="000000" w:themeColor="text1"/>
        </w:rPr>
        <w:t>Negotiating identities: Education for empowerment in a diverse</w:t>
      </w:r>
      <w:r w:rsidR="00EB17D2" w:rsidRPr="00AC15FD">
        <w:rPr>
          <w:i/>
          <w:iCs/>
          <w:color w:val="000000" w:themeColor="text1"/>
        </w:rPr>
        <w:t xml:space="preserve"> </w:t>
      </w:r>
      <w:r w:rsidRPr="00AC15FD">
        <w:rPr>
          <w:i/>
          <w:iCs/>
          <w:color w:val="000000" w:themeColor="text1"/>
        </w:rPr>
        <w:t>society</w:t>
      </w:r>
      <w:r w:rsidRPr="00AC15FD">
        <w:rPr>
          <w:color w:val="000000" w:themeColor="text1"/>
        </w:rPr>
        <w:t>. California Association for Bilingual Education.</w:t>
      </w:r>
    </w:p>
    <w:p w14:paraId="3C5CA6E5" w14:textId="77777777" w:rsidR="00FF0FCB" w:rsidRPr="00AC15FD" w:rsidRDefault="00FF0FCB" w:rsidP="00AC15F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584C73" w14:textId="08453661" w:rsidR="007969E7" w:rsidRPr="00AC15FD" w:rsidRDefault="007969E7" w:rsidP="00AC15F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da Silva Iddings, A. C. (2018). Applying sociocultural theory to prepare teachers to work with culturally and linguistically diverse students and families. In J. P. Lantolf, M. E. Poehner, &amp; M. Swain (Eds.), </w:t>
      </w:r>
      <w:r w:rsidRPr="00AC15FD">
        <w:rPr>
          <w:rFonts w:ascii="Times New Roman" w:eastAsia="Calibri" w:hAnsi="Times New Roman" w:cs="Times New Roman"/>
          <w:i/>
          <w:sz w:val="24"/>
          <w:szCs w:val="24"/>
        </w:rPr>
        <w:t>The Routledge handbook of sociocultural theory and second language development</w:t>
      </w:r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(pp. 505-526). Routledge.</w:t>
      </w:r>
    </w:p>
    <w:p w14:paraId="7B503C44" w14:textId="77777777" w:rsidR="007969E7" w:rsidRPr="00AC15FD" w:rsidRDefault="007969E7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7B82FF" w14:textId="0E6D8F2A" w:rsidR="0006281D" w:rsidRPr="00AC15FD" w:rsidRDefault="0006281D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Dalby, A. (2003).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danger: The loss of linguistic diversity and the threat to our future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Columbia University Press.</w:t>
      </w:r>
    </w:p>
    <w:p w14:paraId="225D4861" w14:textId="77777777" w:rsidR="0006281D" w:rsidRPr="00AC15FD" w:rsidRDefault="0006281D" w:rsidP="00AC15F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DBD346" w14:textId="6EC4C95B" w:rsidR="00172954" w:rsidRPr="00AC15FD" w:rsidRDefault="00172954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Degollado, E. D., Palmer, D., Urrieta Jr., L., Menard-Warwick, J., Bybee, E. R., &amp; Kehoe, S. (2019). “Maybe what we’ve done here in Antigua is just the thing to combat global inequity”: Developing teachers for linguistically diverse classrooms through study abroad. In D. Martin &amp; E. Smolcic (Eds.),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Redefining teaching competence through immersive programs</w:t>
      </w:r>
      <w:r w:rsidRPr="00AC15FD">
        <w:rPr>
          <w:rFonts w:ascii="Times New Roman" w:hAnsi="Times New Roman" w:cs="Times New Roman"/>
          <w:sz w:val="24"/>
          <w:szCs w:val="24"/>
        </w:rPr>
        <w:t xml:space="preserve"> (pp. 155–182). Palgrave Macmillan.</w:t>
      </w:r>
    </w:p>
    <w:p w14:paraId="69666B74" w14:textId="77777777" w:rsidR="00172954" w:rsidRPr="00AC15FD" w:rsidRDefault="00172954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432FB3" w14:textId="4A206C3B" w:rsidR="001E2D05" w:rsidRPr="00AC15FD" w:rsidRDefault="001E2D05" w:rsidP="00AC15F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de Jong, E. J., &amp; Harper, C. A. (2010). Accommodating diversity.</w:t>
      </w:r>
      <w:r w:rsidRPr="00AC15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In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T. 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Lucas (Ed.),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Teacher preparation for linguistically diverse classrooms: A resource for teacher educators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(pp. 73-90). Routledge.</w:t>
      </w:r>
    </w:p>
    <w:p w14:paraId="6FAE7F9C" w14:textId="1C19FAE1" w:rsidR="003A0748" w:rsidRPr="00AC15FD" w:rsidRDefault="003A0748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>Delpit, L. (2003). Language diversity and learning.</w:t>
      </w:r>
      <w:r w:rsidR="006132F4" w:rsidRPr="00AC15FD">
        <w:rPr>
          <w:rFonts w:ascii="Times New Roman" w:eastAsia="Times New Roman" w:hAnsi="Times New Roman" w:cs="Times New Roman"/>
          <w:sz w:val="24"/>
          <w:szCs w:val="24"/>
        </w:rPr>
        <w:t xml:space="preserve"> In S. Hynds &amp; D. L. Rubins (Eds.),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The critical pedagogy reader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2F4" w:rsidRPr="00AC15FD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388-403</w:t>
      </w:r>
      <w:r w:rsidR="006132F4" w:rsidRPr="00AC15F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32F4" w:rsidRPr="00AC15FD">
        <w:rPr>
          <w:rFonts w:ascii="Times New Roman" w:eastAsia="Times New Roman" w:hAnsi="Times New Roman" w:cs="Times New Roman"/>
          <w:sz w:val="24"/>
          <w:szCs w:val="24"/>
        </w:rPr>
        <w:t xml:space="preserve"> National Council of Teachers of English.</w:t>
      </w:r>
    </w:p>
    <w:p w14:paraId="146283BA" w14:textId="5EAC8159" w:rsidR="003A0748" w:rsidRPr="00AC15FD" w:rsidRDefault="003A0748" w:rsidP="00AC15F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EB218E" w14:textId="30C14A74" w:rsidR="005D7319" w:rsidRPr="00AC15FD" w:rsidRDefault="005D7319" w:rsidP="00AC15FD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5FD">
        <w:rPr>
          <w:rFonts w:ascii="Times New Roman" w:hAnsi="Times New Roman" w:cs="Times New Roman"/>
          <w:color w:val="000000" w:themeColor="text1"/>
          <w:sz w:val="24"/>
          <w:szCs w:val="24"/>
        </w:rPr>
        <w:t>Devos, N. J. (2016). Development of CLIL in diverse contexts. In N. J. Devos (Ed.),</w:t>
      </w:r>
      <w:r w:rsidRPr="00AC15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Peer interactions in new content and language integrated settings </w:t>
      </w:r>
      <w:r w:rsidRPr="00AC15FD">
        <w:rPr>
          <w:rFonts w:ascii="Times New Roman" w:hAnsi="Times New Roman" w:cs="Times New Roman"/>
          <w:color w:val="000000" w:themeColor="text1"/>
          <w:sz w:val="24"/>
          <w:szCs w:val="24"/>
        </w:rPr>
        <w:t>(pp. 11-36). Springer.</w:t>
      </w:r>
    </w:p>
    <w:p w14:paraId="02520AF4" w14:textId="207AE435" w:rsidR="002409E4" w:rsidRPr="00AC15FD" w:rsidRDefault="002409E4" w:rsidP="00AC15FD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191DF" w14:textId="5C95EB38" w:rsidR="002409E4" w:rsidRPr="00AC15FD" w:rsidRDefault="002409E4" w:rsidP="00AC15FD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12487867"/>
      <w:r w:rsidRPr="00AC15FD">
        <w:rPr>
          <w:rFonts w:ascii="Times New Roman" w:hAnsi="Times New Roman" w:cs="Times New Roman"/>
          <w:sz w:val="24"/>
          <w:szCs w:val="24"/>
        </w:rPr>
        <w:t xml:space="preserve">Douglas, S., Doe, C., &amp; Cheng, L. (2020). The role of the interlocutor: Factors impeding workplace communication with newcomers from linguistically diverse backgrounds.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Canadian Modern Language Review, 76</w:t>
      </w:r>
      <w:r w:rsidRPr="00AC15FD">
        <w:rPr>
          <w:rFonts w:ascii="Times New Roman" w:hAnsi="Times New Roman" w:cs="Times New Roman"/>
          <w:sz w:val="24"/>
          <w:szCs w:val="24"/>
        </w:rPr>
        <w:t>(1), 31-49. doi:10.3138/cmlr.2018-0161</w:t>
      </w:r>
      <w:bookmarkEnd w:id="1"/>
    </w:p>
    <w:p w14:paraId="40141D15" w14:textId="77777777" w:rsidR="005D7319" w:rsidRPr="00AC15FD" w:rsidRDefault="005D7319" w:rsidP="00AC15F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643A62" w14:textId="77777777" w:rsidR="003D6BA9" w:rsidRPr="00AC15FD" w:rsidRDefault="003D6BA9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Driver, M. K. (2014). Response to intervention (RTI) for English language learners: Exploring the experiences of an RTI team in a culturally and linguistically diverse school. </w:t>
      </w:r>
      <w:r w:rsidRPr="00AC15FD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AC15FD">
        <w:rPr>
          <w:rFonts w:ascii="Times New Roman" w:hAnsi="Times New Roman" w:cs="Times New Roman"/>
          <w:sz w:val="24"/>
          <w:szCs w:val="24"/>
        </w:rPr>
        <w:t>(2), 86-104.</w:t>
      </w:r>
    </w:p>
    <w:p w14:paraId="7A2083D6" w14:textId="0C7C6632" w:rsidR="00F27E61" w:rsidRPr="00AC15FD" w:rsidRDefault="00F27E61" w:rsidP="00AC15F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>Dutcher, N</w:t>
      </w:r>
      <w:r w:rsidR="00FF0FCB" w:rsidRPr="00AC15FD">
        <w:rPr>
          <w:rFonts w:ascii="Times New Roman" w:hAnsi="Times New Roman" w:cs="Times New Roman"/>
          <w:sz w:val="24"/>
          <w:szCs w:val="24"/>
        </w:rPr>
        <w:t xml:space="preserve">. </w:t>
      </w:r>
      <w:r w:rsidRPr="00AC15FD">
        <w:rPr>
          <w:rFonts w:ascii="Times New Roman" w:hAnsi="Times New Roman" w:cs="Times New Roman"/>
          <w:sz w:val="24"/>
          <w:szCs w:val="24"/>
        </w:rPr>
        <w:t xml:space="preserve">(2001).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Expanding educational opportunity in linguistically diverse societies</w:t>
      </w:r>
      <w:r w:rsidRPr="00AC15FD">
        <w:rPr>
          <w:rFonts w:ascii="Times New Roman" w:hAnsi="Times New Roman" w:cs="Times New Roman"/>
          <w:sz w:val="24"/>
          <w:szCs w:val="24"/>
        </w:rPr>
        <w:t xml:space="preserve">.  Center for Applied Linguistics. </w:t>
      </w:r>
    </w:p>
    <w:p w14:paraId="4C6E9876" w14:textId="77777777" w:rsidR="00F27E61" w:rsidRPr="00AC15FD" w:rsidRDefault="00F27E61" w:rsidP="00AC15F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DBBA1D" w14:textId="2BBA3B31" w:rsidR="00792835" w:rsidRPr="00AC15FD" w:rsidRDefault="00792835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Edwards, J. (1984). Language, diversity and identity. In J. Edwards (Ed.),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 minorities, policies, and pluralism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(pp. 277-310). Academic Press. </w:t>
      </w:r>
    </w:p>
    <w:p w14:paraId="27C7E97E" w14:textId="3B554929" w:rsidR="00294E3D" w:rsidRPr="00AC15FD" w:rsidRDefault="00294E3D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E4812F" w14:textId="463CD95E" w:rsidR="00294E3D" w:rsidRPr="00AC15FD" w:rsidRDefault="00294E3D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Elyas, T., AlHashemi, B., &amp; Fang, F. (2020). Cognitive diversity among EFL learners: Implications for teaching in higher education. </w:t>
      </w:r>
      <w:r w:rsidRPr="00AC15F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TW"/>
        </w:rPr>
        <w:t xml:space="preserve">TEFLIN, 31 </w:t>
      </w:r>
      <w:r w:rsidRPr="00AC15FD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(1),44-69.</w:t>
      </w:r>
    </w:p>
    <w:p w14:paraId="06D243C4" w14:textId="4B7E6BC7" w:rsidR="00466A41" w:rsidRPr="00AC15FD" w:rsidRDefault="00466A41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F98643" w14:textId="3EA0916E" w:rsidR="00466A41" w:rsidRPr="00AC15FD" w:rsidRDefault="00466A41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Essington, J. (2022). Realizing diversity: COVID's impact on inclusive classroom learning. In B. L. Bromer, &amp; C. M. Crawford (Eds.),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Handbook of research on learner-centered approaches to teaching in an age of transformational change</w:t>
      </w:r>
      <w:r w:rsidRPr="00AC15FD">
        <w:rPr>
          <w:rFonts w:ascii="Times New Roman" w:hAnsi="Times New Roman" w:cs="Times New Roman"/>
          <w:sz w:val="24"/>
          <w:szCs w:val="24"/>
        </w:rPr>
        <w:t> (pp. 42-62). IGI Global.</w:t>
      </w:r>
    </w:p>
    <w:p w14:paraId="0D7FBCCF" w14:textId="77777777" w:rsidR="00792835" w:rsidRPr="00AC15FD" w:rsidRDefault="00792835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7B159B" w14:textId="227D9C25" w:rsidR="002476C5" w:rsidRPr="00AC15FD" w:rsidRDefault="002476C5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European Commission. (2008). </w:t>
      </w:r>
      <w:r w:rsidRPr="00AC15FD">
        <w:rPr>
          <w:rFonts w:ascii="Times New Roman" w:hAnsi="Times New Roman" w:cs="Times New Roman"/>
          <w:i/>
          <w:sz w:val="24"/>
          <w:szCs w:val="24"/>
        </w:rPr>
        <w:t xml:space="preserve">A rewarding challenge: How language diversity could strengthen Europe (proposals from the group of intellectuals for intercultural dialogue). </w:t>
      </w:r>
      <w:r w:rsidRPr="00AC15FD">
        <w:rPr>
          <w:rFonts w:ascii="Times New Roman" w:hAnsi="Times New Roman" w:cs="Times New Roman"/>
          <w:sz w:val="24"/>
          <w:szCs w:val="24"/>
        </w:rPr>
        <w:t>European Commission.</w:t>
      </w:r>
    </w:p>
    <w:p w14:paraId="5AC2CB53" w14:textId="77777777" w:rsidR="00B42484" w:rsidRPr="00AC15FD" w:rsidRDefault="00B42484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F8D54B" w14:textId="77777777" w:rsidR="00F24700" w:rsidRPr="00AC15FD" w:rsidRDefault="00F24700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Evans, N., &amp; Levinson, S. C. (2009). The myth of language universals: Language diversity and its importance for cognitive science.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and Brain Sciences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(05), 429-448.</w:t>
      </w:r>
    </w:p>
    <w:p w14:paraId="791B6CFE" w14:textId="77777777" w:rsidR="00AA2E0A" w:rsidRPr="00AC15FD" w:rsidRDefault="00AA2E0A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4552E7" w14:textId="77777777" w:rsidR="00870437" w:rsidRPr="00AC15FD" w:rsidRDefault="00870437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27719514"/>
      <w:r w:rsidRPr="00AC15FD">
        <w:rPr>
          <w:rFonts w:ascii="Times New Roman" w:hAnsi="Times New Roman" w:cs="Times New Roman"/>
          <w:sz w:val="24"/>
          <w:szCs w:val="24"/>
        </w:rPr>
        <w:t xml:space="preserve">Faez, F. (2012). Diverse teachers for diverse students: Internationally educated and Canadian-born teachers' preparedness to teach English language learners.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Canadian Journal of Education</w:t>
      </w:r>
      <w:r w:rsidRPr="00AC15FD">
        <w:rPr>
          <w:rFonts w:ascii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AC15FD">
        <w:rPr>
          <w:rFonts w:ascii="Times New Roman" w:hAnsi="Times New Roman" w:cs="Times New Roman"/>
          <w:sz w:val="24"/>
          <w:szCs w:val="24"/>
        </w:rPr>
        <w:t>(3), 64-84.</w:t>
      </w:r>
    </w:p>
    <w:bookmarkEnd w:id="2"/>
    <w:p w14:paraId="2C3148CE" w14:textId="47DC0D02" w:rsidR="0048202C" w:rsidRPr="00AC15FD" w:rsidRDefault="0048202C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Farr, M., &amp; Daniels, H. (1986).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 and writing instruction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National Council of Teachers of English.</w:t>
      </w:r>
    </w:p>
    <w:p w14:paraId="79C2DC7A" w14:textId="77777777" w:rsidR="00AA2E0A" w:rsidRPr="00AC15FD" w:rsidRDefault="00AA2E0A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9125C3" w14:textId="6DE5E1FB" w:rsidR="009A530C" w:rsidRPr="00AC15FD" w:rsidRDefault="009A530C" w:rsidP="00AC15F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Farr, M., Seloni, L, &amp; Song, J. (Eds.). (2010).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Ethnolinguistic diversity and education: Language, literacy, and culture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 Routledge/Taylor and Francis.</w:t>
      </w:r>
    </w:p>
    <w:p w14:paraId="326283FB" w14:textId="0D53F674" w:rsidR="00FF0FCB" w:rsidRPr="00AC15FD" w:rsidRDefault="00FF0FCB" w:rsidP="00AC15FD">
      <w:pPr>
        <w:pStyle w:val="NormalWeb"/>
        <w:spacing w:before="0" w:beforeAutospacing="0" w:after="0" w:afterAutospacing="0"/>
        <w:ind w:left="720" w:hanging="720"/>
        <w:rPr>
          <w:i/>
          <w:color w:val="000000" w:themeColor="text1"/>
        </w:rPr>
      </w:pPr>
      <w:r w:rsidRPr="00AC15FD">
        <w:rPr>
          <w:color w:val="000000" w:themeColor="text1"/>
        </w:rPr>
        <w:t xml:space="preserve">Ferris, D. (2009). </w:t>
      </w:r>
      <w:r w:rsidRPr="00AC15FD">
        <w:rPr>
          <w:i/>
          <w:color w:val="000000" w:themeColor="text1"/>
        </w:rPr>
        <w:t>Teaching college writing to diverse student populations</w:t>
      </w:r>
      <w:r w:rsidRPr="00AC15FD">
        <w:rPr>
          <w:color w:val="000000" w:themeColor="text1"/>
        </w:rPr>
        <w:t>. University of Michigan Press.</w:t>
      </w:r>
      <w:r w:rsidRPr="00AC15FD">
        <w:rPr>
          <w:i/>
          <w:color w:val="000000" w:themeColor="text1"/>
        </w:rPr>
        <w:t xml:space="preserve"> </w:t>
      </w:r>
    </w:p>
    <w:p w14:paraId="086DFB5F" w14:textId="77777777" w:rsidR="00FF0FCB" w:rsidRPr="00AC15FD" w:rsidRDefault="00FF0FCB" w:rsidP="00AC15FD">
      <w:pPr>
        <w:pStyle w:val="NormalWeb"/>
        <w:spacing w:before="0" w:beforeAutospacing="0" w:after="0" w:afterAutospacing="0"/>
        <w:ind w:left="720" w:hanging="720"/>
        <w:rPr>
          <w:i/>
          <w:color w:val="000000" w:themeColor="text1"/>
        </w:rPr>
      </w:pPr>
    </w:p>
    <w:p w14:paraId="7E510E0D" w14:textId="77777777" w:rsidR="00C36F98" w:rsidRPr="00AC15FD" w:rsidRDefault="00C36F98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Flores, B. B., &amp; Smith, H. L. (2009). Teachers’ characteristics and attitudinal beliefs about linguistic and cultural diversity.</w:t>
      </w:r>
      <w:r w:rsidRPr="00AC15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Bilingual Research Journal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C15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31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(1-2), 323-358.</w:t>
      </w:r>
    </w:p>
    <w:p w14:paraId="2511DD6F" w14:textId="77777777" w:rsidR="004733B2" w:rsidRPr="00AC15FD" w:rsidRDefault="004733B2" w:rsidP="00AC15FD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C15FD">
        <w:rPr>
          <w:rFonts w:ascii="Times New Roman" w:hAnsi="Times New Roman" w:cs="Times New Roman"/>
          <w:color w:val="000000"/>
          <w:sz w:val="24"/>
          <w:szCs w:val="24"/>
        </w:rPr>
        <w:t xml:space="preserve">Flores, N., &amp; Rosa, J. (2015). Undoing appropriateness: Raciolinguistic ideologies and language diversity in education. </w:t>
      </w:r>
      <w:r w:rsidRPr="00AC15FD">
        <w:rPr>
          <w:rFonts w:ascii="Times New Roman" w:hAnsi="Times New Roman" w:cs="Times New Roman"/>
          <w:i/>
          <w:color w:val="000000"/>
          <w:sz w:val="24"/>
          <w:szCs w:val="24"/>
        </w:rPr>
        <w:t>Harvard Educational Review</w:t>
      </w:r>
      <w:r w:rsidRPr="00AC15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15FD">
        <w:rPr>
          <w:rFonts w:ascii="Times New Roman" w:hAnsi="Times New Roman" w:cs="Times New Roman"/>
          <w:i/>
          <w:color w:val="000000"/>
          <w:sz w:val="24"/>
          <w:szCs w:val="24"/>
        </w:rPr>
        <w:t>85</w:t>
      </w:r>
      <w:r w:rsidRPr="00AC15FD">
        <w:rPr>
          <w:rFonts w:ascii="Times New Roman" w:hAnsi="Times New Roman" w:cs="Times New Roman"/>
          <w:color w:val="000000"/>
          <w:sz w:val="24"/>
          <w:szCs w:val="24"/>
        </w:rPr>
        <w:t>(2), 149–171. https://doi.org/10.17763/0017-8055.85.2.149</w:t>
      </w:r>
    </w:p>
    <w:p w14:paraId="134B658A" w14:textId="3AA47931" w:rsidR="00FA3ACF" w:rsidRPr="00AC15FD" w:rsidRDefault="00FA3ACF" w:rsidP="00AC15FD">
      <w:pPr>
        <w:spacing w:line="240" w:lineRule="auto"/>
        <w:ind w:left="720" w:hanging="720"/>
        <w:rPr>
          <w:rFonts w:ascii="Times New Roman" w:hAnsi="Times New Roman" w:cs="Times New Roman"/>
          <w:color w:val="10147E"/>
          <w:sz w:val="24"/>
          <w:szCs w:val="24"/>
          <w:u w:val="single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Funk, C., &amp; Parker, K. (2018). </w:t>
      </w:r>
      <w:r w:rsidRPr="00AC15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Blacks in STEM jobs are especially concerned about diversity and discrimination in the workplace</w:t>
      </w:r>
      <w:r w:rsidRPr="00AC15FD">
        <w:rPr>
          <w:rFonts w:ascii="Times New Roman" w:hAnsi="Times New Roman" w:cs="Times New Roman"/>
          <w:color w:val="000000"/>
          <w:sz w:val="24"/>
          <w:szCs w:val="24"/>
        </w:rPr>
        <w:t xml:space="preserve">. Pew Research Center.  </w:t>
      </w:r>
      <w:r w:rsidRPr="00AC15FD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https://www.pewresearch.org/social-trends/2018/01/09/blacks-in-stem-jobs-are-especially-concerned-about-diversity-and-discrimination-in-the-workplace/</w:t>
      </w:r>
    </w:p>
    <w:p w14:paraId="72A5AC1C" w14:textId="69226E85" w:rsidR="00266C27" w:rsidRPr="00AC15FD" w:rsidRDefault="00266C27" w:rsidP="00AC15FD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Gal, S. (2012). Sociolinguistic regimes and the management of ‘diversity’. In M. Heller &amp; A. Duchêne (Eds.), </w:t>
      </w:r>
      <w:r w:rsidRPr="00AC15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in late capitalism: Pride and profit</w:t>
      </w:r>
      <w:r w:rsidRPr="00AC1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22–37). Routledge.</w:t>
      </w:r>
    </w:p>
    <w:p w14:paraId="316FC4A8" w14:textId="27D82418" w:rsidR="005D5DB6" w:rsidRPr="00AC15FD" w:rsidRDefault="005D5DB6" w:rsidP="00AC15FD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5FD">
        <w:rPr>
          <w:rFonts w:ascii="Times New Roman" w:hAnsi="Times New Roman" w:cs="Times New Roman"/>
          <w:color w:val="000000"/>
          <w:sz w:val="24"/>
          <w:szCs w:val="24"/>
        </w:rPr>
        <w:t>Garces-Bacsal, R. M. (2022). Diverse books for diverse children: Building an early childhood diverse booklist for social and emotional learning. </w:t>
      </w:r>
      <w:r w:rsidRPr="00AC15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Early Childhood Literacy</w:t>
      </w:r>
      <w:r w:rsidRPr="00AC15F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AC15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22</w:t>
      </w:r>
      <w:r w:rsidRPr="00AC15FD">
        <w:rPr>
          <w:rFonts w:ascii="Times New Roman" w:hAnsi="Times New Roman" w:cs="Times New Roman"/>
          <w:color w:val="000000"/>
          <w:sz w:val="24"/>
          <w:szCs w:val="24"/>
        </w:rPr>
        <w:t>(1), 66-95.</w:t>
      </w:r>
    </w:p>
    <w:p w14:paraId="1D002F3B" w14:textId="03D281A5" w:rsidR="004551BC" w:rsidRPr="00AC15FD" w:rsidRDefault="004551BC" w:rsidP="00AC15F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  <w:lang w:val="de-DE"/>
        </w:rPr>
        <w:t>Garcia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. (2002).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Student cultural diversity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: Understanding and meeting the challenge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 Houghton Mifflin.</w:t>
      </w:r>
    </w:p>
    <w:p w14:paraId="7A7B4675" w14:textId="77777777" w:rsidR="00703B99" w:rsidRPr="00AC15FD" w:rsidRDefault="00703B99" w:rsidP="00AC15F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García, G. E., &amp; Pearson, P. D. (1994). Assessment and diversity. In L. Darling-Hammond (Ed.), </w:t>
      </w:r>
      <w:r w:rsidRPr="00AC15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Review of research in education</w:t>
      </w:r>
      <w:r w:rsidRPr="00AC15F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(pp. 337-391). American Educational Research Association.</w:t>
      </w:r>
    </w:p>
    <w:p w14:paraId="3EE84E92" w14:textId="68F6CEDD" w:rsidR="00DC5CDE" w:rsidRPr="00AC15FD" w:rsidRDefault="00DC5CDE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García, O., &amp; Otheguy, R. 1988. The language situation of Cuban Americans. In S. McKay &amp; S. Wong (Eds.),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Language diversity: Problem or resource?</w:t>
      </w:r>
      <w:r w:rsidRPr="00AC15FD">
        <w:rPr>
          <w:rFonts w:ascii="Times New Roman" w:hAnsi="Times New Roman" w:cs="Times New Roman"/>
          <w:sz w:val="24"/>
          <w:szCs w:val="24"/>
        </w:rPr>
        <w:t xml:space="preserve"> (pp. 166–192). Harper and Row.</w:t>
      </w:r>
    </w:p>
    <w:p w14:paraId="64E91CAC" w14:textId="70B816A3" w:rsidR="004733B2" w:rsidRPr="00AC15FD" w:rsidRDefault="004733B2" w:rsidP="00AC15FD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C15FD">
        <w:rPr>
          <w:rFonts w:ascii="Times New Roman" w:hAnsi="Times New Roman" w:cs="Times New Roman"/>
          <w:color w:val="000000"/>
          <w:sz w:val="24"/>
          <w:szCs w:val="24"/>
        </w:rPr>
        <w:t xml:space="preserve">Genesee, F. (1999). </w:t>
      </w:r>
      <w:r w:rsidRPr="00AC15FD">
        <w:rPr>
          <w:rFonts w:ascii="Times New Roman" w:hAnsi="Times New Roman" w:cs="Times New Roman"/>
          <w:i/>
          <w:color w:val="000000"/>
          <w:sz w:val="24"/>
          <w:szCs w:val="24"/>
        </w:rPr>
        <w:t>Program alternatives for linguistically diverse students</w:t>
      </w:r>
      <w:r w:rsidRPr="00AC15FD">
        <w:rPr>
          <w:rFonts w:ascii="Times New Roman" w:hAnsi="Times New Roman" w:cs="Times New Roman"/>
          <w:color w:val="000000"/>
          <w:sz w:val="24"/>
          <w:szCs w:val="24"/>
        </w:rPr>
        <w:t>. Center for Research on Education, Diversity &amp; Excellence.</w:t>
      </w:r>
    </w:p>
    <w:p w14:paraId="6149620D" w14:textId="40073EB4" w:rsidR="004D4408" w:rsidRPr="00AC15FD" w:rsidRDefault="004D4408" w:rsidP="00AC15FD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C15FD">
        <w:rPr>
          <w:rFonts w:ascii="Times New Roman" w:eastAsia="Arial Unicode MS" w:hAnsi="Times New Roman" w:cs="Times New Roman"/>
          <w:sz w:val="24"/>
          <w:szCs w:val="24"/>
        </w:rPr>
        <w:t xml:space="preserve">Giambo, D. A. (2017). </w:t>
      </w:r>
      <w:r w:rsidR="0017675F" w:rsidRPr="00AC15FD">
        <w:rPr>
          <w:rFonts w:ascii="Times New Roman" w:eastAsia="Arial Unicode MS" w:hAnsi="Times New Roman" w:cs="Times New Roman"/>
          <w:sz w:val="24"/>
          <w:szCs w:val="24"/>
        </w:rPr>
        <w:t>“</w:t>
      </w:r>
      <w:r w:rsidRPr="00AC15FD">
        <w:rPr>
          <w:rFonts w:ascii="Times New Roman" w:eastAsia="Arial Unicode MS" w:hAnsi="Times New Roman" w:cs="Times New Roman"/>
          <w:sz w:val="24"/>
          <w:szCs w:val="24"/>
        </w:rPr>
        <w:t>I will study more... and pray</w:t>
      </w:r>
      <w:r w:rsidR="0017675F" w:rsidRPr="00AC15FD">
        <w:rPr>
          <w:rFonts w:ascii="Times New Roman" w:eastAsia="Arial Unicode MS" w:hAnsi="Times New Roman" w:cs="Times New Roman"/>
          <w:sz w:val="24"/>
          <w:szCs w:val="24"/>
        </w:rPr>
        <w:t>”</w:t>
      </w:r>
      <w:r w:rsidRPr="00AC15FD">
        <w:rPr>
          <w:rFonts w:ascii="Times New Roman" w:eastAsia="Arial Unicode MS" w:hAnsi="Times New Roman" w:cs="Times New Roman"/>
          <w:sz w:val="24"/>
          <w:szCs w:val="24"/>
        </w:rPr>
        <w:t>: Metacognition about high-stakes test preparation among culturally &amp; linguistically diverse students. </w:t>
      </w:r>
      <w:r w:rsidRPr="00AC15FD">
        <w:rPr>
          <w:rFonts w:ascii="Times New Roman" w:eastAsia="Arial Unicode MS" w:hAnsi="Times New Roman" w:cs="Times New Roman"/>
          <w:i/>
          <w:iCs/>
          <w:sz w:val="24"/>
          <w:szCs w:val="24"/>
        </w:rPr>
        <w:t>Multicultural Education</w:t>
      </w:r>
      <w:r w:rsidRPr="00AC15FD">
        <w:rPr>
          <w:rFonts w:ascii="Times New Roman" w:eastAsia="Arial Unicode MS" w:hAnsi="Times New Roman" w:cs="Times New Roman"/>
          <w:sz w:val="24"/>
          <w:szCs w:val="24"/>
        </w:rPr>
        <w:t>, </w:t>
      </w:r>
      <w:r w:rsidRPr="00AC15FD">
        <w:rPr>
          <w:rFonts w:ascii="Times New Roman" w:eastAsia="Arial Unicode MS" w:hAnsi="Times New Roman" w:cs="Times New Roman"/>
          <w:i/>
          <w:iCs/>
          <w:sz w:val="24"/>
          <w:szCs w:val="24"/>
        </w:rPr>
        <w:t>24</w:t>
      </w:r>
      <w:r w:rsidRPr="00AC15FD">
        <w:rPr>
          <w:rFonts w:ascii="Times New Roman" w:eastAsia="Arial Unicode MS" w:hAnsi="Times New Roman" w:cs="Times New Roman"/>
          <w:sz w:val="24"/>
          <w:szCs w:val="24"/>
        </w:rPr>
        <w:t>, 26-34.</w:t>
      </w:r>
    </w:p>
    <w:p w14:paraId="2B20B0B8" w14:textId="5F6AD95D" w:rsidR="00084750" w:rsidRPr="00AC15FD" w:rsidRDefault="00084750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Gleason, P. (1992).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Speaking of diversity: Language and ethnicity in twentieth-century America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Johns Hopkins University Press.</w:t>
      </w:r>
    </w:p>
    <w:p w14:paraId="202844DC" w14:textId="77777777" w:rsidR="00084750" w:rsidRPr="00AC15FD" w:rsidRDefault="00084750" w:rsidP="00AC15FD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lang w:bidi="he-IL"/>
        </w:rPr>
      </w:pPr>
    </w:p>
    <w:p w14:paraId="6601CC09" w14:textId="711339A1" w:rsidR="003C1C9D" w:rsidRPr="00AC15FD" w:rsidRDefault="003C1C9D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color w:val="000000"/>
          <w:sz w:val="24"/>
          <w:szCs w:val="24"/>
        </w:rPr>
        <w:t xml:space="preserve">Gleeson, M., &amp; Davison, C. (2019). </w:t>
      </w:r>
      <w:r w:rsidRPr="00AC15FD">
        <w:rPr>
          <w:rFonts w:ascii="Times New Roman" w:hAnsi="Times New Roman" w:cs="Times New Roman"/>
          <w:color w:val="201F1E"/>
          <w:sz w:val="24"/>
          <w:szCs w:val="24"/>
          <w:lang w:val="en-NZ"/>
        </w:rPr>
        <w:t xml:space="preserve">Teaching in linguistically and culturally diverse secondary schools: How far have we come? </w:t>
      </w:r>
      <w:r w:rsidRPr="00AC15FD">
        <w:rPr>
          <w:rFonts w:ascii="Times New Roman" w:hAnsi="Times New Roman" w:cs="Times New Roman"/>
          <w:i/>
          <w:iCs/>
          <w:color w:val="201F1E"/>
          <w:sz w:val="24"/>
          <w:szCs w:val="24"/>
          <w:lang w:val="en-NZ"/>
        </w:rPr>
        <w:t>Australian Review of Applied Linguistics, 32</w:t>
      </w:r>
      <w:r w:rsidRPr="00AC15FD">
        <w:rPr>
          <w:rFonts w:ascii="Times New Roman" w:hAnsi="Times New Roman" w:cs="Times New Roman"/>
          <w:color w:val="201F1E"/>
          <w:sz w:val="24"/>
          <w:szCs w:val="24"/>
          <w:lang w:val="en-NZ"/>
        </w:rPr>
        <w:t xml:space="preserve">(1), 1-17. </w:t>
      </w:r>
    </w:p>
    <w:p w14:paraId="43E6605F" w14:textId="7EAA4ABA" w:rsidR="00FE0699" w:rsidRPr="00AC15FD" w:rsidRDefault="00FE0699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Gomez, S., Strage, A., Garcia-Nevárez, A., &amp; Knutsen-Miller, K. (2009). Meeting the need for K-8 teachers for classrooms with culturally and linguistically diverse students: The promise and challenge of early field experiences.</w:t>
      </w:r>
      <w:r w:rsidRPr="00AC15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Teacher Education Quarterly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C15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36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(4), 119-140.</w:t>
      </w:r>
    </w:p>
    <w:p w14:paraId="780BFC0B" w14:textId="77777777" w:rsidR="00631F9D" w:rsidRPr="00AC15FD" w:rsidRDefault="00631F9D" w:rsidP="00AC15FD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lang w:bidi="he-IL"/>
        </w:rPr>
      </w:pPr>
      <w:r w:rsidRPr="00AC15FD">
        <w:rPr>
          <w:lang w:bidi="he-IL"/>
        </w:rPr>
        <w:t>Goodwin, C. (1986). Audience diversity, participation, and interpretation</w:t>
      </w:r>
      <w:r w:rsidRPr="00AC15FD">
        <w:rPr>
          <w:i/>
          <w:lang w:bidi="he-IL"/>
        </w:rPr>
        <w:t xml:space="preserve">. Text, 6, </w:t>
      </w:r>
      <w:r w:rsidRPr="00AC15FD">
        <w:rPr>
          <w:lang w:bidi="he-IL"/>
        </w:rPr>
        <w:t>283-316.</w:t>
      </w:r>
    </w:p>
    <w:p w14:paraId="7ED12289" w14:textId="77777777" w:rsidR="00631F9D" w:rsidRPr="00AC15FD" w:rsidRDefault="00631F9D" w:rsidP="00AC15FD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lang w:bidi="he-IL"/>
        </w:rPr>
      </w:pPr>
    </w:p>
    <w:p w14:paraId="3826DB61" w14:textId="77777777" w:rsidR="00561915" w:rsidRPr="00AC15FD" w:rsidRDefault="00561915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Goodyear, M. (1996). Divided by a common language: diversity and deception in the world of global marketing.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Market Research Society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(2), 105-123.</w:t>
      </w:r>
    </w:p>
    <w:p w14:paraId="45BAEA96" w14:textId="77777777" w:rsidR="00561915" w:rsidRPr="00AC15FD" w:rsidRDefault="00561915" w:rsidP="00AC15FD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lang w:bidi="he-IL"/>
        </w:rPr>
      </w:pPr>
    </w:p>
    <w:p w14:paraId="2EC647DF" w14:textId="776340A3" w:rsidR="00246664" w:rsidRPr="00AC15FD" w:rsidRDefault="00246664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Gottlieb, M., &amp; Ernst-Slavit, G. (2014). </w:t>
      </w:r>
      <w:r w:rsidRPr="00AC15FD">
        <w:rPr>
          <w:rFonts w:ascii="Times New Roman" w:hAnsi="Times New Roman" w:cs="Times New Roman"/>
          <w:i/>
          <w:sz w:val="24"/>
          <w:szCs w:val="24"/>
        </w:rPr>
        <w:t xml:space="preserve">Academic language for diverse classrooms: Definitions and contexts. </w:t>
      </w:r>
      <w:r w:rsidRPr="00AC15FD">
        <w:rPr>
          <w:rFonts w:ascii="Times New Roman" w:hAnsi="Times New Roman" w:cs="Times New Roman"/>
          <w:sz w:val="24"/>
          <w:szCs w:val="24"/>
        </w:rPr>
        <w:t>Corwin.</w:t>
      </w:r>
    </w:p>
    <w:p w14:paraId="07C00584" w14:textId="77777777" w:rsidR="004F182B" w:rsidRPr="00AC15FD" w:rsidRDefault="004F182B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Greenberg, J. H. (1956). The measurement of linguistic diversity.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(1), 109-115.</w:t>
      </w:r>
    </w:p>
    <w:p w14:paraId="6CA041B6" w14:textId="77777777" w:rsidR="004F182B" w:rsidRPr="00AC15FD" w:rsidRDefault="004F182B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6726CA" w14:textId="77777777" w:rsidR="007F7B02" w:rsidRPr="00AC15FD" w:rsidRDefault="007F7B02" w:rsidP="00AC15FD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C15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Gutiérrez, K. D., Baquedano‐López, P., &amp; Tejeda, C. (1999). Rethinking diversity: Hybridity and hybrid language practices in the third space. </w:t>
      </w:r>
      <w:r w:rsidRPr="00AC15FD">
        <w:rPr>
          <w:rFonts w:ascii="Times New Roman" w:hAnsi="Times New Roman" w:cs="Times New Roman"/>
          <w:i/>
          <w:color w:val="000000"/>
          <w:sz w:val="24"/>
          <w:szCs w:val="24"/>
        </w:rPr>
        <w:t>Mind, Culture, and Activity</w:t>
      </w:r>
      <w:r w:rsidRPr="00AC15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15FD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AC15FD">
        <w:rPr>
          <w:rFonts w:ascii="Times New Roman" w:hAnsi="Times New Roman" w:cs="Times New Roman"/>
          <w:color w:val="000000"/>
          <w:sz w:val="24"/>
          <w:szCs w:val="24"/>
        </w:rPr>
        <w:t>(4), 286–303. https://doi.org/10.1080/10749039909524733</w:t>
      </w:r>
    </w:p>
    <w:p w14:paraId="0010BCA1" w14:textId="77777777" w:rsidR="00B412B0" w:rsidRPr="00AC15FD" w:rsidRDefault="00B412B0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Guy, G. R. (1989). International perspectives on linguistic diversity and language rights.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Problems &amp; Language Planning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(1), 45-53.</w:t>
      </w:r>
    </w:p>
    <w:p w14:paraId="1D2112A1" w14:textId="77777777" w:rsidR="00B412B0" w:rsidRPr="00AC15FD" w:rsidRDefault="00B412B0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D46F6D" w14:textId="77777777" w:rsidR="00314AF5" w:rsidRPr="00AC15FD" w:rsidRDefault="00314AF5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>Hadjioannou, X., Hutchinson, M. C., &amp; Hockman, M. (2016). Addressing the needs of 21</w:t>
      </w:r>
      <w:r w:rsidRPr="00AC15F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C15FD">
        <w:rPr>
          <w:rFonts w:ascii="Times New Roman" w:hAnsi="Times New Roman" w:cs="Times New Roman"/>
          <w:sz w:val="24"/>
          <w:szCs w:val="24"/>
        </w:rPr>
        <w:t xml:space="preserve"> century teachers working with culturally and linguistically diverse learners. </w:t>
      </w:r>
      <w:r w:rsidRPr="00AC15FD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AC15FD">
        <w:rPr>
          <w:rFonts w:ascii="Times New Roman" w:hAnsi="Times New Roman" w:cs="Times New Roman"/>
          <w:sz w:val="24"/>
          <w:szCs w:val="24"/>
        </w:rPr>
        <w:t xml:space="preserve">(2), 1-29. </w:t>
      </w:r>
    </w:p>
    <w:p w14:paraId="28C36DE8" w14:textId="77777777" w:rsidR="00CD28A0" w:rsidRPr="00AC15FD" w:rsidRDefault="00CD28A0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Hale, K. (1992). Language endangerment and the human value of linguistic diversity.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(1), 35-42.</w:t>
      </w:r>
    </w:p>
    <w:p w14:paraId="6C5C37CB" w14:textId="77777777" w:rsidR="00CD28A0" w:rsidRPr="00AC15FD" w:rsidRDefault="00CD28A0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D550C5" w14:textId="77777777" w:rsidR="00493748" w:rsidRPr="00AC15FD" w:rsidRDefault="00493748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Harmon, D. (1996). Losing species, losing languages: connections between biological and linguistic diversity.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Southwest Journal of Linguistics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(1/2), 89-108.</w:t>
      </w:r>
    </w:p>
    <w:p w14:paraId="1A88704F" w14:textId="77777777" w:rsidR="00493748" w:rsidRPr="00AC15FD" w:rsidRDefault="00493748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E087AE" w14:textId="48477CAC" w:rsidR="00042A77" w:rsidRPr="00AC15FD" w:rsidRDefault="00042A77" w:rsidP="00AC15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Heil, T. (2014). Beyond cosmopolitanism. In S. Vertovec (Ed.), </w:t>
      </w:r>
      <w:r w:rsidRPr="00AC15FD">
        <w:rPr>
          <w:rFonts w:ascii="Times New Roman" w:hAnsi="Times New Roman" w:cs="Times New Roman"/>
          <w:i/>
          <w:sz w:val="24"/>
          <w:szCs w:val="24"/>
        </w:rPr>
        <w:t xml:space="preserve">Routledge international handbook of diversity studies </w:t>
      </w:r>
      <w:r w:rsidRPr="00AC15FD">
        <w:rPr>
          <w:rFonts w:ascii="Times New Roman" w:hAnsi="Times New Roman" w:cs="Times New Roman"/>
          <w:sz w:val="24"/>
          <w:szCs w:val="24"/>
        </w:rPr>
        <w:t>(pp. 317–324). Routledge.</w:t>
      </w:r>
    </w:p>
    <w:p w14:paraId="7F4938E6" w14:textId="2B208D65" w:rsidR="00A82558" w:rsidRPr="00AC15FD" w:rsidRDefault="00A82558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Hélot, C., &amp; Young, A. (2005). The notion of diversity in language education: Policy and practice at primary level in France.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Culture and Curriculum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(3), 242-257.</w:t>
      </w:r>
    </w:p>
    <w:p w14:paraId="3718C438" w14:textId="77777777" w:rsidR="00D9554C" w:rsidRPr="00AC15FD" w:rsidRDefault="00D9554C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2C6B24" w14:textId="77777777" w:rsidR="00BB673C" w:rsidRPr="00AC15FD" w:rsidRDefault="00BB673C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Henderson, J. K. (2005). Language diversity in international management teams.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Studies of Management &amp; Organization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(1), 66-82.</w:t>
      </w:r>
    </w:p>
    <w:p w14:paraId="5F1712E7" w14:textId="77777777" w:rsidR="00BB673C" w:rsidRPr="00AC15FD" w:rsidRDefault="00BB673C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3D050F" w14:textId="77777777" w:rsidR="00D9554C" w:rsidRPr="00AC15FD" w:rsidRDefault="00D9554C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Hickman, P., &amp; García, S. B. (2014). Elementary principal leadership for equitable learning environments for diverse Latina/o students. </w:t>
      </w:r>
      <w:r w:rsidRPr="00AC15FD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AC15FD">
        <w:rPr>
          <w:rFonts w:ascii="Times New Roman" w:hAnsi="Times New Roman" w:cs="Times New Roman"/>
          <w:sz w:val="24"/>
          <w:szCs w:val="24"/>
        </w:rPr>
        <w:t>(2), 59-85.</w:t>
      </w:r>
    </w:p>
    <w:p w14:paraId="26F7BB76" w14:textId="77777777" w:rsidR="008C573A" w:rsidRPr="00AC15FD" w:rsidRDefault="008C573A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Hiep, P. H. (2007). Communicative language teaching: Unity within diversity. </w:t>
      </w:r>
      <w:r w:rsidRPr="00AC15FD">
        <w:rPr>
          <w:rFonts w:ascii="Times New Roman" w:hAnsi="Times New Roman" w:cs="Times New Roman"/>
          <w:i/>
          <w:sz w:val="24"/>
          <w:szCs w:val="24"/>
        </w:rPr>
        <w:t>ELT Journal, 61</w:t>
      </w:r>
      <w:r w:rsidRPr="00AC15FD">
        <w:rPr>
          <w:rFonts w:ascii="Times New Roman" w:hAnsi="Times New Roman" w:cs="Times New Roman"/>
          <w:sz w:val="24"/>
          <w:szCs w:val="24"/>
        </w:rPr>
        <w:t xml:space="preserve">(3), 193-201. </w:t>
      </w:r>
    </w:p>
    <w:p w14:paraId="08DF5B63" w14:textId="77777777" w:rsidR="005000D3" w:rsidRPr="00AC15FD" w:rsidRDefault="005000D3" w:rsidP="00AC15F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Hogan, D. E., &amp; Mallott, M. (2005). Changing racial prejudice through diversity education. </w:t>
      </w:r>
      <w:r w:rsidRPr="00AC15FD">
        <w:rPr>
          <w:rFonts w:ascii="Times New Roman" w:hAnsi="Times New Roman" w:cs="Times New Roman"/>
          <w:i/>
          <w:sz w:val="24"/>
          <w:szCs w:val="24"/>
        </w:rPr>
        <w:t>Journal of College Student Development, 46</w:t>
      </w:r>
      <w:r w:rsidRPr="00AC15FD">
        <w:rPr>
          <w:rFonts w:ascii="Times New Roman" w:hAnsi="Times New Roman" w:cs="Times New Roman"/>
          <w:sz w:val="24"/>
          <w:szCs w:val="24"/>
        </w:rPr>
        <w:t>(2), 115-125. doi:10.1353/csd.2005.0015</w:t>
      </w:r>
    </w:p>
    <w:p w14:paraId="7BC19D4F" w14:textId="7986A068" w:rsidR="004D4F03" w:rsidRPr="00AC15FD" w:rsidRDefault="004D4F03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Ismail, M. I. A. (2009). </w:t>
      </w:r>
      <w:r w:rsidRPr="00AC15FD">
        <w:rPr>
          <w:rFonts w:ascii="Times New Roman" w:hAnsi="Times New Roman" w:cs="Times New Roman"/>
          <w:i/>
          <w:sz w:val="24"/>
          <w:szCs w:val="24"/>
        </w:rPr>
        <w:t>Cultural diversity in the Sudanese society: Omduram as an example</w:t>
      </w:r>
      <w:r w:rsidRPr="00AC15FD">
        <w:rPr>
          <w:rFonts w:ascii="Times New Roman" w:hAnsi="Times New Roman" w:cs="Times New Roman"/>
          <w:sz w:val="24"/>
          <w:szCs w:val="24"/>
        </w:rPr>
        <w:t xml:space="preserve">. </w:t>
      </w:r>
      <w:r w:rsidRPr="00AC15F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AC15FD">
        <w:rPr>
          <w:rFonts w:ascii="Times New Roman" w:hAnsi="Times New Roman" w:cs="Times New Roman"/>
          <w:sz w:val="24"/>
          <w:szCs w:val="24"/>
        </w:rPr>
        <w:tab/>
        <w:t xml:space="preserve">Society Studies Center.  </w:t>
      </w:r>
    </w:p>
    <w:p w14:paraId="4DBCD051" w14:textId="4C6032EC" w:rsidR="00B031B3" w:rsidRPr="00AC15FD" w:rsidRDefault="00B031B3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Jenkins, J. (2006). Global intelligibility and local diversity: Possibility or paradox? In R. Rubdy &amp; M. Saraceni (Eds.), </w:t>
      </w:r>
      <w:r w:rsidRPr="00AC15FD">
        <w:rPr>
          <w:rFonts w:ascii="Times New Roman" w:hAnsi="Times New Roman" w:cs="Times New Roman"/>
          <w:i/>
          <w:sz w:val="24"/>
          <w:szCs w:val="24"/>
        </w:rPr>
        <w:t>English in the world: Global rules, global roles</w:t>
      </w:r>
      <w:r w:rsidRPr="00AC15FD">
        <w:rPr>
          <w:rFonts w:ascii="Times New Roman" w:hAnsi="Times New Roman" w:cs="Times New Roman"/>
          <w:sz w:val="24"/>
          <w:szCs w:val="24"/>
        </w:rPr>
        <w:t xml:space="preserve"> (pp. 32-39). Continuum.</w:t>
      </w:r>
    </w:p>
    <w:p w14:paraId="5F908D90" w14:textId="59252EA5" w:rsidR="004C78AE" w:rsidRPr="00C912F0" w:rsidRDefault="004C78AE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Johnson, F. L. (1999).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Speaking culturally: Language diversity in the United States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12F0">
        <w:rPr>
          <w:rFonts w:ascii="Times New Roman" w:eastAsia="Times New Roman" w:hAnsi="Times New Roman" w:cs="Times New Roman"/>
          <w:sz w:val="24"/>
          <w:szCs w:val="24"/>
          <w:lang w:val="sv-SE"/>
        </w:rPr>
        <w:t>Sage.</w:t>
      </w:r>
    </w:p>
    <w:p w14:paraId="25DB9428" w14:textId="6A3373AB" w:rsidR="00B03F29" w:rsidRPr="00C912F0" w:rsidRDefault="00B03F29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AAFE08E" w14:textId="77777777" w:rsidR="00B03F29" w:rsidRPr="00AC15FD" w:rsidRDefault="00B03F29" w:rsidP="00AC15FD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25035944"/>
      <w:r w:rsidRPr="00C912F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Jørgensen, J. N., Karrebæk, M. S., Madsen, L. M., &amp; Møller, J. S. (2011). </w:t>
      </w:r>
      <w:r w:rsidRPr="00AC15FD">
        <w:rPr>
          <w:rFonts w:ascii="Times New Roman" w:hAnsi="Times New Roman" w:cs="Times New Roman"/>
          <w:color w:val="000000"/>
          <w:sz w:val="24"/>
          <w:szCs w:val="24"/>
        </w:rPr>
        <w:t xml:space="preserve">Polylanguaging in </w:t>
      </w:r>
      <w:bookmarkEnd w:id="3"/>
      <w:r w:rsidRPr="00AC15FD">
        <w:rPr>
          <w:rFonts w:ascii="Times New Roman" w:hAnsi="Times New Roman" w:cs="Times New Roman"/>
          <w:color w:val="000000"/>
          <w:sz w:val="24"/>
          <w:szCs w:val="24"/>
        </w:rPr>
        <w:t xml:space="preserve">superdiversity. </w:t>
      </w:r>
      <w:r w:rsidRPr="00AC15FD">
        <w:rPr>
          <w:rFonts w:ascii="Times New Roman" w:hAnsi="Times New Roman" w:cs="Times New Roman"/>
          <w:i/>
          <w:color w:val="000000"/>
          <w:sz w:val="24"/>
          <w:szCs w:val="24"/>
        </w:rPr>
        <w:t>Diversities</w:t>
      </w:r>
      <w:r w:rsidRPr="00AC15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15FD">
        <w:rPr>
          <w:rFonts w:ascii="Times New Roman" w:hAnsi="Times New Roman" w:cs="Times New Roman"/>
          <w:i/>
          <w:color w:val="000000"/>
          <w:sz w:val="24"/>
          <w:szCs w:val="24"/>
        </w:rPr>
        <w:t>13</w:t>
      </w:r>
      <w:r w:rsidRPr="00AC15FD">
        <w:rPr>
          <w:rFonts w:ascii="Times New Roman" w:hAnsi="Times New Roman" w:cs="Times New Roman"/>
          <w:color w:val="000000"/>
          <w:sz w:val="24"/>
          <w:szCs w:val="24"/>
        </w:rPr>
        <w:t>(2), 23–37.</w:t>
      </w:r>
    </w:p>
    <w:p w14:paraId="4793BADC" w14:textId="77777777" w:rsidR="007667D2" w:rsidRPr="00AC15FD" w:rsidRDefault="007667D2" w:rsidP="00AC15FD">
      <w:pPr>
        <w:spacing w:before="100" w:before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lastRenderedPageBreak/>
        <w:t xml:space="preserve">Kelly, B. F., Forshaw, W., Nordinger, R., &amp; Wigglesworth, G. (2015). Linguistic diversity in first language acquisition research: Moving beyond the challenges. </w:t>
      </w:r>
      <w:r w:rsidRPr="00AC15FD">
        <w:rPr>
          <w:rFonts w:ascii="Times New Roman" w:hAnsi="Times New Roman" w:cs="Times New Roman"/>
          <w:i/>
          <w:sz w:val="24"/>
          <w:szCs w:val="24"/>
        </w:rPr>
        <w:t>First Language, 35</w:t>
      </w:r>
      <w:r w:rsidRPr="00AC15FD">
        <w:rPr>
          <w:rFonts w:ascii="Times New Roman" w:hAnsi="Times New Roman" w:cs="Times New Roman"/>
          <w:sz w:val="24"/>
          <w:szCs w:val="24"/>
        </w:rPr>
        <w:t>(4-5), 286-304.</w:t>
      </w:r>
    </w:p>
    <w:p w14:paraId="097452D5" w14:textId="1B6948DC" w:rsidR="007C5F2E" w:rsidRPr="00AC15FD" w:rsidRDefault="007C5F2E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King, K. A., Schilling-Estes, N., Fogle, L., Lou, J. J., &amp; Soukup, B. (Eds.), (2008). </w:t>
      </w:r>
      <w:r w:rsidRPr="00AC15FD">
        <w:rPr>
          <w:rFonts w:ascii="Times New Roman" w:hAnsi="Times New Roman" w:cs="Times New Roman"/>
          <w:i/>
          <w:sz w:val="24"/>
          <w:szCs w:val="24"/>
        </w:rPr>
        <w:t>Sustaining linguistic diversity: Endangered and minority languages and language varieties</w:t>
      </w:r>
      <w:r w:rsidRPr="00AC15FD">
        <w:rPr>
          <w:rFonts w:ascii="Times New Roman" w:hAnsi="Times New Roman" w:cs="Times New Roman"/>
          <w:sz w:val="24"/>
          <w:szCs w:val="24"/>
        </w:rPr>
        <w:t>.  Georgetown University Press.</w:t>
      </w:r>
      <w:r w:rsidRPr="00AC15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1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A5EBD" w14:textId="027B5F10" w:rsidR="00E83700" w:rsidRPr="00AC15FD" w:rsidRDefault="00E83700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>Kinsella, K. (1995). Understanding and empowering diverse learners. In</w:t>
      </w:r>
      <w:r w:rsidR="000A472C" w:rsidRPr="00AC15FD">
        <w:rPr>
          <w:rFonts w:ascii="Times New Roman" w:hAnsi="Times New Roman" w:cs="Times New Roman"/>
          <w:sz w:val="24"/>
          <w:szCs w:val="24"/>
        </w:rPr>
        <w:t xml:space="preserve"> J. M.</w:t>
      </w:r>
      <w:r w:rsidRPr="00AC15FD">
        <w:rPr>
          <w:rFonts w:ascii="Times New Roman" w:hAnsi="Times New Roman" w:cs="Times New Roman"/>
          <w:sz w:val="24"/>
          <w:szCs w:val="24"/>
        </w:rPr>
        <w:t xml:space="preserve"> Reid (Ed.),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Learning styles in the ESL/EFL classroom</w:t>
      </w:r>
      <w:r w:rsidRPr="00AC15FD">
        <w:rPr>
          <w:rFonts w:ascii="Times New Roman" w:hAnsi="Times New Roman" w:cs="Times New Roman"/>
          <w:sz w:val="24"/>
          <w:szCs w:val="24"/>
        </w:rPr>
        <w:t xml:space="preserve"> </w:t>
      </w:r>
      <w:r w:rsidR="000A472C" w:rsidRPr="00AC15FD">
        <w:rPr>
          <w:rFonts w:ascii="Times New Roman" w:hAnsi="Times New Roman" w:cs="Times New Roman"/>
          <w:sz w:val="24"/>
          <w:szCs w:val="24"/>
        </w:rPr>
        <w:t xml:space="preserve">(pp. 170-194). </w:t>
      </w:r>
      <w:r w:rsidRPr="00AC15FD">
        <w:rPr>
          <w:rFonts w:ascii="Times New Roman" w:hAnsi="Times New Roman" w:cs="Times New Roman"/>
          <w:sz w:val="24"/>
          <w:szCs w:val="24"/>
        </w:rPr>
        <w:t xml:space="preserve">Heinle. </w:t>
      </w:r>
    </w:p>
    <w:p w14:paraId="13315CB1" w14:textId="77777777" w:rsidR="001347E3" w:rsidRPr="00AC15FD" w:rsidRDefault="001347E3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König, M. (1999). Cultural diversity and language policy.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Social Science Journal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(161), 401-408.</w:t>
      </w:r>
    </w:p>
    <w:p w14:paraId="67BDB895" w14:textId="77777777" w:rsidR="001347E3" w:rsidRPr="00AC15FD" w:rsidRDefault="001347E3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5F1480" w14:textId="21E60056" w:rsidR="00297DBF" w:rsidRPr="00AC15FD" w:rsidRDefault="00297DBF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Kraus, P. A. (2008).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A union of diversity: language, identity and polity-building in Europe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 Cambridge University Press.</w:t>
      </w:r>
    </w:p>
    <w:p w14:paraId="7EA273AC" w14:textId="77777777" w:rsidR="00297DBF" w:rsidRPr="00AC15FD" w:rsidRDefault="00297DBF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3C9362" w14:textId="75DB01D0" w:rsidR="00A71342" w:rsidRPr="00AC15FD" w:rsidRDefault="00A71342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Lambert, J., &amp; Meyers, S. (1994). </w:t>
      </w:r>
      <w:r w:rsidRPr="00AC15FD">
        <w:rPr>
          <w:rFonts w:ascii="Times New Roman" w:hAnsi="Times New Roman" w:cs="Times New Roman"/>
          <w:i/>
          <w:sz w:val="24"/>
          <w:szCs w:val="24"/>
        </w:rPr>
        <w:t>50 activities for diversity training</w:t>
      </w:r>
      <w:r w:rsidRPr="00AC15FD">
        <w:rPr>
          <w:rFonts w:ascii="Times New Roman" w:hAnsi="Times New Roman" w:cs="Times New Roman"/>
          <w:sz w:val="24"/>
          <w:szCs w:val="24"/>
        </w:rPr>
        <w:t xml:space="preserve">. Human Resource Development Press. </w:t>
      </w:r>
    </w:p>
    <w:p w14:paraId="63EEE0DB" w14:textId="77777777" w:rsidR="00A71342" w:rsidRPr="00AC15FD" w:rsidRDefault="00A71342" w:rsidP="00AC15F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50B9F" w14:textId="77777777" w:rsidR="00D45AD3" w:rsidRPr="00AC15FD" w:rsidRDefault="00D45AD3" w:rsidP="00AC15F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Lee, B. (2010). The pre-university English-educational background of college freshman in a foreign language program: A tale of diverse private education and English proficiency. </w:t>
      </w:r>
      <w:r w:rsidRPr="00AC15FD">
        <w:rPr>
          <w:rFonts w:ascii="Times New Roman" w:hAnsi="Times New Roman" w:cs="Times New Roman"/>
          <w:i/>
          <w:sz w:val="24"/>
          <w:szCs w:val="24"/>
        </w:rPr>
        <w:t>Asia-Pacific Education Review</w:t>
      </w:r>
      <w:r w:rsidRPr="00AC15FD">
        <w:rPr>
          <w:rFonts w:ascii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hAnsi="Times New Roman" w:cs="Times New Roman"/>
          <w:i/>
          <w:sz w:val="24"/>
          <w:szCs w:val="24"/>
        </w:rPr>
        <w:t>11</w:t>
      </w:r>
      <w:r w:rsidRPr="00AC15FD">
        <w:rPr>
          <w:rFonts w:ascii="Times New Roman" w:hAnsi="Times New Roman" w:cs="Times New Roman"/>
          <w:sz w:val="24"/>
          <w:szCs w:val="24"/>
        </w:rPr>
        <w:t>(1), 69-82.</w:t>
      </w:r>
    </w:p>
    <w:p w14:paraId="340BB957" w14:textId="4F270E07" w:rsidR="00D45AD3" w:rsidRPr="00AC15FD" w:rsidRDefault="00D45AD3" w:rsidP="00AC15F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52126A" w14:textId="75C9F93D" w:rsidR="004E592F" w:rsidRPr="00AC15FD" w:rsidRDefault="004E592F" w:rsidP="00AC15F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bookmarkStart w:id="4" w:name="_Hlk114633668"/>
      <w:r w:rsidRPr="00AC15FD">
        <w:rPr>
          <w:rFonts w:ascii="Times New Roman" w:hAnsi="Times New Roman" w:cs="Times New Roman"/>
          <w:color w:val="000000"/>
          <w:sz w:val="24"/>
          <w:szCs w:val="24"/>
          <w:lang w:bidi="en-US"/>
        </w:rPr>
        <w:t>Leung, C. (2014). Communication and participatory involvement in linguistically diverse classrooms. </w:t>
      </w:r>
      <w:r w:rsidR="00CE7FDD" w:rsidRPr="00AC15FD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In S. May (Ed.), </w:t>
      </w:r>
      <w:r w:rsidRPr="00AC15FD">
        <w:rPr>
          <w:rFonts w:ascii="Times New Roman" w:hAnsi="Times New Roman" w:cs="Times New Roman"/>
          <w:i/>
          <w:iCs/>
          <w:color w:val="000000"/>
          <w:sz w:val="24"/>
          <w:szCs w:val="24"/>
          <w:lang w:bidi="en-US"/>
        </w:rPr>
        <w:t>The multilingual turn: Implications for SLA, TESOL and bilingual education</w:t>
      </w:r>
      <w:r w:rsidRPr="00AC15FD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CE7FDD" w:rsidRPr="00AC15FD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(pp. </w:t>
      </w:r>
      <w:r w:rsidRPr="00AC15FD">
        <w:rPr>
          <w:rFonts w:ascii="Times New Roman" w:hAnsi="Times New Roman" w:cs="Times New Roman"/>
          <w:color w:val="000000"/>
          <w:sz w:val="24"/>
          <w:szCs w:val="24"/>
          <w:lang w:bidi="en-US"/>
        </w:rPr>
        <w:t>123-146</w:t>
      </w:r>
      <w:r w:rsidR="00CE7FDD" w:rsidRPr="00AC15FD">
        <w:rPr>
          <w:rFonts w:ascii="Times New Roman" w:hAnsi="Times New Roman" w:cs="Times New Roman"/>
          <w:color w:val="000000"/>
          <w:sz w:val="24"/>
          <w:szCs w:val="24"/>
          <w:lang w:bidi="en-US"/>
        </w:rPr>
        <w:t>)</w:t>
      </w:r>
      <w:r w:rsidRPr="00AC15FD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  <w:bookmarkEnd w:id="4"/>
      <w:r w:rsidR="00CE7FDD" w:rsidRPr="00AC15FD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Routledge.</w:t>
      </w:r>
    </w:p>
    <w:p w14:paraId="103F3C98" w14:textId="77777777" w:rsidR="004E592F" w:rsidRPr="00AC15FD" w:rsidRDefault="004E592F" w:rsidP="00AC15F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D20BA2" w14:textId="6DE18B4F" w:rsidR="003C5E07" w:rsidRPr="00AC15FD" w:rsidRDefault="003C5E07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Levinson, S. C. (2003).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Space in language and cognition: Explorations in cognitive diversity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(Vol. 5). Cambridge University Press.</w:t>
      </w:r>
    </w:p>
    <w:p w14:paraId="55151533" w14:textId="77777777" w:rsidR="003C5E07" w:rsidRPr="00AC15FD" w:rsidRDefault="003C5E07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DB2D15" w14:textId="7665F815" w:rsidR="005A1465" w:rsidRPr="00AC15FD" w:rsidRDefault="005A1465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Lieberson, S., &amp; Dil, A. S. (1981).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 and language contact: essays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(Vol. 16). Stanford University Press.</w:t>
      </w:r>
    </w:p>
    <w:p w14:paraId="075D3328" w14:textId="77777777" w:rsidR="005A1465" w:rsidRPr="00AC15FD" w:rsidRDefault="005A1465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8045AC" w14:textId="3ABE1767" w:rsidR="002C3CB2" w:rsidRPr="00AC15FD" w:rsidRDefault="002C3CB2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>Little, D., Leung, C., &amp; van Avermaet, P. (201</w:t>
      </w:r>
      <w:r w:rsidR="00C703E3" w:rsidRPr="00AC15FD">
        <w:rPr>
          <w:rFonts w:ascii="Times New Roman" w:hAnsi="Times New Roman" w:cs="Times New Roman"/>
          <w:sz w:val="24"/>
          <w:szCs w:val="24"/>
        </w:rPr>
        <w:t>4</w:t>
      </w:r>
      <w:r w:rsidRPr="00AC15FD">
        <w:rPr>
          <w:rFonts w:ascii="Times New Roman" w:hAnsi="Times New Roman" w:cs="Times New Roman"/>
          <w:sz w:val="24"/>
          <w:szCs w:val="24"/>
        </w:rPr>
        <w:t xml:space="preserve">). (Eds.), </w:t>
      </w:r>
      <w:r w:rsidRPr="00AC15FD">
        <w:rPr>
          <w:rFonts w:ascii="Times New Roman" w:hAnsi="Times New Roman" w:cs="Times New Roman"/>
          <w:i/>
          <w:sz w:val="24"/>
          <w:szCs w:val="24"/>
        </w:rPr>
        <w:t xml:space="preserve">Managing diversity in education: Languages, policies, pedagogies. </w:t>
      </w:r>
      <w:r w:rsidRPr="00AC15FD">
        <w:rPr>
          <w:rFonts w:ascii="Times New Roman" w:hAnsi="Times New Roman" w:cs="Times New Roman"/>
          <w:sz w:val="24"/>
          <w:szCs w:val="24"/>
        </w:rPr>
        <w:t xml:space="preserve"> Multilingual Matters. </w:t>
      </w:r>
    </w:p>
    <w:p w14:paraId="5CFD9D8A" w14:textId="2CE84B9B" w:rsidR="002C3CB2" w:rsidRPr="00AC15FD" w:rsidRDefault="002C3CB2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21AA6D" w14:textId="6F21CC78" w:rsidR="0020210F" w:rsidRPr="00AC15FD" w:rsidRDefault="0020210F" w:rsidP="00AC15FD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Little, C. Leung, &amp; P. Van Avermaet (Eds.),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Managing diversity in education: Languages, policies, pedagogies</w:t>
      </w:r>
      <w:r w:rsidRPr="00AC15FD">
        <w:rPr>
          <w:rFonts w:ascii="Times New Roman" w:hAnsi="Times New Roman" w:cs="Times New Roman"/>
          <w:sz w:val="24"/>
          <w:szCs w:val="24"/>
        </w:rPr>
        <w:t xml:space="preserve"> (Vol. 33, pp. 243–256). Multilingual Matters.</w:t>
      </w:r>
    </w:p>
    <w:p w14:paraId="66A940A3" w14:textId="77777777" w:rsidR="0020210F" w:rsidRPr="00AC15FD" w:rsidRDefault="0020210F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91B0F8" w14:textId="5DE34B18" w:rsidR="00C34786" w:rsidRPr="00AC15FD" w:rsidRDefault="00C34786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Lopez, D. E. (1996). Language: Diversity and assimilation. </w:t>
      </w:r>
      <w:r w:rsidR="00B9500B" w:rsidRPr="00AC15FD">
        <w:rPr>
          <w:rStyle w:val="element-citation"/>
          <w:rFonts w:ascii="Times New Roman" w:hAnsi="Times New Roman" w:cs="Times New Roman"/>
          <w:sz w:val="24"/>
          <w:szCs w:val="24"/>
        </w:rPr>
        <w:t xml:space="preserve">In R. Waldinger &amp; M. Bozorgmehr (Eds.),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Ethnic Los Angeles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00B" w:rsidRPr="00AC15FD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139-163</w:t>
      </w:r>
      <w:r w:rsidR="00B9500B" w:rsidRPr="00AC15F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500B" w:rsidRPr="00AC15FD">
        <w:rPr>
          <w:rFonts w:ascii="Times New Roman" w:eastAsia="Times New Roman" w:hAnsi="Times New Roman" w:cs="Times New Roman"/>
          <w:sz w:val="24"/>
          <w:szCs w:val="24"/>
        </w:rPr>
        <w:t xml:space="preserve">  Russell Sage Foundation. </w:t>
      </w:r>
    </w:p>
    <w:p w14:paraId="583EDAE8" w14:textId="77777777" w:rsidR="00C34786" w:rsidRPr="00AC15FD" w:rsidRDefault="00C34786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60D4B0" w14:textId="60129E47" w:rsidR="00941E2E" w:rsidRPr="00AC15FD" w:rsidRDefault="003F19DA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López, L. E. (2006). Cultural diversity, multilingualism and indigenous education in Latin America. </w:t>
      </w:r>
      <w:r w:rsidR="00941E2E" w:rsidRPr="00C912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In O. </w:t>
      </w:r>
      <w:r w:rsidR="00941E2E" w:rsidRPr="00C912F0">
        <w:rPr>
          <w:rFonts w:ascii="Times New Roman" w:hAnsi="Times New Roman" w:cs="Times New Roman"/>
          <w:sz w:val="24"/>
          <w:szCs w:val="24"/>
          <w:lang w:val="sv-SE"/>
        </w:rPr>
        <w:t>García, T. Skutnabb-Kangas, &amp; M. E.  Torres-Guzmán (</w:t>
      </w:r>
      <w:r w:rsidR="00425BA6" w:rsidRPr="00C912F0">
        <w:rPr>
          <w:rFonts w:ascii="Times New Roman" w:hAnsi="Times New Roman" w:cs="Times New Roman"/>
          <w:sz w:val="24"/>
          <w:szCs w:val="24"/>
          <w:lang w:val="sv-SE"/>
        </w:rPr>
        <w:t>Eds.</w:t>
      </w:r>
      <w:r w:rsidR="00941E2E" w:rsidRPr="00C912F0">
        <w:rPr>
          <w:rFonts w:ascii="Times New Roman" w:hAnsi="Times New Roman" w:cs="Times New Roman"/>
          <w:sz w:val="24"/>
          <w:szCs w:val="24"/>
          <w:lang w:val="sv-SE"/>
        </w:rPr>
        <w:t xml:space="preserve">). </w:t>
      </w:r>
      <w:r w:rsidR="00941E2E" w:rsidRPr="00AC15FD">
        <w:rPr>
          <w:rFonts w:ascii="Times New Roman" w:hAnsi="Times New Roman" w:cs="Times New Roman"/>
          <w:i/>
          <w:iCs/>
          <w:sz w:val="24"/>
          <w:szCs w:val="24"/>
        </w:rPr>
        <w:t>Imagining multilingual schools: Languages in education and glocalization</w:t>
      </w:r>
      <w:r w:rsidR="00941E2E" w:rsidRPr="00AC15FD">
        <w:rPr>
          <w:rFonts w:ascii="Times New Roman" w:hAnsi="Times New Roman" w:cs="Times New Roman"/>
          <w:sz w:val="24"/>
          <w:szCs w:val="24"/>
        </w:rPr>
        <w:t xml:space="preserve"> (Vol. 2) (pp. 238-261. Multilingual Matters.</w:t>
      </w:r>
    </w:p>
    <w:p w14:paraId="63CC5F0B" w14:textId="03AEE33D" w:rsidR="00E82000" w:rsidRPr="00AC15FD" w:rsidRDefault="00E82000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Losonsky, M. (1999).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Humboldt:</w:t>
      </w:r>
      <w:r w:rsidR="00425B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'On </w:t>
      </w:r>
      <w:r w:rsidR="00425BA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anguage': On the </w:t>
      </w:r>
      <w:r w:rsidR="00425BA6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iversity of </w:t>
      </w:r>
      <w:r w:rsidR="00425BA6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uman </w:t>
      </w:r>
      <w:r w:rsidR="00425BA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="00425BA6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onstruction and </w:t>
      </w:r>
      <w:r w:rsidR="00425BA6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ts </w:t>
      </w:r>
      <w:r w:rsidR="00425BA6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nfluence on the </w:t>
      </w:r>
      <w:r w:rsidR="00425BA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ental </w:t>
      </w:r>
      <w:r w:rsidR="00425BA6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evelopment of the </w:t>
      </w:r>
      <w:r w:rsidR="00425BA6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uman </w:t>
      </w:r>
      <w:r w:rsidR="00425BA6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pecies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 Cambridge University Press.</w:t>
      </w:r>
    </w:p>
    <w:p w14:paraId="3267139F" w14:textId="77777777" w:rsidR="00F00F39" w:rsidRPr="00AC15FD" w:rsidRDefault="00F00F39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688072" w14:textId="2EBF59BB" w:rsidR="00F00F39" w:rsidRPr="00AC15FD" w:rsidRDefault="00F00F39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Lucas, T. (2011). Language, schooling, and the preparation of teachers for linguistic diversity. In T. Lucas (Ed.), </w:t>
      </w:r>
      <w:r w:rsidRPr="00AC15FD">
        <w:rPr>
          <w:rFonts w:ascii="Times New Roman" w:hAnsi="Times New Roman" w:cs="Times New Roman"/>
          <w:i/>
          <w:sz w:val="24"/>
          <w:szCs w:val="24"/>
        </w:rPr>
        <w:t>Teacher preparation for linguistically diverse classrooms: A resource for teacher educators</w:t>
      </w:r>
      <w:r w:rsidRPr="00AC15FD">
        <w:rPr>
          <w:rFonts w:ascii="Times New Roman" w:hAnsi="Times New Roman" w:cs="Times New Roman"/>
          <w:sz w:val="24"/>
          <w:szCs w:val="24"/>
        </w:rPr>
        <w:t xml:space="preserve"> (pp. 3–17). Routledge.</w:t>
      </w:r>
    </w:p>
    <w:p w14:paraId="3F146C68" w14:textId="7DE22CD4" w:rsidR="00F00F39" w:rsidRPr="00AC15FD" w:rsidRDefault="00F00F39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5FD">
        <w:rPr>
          <w:rFonts w:ascii="Times New Roman" w:hAnsi="Times New Roman" w:cs="Times New Roman"/>
          <w:sz w:val="24"/>
          <w:szCs w:val="24"/>
        </w:rPr>
        <w:t xml:space="preserve">Lucas, T. (2011). (Ed.), </w:t>
      </w:r>
      <w:r w:rsidRPr="00AC15FD">
        <w:rPr>
          <w:rFonts w:ascii="Times New Roman" w:hAnsi="Times New Roman" w:cs="Times New Roman"/>
          <w:i/>
          <w:sz w:val="24"/>
          <w:szCs w:val="24"/>
        </w:rPr>
        <w:t>Teacher preparation for linguistically diverse classrooms: A resource for teacher educators</w:t>
      </w:r>
      <w:r w:rsidRPr="00AC15FD">
        <w:rPr>
          <w:rFonts w:ascii="Times New Roman" w:hAnsi="Times New Roman" w:cs="Times New Roman"/>
          <w:sz w:val="24"/>
          <w:szCs w:val="24"/>
        </w:rPr>
        <w:t>. Routledge.</w:t>
      </w:r>
    </w:p>
    <w:p w14:paraId="7871D7D1" w14:textId="427157D9" w:rsidR="00832956" w:rsidRPr="00AC15FD" w:rsidRDefault="00832956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>Lu, X., Kisselev, O., Yoon, J., &amp; Amory, M. D. (2018). Investigating effects of criterial consistency, the diversity dimension, and threshold variation in formulaic language research: Extending the methodological considerations of O’Donnell et al. (2013). 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International Journal of Corpus Linguistics</w:t>
      </w:r>
      <w:r w:rsidRPr="00AC15FD">
        <w:rPr>
          <w:rFonts w:ascii="Times New Roman" w:hAnsi="Times New Roman" w:cs="Times New Roman"/>
          <w:sz w:val="24"/>
          <w:szCs w:val="24"/>
        </w:rPr>
        <w:t>, 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AC15FD">
        <w:rPr>
          <w:rFonts w:ascii="Times New Roman" w:hAnsi="Times New Roman" w:cs="Times New Roman"/>
          <w:sz w:val="24"/>
          <w:szCs w:val="24"/>
        </w:rPr>
        <w:t>(2), 158-182.</w:t>
      </w:r>
    </w:p>
    <w:p w14:paraId="0D8FA734" w14:textId="68DEAF4F" w:rsidR="00C35BBE" w:rsidRPr="00AC15FD" w:rsidRDefault="00C35BBE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Lucy, J. A. (1992).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 and thought: A reformulation of the linguistic relativity hypothesis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5B0E2C10" w14:textId="77777777" w:rsidR="00C35BBE" w:rsidRPr="00AC15FD" w:rsidRDefault="00C35BBE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4AA640" w14:textId="311CD858" w:rsidR="003E2E0B" w:rsidRPr="00AC15FD" w:rsidRDefault="00E43335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Marlina, R. (2010). Culturally responsive teaching in a colorful classroom. In B. Baurain &amp; P. L. Ha (Eds.), </w:t>
      </w:r>
      <w:r w:rsidRPr="00AC15FD">
        <w:rPr>
          <w:rFonts w:ascii="Times New Roman" w:hAnsi="Times New Roman" w:cs="Times New Roman"/>
          <w:i/>
          <w:sz w:val="24"/>
          <w:szCs w:val="24"/>
        </w:rPr>
        <w:t>Multilevel and diverse classrooms</w:t>
      </w:r>
      <w:r w:rsidRPr="00AC15FD">
        <w:rPr>
          <w:rFonts w:ascii="Times New Roman" w:hAnsi="Times New Roman" w:cs="Times New Roman"/>
          <w:sz w:val="24"/>
          <w:szCs w:val="24"/>
        </w:rPr>
        <w:t xml:space="preserve"> (pp. 123-129).  TESOL Publications Classroom Practice Series. </w:t>
      </w:r>
    </w:p>
    <w:p w14:paraId="5B662F62" w14:textId="51442354" w:rsidR="003E2E0B" w:rsidRPr="00AC15FD" w:rsidRDefault="003E2E0B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Marsh, D., &amp; Wolff, D. (Eds.), (2007). </w:t>
      </w:r>
      <w:r w:rsidRPr="00AC15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Diverse contexts – converging goals: CLIL in Europe. </w:t>
      </w:r>
      <w:r w:rsidRPr="00AC15FD">
        <w:rPr>
          <w:rFonts w:ascii="Times New Roman" w:hAnsi="Times New Roman" w:cs="Times New Roman"/>
          <w:color w:val="000000" w:themeColor="text1"/>
          <w:sz w:val="24"/>
          <w:szCs w:val="24"/>
        </w:rPr>
        <w:t>Peter Lang.</w:t>
      </w:r>
    </w:p>
    <w:p w14:paraId="7D8651BD" w14:textId="70AC3148" w:rsidR="00EE06E4" w:rsidRPr="00AC15FD" w:rsidRDefault="00EE06E4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McKay, S., &amp; Wong, S. L. C. (1988).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diversity, problem or resource?: a social and educational perspective on language minorities in the United States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(Vol. 3). Newbury House Publishers.</w:t>
      </w:r>
    </w:p>
    <w:p w14:paraId="24FAC1BD" w14:textId="77777777" w:rsidR="00EE06E4" w:rsidRPr="00AC15FD" w:rsidRDefault="00EE06E4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E72FB9" w14:textId="18EB93B1" w:rsidR="004B0C1D" w:rsidRPr="00AC15FD" w:rsidRDefault="004B0C1D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MacSwan, J., &amp; Rolstad, K. (2003). Linguistic diversity, schooling, and social class: Rethinking our conception of language proficiency in language minority education. In C. B. Paulston &amp; G. R. Tucker (Eds.)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Sociolinguistics: The essential readings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(pp. 329-340). Blackwell.</w:t>
      </w:r>
    </w:p>
    <w:p w14:paraId="3A1EB1A9" w14:textId="77777777" w:rsidR="004B0C1D" w:rsidRPr="00AC15FD" w:rsidRDefault="004B0C1D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9277FC" w14:textId="77777777" w:rsidR="001B7BB7" w:rsidRPr="00AC15FD" w:rsidRDefault="001B7BB7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Maffi, L. (2005). Linguistic, cultural, and biological diversity.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Anthropology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, 599-617.</w:t>
      </w:r>
    </w:p>
    <w:p w14:paraId="7C11E558" w14:textId="77777777" w:rsidR="001B7BB7" w:rsidRPr="00AC15FD" w:rsidRDefault="001B7BB7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986943" w14:textId="77777777" w:rsidR="00AC007F" w:rsidRPr="00AC15FD" w:rsidRDefault="00AC007F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Malvern, D., &amp; Richards, B. (2002). Investigating accommodation in language proficiency interviews using a new measure of lexical diversity.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(1), 85-104.</w:t>
      </w:r>
    </w:p>
    <w:p w14:paraId="530B18C3" w14:textId="77777777" w:rsidR="00AC007F" w:rsidRPr="00AC15FD" w:rsidRDefault="00AC007F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C1E07B" w14:textId="2CCC8A3F" w:rsidR="009303E5" w:rsidRPr="00AC15FD" w:rsidRDefault="009303E5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Malvern, D. D., Richards, B. J., Chipere, N., &amp; Durán, P. (2004). </w:t>
      </w:r>
      <w:r w:rsidRPr="00AC15FD">
        <w:rPr>
          <w:rFonts w:ascii="Times New Roman" w:eastAsia="Times New Roman" w:hAnsi="Times New Roman" w:cs="Times New Roman"/>
          <w:i/>
          <w:sz w:val="24"/>
          <w:szCs w:val="24"/>
        </w:rPr>
        <w:t xml:space="preserve">Lexical diversity and language development. </w:t>
      </w:r>
      <w:r w:rsidRPr="00AC15FD">
        <w:rPr>
          <w:rFonts w:ascii="Times New Roman" w:eastAsia="Times New Roman" w:hAnsi="Times New Roman" w:cs="Times New Roman"/>
          <w:iCs/>
          <w:sz w:val="24"/>
          <w:szCs w:val="24"/>
        </w:rPr>
        <w:t>Palgrave Macmillan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CDC141" w14:textId="77777777" w:rsidR="009303E5" w:rsidRPr="00AC15FD" w:rsidRDefault="009303E5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7B83BF" w14:textId="3DE04C35" w:rsidR="008A78D6" w:rsidRPr="00AC15FD" w:rsidRDefault="008A78D6" w:rsidP="00AC15FD">
      <w:pPr>
        <w:pStyle w:val="PhDReference"/>
        <w:spacing w:after="0"/>
        <w:ind w:left="720" w:hanging="720"/>
        <w:rPr>
          <w:iCs/>
          <w:szCs w:val="24"/>
        </w:rPr>
      </w:pPr>
      <w:r w:rsidRPr="00AC15FD">
        <w:rPr>
          <w:iCs/>
          <w:szCs w:val="24"/>
        </w:rPr>
        <w:t xml:space="preserve">McConnell, D. L. (2000). </w:t>
      </w:r>
      <w:r w:rsidRPr="00AC15FD">
        <w:rPr>
          <w:i/>
          <w:iCs/>
          <w:szCs w:val="24"/>
        </w:rPr>
        <w:t>Importing diversity: Inside Japan’s JET program</w:t>
      </w:r>
      <w:r w:rsidRPr="00AC15FD">
        <w:rPr>
          <w:iCs/>
          <w:szCs w:val="24"/>
        </w:rPr>
        <w:t>. University of California Press.</w:t>
      </w:r>
    </w:p>
    <w:p w14:paraId="4C7A2BE0" w14:textId="77777777" w:rsidR="008A78D6" w:rsidRPr="00AC15FD" w:rsidRDefault="008A78D6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B34BB8" w14:textId="77777777" w:rsidR="007C47D7" w:rsidRPr="00AC15FD" w:rsidRDefault="007C47D7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Miele, P. (2019). Embracing students’ diverse communicative repertoires to change English as a second language classroom participation dynamics.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Working Papers in Educational Linguistics, 34</w:t>
      </w:r>
      <w:r w:rsidRPr="00AC15FD">
        <w:rPr>
          <w:rFonts w:ascii="Times New Roman" w:hAnsi="Times New Roman" w:cs="Times New Roman"/>
          <w:sz w:val="24"/>
          <w:szCs w:val="24"/>
        </w:rPr>
        <w:t xml:space="preserve">, 71-81. </w:t>
      </w:r>
    </w:p>
    <w:p w14:paraId="05F20306" w14:textId="60D8655E" w:rsidR="00A94B8F" w:rsidRPr="00AC15FD" w:rsidRDefault="00A94B8F" w:rsidP="00AC15FD">
      <w:pPr>
        <w:pStyle w:val="PhDReference"/>
        <w:spacing w:after="0"/>
        <w:ind w:left="720" w:hanging="720"/>
        <w:rPr>
          <w:szCs w:val="24"/>
        </w:rPr>
      </w:pPr>
      <w:r w:rsidRPr="00C912F0">
        <w:rPr>
          <w:szCs w:val="24"/>
          <w:lang w:val="sv-SE"/>
        </w:rPr>
        <w:lastRenderedPageBreak/>
        <w:t xml:space="preserve">Miller, J., Kostogriz, A., &amp; Gearon M. (2009). </w:t>
      </w:r>
      <w:r w:rsidRPr="00AC15FD">
        <w:rPr>
          <w:i/>
          <w:szCs w:val="24"/>
        </w:rPr>
        <w:t>Culturally and linguistically diverse classrooms: New dilemmas for teachers</w:t>
      </w:r>
      <w:r w:rsidRPr="00AC15FD">
        <w:rPr>
          <w:szCs w:val="24"/>
        </w:rPr>
        <w:t>. Multilingual Matters.</w:t>
      </w:r>
    </w:p>
    <w:p w14:paraId="306ABE12" w14:textId="77777777" w:rsidR="00A94B8F" w:rsidRPr="00AC15FD" w:rsidRDefault="00A94B8F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0A778F" w14:textId="239C94A3" w:rsidR="00F46DD8" w:rsidRPr="00AC15FD" w:rsidRDefault="00F46DD8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>Miller</w:t>
      </w:r>
      <w:r w:rsidR="00BE3CA1" w:rsidRPr="00AC15FD">
        <w:rPr>
          <w:rFonts w:ascii="Times New Roman" w:hAnsi="Times New Roman" w:cs="Times New Roman"/>
          <w:sz w:val="24"/>
          <w:szCs w:val="24"/>
        </w:rPr>
        <w:t xml:space="preserve">, S. K., </w:t>
      </w:r>
      <w:r w:rsidRPr="00AC15FD">
        <w:rPr>
          <w:rFonts w:ascii="Times New Roman" w:hAnsi="Times New Roman" w:cs="Times New Roman"/>
          <w:sz w:val="24"/>
          <w:szCs w:val="24"/>
        </w:rPr>
        <w:t>&amp; Thompson</w:t>
      </w:r>
      <w:r w:rsidR="00BE3CA1" w:rsidRPr="00AC15FD">
        <w:rPr>
          <w:rFonts w:ascii="Times New Roman" w:hAnsi="Times New Roman" w:cs="Times New Roman"/>
          <w:sz w:val="24"/>
          <w:szCs w:val="24"/>
        </w:rPr>
        <w:t>, P.</w:t>
      </w:r>
      <w:r w:rsidRPr="00AC15FD">
        <w:rPr>
          <w:rFonts w:ascii="Times New Roman" w:hAnsi="Times New Roman" w:cs="Times New Roman"/>
          <w:sz w:val="24"/>
          <w:szCs w:val="24"/>
        </w:rPr>
        <w:t xml:space="preserve"> (2002). (Eds.), </w:t>
      </w:r>
      <w:r w:rsidRPr="00AC15FD">
        <w:rPr>
          <w:rFonts w:ascii="Times New Roman" w:hAnsi="Times New Roman" w:cs="Times New Roman"/>
          <w:i/>
          <w:sz w:val="24"/>
          <w:szCs w:val="24"/>
        </w:rPr>
        <w:t>Unity and diversity in language use</w:t>
      </w:r>
      <w:r w:rsidRPr="00AC15FD">
        <w:rPr>
          <w:rFonts w:ascii="Times New Roman" w:hAnsi="Times New Roman" w:cs="Times New Roman"/>
          <w:sz w:val="24"/>
          <w:szCs w:val="24"/>
        </w:rPr>
        <w:t xml:space="preserve"> (pp. 198-217).  Continuum.</w:t>
      </w:r>
    </w:p>
    <w:p w14:paraId="4E995335" w14:textId="06D71409" w:rsidR="00BE3CA1" w:rsidRPr="00AC15FD" w:rsidRDefault="00BE3CA1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15A563" w14:textId="77777777" w:rsidR="00864933" w:rsidRPr="00AC15FD" w:rsidRDefault="00864933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Milliken, F. J., &amp; Martins, L. (1996). Searching for common threads: Understanding the multiple effects of diversity in organizational groups.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Academy of Management Review, 21</w:t>
      </w:r>
      <w:r w:rsidRPr="00AC15FD">
        <w:rPr>
          <w:rFonts w:ascii="Times New Roman" w:hAnsi="Times New Roman" w:cs="Times New Roman"/>
          <w:sz w:val="24"/>
          <w:szCs w:val="24"/>
        </w:rPr>
        <w:t>(2), 402-433.</w:t>
      </w:r>
    </w:p>
    <w:p w14:paraId="6B1A032D" w14:textId="56155BC8" w:rsidR="00A67302" w:rsidRPr="00AC15FD" w:rsidRDefault="00A67302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Miramontes, O. B., Nadeau, A., &amp; Commins, N. L. (2011).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Restructuring schools for linguistic diversity: Linking decision making to effective programs. Language &amp; literacy series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 Teachers College Press.</w:t>
      </w:r>
    </w:p>
    <w:p w14:paraId="5FF8B6E7" w14:textId="77777777" w:rsidR="00A67302" w:rsidRPr="00AC15FD" w:rsidRDefault="00A67302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8DA8F0" w14:textId="77777777" w:rsidR="009F6FA8" w:rsidRPr="00AC15FD" w:rsidRDefault="009F6FA8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2F0">
        <w:rPr>
          <w:rFonts w:ascii="Times New Roman" w:hAnsi="Times New Roman" w:cs="Times New Roman"/>
          <w:sz w:val="24"/>
          <w:szCs w:val="24"/>
          <w:lang w:val="sv-SE"/>
        </w:rPr>
        <w:t xml:space="preserve">Mora, J. K., &amp; Grisham, D. L. (2001). </w:t>
      </w:r>
      <w:r w:rsidRPr="00AC15FD">
        <w:rPr>
          <w:rFonts w:ascii="Times New Roman" w:hAnsi="Times New Roman" w:cs="Times New Roman"/>
          <w:sz w:val="24"/>
          <w:szCs w:val="24"/>
        </w:rPr>
        <w:t xml:space="preserve">¡What deliches tortillas!: Preparing teachers for literacy instruction in linguistically diverse classrooms. </w:t>
      </w:r>
      <w:r w:rsidRPr="00AC15FD">
        <w:rPr>
          <w:rFonts w:ascii="Times New Roman" w:hAnsi="Times New Roman" w:cs="Times New Roman"/>
          <w:i/>
          <w:sz w:val="24"/>
          <w:szCs w:val="24"/>
        </w:rPr>
        <w:t>Teacher Education Quarterly, 28</w:t>
      </w:r>
      <w:r w:rsidRPr="00AC15FD">
        <w:rPr>
          <w:rFonts w:ascii="Times New Roman" w:hAnsi="Times New Roman" w:cs="Times New Roman"/>
          <w:sz w:val="24"/>
          <w:szCs w:val="24"/>
        </w:rPr>
        <w:t>(4), 51-70.</w:t>
      </w:r>
    </w:p>
    <w:p w14:paraId="4C96E40A" w14:textId="68B5B85D" w:rsidR="009E2894" w:rsidRPr="00AC15FD" w:rsidRDefault="009E2894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Moss, D. M., Zach, J., &amp; Payne, S. L. (2014). Pathways to success: Models of teacher preparation for cultural and linguistic diversity. In T. Levine, E. Howard, &amp; D. Moss (Eds.), </w:t>
      </w:r>
      <w:r w:rsidRPr="00AC15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Preparing classroom teachers to succeed with second language learners: Lessons from a faculty learning community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219-230). Routledge.</w:t>
      </w:r>
    </w:p>
    <w:p w14:paraId="4D7AE1C7" w14:textId="5C28782C" w:rsidR="00C65139" w:rsidRPr="00AC15FD" w:rsidRDefault="000E22B7" w:rsidP="00AC15FD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Nagy, S. (2006). Making room for migrants, making sense of difference: Spatial and ideological expressions of social diversity in urban Qatar. </w:t>
      </w:r>
      <w:r w:rsidRPr="00AC15FD">
        <w:rPr>
          <w:rFonts w:ascii="Times New Roman" w:hAnsi="Times New Roman" w:cs="Times New Roman"/>
          <w:i/>
          <w:sz w:val="24"/>
          <w:szCs w:val="24"/>
        </w:rPr>
        <w:t>Urban Studies</w:t>
      </w:r>
      <w:r w:rsidRPr="00AC15FD">
        <w:rPr>
          <w:rFonts w:ascii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hAnsi="Times New Roman" w:cs="Times New Roman"/>
          <w:i/>
          <w:sz w:val="24"/>
          <w:szCs w:val="24"/>
        </w:rPr>
        <w:t>43</w:t>
      </w:r>
      <w:r w:rsidRPr="00AC15FD">
        <w:rPr>
          <w:rFonts w:ascii="Times New Roman" w:hAnsi="Times New Roman" w:cs="Times New Roman"/>
          <w:sz w:val="24"/>
          <w:szCs w:val="24"/>
        </w:rPr>
        <w:t>(1), 119-137.</w:t>
      </w:r>
    </w:p>
    <w:p w14:paraId="3A535ECD" w14:textId="798410DC" w:rsidR="00C65139" w:rsidRPr="00AC15FD" w:rsidRDefault="00C65139" w:rsidP="00AC15FD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Neokleous, G., Krulatz, A., &amp; Farrelly, R. (Eds.), (2020). </w:t>
      </w:r>
      <w:r w:rsidRPr="00AC15FD">
        <w:rPr>
          <w:rFonts w:ascii="Times New Roman" w:eastAsia="Times New Roman" w:hAnsi="Times New Roman" w:cs="Times New Roman"/>
          <w:i/>
          <w:sz w:val="24"/>
          <w:szCs w:val="24"/>
        </w:rPr>
        <w:t>Handbook of research on cultivating literacy in diverse and multilingual classrooms.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IGI Global.</w:t>
      </w:r>
    </w:p>
    <w:p w14:paraId="53B74034" w14:textId="11CAC25D" w:rsidR="00552E59" w:rsidRPr="00AC15FD" w:rsidRDefault="00552E59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Nettle, D. (1998). Explaining global patterns of language diversity.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Anthropological Archaeology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(4), 354-374.</w:t>
      </w:r>
    </w:p>
    <w:p w14:paraId="3826EC4C" w14:textId="77777777" w:rsidR="00552E59" w:rsidRPr="00AC15FD" w:rsidRDefault="00552E59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43FE8B" w14:textId="1E6EB33C" w:rsidR="00C750B6" w:rsidRPr="00AC15FD" w:rsidRDefault="00C750B6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Nettle, D. (1999).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 diversity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7388F9A7" w14:textId="77777777" w:rsidR="00C750B6" w:rsidRPr="00AC15FD" w:rsidRDefault="00C750B6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DE6FBB" w14:textId="154DC550" w:rsidR="00787825" w:rsidRPr="00AC15FD" w:rsidRDefault="00787825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Nevárez-La Torre, A. A., Sanford-DeShields, J. S., Soundy, C., Leonard, J., &amp; Woyshner, C. (2008). Faculty perspectives on integrating linguistic diversity issues into an urban teacher education program.  In M. E. Brisk (Ed.), </w:t>
      </w:r>
      <w:r w:rsidRPr="00AC15FD">
        <w:rPr>
          <w:rFonts w:ascii="Times New Roman" w:hAnsi="Times New Roman" w:cs="Times New Roman"/>
          <w:i/>
          <w:sz w:val="24"/>
          <w:szCs w:val="24"/>
        </w:rPr>
        <w:t>Language, culture, and community in teacher education</w:t>
      </w:r>
      <w:r w:rsidRPr="00AC15FD">
        <w:rPr>
          <w:rFonts w:ascii="Times New Roman" w:hAnsi="Times New Roman" w:cs="Times New Roman"/>
          <w:sz w:val="24"/>
          <w:szCs w:val="24"/>
        </w:rPr>
        <w:t xml:space="preserve"> (pp. 267-312.)  Lawrence Erlbaum.</w:t>
      </w:r>
    </w:p>
    <w:p w14:paraId="0AF90A98" w14:textId="05570D22" w:rsidR="00D605FD" w:rsidRPr="00AC15FD" w:rsidRDefault="00D605FD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Neokleous, G., Krulatz, A., &amp; Farrelly, R. (Eds.). (2020).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Handbook of research on cultivating literacy in diverse and multilingual classrooms</w:t>
      </w:r>
      <w:r w:rsidRPr="00AC15FD">
        <w:rPr>
          <w:rFonts w:ascii="Times New Roman" w:hAnsi="Times New Roman" w:cs="Times New Roman"/>
          <w:sz w:val="24"/>
          <w:szCs w:val="24"/>
        </w:rPr>
        <w:t xml:space="preserve">. IGI Global.  </w:t>
      </w:r>
    </w:p>
    <w:p w14:paraId="52C9F591" w14:textId="512F7BEB" w:rsidR="000245F4" w:rsidRPr="00AC15FD" w:rsidRDefault="000245F4" w:rsidP="00AC15FD">
      <w:pPr>
        <w:spacing w:before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AC15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US" w:eastAsia="zh-CN"/>
        </w:rPr>
        <w:t xml:space="preserve">Nguyen, C. D., &amp; Dang, T. C. T. (2020). </w:t>
      </w:r>
      <w:r w:rsidRPr="00AC15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Second language teacher education in response to local needs: Preservice teachers of English learning to teach diverse learners in communities.</w:t>
      </w:r>
      <w:r w:rsidRPr="00AC15F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 xml:space="preserve"> TESOL Quarterly, 54</w:t>
      </w:r>
      <w:r w:rsidRPr="00AC15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(2), 404–435.</w:t>
      </w:r>
    </w:p>
    <w:p w14:paraId="387140B6" w14:textId="77882D71" w:rsidR="003248AB" w:rsidRPr="00AC15FD" w:rsidRDefault="003248AB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Nieto, S. (1992).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Affirming diversity: The sociopolitical context of multicultural education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Longman.</w:t>
      </w:r>
    </w:p>
    <w:p w14:paraId="6BCC4F8B" w14:textId="77777777" w:rsidR="00AA2E0A" w:rsidRPr="00AC15FD" w:rsidRDefault="00AA2E0A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148800" w14:textId="346D162C" w:rsidR="00DE3391" w:rsidRPr="00AC15FD" w:rsidRDefault="00DE3391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lastRenderedPageBreak/>
        <w:t xml:space="preserve">Nieto, S. (2004). </w:t>
      </w:r>
      <w:r w:rsidRPr="00AC15FD">
        <w:rPr>
          <w:rFonts w:ascii="Times New Roman" w:hAnsi="Times New Roman" w:cs="Times New Roman"/>
          <w:i/>
          <w:sz w:val="24"/>
          <w:szCs w:val="24"/>
        </w:rPr>
        <w:t>Affirming diversity: The sociopolitical context of multicultural education</w:t>
      </w:r>
      <w:r w:rsidRPr="00AC15FD">
        <w:rPr>
          <w:rFonts w:ascii="Times New Roman" w:hAnsi="Times New Roman" w:cs="Times New Roman"/>
          <w:sz w:val="24"/>
          <w:szCs w:val="24"/>
        </w:rPr>
        <w:t>.  Pearson Education.</w:t>
      </w:r>
    </w:p>
    <w:p w14:paraId="4BDCBCBC" w14:textId="3E442EEE" w:rsidR="000E26C1" w:rsidRPr="00AC15FD" w:rsidRDefault="000E26C1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Norrby, C., &amp; J. Hajek, J. (Eds.), (20110).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Uniformity and diversity in language policy: Global perspectives.</w:t>
      </w:r>
      <w:r w:rsidRPr="00AC15FD">
        <w:rPr>
          <w:rFonts w:ascii="Times New Roman" w:eastAsia="Times New Roman" w:hAnsi="Times New Roman" w:cs="Times New Roman"/>
          <w:iCs/>
          <w:sz w:val="24"/>
          <w:szCs w:val="24"/>
        </w:rPr>
        <w:t xml:space="preserve"> Multilingual Matters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22F41" w14:textId="57F8755E" w:rsidR="00314BD7" w:rsidRPr="00AC15FD" w:rsidRDefault="00314BD7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502030644"/>
      <w:r w:rsidRPr="00AC15FD">
        <w:rPr>
          <w:rFonts w:ascii="Times New Roman" w:hAnsi="Times New Roman" w:cs="Times New Roman"/>
          <w:sz w:val="24"/>
          <w:szCs w:val="24"/>
        </w:rPr>
        <w:t xml:space="preserve">Olsen, B. (2011). “I am large, I contain multitudes”: Teacher identity as a useful frame for research practice and diversity in teacher education. In A. Ball &amp; C. Tyson (Eds.),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Studying diversity in teacher education</w:t>
      </w:r>
      <w:r w:rsidRPr="00AC15FD">
        <w:rPr>
          <w:rFonts w:ascii="Times New Roman" w:hAnsi="Times New Roman" w:cs="Times New Roman"/>
          <w:sz w:val="24"/>
          <w:szCs w:val="24"/>
        </w:rPr>
        <w:t xml:space="preserve"> (pp. 257-273). Rowman &amp; Littlefield. </w:t>
      </w:r>
    </w:p>
    <w:bookmarkEnd w:id="5"/>
    <w:p w14:paraId="5CCBC6D9" w14:textId="77777777" w:rsidR="00324527" w:rsidRPr="00AC15FD" w:rsidRDefault="00324527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O'Neal, D. D., Ringler, M., &amp; Rodriguez, D. (2008). Teachers' perceptions of their preparation for teaching linguistically and culturally diverse learners in rural eastern North Carolina.</w:t>
      </w:r>
      <w:r w:rsidRPr="00AC15FD">
        <w:rPr>
          <w:rFonts w:ascii="Times New Roman" w:hAnsi="Times New Roman" w:cs="Times New Roman"/>
          <w:sz w:val="24"/>
          <w:szCs w:val="24"/>
        </w:rPr>
        <w:t> </w:t>
      </w:r>
      <w:r w:rsidRPr="00AC15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Rural Educator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C15FD">
        <w:rPr>
          <w:rFonts w:ascii="Times New Roman" w:hAnsi="Times New Roman" w:cs="Times New Roman"/>
          <w:sz w:val="24"/>
          <w:szCs w:val="24"/>
        </w:rPr>
        <w:t> </w:t>
      </w:r>
      <w:r w:rsidRPr="00AC15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30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(1), 5-13.</w:t>
      </w:r>
    </w:p>
    <w:p w14:paraId="590DE769" w14:textId="77777777" w:rsidR="007E69AE" w:rsidRPr="00AC15FD" w:rsidRDefault="007E69AE" w:rsidP="00AC15FD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O’Neill, G. T. (2017b). “It’s not comfortable being who I am”–Multilingual identity in superdiverse Dubai.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Multilingua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36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(3), 215-245.</w:t>
      </w:r>
    </w:p>
    <w:p w14:paraId="109864CD" w14:textId="75A69B9B" w:rsidR="00BD623C" w:rsidRPr="00AC15FD" w:rsidRDefault="00BD623C" w:rsidP="00AC15F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Opoku-Amankwa, K. (2009). ‘Teacher only calls her pets’: Teacher’s selective attention and the invisible life of a diverse classroom in Ghana. </w:t>
      </w:r>
      <w:r w:rsidRPr="00AC15FD">
        <w:rPr>
          <w:rFonts w:ascii="Times New Roman" w:hAnsi="Times New Roman" w:cs="Times New Roman"/>
          <w:i/>
          <w:sz w:val="24"/>
          <w:szCs w:val="24"/>
        </w:rPr>
        <w:t>Language and Education, 23</w:t>
      </w:r>
      <w:r w:rsidRPr="00AC15FD">
        <w:rPr>
          <w:rFonts w:ascii="Times New Roman" w:hAnsi="Times New Roman" w:cs="Times New Roman"/>
          <w:sz w:val="24"/>
          <w:szCs w:val="24"/>
        </w:rPr>
        <w:t>(3), 249–262. doi:10.1080/09500780802582539</w:t>
      </w:r>
    </w:p>
    <w:p w14:paraId="415FCA83" w14:textId="77777777" w:rsidR="00A91A73" w:rsidRPr="00AC15FD" w:rsidRDefault="00A91A73" w:rsidP="00AC15FD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Ortega, L. (2012). Epistemological diversity and moral ends of research in instructed SLA.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Language Teaching Research, 16</w:t>
      </w:r>
      <w:r w:rsidRPr="00AC15FD">
        <w:rPr>
          <w:rFonts w:ascii="Times New Roman" w:hAnsi="Times New Roman" w:cs="Times New Roman"/>
          <w:sz w:val="24"/>
          <w:szCs w:val="24"/>
        </w:rPr>
        <w:t xml:space="preserve">, 206-226. </w:t>
      </w:r>
    </w:p>
    <w:p w14:paraId="782E1F7D" w14:textId="71BB79C0" w:rsidR="00A30776" w:rsidRPr="00AC15FD" w:rsidRDefault="00A30776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Oxford, R. L., &amp; Amerstorfer, C. M. (Eds.). (2018). </w:t>
      </w:r>
      <w:r w:rsidRPr="00AC15FD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AC15FD">
        <w:rPr>
          <w:rFonts w:ascii="Times New Roman" w:hAnsi="Times New Roman" w:cs="Times New Roman"/>
          <w:sz w:val="24"/>
          <w:szCs w:val="24"/>
        </w:rPr>
        <w:t>. Bloomsbury Academic.</w:t>
      </w:r>
    </w:p>
    <w:p w14:paraId="2AB534EE" w14:textId="77777777" w:rsidR="00A30776" w:rsidRPr="00AC15FD" w:rsidRDefault="00A30776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E8ECB8" w14:textId="403ABC74" w:rsidR="00681744" w:rsidRPr="00AC15FD" w:rsidRDefault="00681744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Parasnis, I. (1998).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Cultural and language diversity and the deaf experience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0CCDFC41" w14:textId="77777777" w:rsidR="00AA2E0A" w:rsidRPr="00AC15FD" w:rsidRDefault="00AA2E0A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52FFEF" w14:textId="77777777" w:rsidR="00776448" w:rsidRPr="00AC15FD" w:rsidRDefault="00776448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Otten, M. (2003). Intercultural learning and diversity in higher education. </w:t>
      </w:r>
      <w:r w:rsidRPr="00AC15FD">
        <w:rPr>
          <w:rFonts w:ascii="Times New Roman" w:hAnsi="Times New Roman" w:cs="Times New Roman"/>
          <w:i/>
          <w:sz w:val="24"/>
          <w:szCs w:val="24"/>
        </w:rPr>
        <w:t>Journal of Studies in International Education, 7</w:t>
      </w:r>
      <w:r w:rsidRPr="00AC15FD">
        <w:rPr>
          <w:rFonts w:ascii="Times New Roman" w:hAnsi="Times New Roman" w:cs="Times New Roman"/>
          <w:sz w:val="24"/>
          <w:szCs w:val="24"/>
        </w:rPr>
        <w:t>(1), 12-26.</w:t>
      </w:r>
    </w:p>
    <w:p w14:paraId="6C31681C" w14:textId="77777777" w:rsidR="00776448" w:rsidRPr="00AC15FD" w:rsidRDefault="00776448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73F6C7" w14:textId="77777777" w:rsidR="005D5D72" w:rsidRPr="00AC15FD" w:rsidRDefault="005D5D72" w:rsidP="00AC15F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Parys, J. (2009). Teaching diversity perspectives in Spanish language classes through service-learning.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The International Journal of Learning, 16,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 359-371.</w:t>
      </w:r>
    </w:p>
    <w:p w14:paraId="01CF0CD5" w14:textId="77777777" w:rsidR="00C349F9" w:rsidRPr="00AC15FD" w:rsidRDefault="00C349F9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Pauwels, A. (2014). The teaching of languages at university in the context of super-diversity. </w:t>
      </w:r>
      <w:r w:rsidRPr="00AC15FD">
        <w:rPr>
          <w:rFonts w:ascii="Times New Roman" w:hAnsi="Times New Roman" w:cs="Times New Roman"/>
          <w:i/>
          <w:sz w:val="24"/>
          <w:szCs w:val="24"/>
        </w:rPr>
        <w:t>International Journal of Multilingualism, 11</w:t>
      </w:r>
      <w:r w:rsidRPr="00AC15FD">
        <w:rPr>
          <w:rFonts w:ascii="Times New Roman" w:hAnsi="Times New Roman" w:cs="Times New Roman"/>
          <w:sz w:val="24"/>
          <w:szCs w:val="24"/>
        </w:rPr>
        <w:t>(3), 307-319.</w:t>
      </w:r>
    </w:p>
    <w:p w14:paraId="7F2C075D" w14:textId="30BA3050" w:rsidR="00F10B56" w:rsidRPr="00AC15FD" w:rsidRDefault="00F10B56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Peukert, H., &amp; Gogolin, I. (Eds.). (2017). </w:t>
      </w:r>
      <w:r w:rsidRPr="00AC15FD">
        <w:rPr>
          <w:rFonts w:ascii="Times New Roman" w:hAnsi="Times New Roman" w:cs="Times New Roman"/>
          <w:i/>
          <w:sz w:val="24"/>
          <w:szCs w:val="24"/>
        </w:rPr>
        <w:t>Dynamics of linguistic diversity.</w:t>
      </w:r>
      <w:r w:rsidRPr="00AC15FD">
        <w:rPr>
          <w:rFonts w:ascii="Times New Roman" w:hAnsi="Times New Roman" w:cs="Times New Roman"/>
          <w:sz w:val="24"/>
          <w:szCs w:val="24"/>
        </w:rPr>
        <w:t xml:space="preserve"> John Benjamins. </w:t>
      </w:r>
    </w:p>
    <w:p w14:paraId="0E5498D5" w14:textId="77777777" w:rsidR="00703B99" w:rsidRPr="00AC15FD" w:rsidRDefault="00703B99" w:rsidP="00AC15FD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Phillipson, R. (2009). The tension between linguistic diversity and dominant English. In T. Skutnabb-Kangas, R. Phillipson, A. K. Mohanty, &amp; M. Panda (Eds.),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 xml:space="preserve">Social justice through multilingual education </w:t>
      </w:r>
      <w:r w:rsidRPr="00AC15FD">
        <w:rPr>
          <w:rFonts w:ascii="Times New Roman" w:hAnsi="Times New Roman" w:cs="Times New Roman"/>
          <w:iCs/>
          <w:sz w:val="24"/>
          <w:szCs w:val="24"/>
        </w:rPr>
        <w:t>(pp.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15FD">
        <w:rPr>
          <w:rFonts w:ascii="Times New Roman" w:hAnsi="Times New Roman" w:cs="Times New Roman"/>
          <w:sz w:val="24"/>
          <w:szCs w:val="24"/>
        </w:rPr>
        <w:t xml:space="preserve">85–102). </w:t>
      </w:r>
      <w:r w:rsidRPr="00AC15FD">
        <w:rPr>
          <w:rFonts w:ascii="Times New Roman" w:hAnsi="Times New Roman" w:cs="Times New Roman"/>
          <w:iCs/>
          <w:sz w:val="24"/>
          <w:szCs w:val="24"/>
        </w:rPr>
        <w:t>Multilingual Matters</w:t>
      </w:r>
      <w:r w:rsidRPr="00AC15FD">
        <w:rPr>
          <w:rFonts w:ascii="Times New Roman" w:hAnsi="Times New Roman" w:cs="Times New Roman"/>
          <w:sz w:val="24"/>
          <w:szCs w:val="24"/>
        </w:rPr>
        <w:t>.</w:t>
      </w:r>
    </w:p>
    <w:p w14:paraId="7BD75882" w14:textId="0DBF568C" w:rsidR="0075125E" w:rsidRPr="00AC15FD" w:rsidRDefault="0075125E" w:rsidP="00AC15F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Piller, I. (2016). </w:t>
      </w:r>
      <w:r w:rsidRPr="00AC15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Linguistic diversity and social justice: An introduction to applied sociolinguistics</w:t>
      </w:r>
      <w:r w:rsidRPr="00AC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Oxford University Press.</w:t>
      </w:r>
    </w:p>
    <w:p w14:paraId="0067DF87" w14:textId="77777777" w:rsidR="0075125E" w:rsidRPr="00AC15FD" w:rsidRDefault="0075125E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237FA2" w14:textId="16E21F4C" w:rsidR="00D57594" w:rsidRPr="00AC15FD" w:rsidRDefault="00D57594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Pool, J. (1972). National development and language diversity.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the Sociology of Language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, 213-230.</w:t>
      </w:r>
    </w:p>
    <w:p w14:paraId="07E45C92" w14:textId="77777777" w:rsidR="00D57594" w:rsidRPr="00AC15FD" w:rsidRDefault="00D57594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C00409" w14:textId="71DC3F8E" w:rsidR="00B40429" w:rsidRPr="00AC15FD" w:rsidRDefault="00B40429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>Purmensky, K. L. (2009). </w:t>
      </w:r>
      <w:r w:rsidRPr="00AC15FD">
        <w:rPr>
          <w:rFonts w:ascii="Times New Roman" w:hAnsi="Times New Roman" w:cs="Times New Roman"/>
          <w:i/>
          <w:sz w:val="24"/>
          <w:szCs w:val="24"/>
        </w:rPr>
        <w:t>Service-learning for diverse communities: Critical pedagogy and mentoring English language learners</w:t>
      </w:r>
      <w:r w:rsidRPr="00AC15FD">
        <w:rPr>
          <w:rFonts w:ascii="Times New Roman" w:hAnsi="Times New Roman" w:cs="Times New Roman"/>
          <w:sz w:val="24"/>
          <w:szCs w:val="24"/>
        </w:rPr>
        <w:t>. Information Age Publishing.</w:t>
      </w:r>
    </w:p>
    <w:p w14:paraId="7E1CB7AA" w14:textId="23F19258" w:rsidR="00592B32" w:rsidRPr="00AC15FD" w:rsidRDefault="00592B32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Ramezanzadeh, A., &amp; Rezaei, S. (2019). Reconceptualising authenticity in TESOL: A new space for diversity and inclusion. </w:t>
      </w:r>
      <w:r w:rsidRPr="00AC15FD">
        <w:rPr>
          <w:rFonts w:ascii="Times New Roman" w:hAnsi="Times New Roman" w:cs="Times New Roman"/>
          <w:i/>
          <w:sz w:val="24"/>
          <w:szCs w:val="24"/>
        </w:rPr>
        <w:t>TESOL Quarterly, 53</w:t>
      </w:r>
      <w:r w:rsidRPr="00AC15FD">
        <w:rPr>
          <w:rFonts w:ascii="Times New Roman" w:hAnsi="Times New Roman" w:cs="Times New Roman"/>
          <w:sz w:val="24"/>
          <w:szCs w:val="24"/>
        </w:rPr>
        <w:t>(3), 794-815.</w:t>
      </w:r>
      <w:r w:rsidR="005209B6" w:rsidRPr="00AC15FD">
        <w:rPr>
          <w:rFonts w:ascii="Times New Roman" w:hAnsi="Times New Roman" w:cs="Times New Roman"/>
          <w:sz w:val="24"/>
          <w:szCs w:val="24"/>
        </w:rPr>
        <w:t>\</w:t>
      </w:r>
    </w:p>
    <w:p w14:paraId="4CEEC617" w14:textId="77777777" w:rsidR="005209B6" w:rsidRPr="00AC15FD" w:rsidRDefault="005209B6" w:rsidP="00AC15FD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Reinders, H. &amp; Darasawang, P. (2012) Diversity in language support’. In G. Stockwell (Ed.),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Computer-assisted language learning: Diversity in research and practice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(pp. 49-70). Cambridge University Press.</w:t>
      </w:r>
    </w:p>
    <w:p w14:paraId="076695F0" w14:textId="6460FC08" w:rsidR="00491F26" w:rsidRPr="00AC15FD" w:rsidRDefault="00491F26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Reynolds, D., Bae, K., &amp; Wilson, J. (2009). Individualizing pedagogy: Responding to diverse needs in freshman composition for non-native speakers. In M. Roberge, M. Siegal, &amp; L. Harklau (Eds.),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Generation 1.5 in college composition: Teaching academic writing to U.S.-educated learners of ESL 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(pp. 185-202). Routledge.</w:t>
      </w:r>
    </w:p>
    <w:p w14:paraId="77B1AE65" w14:textId="77777777" w:rsidR="00491F26" w:rsidRPr="00AC15FD" w:rsidRDefault="00491F26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67B38D" w14:textId="3FA10776" w:rsidR="00640FFB" w:rsidRPr="00AC15FD" w:rsidRDefault="00640FFB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Roberson, Q. M., &amp; Stevens, C. K. (2006). Making sense of diversity in the workplace: organizational justice and language abstraction in employees' accounts of diversity-related incidents.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(2), 379.</w:t>
      </w:r>
    </w:p>
    <w:p w14:paraId="305FD960" w14:textId="77777777" w:rsidR="00640FFB" w:rsidRPr="00AC15FD" w:rsidRDefault="00640FFB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841244" w14:textId="79B9FC61" w:rsidR="00E85D8C" w:rsidRPr="00AC15FD" w:rsidRDefault="00F36B14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Roberts, C. (2007).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Successful at selection: Fair interviewing in a diverse society</w:t>
      </w:r>
      <w:r w:rsidRPr="00AC15FD">
        <w:rPr>
          <w:rFonts w:ascii="Times New Roman" w:hAnsi="Times New Roman" w:cs="Times New Roman"/>
          <w:sz w:val="24"/>
          <w:szCs w:val="24"/>
        </w:rPr>
        <w:t xml:space="preserve"> [DVD].  Department of Work and Pensions. </w:t>
      </w:r>
    </w:p>
    <w:p w14:paraId="4D65FC46" w14:textId="182CF7A8" w:rsidR="00E85D8C" w:rsidRPr="00AC15FD" w:rsidRDefault="00E85D8C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15F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Rodríguez-Izquierdo, R. M., Gonzàlez Falcón, I., &amp; Goenechea Permisán, C. (2020). </w:t>
      </w:r>
      <w:r w:rsidRPr="00AC15F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Teacher beliefs and approaches to linguistic diversity. Spanish as a second language in the inclusion of immigrant students. </w:t>
      </w:r>
      <w:r w:rsidRPr="00AC15F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Teaching and Teacher Education</w:t>
      </w:r>
      <w:r w:rsidRPr="00AC15F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90</w:t>
      </w:r>
      <w:r w:rsidRPr="00AC15F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103035. </w:t>
      </w:r>
      <w:hyperlink r:id="rId10" w:history="1">
        <w:r w:rsidRPr="00AC15FD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https://doi.org/10.1016/j.tate.2020.103035</w:t>
        </w:r>
      </w:hyperlink>
    </w:p>
    <w:p w14:paraId="10259883" w14:textId="77777777" w:rsidR="00925EBA" w:rsidRPr="00AC15FD" w:rsidRDefault="00925EBA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5CC8A2" w14:textId="015F59E0" w:rsidR="00600F84" w:rsidRPr="00AC15FD" w:rsidRDefault="00600F84" w:rsidP="00AC15FD">
      <w:pPr>
        <w:pStyle w:val="NormalWeb"/>
        <w:spacing w:before="0" w:beforeAutospacing="0" w:after="0" w:afterAutospacing="0"/>
        <w:ind w:left="720" w:hanging="720"/>
      </w:pPr>
      <w:r w:rsidRPr="00AC15FD">
        <w:t xml:space="preserve">Rokita-Jaśkow, J., &amp; Wolanin, A. (Eds.) (2021). </w:t>
      </w:r>
      <w:r w:rsidRPr="00AC15FD">
        <w:rPr>
          <w:bCs/>
          <w:i/>
        </w:rPr>
        <w:t>Facing diversity in child foreign language education</w:t>
      </w:r>
      <w:r w:rsidRPr="00AC15FD">
        <w:rPr>
          <w:bCs/>
        </w:rPr>
        <w:t xml:space="preserve">. </w:t>
      </w:r>
      <w:r w:rsidRPr="00AC15FD">
        <w:t xml:space="preserve">Springer. </w:t>
      </w:r>
    </w:p>
    <w:p w14:paraId="39D1EDA8" w14:textId="77777777" w:rsidR="00600F84" w:rsidRPr="00AC15FD" w:rsidRDefault="00600F84" w:rsidP="00AC15FD">
      <w:pPr>
        <w:pStyle w:val="NormalWeb"/>
        <w:spacing w:before="0" w:beforeAutospacing="0" w:after="0" w:afterAutospacing="0"/>
        <w:ind w:left="720" w:hanging="720"/>
      </w:pPr>
    </w:p>
    <w:p w14:paraId="7420BBFC" w14:textId="66E8ADB4" w:rsidR="00D01CB5" w:rsidRPr="00AC15FD" w:rsidRDefault="00D01CB5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Romaine, S. (2006). Planning for the survival of linguistic diversity.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Policy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(4), 443-475.</w:t>
      </w:r>
    </w:p>
    <w:p w14:paraId="517E8FFE" w14:textId="7F66EC78" w:rsidR="006E0C13" w:rsidRPr="00AC15FD" w:rsidRDefault="006E0C13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13257661"/>
      <w:r w:rsidRPr="00AC15FD">
        <w:rPr>
          <w:rFonts w:ascii="Times New Roman" w:eastAsia="Calibri" w:hAnsi="Times New Roman" w:cs="Times New Roman"/>
          <w:color w:val="000000"/>
          <w:sz w:val="24"/>
          <w:szCs w:val="24"/>
        </w:rPr>
        <w:t>Salloum, S., &amp; BouJaoude, S. (2020). Language in teaching and learning science in diverse Lebanese multilingual classrooms: Interactions and perspectives. </w:t>
      </w:r>
      <w:r w:rsidRPr="00AC15F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International Journal of Science Education</w:t>
      </w:r>
      <w:r w:rsidRPr="00AC15FD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AC15F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42</w:t>
      </w:r>
      <w:r w:rsidRPr="00AC15FD">
        <w:rPr>
          <w:rFonts w:ascii="Times New Roman" w:eastAsia="Calibri" w:hAnsi="Times New Roman" w:cs="Times New Roman"/>
          <w:color w:val="000000"/>
          <w:sz w:val="24"/>
          <w:szCs w:val="24"/>
        </w:rPr>
        <w:t>(14), 2331-2363.</w:t>
      </w:r>
      <w:bookmarkEnd w:id="6"/>
    </w:p>
    <w:p w14:paraId="43D74D7A" w14:textId="23CB8373" w:rsidR="00EB3E12" w:rsidRPr="00AC15FD" w:rsidRDefault="00EB3E12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>Scarino, A. (2012). A rationale for acknowledging the diversity of learner achievements in learning particular languages in school education in Australia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. Australian Review of Applied Linguistics, 35</w:t>
      </w:r>
      <w:r w:rsidRPr="00AC15FD">
        <w:rPr>
          <w:rFonts w:ascii="Times New Roman" w:hAnsi="Times New Roman" w:cs="Times New Roman"/>
          <w:sz w:val="24"/>
          <w:szCs w:val="24"/>
        </w:rPr>
        <w:t>(3), 231–250.</w:t>
      </w:r>
    </w:p>
    <w:p w14:paraId="21429123" w14:textId="31CE282C" w:rsidR="00395A2C" w:rsidRPr="00AC15FD" w:rsidRDefault="00395A2C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Schissel, J. L. (2020). Moving beyond deficit positioning of linguistically diverse test takers: Bi/Multilingualism and the essence of validity. In S-A. Mirhosseini &amp; P. I. D. Costa (Eds.),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The sociopolitics of English language testing</w:t>
      </w:r>
      <w:r w:rsidRPr="00AC15FD">
        <w:rPr>
          <w:rFonts w:ascii="Times New Roman" w:hAnsi="Times New Roman" w:cs="Times New Roman"/>
          <w:sz w:val="24"/>
          <w:szCs w:val="24"/>
        </w:rPr>
        <w:t xml:space="preserve"> (pp. 91–109). Bloomsbury Academic.</w:t>
      </w:r>
    </w:p>
    <w:p w14:paraId="4CE7DD0D" w14:textId="2CFB4D6F" w:rsidR="00D13737" w:rsidRPr="00AC15FD" w:rsidRDefault="00D13737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lastRenderedPageBreak/>
        <w:t xml:space="preserve">Sharkey, J., &amp; Peercy, M. (Eds.), (2018). </w:t>
      </w:r>
      <w:r w:rsidRPr="00AC15FD">
        <w:rPr>
          <w:rFonts w:ascii="Times New Roman" w:hAnsi="Times New Roman" w:cs="Times New Roman"/>
          <w:i/>
          <w:sz w:val="24"/>
          <w:szCs w:val="24"/>
        </w:rPr>
        <w:t>Self-study of language and literacy teacher education practices across culturally and linguistically diverse contexts</w:t>
      </w:r>
      <w:r w:rsidRPr="00AC15FD">
        <w:rPr>
          <w:rFonts w:ascii="Times New Roman" w:hAnsi="Times New Roman" w:cs="Times New Roman"/>
          <w:sz w:val="24"/>
          <w:szCs w:val="24"/>
        </w:rPr>
        <w:t>. Emerald.</w:t>
      </w:r>
    </w:p>
    <w:p w14:paraId="255160CF" w14:textId="5D42D4DB" w:rsidR="00F33844" w:rsidRPr="00AC15FD" w:rsidRDefault="00F33844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Sierens, S., &amp; van Avermaet, P. (2013). Language diversity in language education: Evolving multilingual education to functional multilingual learning. </w:t>
      </w:r>
      <w:bookmarkStart w:id="7" w:name="_Hlk512402973"/>
      <w:r w:rsidRPr="00AC15FD">
        <w:rPr>
          <w:rFonts w:ascii="Times New Roman" w:hAnsi="Times New Roman" w:cs="Times New Roman"/>
          <w:sz w:val="24"/>
          <w:szCs w:val="24"/>
        </w:rPr>
        <w:t xml:space="preserve">In D. Little, C. Leung, &amp; P. van Avermaet (Eds.), </w:t>
      </w:r>
      <w:r w:rsidRPr="00AC15FD">
        <w:rPr>
          <w:rFonts w:ascii="Times New Roman" w:hAnsi="Times New Roman" w:cs="Times New Roman"/>
          <w:i/>
          <w:sz w:val="24"/>
          <w:szCs w:val="24"/>
        </w:rPr>
        <w:t xml:space="preserve">Managing diversity in education: Languages, policies, pedagogies </w:t>
      </w:r>
      <w:r w:rsidRPr="00AC15FD">
        <w:rPr>
          <w:rFonts w:ascii="Times New Roman" w:hAnsi="Times New Roman" w:cs="Times New Roman"/>
          <w:sz w:val="24"/>
          <w:szCs w:val="24"/>
        </w:rPr>
        <w:t>(pp. 204-222).  Multilingual Matters.</w:t>
      </w:r>
      <w:bookmarkEnd w:id="7"/>
    </w:p>
    <w:p w14:paraId="3DFBA7D0" w14:textId="77777777" w:rsidR="00F33844" w:rsidRPr="00AC15FD" w:rsidRDefault="00F33844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619C64" w14:textId="6F14009C" w:rsidR="00E46439" w:rsidRPr="00AC15FD" w:rsidRDefault="00E46439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Siraj-Blatchford, I., &amp; Clarke, P. (2000).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Supporting identity, diversity and language in the early years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 McGraw-Hill Education.</w:t>
      </w:r>
    </w:p>
    <w:p w14:paraId="0DB9B3A0" w14:textId="77777777" w:rsidR="00E46439" w:rsidRPr="00AC15FD" w:rsidRDefault="00E46439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2CA804" w14:textId="77777777" w:rsidR="005F0B59" w:rsidRPr="00AC15FD" w:rsidRDefault="005F0B59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Skutnabb-Kangas, T. (1998). Human rights and language wrongs—a future for diversity?.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="002C5A58"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ciences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(1), 5-27.</w:t>
      </w:r>
    </w:p>
    <w:p w14:paraId="54365F58" w14:textId="77777777" w:rsidR="005F0B59" w:rsidRPr="00AC15FD" w:rsidRDefault="005F0B59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F48E28" w14:textId="297F2A44" w:rsidR="00E70A1E" w:rsidRPr="00AC15FD" w:rsidRDefault="00E70A1E" w:rsidP="00AC15F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  <w:r w:rsidRPr="00AC15FD">
        <w:rPr>
          <w:rFonts w:ascii="Times New Roman" w:eastAsia="TimesNewRomanPS" w:hAnsi="Times New Roman" w:cs="Times New Roman"/>
          <w:sz w:val="24"/>
          <w:szCs w:val="24"/>
        </w:rPr>
        <w:t xml:space="preserve">Skutnabb-Kangas, T., &amp; K. Heugh, K. (2012). (Eds.), </w:t>
      </w:r>
      <w:r w:rsidRPr="00AC15FD">
        <w:rPr>
          <w:rFonts w:ascii="Times New Roman" w:eastAsia="TimesNewRomanPS" w:hAnsi="Times New Roman" w:cs="Times New Roman"/>
          <w:i/>
          <w:sz w:val="24"/>
          <w:szCs w:val="24"/>
        </w:rPr>
        <w:t>Multilingual education and sustainable diversity work: From periphery to center</w:t>
      </w:r>
      <w:r w:rsidRPr="00AC15FD">
        <w:rPr>
          <w:rFonts w:ascii="Times New Roman" w:eastAsia="TimesNewRomanPS" w:hAnsi="Times New Roman" w:cs="Times New Roman"/>
          <w:sz w:val="24"/>
          <w:szCs w:val="24"/>
        </w:rPr>
        <w:t>. Routledge.</w:t>
      </w:r>
    </w:p>
    <w:p w14:paraId="6030606E" w14:textId="0D58A113" w:rsidR="00D702DF" w:rsidRPr="00AC15FD" w:rsidRDefault="00D702DF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Sleeter, C. (2001) </w:t>
      </w:r>
      <w:r w:rsidRPr="00AC15FD">
        <w:rPr>
          <w:rFonts w:ascii="Times New Roman" w:hAnsi="Times New Roman" w:cs="Times New Roman"/>
          <w:sz w:val="24"/>
          <w:szCs w:val="24"/>
        </w:rPr>
        <w:t>Preparing teachers for culturally diverse schools: Research and the overwhelming presence of whiteness</w:t>
      </w:r>
      <w:r w:rsidRPr="00AC15FD">
        <w:rPr>
          <w:rFonts w:ascii="Times New Roman" w:hAnsi="Times New Roman" w:cs="Times New Roman"/>
          <w:i/>
          <w:sz w:val="24"/>
          <w:szCs w:val="24"/>
        </w:rPr>
        <w:t>. Journal of Teacher Education</w:t>
      </w:r>
      <w:r w:rsidRPr="00AC15FD">
        <w:rPr>
          <w:rFonts w:ascii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hAnsi="Times New Roman" w:cs="Times New Roman"/>
          <w:i/>
          <w:sz w:val="24"/>
          <w:szCs w:val="24"/>
        </w:rPr>
        <w:t>52</w:t>
      </w:r>
      <w:r w:rsidRPr="00AC15FD">
        <w:rPr>
          <w:rFonts w:ascii="Times New Roman" w:hAnsi="Times New Roman" w:cs="Times New Roman"/>
          <w:sz w:val="24"/>
          <w:szCs w:val="24"/>
        </w:rPr>
        <w:t>(2), 94-106.</w:t>
      </w:r>
    </w:p>
    <w:p w14:paraId="3AF0575E" w14:textId="0E8539F7" w:rsidR="000C0238" w:rsidRPr="00AC15FD" w:rsidRDefault="000C0238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Smalley, W. A. (1994).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Linguistic diversity and national unity: Language ecology in Thailand</w:t>
      </w:r>
      <w:r w:rsidRPr="00AC15FD">
        <w:rPr>
          <w:rFonts w:ascii="Times New Roman" w:hAnsi="Times New Roman" w:cs="Times New Roman"/>
          <w:sz w:val="24"/>
          <w:szCs w:val="24"/>
        </w:rPr>
        <w:t>. University of Chicago Press.</w:t>
      </w:r>
    </w:p>
    <w:p w14:paraId="31549135" w14:textId="77777777" w:rsidR="000C0238" w:rsidRPr="00AC15FD" w:rsidRDefault="000C0238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45372DA" w14:textId="238CE202" w:rsidR="00202D7E" w:rsidRPr="00AC15FD" w:rsidRDefault="00202D7E" w:rsidP="00AC15FD">
      <w:pPr>
        <w:widowControl w:val="0"/>
        <w:tabs>
          <w:tab w:val="left" w:pos="936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Spitulnik, D. (1998). Mediating unity and diversity: The production of language ideologies in Zambian broadcasting. In B. B. Schieffelin, K. A. Woolard, &amp; P. V. Kroskrity (Eds.), </w:t>
      </w:r>
      <w:r w:rsidRPr="00AC15FD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AC15FD">
        <w:rPr>
          <w:rFonts w:ascii="Times New Roman" w:hAnsi="Times New Roman" w:cs="Times New Roman"/>
          <w:sz w:val="24"/>
          <w:szCs w:val="24"/>
        </w:rPr>
        <w:t xml:space="preserve"> (pp. 163-188). Oxford University Press. </w:t>
      </w:r>
    </w:p>
    <w:p w14:paraId="6069CB71" w14:textId="77777777" w:rsidR="00E70A1E" w:rsidRPr="00AC15FD" w:rsidRDefault="00B01847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2F0">
        <w:rPr>
          <w:rFonts w:ascii="Times New Roman" w:hAnsi="Times New Roman" w:cs="Times New Roman"/>
          <w:sz w:val="24"/>
          <w:szCs w:val="24"/>
          <w:lang w:val="sv-SE"/>
        </w:rPr>
        <w:t xml:space="preserve">Springer, L., Palmber, B., Terenzini, P. T., Pascarella, E. T., &amp; Nora, A. (1996). </w:t>
      </w:r>
      <w:r w:rsidRPr="00AC15FD">
        <w:rPr>
          <w:rFonts w:ascii="Times New Roman" w:hAnsi="Times New Roman" w:cs="Times New Roman"/>
          <w:sz w:val="24"/>
          <w:szCs w:val="24"/>
        </w:rPr>
        <w:t xml:space="preserve">Attitudes toward campus diversity: Participation in a racial or cultural awareness workshop. </w:t>
      </w:r>
      <w:r w:rsidRPr="00AC15FD">
        <w:rPr>
          <w:rFonts w:ascii="Times New Roman" w:hAnsi="Times New Roman" w:cs="Times New Roman"/>
          <w:i/>
          <w:sz w:val="24"/>
          <w:szCs w:val="24"/>
        </w:rPr>
        <w:t>Review of Higher Education, 20</w:t>
      </w:r>
      <w:r w:rsidRPr="00AC15FD">
        <w:rPr>
          <w:rFonts w:ascii="Times New Roman" w:hAnsi="Times New Roman" w:cs="Times New Roman"/>
          <w:sz w:val="24"/>
          <w:szCs w:val="24"/>
        </w:rPr>
        <w:t xml:space="preserve">(1), 53-68. doi:10.1353/.rhe.1996.0003 </w:t>
      </w:r>
    </w:p>
    <w:p w14:paraId="55AE9B5F" w14:textId="5B0C5186" w:rsidR="009A5AC8" w:rsidRPr="00AC15FD" w:rsidRDefault="009A5AC8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Stevens, L. P. (2008) Educational policy and linguistic diversity: A critical analysis of teacher certification requirements. In M. E. Brisk (Ed.), </w:t>
      </w:r>
      <w:r w:rsidRPr="00AC15FD">
        <w:rPr>
          <w:rFonts w:ascii="Times New Roman" w:hAnsi="Times New Roman" w:cs="Times New Roman"/>
          <w:i/>
          <w:sz w:val="24"/>
          <w:szCs w:val="24"/>
        </w:rPr>
        <w:t>Language, culture, and community in teacher education</w:t>
      </w:r>
      <w:r w:rsidRPr="00AC15FD">
        <w:rPr>
          <w:rFonts w:ascii="Times New Roman" w:hAnsi="Times New Roman" w:cs="Times New Roman"/>
          <w:sz w:val="24"/>
          <w:szCs w:val="24"/>
        </w:rPr>
        <w:t xml:space="preserve"> (pp. 315-330). Lawrence Erlbaum.</w:t>
      </w:r>
    </w:p>
    <w:p w14:paraId="268B65E1" w14:textId="68E20F10" w:rsidR="00306AF4" w:rsidRPr="00AC15FD" w:rsidRDefault="00306AF4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Stockwell, G., &amp; Thomas, M. (Eds.), (2012). 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Computer-assisted language learning: Diversity in research and practice.</w:t>
      </w:r>
      <w:r w:rsidRPr="00AC15FD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4368B679" w14:textId="232D1BBF" w:rsidR="009E7E95" w:rsidRPr="00AC15FD" w:rsidRDefault="009E7E95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Teemant, A. (2014). A mixed-methods investigation of instructional coaching for teachers of diverse learners.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Urban Education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(5), 574-604.</w:t>
      </w:r>
    </w:p>
    <w:p w14:paraId="4CD01E76" w14:textId="77777777" w:rsidR="008E20A6" w:rsidRPr="00AC15FD" w:rsidRDefault="008E20A6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Terrell, J. (1986). Causal pathways and causal processes: Studying the evolutionary prehistory of human diversity in language, customs, and biology.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Anthropological Archaeology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(2), 187-198.</w:t>
      </w:r>
    </w:p>
    <w:p w14:paraId="672D77C5" w14:textId="77777777" w:rsidR="008E20A6" w:rsidRPr="00AC15FD" w:rsidRDefault="008E20A6" w:rsidP="00AC15FD">
      <w:pPr>
        <w:pStyle w:val="EndNoteBibliography"/>
        <w:ind w:left="720" w:hanging="720"/>
        <w:rPr>
          <w:szCs w:val="24"/>
        </w:rPr>
      </w:pPr>
    </w:p>
    <w:p w14:paraId="5658B7C7" w14:textId="280D623E" w:rsidR="0005650B" w:rsidRPr="00AC15FD" w:rsidRDefault="0005650B" w:rsidP="00AC15FD">
      <w:pPr>
        <w:pStyle w:val="EndNoteBibliography"/>
        <w:ind w:left="720" w:hanging="720"/>
        <w:rPr>
          <w:szCs w:val="24"/>
        </w:rPr>
      </w:pPr>
      <w:r w:rsidRPr="00AC15FD">
        <w:rPr>
          <w:szCs w:val="24"/>
        </w:rPr>
        <w:t xml:space="preserve">Theobald, R. (2013). International faculty: A source of diversity. In H. C. Alberts &amp; H. D. Hazen (Eds.), </w:t>
      </w:r>
      <w:r w:rsidRPr="00AC15FD">
        <w:rPr>
          <w:i/>
          <w:szCs w:val="24"/>
        </w:rPr>
        <w:t>International students and scholars in the United States: Coming from abroad</w:t>
      </w:r>
      <w:r w:rsidRPr="00AC15FD">
        <w:rPr>
          <w:szCs w:val="24"/>
        </w:rPr>
        <w:t xml:space="preserve"> (pp. 111-130). Palgrave Macmillan.</w:t>
      </w:r>
    </w:p>
    <w:p w14:paraId="248F26C2" w14:textId="77777777" w:rsidR="000A10D8" w:rsidRPr="00AC15FD" w:rsidRDefault="000A10D8" w:rsidP="00AC15FD">
      <w:pPr>
        <w:pStyle w:val="EndNoteBibliography"/>
        <w:ind w:left="720" w:hanging="720"/>
        <w:rPr>
          <w:szCs w:val="24"/>
        </w:rPr>
      </w:pPr>
    </w:p>
    <w:p w14:paraId="22CEB5AC" w14:textId="0849C85B" w:rsidR="000A10D8" w:rsidRPr="00AC15FD" w:rsidRDefault="000A10D8" w:rsidP="00AC15FD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C912F0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Toivanen, R., &amp; Saarikivi, J. (Eds.). </w:t>
      </w:r>
      <w:r w:rsidRPr="00AC15FD">
        <w:rPr>
          <w:rFonts w:ascii="Times New Roman" w:hAnsi="Times New Roman" w:cs="Times New Roman"/>
          <w:sz w:val="24"/>
          <w:szCs w:val="24"/>
        </w:rPr>
        <w:t xml:space="preserve">(2016).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Linguistic genocide or superdiversity: New and old language diversities.</w:t>
      </w:r>
      <w:r w:rsidRPr="00AC15FD">
        <w:rPr>
          <w:rFonts w:ascii="Times New Roman" w:hAnsi="Times New Roman" w:cs="Times New Roman"/>
          <w:sz w:val="24"/>
          <w:szCs w:val="24"/>
        </w:rPr>
        <w:t xml:space="preserve">  Multilingual Matters.</w:t>
      </w:r>
    </w:p>
    <w:p w14:paraId="2203061F" w14:textId="52F226B8" w:rsidR="00F73447" w:rsidRPr="00AC15FD" w:rsidRDefault="00F73447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>Tomlinson</w:t>
      </w:r>
      <w:r w:rsidR="00202F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A. (2017). </w:t>
      </w:r>
      <w:r w:rsidRPr="00AC15FD">
        <w:rPr>
          <w:rFonts w:ascii="Times New Roman" w:eastAsia="Times New Roman" w:hAnsi="Times New Roman" w:cs="Times New Roman"/>
          <w:i/>
          <w:sz w:val="24"/>
          <w:szCs w:val="24"/>
        </w:rPr>
        <w:t xml:space="preserve">How to differentiate instruction in academically diverse classrooms 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(3rd ed.). </w:t>
      </w:r>
      <w:r w:rsidR="00202F1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ssociation for Supervision and Curriculum Development.</w:t>
      </w:r>
    </w:p>
    <w:p w14:paraId="41602F4A" w14:textId="77777777" w:rsidR="00F73447" w:rsidRPr="00AC15FD" w:rsidRDefault="00F73447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1C4F1D" w14:textId="5FB1C1AF" w:rsidR="00DA25C6" w:rsidRPr="00AC15FD" w:rsidRDefault="00DA25C6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Trenchs-Parera, M., &amp; Newman, M. (2009). Diversity of language ideologies in Spanish-speaking youth of different origins in Catalonia.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(6), 509-524.</w:t>
      </w:r>
    </w:p>
    <w:p w14:paraId="2C13FE40" w14:textId="77777777" w:rsidR="00DA25C6" w:rsidRPr="00AC15FD" w:rsidRDefault="00DA25C6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0DBAB0" w14:textId="77777777" w:rsidR="00C566C1" w:rsidRPr="00AC15FD" w:rsidRDefault="00C566C1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Turčová, I., Martin, A., &amp; Neuman, J. (2005). Diversity in language: Outdoor terminology in the Czech Republic and Britain.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Adventure Education &amp; Outdoor Learning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(2), 101-117.</w:t>
      </w:r>
    </w:p>
    <w:p w14:paraId="27BFB8D2" w14:textId="77777777" w:rsidR="00C566C1" w:rsidRPr="00AC15FD" w:rsidRDefault="00C566C1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2223B0" w14:textId="73D810BF" w:rsidR="003A4858" w:rsidRPr="00AC15FD" w:rsidRDefault="003A4858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Vertovec, S. (2006).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The emergence of super-diversity in Britain</w:t>
      </w:r>
      <w:r w:rsidRPr="00AC15FD">
        <w:rPr>
          <w:rFonts w:ascii="Times New Roman" w:hAnsi="Times New Roman" w:cs="Times New Roman"/>
          <w:sz w:val="24"/>
          <w:szCs w:val="24"/>
        </w:rPr>
        <w:t xml:space="preserve"> (Working Paper No. 25).  University of Oxford. Center on Migration, Policy, and Society. </w:t>
      </w:r>
    </w:p>
    <w:p w14:paraId="1A72DCFE" w14:textId="2EC44732" w:rsidR="00042A77" w:rsidRPr="00AC15FD" w:rsidRDefault="00042A77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Vertovec, S. (2014). (Ed.), </w:t>
      </w:r>
      <w:r w:rsidRPr="00AC15FD">
        <w:rPr>
          <w:rFonts w:ascii="Times New Roman" w:hAnsi="Times New Roman" w:cs="Times New Roman"/>
          <w:i/>
          <w:sz w:val="24"/>
          <w:szCs w:val="24"/>
        </w:rPr>
        <w:t>Routledge international handbook of diversity studies</w:t>
      </w:r>
      <w:r w:rsidRPr="00AC15FD">
        <w:rPr>
          <w:rFonts w:ascii="Times New Roman" w:hAnsi="Times New Roman" w:cs="Times New Roman"/>
          <w:sz w:val="24"/>
          <w:szCs w:val="24"/>
        </w:rPr>
        <w:t>. Routledge.</w:t>
      </w:r>
    </w:p>
    <w:p w14:paraId="6F5E5756" w14:textId="77777777" w:rsidR="00042A77" w:rsidRPr="00AC15FD" w:rsidRDefault="00042A77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BFD0C9" w14:textId="4286FC1D" w:rsidR="00425547" w:rsidRPr="00AC15FD" w:rsidRDefault="00425547" w:rsidP="00AC15F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Wang, W. S. Y. (1996). Linguistic diversity and language relationships. In </w:t>
      </w:r>
      <w:r w:rsidRPr="00AC15FD">
        <w:rPr>
          <w:rFonts w:ascii="Times New Roman" w:hAnsi="Times New Roman" w:cs="Times New Roman"/>
          <w:i/>
          <w:iCs/>
          <w:sz w:val="24"/>
          <w:szCs w:val="24"/>
        </w:rPr>
        <w:t>New horizons in Chinese linguistics</w:t>
      </w:r>
      <w:r w:rsidRPr="00AC15FD">
        <w:rPr>
          <w:rFonts w:ascii="Times New Roman" w:hAnsi="Times New Roman" w:cs="Times New Roman"/>
          <w:sz w:val="24"/>
          <w:szCs w:val="24"/>
        </w:rPr>
        <w:t xml:space="preserve"> (pp. 235-267). Amsterdam, The Netherlands: Springer.</w:t>
      </w:r>
    </w:p>
    <w:p w14:paraId="7AB96B2F" w14:textId="77777777" w:rsidR="00425547" w:rsidRPr="00AC15FD" w:rsidRDefault="00425547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6A4D05" w14:textId="77777777" w:rsidR="00DF2C4A" w:rsidRPr="00AC15FD" w:rsidRDefault="00DF2C4A" w:rsidP="00AC15FD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Wessendorf, S. (2014). ‘Being open, but sometimes closed’. Conviviality in a super-diverse London neighbourhood.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European Journal of Cultural Studies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17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(4), 392-405.</w:t>
      </w:r>
    </w:p>
    <w:p w14:paraId="3651F04F" w14:textId="3B6591A1" w:rsidR="00C2591E" w:rsidRPr="00AC15FD" w:rsidRDefault="00C2591E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Whaley, L. J. (1996).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Introduction to typology: the unity and diversity of language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007CDD19" w14:textId="77777777" w:rsidR="007A1D73" w:rsidRPr="00AC15FD" w:rsidRDefault="007A1D73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3AA5C1" w14:textId="77777777" w:rsidR="00DD409A" w:rsidRPr="00AC15FD" w:rsidRDefault="00DD409A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Wiggins, R. A., Follo, E. J., &amp; Eberly, M. B. (2007). The impact of a field immersion program on pre-service teachers’ attitudes toward teaching in culturally diverse classrooms.</w:t>
      </w:r>
      <w:r w:rsidRPr="00AC15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Teaching and Teacher Education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C15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23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(5), 653-663.</w:t>
      </w:r>
    </w:p>
    <w:p w14:paraId="51F5B441" w14:textId="4290B27E" w:rsidR="00B823D2" w:rsidRPr="00AC15FD" w:rsidRDefault="00B823D2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Wiley, T. G. (1996).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Literacy and language diversity in the United States. Language in education: Theory and practice 87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. Delta Systems.</w:t>
      </w:r>
    </w:p>
    <w:p w14:paraId="5A11106E" w14:textId="77777777" w:rsidR="00DB0F3C" w:rsidRPr="00AC15FD" w:rsidRDefault="00DB0F3C" w:rsidP="00AC15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B03E9A" w14:textId="52CA22BE" w:rsidR="0021106E" w:rsidRPr="00AC15FD" w:rsidRDefault="0021106E" w:rsidP="00AC15F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hAnsi="Times New Roman" w:cs="Times New Roman"/>
          <w:sz w:val="24"/>
          <w:szCs w:val="24"/>
        </w:rPr>
        <w:t xml:space="preserve">Williams, C. (2015). </w:t>
      </w:r>
      <w:r w:rsidRPr="00AC15FD">
        <w:rPr>
          <w:rFonts w:ascii="Times New Roman" w:hAnsi="Times New Roman" w:cs="Times New Roman"/>
          <w:i/>
          <w:sz w:val="24"/>
          <w:szCs w:val="24"/>
        </w:rPr>
        <w:t xml:space="preserve">Language, identity, culture and diversity. </w:t>
      </w:r>
      <w:r w:rsidRPr="00AC15FD">
        <w:rPr>
          <w:rFonts w:ascii="Times New Roman" w:hAnsi="Times New Roman" w:cs="Times New Roman"/>
          <w:sz w:val="24"/>
          <w:szCs w:val="24"/>
        </w:rPr>
        <w:t xml:space="preserve">Multilingual Matters EdCentral.  </w:t>
      </w:r>
      <w:hyperlink r:id="rId11" w:history="1">
        <w:r w:rsidRPr="00AC15FD">
          <w:rPr>
            <w:rStyle w:val="Hyperlink"/>
            <w:rFonts w:ascii="Times New Roman" w:hAnsi="Times New Roman" w:cs="Times New Roman"/>
            <w:sz w:val="24"/>
            <w:szCs w:val="24"/>
          </w:rPr>
          <w:t>www.edcentral.org/multilingualismmatters</w:t>
        </w:r>
      </w:hyperlink>
      <w:r w:rsidRPr="00AC15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5F399D" w14:textId="0A69FD5F" w:rsidR="0047468A" w:rsidRPr="00AC15FD" w:rsidRDefault="00DB0F3C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Xu, S. H. (2000). Preservice teachers in a literacy methods course consider issues of diversity.</w:t>
      </w:r>
      <w:r w:rsidRPr="00AC15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Literacy Research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C15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15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32</w:t>
      </w:r>
      <w:r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(4), 505-531</w:t>
      </w:r>
      <w:r w:rsidR="0047468A" w:rsidRPr="00AC15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087DA4" w14:textId="30BDB45D" w:rsidR="00DB0F3C" w:rsidRPr="00AC15FD" w:rsidRDefault="0047468A" w:rsidP="00AC15FD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Yalcin, N. (2013). Using movies in language classrooms as means of understanding cultural diversity.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Epiphany: Journal of Transdisciplinary Studies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5FD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C15FD">
        <w:rPr>
          <w:rFonts w:ascii="Times New Roman" w:eastAsia="Times New Roman" w:hAnsi="Times New Roman" w:cs="Times New Roman"/>
          <w:sz w:val="24"/>
          <w:szCs w:val="24"/>
        </w:rPr>
        <w:t>(1), 259-271.</w:t>
      </w:r>
    </w:p>
    <w:sectPr w:rsidR="00DB0F3C" w:rsidRPr="00AC15FD" w:rsidSect="009637C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A182" w14:textId="77777777" w:rsidR="004F015E" w:rsidRDefault="004F015E" w:rsidP="005847B3">
      <w:pPr>
        <w:spacing w:after="0" w:line="240" w:lineRule="auto"/>
      </w:pPr>
      <w:r>
        <w:separator/>
      </w:r>
    </w:p>
  </w:endnote>
  <w:endnote w:type="continuationSeparator" w:id="0">
    <w:p w14:paraId="366F6EC7" w14:textId="77777777" w:rsidR="004F015E" w:rsidRDefault="004F015E" w:rsidP="0058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22A0" w14:textId="7E1A322A" w:rsidR="00AB1347" w:rsidRPr="00C912F0" w:rsidRDefault="00C912F0" w:rsidP="00C912F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67AA" w14:textId="77777777" w:rsidR="004F015E" w:rsidRDefault="004F015E" w:rsidP="005847B3">
      <w:pPr>
        <w:spacing w:after="0" w:line="240" w:lineRule="auto"/>
      </w:pPr>
      <w:r>
        <w:separator/>
      </w:r>
    </w:p>
  </w:footnote>
  <w:footnote w:type="continuationSeparator" w:id="0">
    <w:p w14:paraId="1B416B24" w14:textId="77777777" w:rsidR="004F015E" w:rsidRDefault="004F015E" w:rsidP="0058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4980" w14:textId="1954F429" w:rsidR="005847B3" w:rsidRPr="005847B3" w:rsidRDefault="00C912F0" w:rsidP="005847B3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B278356" wp14:editId="6C9549F0">
          <wp:simplePos x="0" y="0"/>
          <wp:positionH relativeFrom="column">
            <wp:posOffset>-622935</wp:posOffset>
          </wp:positionH>
          <wp:positionV relativeFrom="paragraph">
            <wp:posOffset>-355917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901FB"/>
    <w:multiLevelType w:val="multilevel"/>
    <w:tmpl w:val="6A72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04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0A"/>
    <w:rsid w:val="00014F9B"/>
    <w:rsid w:val="000206AF"/>
    <w:rsid w:val="000245F4"/>
    <w:rsid w:val="000255C5"/>
    <w:rsid w:val="00042A77"/>
    <w:rsid w:val="00055271"/>
    <w:rsid w:val="0005650B"/>
    <w:rsid w:val="0006281D"/>
    <w:rsid w:val="00074567"/>
    <w:rsid w:val="00084750"/>
    <w:rsid w:val="0009689A"/>
    <w:rsid w:val="000A10D8"/>
    <w:rsid w:val="000A472C"/>
    <w:rsid w:val="000C0238"/>
    <w:rsid w:val="000C6609"/>
    <w:rsid w:val="000E22B7"/>
    <w:rsid w:val="000E26C1"/>
    <w:rsid w:val="000F7FFC"/>
    <w:rsid w:val="001347E3"/>
    <w:rsid w:val="001411F7"/>
    <w:rsid w:val="001419FC"/>
    <w:rsid w:val="00172954"/>
    <w:rsid w:val="0017675F"/>
    <w:rsid w:val="0019408B"/>
    <w:rsid w:val="001B531F"/>
    <w:rsid w:val="001B7B31"/>
    <w:rsid w:val="001B7BB7"/>
    <w:rsid w:val="001E2D05"/>
    <w:rsid w:val="0020210F"/>
    <w:rsid w:val="00202D7E"/>
    <w:rsid w:val="00202F1D"/>
    <w:rsid w:val="0021106E"/>
    <w:rsid w:val="0023208F"/>
    <w:rsid w:val="002409E4"/>
    <w:rsid w:val="0024437A"/>
    <w:rsid w:val="00246664"/>
    <w:rsid w:val="002474C0"/>
    <w:rsid w:val="002476C5"/>
    <w:rsid w:val="00266C27"/>
    <w:rsid w:val="00294E3D"/>
    <w:rsid w:val="00297DBF"/>
    <w:rsid w:val="002C3CB2"/>
    <w:rsid w:val="002C5A58"/>
    <w:rsid w:val="002F5AAB"/>
    <w:rsid w:val="00304AEE"/>
    <w:rsid w:val="00306AF4"/>
    <w:rsid w:val="00314AF5"/>
    <w:rsid w:val="00314BD7"/>
    <w:rsid w:val="00324527"/>
    <w:rsid w:val="003248AB"/>
    <w:rsid w:val="00350BCC"/>
    <w:rsid w:val="00395A2C"/>
    <w:rsid w:val="003A0748"/>
    <w:rsid w:val="003A4858"/>
    <w:rsid w:val="003A70F3"/>
    <w:rsid w:val="003C1C9D"/>
    <w:rsid w:val="003C5E07"/>
    <w:rsid w:val="003D6BA9"/>
    <w:rsid w:val="003E2E0B"/>
    <w:rsid w:val="003F19DA"/>
    <w:rsid w:val="00400504"/>
    <w:rsid w:val="0040676E"/>
    <w:rsid w:val="00410FE0"/>
    <w:rsid w:val="00425547"/>
    <w:rsid w:val="00425BA6"/>
    <w:rsid w:val="004451F3"/>
    <w:rsid w:val="004551BC"/>
    <w:rsid w:val="00466A41"/>
    <w:rsid w:val="00466FDE"/>
    <w:rsid w:val="004733B2"/>
    <w:rsid w:val="0047468A"/>
    <w:rsid w:val="0048202C"/>
    <w:rsid w:val="00482C8F"/>
    <w:rsid w:val="00491F26"/>
    <w:rsid w:val="00493748"/>
    <w:rsid w:val="004B0C1D"/>
    <w:rsid w:val="004C78AE"/>
    <w:rsid w:val="004D4408"/>
    <w:rsid w:val="004D4F03"/>
    <w:rsid w:val="004E592F"/>
    <w:rsid w:val="004F015E"/>
    <w:rsid w:val="004F182B"/>
    <w:rsid w:val="005000D3"/>
    <w:rsid w:val="00512A28"/>
    <w:rsid w:val="005209B6"/>
    <w:rsid w:val="0052680B"/>
    <w:rsid w:val="00552E59"/>
    <w:rsid w:val="005558FC"/>
    <w:rsid w:val="00561915"/>
    <w:rsid w:val="005721C2"/>
    <w:rsid w:val="00574C3D"/>
    <w:rsid w:val="0058064B"/>
    <w:rsid w:val="005847B3"/>
    <w:rsid w:val="005913DD"/>
    <w:rsid w:val="00592B32"/>
    <w:rsid w:val="00594C67"/>
    <w:rsid w:val="005A05AA"/>
    <w:rsid w:val="005A1465"/>
    <w:rsid w:val="005A34FD"/>
    <w:rsid w:val="005D5D72"/>
    <w:rsid w:val="005D5DB6"/>
    <w:rsid w:val="005D7319"/>
    <w:rsid w:val="005F0B59"/>
    <w:rsid w:val="00600F84"/>
    <w:rsid w:val="006132F4"/>
    <w:rsid w:val="00631F9D"/>
    <w:rsid w:val="00640FFB"/>
    <w:rsid w:val="006475AA"/>
    <w:rsid w:val="00665AE8"/>
    <w:rsid w:val="00681744"/>
    <w:rsid w:val="006A1392"/>
    <w:rsid w:val="006E0C13"/>
    <w:rsid w:val="00703B99"/>
    <w:rsid w:val="007063DD"/>
    <w:rsid w:val="00707FFC"/>
    <w:rsid w:val="00727B60"/>
    <w:rsid w:val="00744E06"/>
    <w:rsid w:val="0075125E"/>
    <w:rsid w:val="007512F6"/>
    <w:rsid w:val="007667D2"/>
    <w:rsid w:val="00773ED1"/>
    <w:rsid w:val="00776448"/>
    <w:rsid w:val="00785148"/>
    <w:rsid w:val="00787825"/>
    <w:rsid w:val="00792685"/>
    <w:rsid w:val="00792835"/>
    <w:rsid w:val="00794265"/>
    <w:rsid w:val="0079565B"/>
    <w:rsid w:val="007969E7"/>
    <w:rsid w:val="007A1D73"/>
    <w:rsid w:val="007B43EF"/>
    <w:rsid w:val="007C47D7"/>
    <w:rsid w:val="007C5F2E"/>
    <w:rsid w:val="007E69AE"/>
    <w:rsid w:val="007F7B02"/>
    <w:rsid w:val="00832956"/>
    <w:rsid w:val="00850920"/>
    <w:rsid w:val="00856F4A"/>
    <w:rsid w:val="00864933"/>
    <w:rsid w:val="00870437"/>
    <w:rsid w:val="008A78D6"/>
    <w:rsid w:val="008C573A"/>
    <w:rsid w:val="008E20A6"/>
    <w:rsid w:val="00925EBA"/>
    <w:rsid w:val="009303E5"/>
    <w:rsid w:val="00941856"/>
    <w:rsid w:val="00941E2E"/>
    <w:rsid w:val="00944FE3"/>
    <w:rsid w:val="00954218"/>
    <w:rsid w:val="00961B2B"/>
    <w:rsid w:val="009637C0"/>
    <w:rsid w:val="00994195"/>
    <w:rsid w:val="009A530C"/>
    <w:rsid w:val="009A5AC8"/>
    <w:rsid w:val="009E2894"/>
    <w:rsid w:val="009E3F27"/>
    <w:rsid w:val="009E7E95"/>
    <w:rsid w:val="009F6FA8"/>
    <w:rsid w:val="009F7538"/>
    <w:rsid w:val="00A30776"/>
    <w:rsid w:val="00A34F2E"/>
    <w:rsid w:val="00A369B0"/>
    <w:rsid w:val="00A50083"/>
    <w:rsid w:val="00A67302"/>
    <w:rsid w:val="00A71342"/>
    <w:rsid w:val="00A82558"/>
    <w:rsid w:val="00A861B5"/>
    <w:rsid w:val="00A91A73"/>
    <w:rsid w:val="00A94B8F"/>
    <w:rsid w:val="00AA2E0A"/>
    <w:rsid w:val="00AB1347"/>
    <w:rsid w:val="00AC007F"/>
    <w:rsid w:val="00AC15FD"/>
    <w:rsid w:val="00AD68C9"/>
    <w:rsid w:val="00AE206D"/>
    <w:rsid w:val="00B01847"/>
    <w:rsid w:val="00B031B3"/>
    <w:rsid w:val="00B03F29"/>
    <w:rsid w:val="00B2157E"/>
    <w:rsid w:val="00B40429"/>
    <w:rsid w:val="00B412B0"/>
    <w:rsid w:val="00B42484"/>
    <w:rsid w:val="00B67CCE"/>
    <w:rsid w:val="00B823D2"/>
    <w:rsid w:val="00B872C1"/>
    <w:rsid w:val="00B9500B"/>
    <w:rsid w:val="00BB673C"/>
    <w:rsid w:val="00BB69E3"/>
    <w:rsid w:val="00BD623C"/>
    <w:rsid w:val="00BE3400"/>
    <w:rsid w:val="00BE3CA1"/>
    <w:rsid w:val="00C22A8A"/>
    <w:rsid w:val="00C2591E"/>
    <w:rsid w:val="00C34786"/>
    <w:rsid w:val="00C349F9"/>
    <w:rsid w:val="00C35BBE"/>
    <w:rsid w:val="00C36F98"/>
    <w:rsid w:val="00C566C1"/>
    <w:rsid w:val="00C610D2"/>
    <w:rsid w:val="00C65139"/>
    <w:rsid w:val="00C703E3"/>
    <w:rsid w:val="00C750B6"/>
    <w:rsid w:val="00C832DC"/>
    <w:rsid w:val="00C84D54"/>
    <w:rsid w:val="00C912F0"/>
    <w:rsid w:val="00C94EF0"/>
    <w:rsid w:val="00CA7632"/>
    <w:rsid w:val="00CD28A0"/>
    <w:rsid w:val="00CE6594"/>
    <w:rsid w:val="00CE7FDD"/>
    <w:rsid w:val="00CF310A"/>
    <w:rsid w:val="00D01CB5"/>
    <w:rsid w:val="00D01EA3"/>
    <w:rsid w:val="00D13737"/>
    <w:rsid w:val="00D25864"/>
    <w:rsid w:val="00D45AD3"/>
    <w:rsid w:val="00D57594"/>
    <w:rsid w:val="00D605FD"/>
    <w:rsid w:val="00D702DF"/>
    <w:rsid w:val="00D81328"/>
    <w:rsid w:val="00D9554C"/>
    <w:rsid w:val="00DA25C6"/>
    <w:rsid w:val="00DB0F3C"/>
    <w:rsid w:val="00DC5CDE"/>
    <w:rsid w:val="00DD375E"/>
    <w:rsid w:val="00DD409A"/>
    <w:rsid w:val="00DE3391"/>
    <w:rsid w:val="00DF2C4A"/>
    <w:rsid w:val="00E43335"/>
    <w:rsid w:val="00E46439"/>
    <w:rsid w:val="00E70A1E"/>
    <w:rsid w:val="00E71660"/>
    <w:rsid w:val="00E82000"/>
    <w:rsid w:val="00E83700"/>
    <w:rsid w:val="00E85D8C"/>
    <w:rsid w:val="00E913D3"/>
    <w:rsid w:val="00E94D44"/>
    <w:rsid w:val="00EB17D2"/>
    <w:rsid w:val="00EB3E12"/>
    <w:rsid w:val="00ED5E59"/>
    <w:rsid w:val="00EE06E4"/>
    <w:rsid w:val="00EE67B6"/>
    <w:rsid w:val="00F00F39"/>
    <w:rsid w:val="00F10B56"/>
    <w:rsid w:val="00F24700"/>
    <w:rsid w:val="00F27E61"/>
    <w:rsid w:val="00F33844"/>
    <w:rsid w:val="00F343CE"/>
    <w:rsid w:val="00F36B14"/>
    <w:rsid w:val="00F4297F"/>
    <w:rsid w:val="00F46DD8"/>
    <w:rsid w:val="00F724FD"/>
    <w:rsid w:val="00F72C9E"/>
    <w:rsid w:val="00F73447"/>
    <w:rsid w:val="00F81B24"/>
    <w:rsid w:val="00FA3ACF"/>
    <w:rsid w:val="00FD3C28"/>
    <w:rsid w:val="00FD439F"/>
    <w:rsid w:val="00FE0699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FC31E"/>
  <w15:docId w15:val="{73F14D98-ADB5-4F73-88B1-62514599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05650B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05650B"/>
    <w:rPr>
      <w:rFonts w:ascii="Times New Roman" w:eastAsia="Calibri" w:hAnsi="Times New Roman" w:cs="Times New Roman"/>
      <w:noProof/>
      <w:sz w:val="24"/>
    </w:rPr>
  </w:style>
  <w:style w:type="paragraph" w:styleId="NormalWeb">
    <w:name w:val="Normal (Web)"/>
    <w:basedOn w:val="Normal"/>
    <w:uiPriority w:val="99"/>
    <w:unhideWhenUsed/>
    <w:rsid w:val="0063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citation">
    <w:name w:val="element-citation"/>
    <w:basedOn w:val="DefaultParagraphFont"/>
    <w:rsid w:val="00B9500B"/>
  </w:style>
  <w:style w:type="character" w:customStyle="1" w:styleId="pages">
    <w:name w:val="pages"/>
    <w:rsid w:val="00A369B0"/>
  </w:style>
  <w:style w:type="paragraph" w:styleId="Header">
    <w:name w:val="header"/>
    <w:basedOn w:val="Normal"/>
    <w:link w:val="HeaderChar"/>
    <w:uiPriority w:val="99"/>
    <w:unhideWhenUsed/>
    <w:rsid w:val="0058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B3"/>
  </w:style>
  <w:style w:type="paragraph" w:styleId="Footer">
    <w:name w:val="footer"/>
    <w:basedOn w:val="Normal"/>
    <w:link w:val="FooterChar"/>
    <w:uiPriority w:val="99"/>
    <w:unhideWhenUsed/>
    <w:rsid w:val="0058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7B3"/>
  </w:style>
  <w:style w:type="character" w:customStyle="1" w:styleId="apple-converted-space">
    <w:name w:val="apple-converted-space"/>
    <w:basedOn w:val="DefaultParagraphFont"/>
    <w:rsid w:val="00C36F98"/>
  </w:style>
  <w:style w:type="character" w:styleId="Emphasis">
    <w:name w:val="Emphasis"/>
    <w:basedOn w:val="DefaultParagraphFont"/>
    <w:uiPriority w:val="20"/>
    <w:qFormat/>
    <w:rsid w:val="00792685"/>
    <w:rPr>
      <w:i/>
      <w:iCs/>
    </w:rPr>
  </w:style>
  <w:style w:type="character" w:styleId="Strong">
    <w:name w:val="Strong"/>
    <w:basedOn w:val="DefaultParagraphFont"/>
    <w:uiPriority w:val="22"/>
    <w:qFormat/>
    <w:rsid w:val="00792685"/>
    <w:rPr>
      <w:b/>
      <w:bCs/>
    </w:rPr>
  </w:style>
  <w:style w:type="character" w:styleId="Hyperlink">
    <w:name w:val="Hyperlink"/>
    <w:basedOn w:val="DefaultParagraphFont"/>
    <w:unhideWhenUsed/>
    <w:rsid w:val="002110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06E"/>
    <w:rPr>
      <w:color w:val="800080" w:themeColor="followedHyperlink"/>
      <w:u w:val="single"/>
    </w:rPr>
  </w:style>
  <w:style w:type="paragraph" w:customStyle="1" w:styleId="PhDReference">
    <w:name w:val="PhD Reference"/>
    <w:basedOn w:val="Normal"/>
    <w:qFormat/>
    <w:rsid w:val="008A78D6"/>
    <w:pPr>
      <w:spacing w:after="180" w:line="240" w:lineRule="auto"/>
      <w:ind w:left="454" w:hanging="454"/>
    </w:pPr>
    <w:rPr>
      <w:rFonts w:ascii="Times New Roman" w:eastAsiaTheme="minorEastAsia" w:hAnsi="Times New Roman" w:cs="Times New Roman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2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210F"/>
  </w:style>
  <w:style w:type="character" w:styleId="CommentReference">
    <w:name w:val="annotation reference"/>
    <w:basedOn w:val="DefaultParagraphFont"/>
    <w:uiPriority w:val="99"/>
    <w:unhideWhenUsed/>
    <w:rsid w:val="00E85D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85D8C"/>
    <w:pPr>
      <w:spacing w:before="120" w:after="120" w:line="480" w:lineRule="auto"/>
      <w:jc w:val="center"/>
    </w:pPr>
    <w:rPr>
      <w:rFonts w:ascii="Helvetica" w:eastAsia="SimSun" w:hAnsi="Helvetica" w:cs="Helvetica"/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8C"/>
    <w:rPr>
      <w:rFonts w:ascii="Helvetica" w:eastAsia="SimSun" w:hAnsi="Helvetica" w:cs="Helvetica"/>
      <w:b/>
      <w:bCs/>
      <w:sz w:val="20"/>
      <w:szCs w:val="20"/>
    </w:rPr>
  </w:style>
  <w:style w:type="character" w:styleId="PageNumber">
    <w:name w:val="page number"/>
    <w:basedOn w:val="DefaultParagraphFont"/>
    <w:rsid w:val="00AB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mt.org.uk/ijmtl/index.php/IJMTL/article/view/4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jcrandall\Library\Containers\com.apple.mail\Data\Library\Mail%20Downloads\71F1C196-940F-4C59-9490-F74104FA0474\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central.org/multilingualismmatte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tate.2020.103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2.safelinks.protection.outlook.com/?url=https%3A%2F%2Ft.e2ma.net%2Fclick%2F6842qj%2Fyuouz2%2Fasytrkb&amp;data=05%7C01%7Ckb%40middlebury.edu%7C4d5956ea95fb452d75dc08da69c851ec%7Ca1bb0a191576421dbe93b3a7d4b6dcaa%7C1%7C0%7C637938606347092829%7CUnknown%7CTWFpbGZsb3d8eyJWIjoiMC4wLjAwMDAiLCJQIjoiV2luMzIiLCJBTiI6Ik1haWwiLCJXVCI6Mn0%3D%7C3000%7C%7C%7C&amp;sdata=bSBeJHj4zyatHbeU%2FZ5rTAlteGvGeSAvriXfDhonSlw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5228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33</cp:revision>
  <dcterms:created xsi:type="dcterms:W3CDTF">2023-01-19T23:20:00Z</dcterms:created>
  <dcterms:modified xsi:type="dcterms:W3CDTF">2023-03-10T16:58:00Z</dcterms:modified>
</cp:coreProperties>
</file>