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34B9" w14:textId="4CA184B6" w:rsidR="000B5076" w:rsidRPr="00830096" w:rsidRDefault="1945C11F" w:rsidP="00830096">
      <w:pPr>
        <w:pStyle w:val="Body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300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CONVERSATION: SELECTED REFERENCES</w:t>
      </w:r>
    </w:p>
    <w:p w14:paraId="55935BFF" w14:textId="735464E3" w:rsidR="000B5076" w:rsidRPr="00830096" w:rsidRDefault="00DA653F" w:rsidP="00830096">
      <w:pPr>
        <w:pStyle w:val="Body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(Last updated </w:t>
      </w:r>
      <w:r w:rsidR="00F35577" w:rsidRPr="00830096">
        <w:rPr>
          <w:rFonts w:ascii="Times New Roman" w:eastAsia="Times New Roman" w:hAnsi="Times New Roman" w:cs="Times New Roman"/>
          <w:b/>
          <w:bCs/>
          <w:sz w:val="24"/>
          <w:szCs w:val="24"/>
        </w:rPr>
        <w:t>24 Sept</w:t>
      </w:r>
      <w:r w:rsidR="00010B41" w:rsidRPr="008300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ember </w:t>
      </w:r>
      <w:r w:rsidR="000553C2" w:rsidRPr="00830096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35577" w:rsidRPr="0083009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553C2" w:rsidRPr="0083009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C570931" w14:textId="77777777" w:rsidR="00B06C20" w:rsidRPr="00830096" w:rsidRDefault="00B06C20" w:rsidP="00830096">
      <w:pPr>
        <w:pStyle w:val="Body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C31A29" w14:textId="77777777" w:rsidR="00B06C20" w:rsidRPr="00B06C20" w:rsidRDefault="00B06C20" w:rsidP="00830096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6C20">
        <w:rPr>
          <w:rFonts w:ascii="Times New Roman" w:eastAsia="Times New Roman" w:hAnsi="Times New Roman" w:cs="Times New Roman"/>
          <w:sz w:val="24"/>
          <w:szCs w:val="24"/>
        </w:rPr>
        <w:t xml:space="preserve">Abbot-Smith, K., </w:t>
      </w:r>
      <w:proofErr w:type="spellStart"/>
      <w:r w:rsidRPr="00B06C20">
        <w:rPr>
          <w:rFonts w:ascii="Times New Roman" w:eastAsia="Times New Roman" w:hAnsi="Times New Roman" w:cs="Times New Roman"/>
          <w:sz w:val="24"/>
          <w:szCs w:val="24"/>
        </w:rPr>
        <w:t>Dockrell</w:t>
      </w:r>
      <w:proofErr w:type="spellEnd"/>
      <w:r w:rsidRPr="00B06C20">
        <w:rPr>
          <w:rFonts w:ascii="Times New Roman" w:eastAsia="Times New Roman" w:hAnsi="Times New Roman" w:cs="Times New Roman"/>
          <w:sz w:val="24"/>
          <w:szCs w:val="24"/>
        </w:rPr>
        <w:t xml:space="preserve">, J., Sturrock, A., Matthews, D., &amp; Wilson, C. (2023). Topic maintenance in social conversation: What children need to learn and evidence this can be taught. </w:t>
      </w:r>
      <w:r w:rsidRPr="00B06C20">
        <w:rPr>
          <w:rFonts w:ascii="Times New Roman" w:eastAsia="Times New Roman" w:hAnsi="Times New Roman" w:cs="Times New Roman"/>
          <w:i/>
          <w:iCs/>
          <w:sz w:val="24"/>
          <w:szCs w:val="24"/>
        </w:rPr>
        <w:t>First Language</w:t>
      </w:r>
      <w:r w:rsidRPr="00B06C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6C20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B06C20">
        <w:rPr>
          <w:rFonts w:ascii="Times New Roman" w:eastAsia="Times New Roman" w:hAnsi="Times New Roman" w:cs="Times New Roman"/>
          <w:sz w:val="24"/>
          <w:szCs w:val="24"/>
        </w:rPr>
        <w:t>(6), 614-642.</w:t>
      </w:r>
    </w:p>
    <w:p w14:paraId="040D347E" w14:textId="00E7C78D" w:rsidR="1945C11F" w:rsidRPr="00830096" w:rsidRDefault="1945C11F" w:rsidP="00830096">
      <w:pPr>
        <w:pStyle w:val="NormalWeb"/>
        <w:spacing w:before="0" w:after="0"/>
        <w:ind w:left="720" w:hanging="720"/>
      </w:pPr>
      <w:proofErr w:type="spellStart"/>
      <w:r w:rsidRPr="00830096">
        <w:t>Ai</w:t>
      </w:r>
      <w:r w:rsidR="00710014" w:rsidRPr="00830096">
        <w:t>j</w:t>
      </w:r>
      <w:r w:rsidRPr="00830096">
        <w:t>mer</w:t>
      </w:r>
      <w:proofErr w:type="spellEnd"/>
      <w:r w:rsidRPr="00830096">
        <w:t xml:space="preserve">, K. (1996). </w:t>
      </w:r>
      <w:r w:rsidRPr="00830096">
        <w:rPr>
          <w:i/>
          <w:iCs/>
        </w:rPr>
        <w:t xml:space="preserve">Conversational routines in English: Convention and creativity. </w:t>
      </w:r>
      <w:r w:rsidRPr="00830096">
        <w:t>Longman.</w:t>
      </w:r>
    </w:p>
    <w:p w14:paraId="18CB63A9" w14:textId="7B49238C" w:rsidR="1945C11F" w:rsidRPr="00830096" w:rsidRDefault="1945C11F" w:rsidP="00830096">
      <w:pPr>
        <w:pStyle w:val="NormalWeb"/>
        <w:spacing w:before="0" w:after="0"/>
        <w:ind w:left="720" w:hanging="720"/>
      </w:pPr>
    </w:p>
    <w:p w14:paraId="0ABBB88B" w14:textId="5EA352A2" w:rsidR="00A57B27" w:rsidRPr="00830096" w:rsidRDefault="00A57B27" w:rsidP="00830096">
      <w:pPr>
        <w:pStyle w:val="NormalWeb"/>
        <w:spacing w:before="0" w:after="0"/>
        <w:ind w:left="720" w:hanging="720"/>
        <w:rPr>
          <w:rStyle w:val="Hyperlink"/>
        </w:rPr>
      </w:pPr>
      <w:proofErr w:type="spellStart"/>
      <w:r w:rsidRPr="00830096">
        <w:t>Almakrob</w:t>
      </w:r>
      <w:proofErr w:type="spellEnd"/>
      <w:r w:rsidRPr="00830096">
        <w:t xml:space="preserve">, A. Y. (2020). Culture-specific aspects of turn-taking: An analysis of conversations in a Saudi context. </w:t>
      </w:r>
      <w:r w:rsidRPr="00830096">
        <w:rPr>
          <w:i/>
          <w:iCs/>
        </w:rPr>
        <w:t xml:space="preserve">The Asian ESP Journal, </w:t>
      </w:r>
      <w:r w:rsidRPr="00830096">
        <w:t xml:space="preserve">50-69. </w:t>
      </w:r>
      <w:hyperlink r:id="rId6" w:history="1">
        <w:r w:rsidRPr="00830096">
          <w:rPr>
            <w:rStyle w:val="Hyperlink"/>
          </w:rPr>
          <w:t>http://dx.doi.org/10.2139/ssrn.3621264</w:t>
        </w:r>
      </w:hyperlink>
    </w:p>
    <w:p w14:paraId="571D184D" w14:textId="77777777" w:rsidR="00A57B27" w:rsidRPr="00830096" w:rsidRDefault="00A57B27" w:rsidP="00830096">
      <w:pPr>
        <w:pStyle w:val="NormalWeb"/>
        <w:spacing w:before="0" w:after="0"/>
        <w:ind w:left="720" w:hanging="720"/>
      </w:pPr>
    </w:p>
    <w:p w14:paraId="56F76820" w14:textId="1FE64C41" w:rsidR="00D33576" w:rsidRPr="00830096" w:rsidRDefault="1945C11F" w:rsidP="00830096">
      <w:pPr>
        <w:pStyle w:val="NormalWeb"/>
        <w:tabs>
          <w:tab w:val="left" w:pos="8860"/>
        </w:tabs>
        <w:spacing w:before="0" w:after="0"/>
        <w:ind w:left="720" w:hanging="720"/>
      </w:pPr>
      <w:proofErr w:type="spellStart"/>
      <w:r w:rsidRPr="00830096">
        <w:t>Archakis</w:t>
      </w:r>
      <w:proofErr w:type="spellEnd"/>
      <w:r w:rsidRPr="00830096">
        <w:t xml:space="preserve">, A., &amp; </w:t>
      </w:r>
      <w:proofErr w:type="spellStart"/>
      <w:r w:rsidRPr="00830096">
        <w:t>Tsakona</w:t>
      </w:r>
      <w:proofErr w:type="spellEnd"/>
      <w:r w:rsidRPr="00830096">
        <w:t xml:space="preserve">, V. (2005). Analyzing conversational data in GTVH terms: A new approach to the issue of identity construction via humor. </w:t>
      </w:r>
      <w:r w:rsidRPr="00830096">
        <w:rPr>
          <w:i/>
          <w:iCs/>
        </w:rPr>
        <w:t>Humor: International Journal of Humor Research,</w:t>
      </w:r>
      <w:r w:rsidRPr="00830096">
        <w:t xml:space="preserve"> </w:t>
      </w:r>
      <w:r w:rsidRPr="00830096">
        <w:rPr>
          <w:i/>
          <w:iCs/>
        </w:rPr>
        <w:t>18</w:t>
      </w:r>
      <w:r w:rsidRPr="00830096">
        <w:t>(1), 41-68.</w:t>
      </w:r>
    </w:p>
    <w:p w14:paraId="6C703CD9" w14:textId="37EE2B6C" w:rsidR="00D33576" w:rsidRPr="00830096" w:rsidRDefault="00D33576" w:rsidP="00830096">
      <w:pPr>
        <w:pStyle w:val="NormalWeb"/>
        <w:tabs>
          <w:tab w:val="left" w:pos="8860"/>
        </w:tabs>
        <w:spacing w:before="0" w:after="0"/>
        <w:ind w:left="720" w:hanging="720"/>
      </w:pPr>
    </w:p>
    <w:p w14:paraId="47049AE3" w14:textId="7F87EB5F" w:rsidR="00FF008C" w:rsidRPr="00830096" w:rsidRDefault="1945C11F" w:rsidP="00830096">
      <w:pPr>
        <w:pStyle w:val="NormalWeb"/>
        <w:tabs>
          <w:tab w:val="left" w:pos="8860"/>
        </w:tabs>
        <w:spacing w:before="0" w:after="0"/>
        <w:ind w:left="720" w:hanging="720"/>
      </w:pPr>
      <w:proofErr w:type="spellStart"/>
      <w:r w:rsidRPr="00830096">
        <w:t>Archakis</w:t>
      </w:r>
      <w:proofErr w:type="spellEnd"/>
      <w:r w:rsidRPr="00830096">
        <w:t xml:space="preserve">, A., &amp; </w:t>
      </w:r>
      <w:proofErr w:type="spellStart"/>
      <w:r w:rsidRPr="00830096">
        <w:t>Tsakona</w:t>
      </w:r>
      <w:proofErr w:type="spellEnd"/>
      <w:r w:rsidRPr="00830096">
        <w:t xml:space="preserve">, V. (2006). Script oppositions and humorous targets: Promoting values and constructing identities via humor in Greek conversational data. </w:t>
      </w:r>
      <w:proofErr w:type="spellStart"/>
      <w:r w:rsidRPr="00830096">
        <w:rPr>
          <w:i/>
          <w:iCs/>
        </w:rPr>
        <w:t>Stylistyka</w:t>
      </w:r>
      <w:proofErr w:type="spellEnd"/>
      <w:r w:rsidRPr="00830096">
        <w:rPr>
          <w:i/>
          <w:iCs/>
        </w:rPr>
        <w:t>,</w:t>
      </w:r>
      <w:r w:rsidRPr="00830096">
        <w:t xml:space="preserve"> </w:t>
      </w:r>
      <w:r w:rsidRPr="00830096">
        <w:rPr>
          <w:i/>
          <w:iCs/>
        </w:rPr>
        <w:t>15</w:t>
      </w:r>
      <w:r w:rsidRPr="00830096">
        <w:t>, 119-134.</w:t>
      </w:r>
    </w:p>
    <w:p w14:paraId="4C131B64" w14:textId="77777777" w:rsidR="007A5E41" w:rsidRPr="00830096" w:rsidRDefault="007A5E41" w:rsidP="00830096">
      <w:pPr>
        <w:ind w:left="720" w:hanging="720"/>
        <w:rPr>
          <w:color w:val="000000"/>
          <w:shd w:val="clear" w:color="auto" w:fill="FFFFFF"/>
        </w:rPr>
      </w:pPr>
    </w:p>
    <w:p w14:paraId="25F12066" w14:textId="2E74A320" w:rsidR="00A57B27" w:rsidRPr="00830096" w:rsidRDefault="00A57B27" w:rsidP="00830096">
      <w:pPr>
        <w:ind w:left="720" w:hanging="720"/>
        <w:rPr>
          <w:rFonts w:eastAsia="Times New Roman"/>
        </w:rPr>
      </w:pPr>
      <w:r w:rsidRPr="00830096">
        <w:rPr>
          <w:rFonts w:eastAsia="Times New Roman"/>
        </w:rPr>
        <w:t>Ardila, J. A. (2004). Transition relevance places and overlapping in (Spanish-English) conversational etiquette. </w:t>
      </w:r>
      <w:r w:rsidRPr="00830096">
        <w:rPr>
          <w:rFonts w:eastAsia="Times New Roman"/>
          <w:i/>
          <w:iCs/>
        </w:rPr>
        <w:t>Modern Language Review</w:t>
      </w:r>
      <w:r w:rsidRPr="00830096">
        <w:rPr>
          <w:rFonts w:eastAsia="Times New Roman"/>
        </w:rPr>
        <w:t>, </w:t>
      </w:r>
      <w:r w:rsidRPr="00830096">
        <w:rPr>
          <w:rFonts w:eastAsia="Times New Roman"/>
          <w:i/>
          <w:iCs/>
        </w:rPr>
        <w:t>99</w:t>
      </w:r>
      <w:r w:rsidRPr="00830096">
        <w:rPr>
          <w:rFonts w:eastAsia="Times New Roman"/>
        </w:rPr>
        <w:t>(3), 635-650.</w:t>
      </w:r>
    </w:p>
    <w:p w14:paraId="54CCDA33" w14:textId="77777777" w:rsidR="00A57B27" w:rsidRPr="00830096" w:rsidRDefault="00A57B27" w:rsidP="00830096">
      <w:pPr>
        <w:ind w:left="720" w:hanging="720"/>
        <w:rPr>
          <w:color w:val="000000"/>
          <w:shd w:val="clear" w:color="auto" w:fill="FFFFFF"/>
        </w:rPr>
      </w:pPr>
    </w:p>
    <w:p w14:paraId="3FD7C392" w14:textId="21787825" w:rsidR="007A5E41" w:rsidRPr="00830096" w:rsidRDefault="007A5E41" w:rsidP="00830096">
      <w:pPr>
        <w:ind w:left="720" w:hanging="720"/>
        <w:rPr>
          <w:color w:val="000000"/>
          <w:shd w:val="clear" w:color="auto" w:fill="FFFFFF"/>
        </w:rPr>
      </w:pPr>
      <w:r w:rsidRPr="00830096">
        <w:rPr>
          <w:color w:val="000000"/>
          <w:shd w:val="clear" w:color="auto" w:fill="FFFFFF"/>
        </w:rPr>
        <w:t xml:space="preserve">Arteaga, M. (2019). ABC conversation. In J. Vorholt (Ed.), </w:t>
      </w:r>
      <w:r w:rsidRPr="00830096">
        <w:rPr>
          <w:i/>
          <w:color w:val="000000"/>
          <w:shd w:val="clear" w:color="auto" w:fill="FFFFFF"/>
        </w:rPr>
        <w:t xml:space="preserve">New ways in teaching speaking </w:t>
      </w:r>
      <w:r w:rsidRPr="00830096">
        <w:rPr>
          <w:color w:val="000000"/>
          <w:shd w:val="clear" w:color="auto" w:fill="FFFFFF"/>
        </w:rPr>
        <w:t>(2</w:t>
      </w:r>
      <w:r w:rsidRPr="00830096">
        <w:rPr>
          <w:color w:val="000000"/>
          <w:shd w:val="clear" w:color="auto" w:fill="FFFFFF"/>
          <w:vertAlign w:val="superscript"/>
        </w:rPr>
        <w:t>nd</w:t>
      </w:r>
      <w:r w:rsidRPr="00830096">
        <w:rPr>
          <w:color w:val="000000"/>
          <w:shd w:val="clear" w:color="auto" w:fill="FFFFFF"/>
        </w:rPr>
        <w:t xml:space="preserve"> ed.) (pp. 79-80). </w:t>
      </w:r>
      <w:r w:rsidR="006D74CA" w:rsidRPr="00830096">
        <w:rPr>
          <w:color w:val="000000"/>
          <w:shd w:val="clear" w:color="auto" w:fill="FFFFFF"/>
        </w:rPr>
        <w:t>TESOL</w:t>
      </w:r>
      <w:r w:rsidRPr="00830096">
        <w:rPr>
          <w:color w:val="000000"/>
          <w:shd w:val="clear" w:color="auto" w:fill="FFFFFF"/>
        </w:rPr>
        <w:t xml:space="preserve">. </w:t>
      </w:r>
    </w:p>
    <w:p w14:paraId="29D08700" w14:textId="77777777" w:rsidR="007A5E41" w:rsidRPr="00830096" w:rsidRDefault="007A5E41" w:rsidP="00830096">
      <w:pPr>
        <w:pStyle w:val="NormalWeb"/>
        <w:tabs>
          <w:tab w:val="left" w:pos="8860"/>
        </w:tabs>
        <w:spacing w:before="0" w:after="0"/>
        <w:ind w:left="720" w:hanging="720"/>
        <w:rPr>
          <w:bCs/>
        </w:rPr>
      </w:pPr>
    </w:p>
    <w:p w14:paraId="02139FC9" w14:textId="7BEC30B2" w:rsidR="00F12B67" w:rsidRPr="00830096" w:rsidRDefault="00F12B67" w:rsidP="00830096">
      <w:pPr>
        <w:pStyle w:val="NormalWeb"/>
        <w:tabs>
          <w:tab w:val="left" w:pos="8860"/>
        </w:tabs>
        <w:spacing w:before="0" w:after="0"/>
        <w:ind w:left="720" w:hanging="720"/>
        <w:rPr>
          <w:bCs/>
        </w:rPr>
      </w:pPr>
      <w:r w:rsidRPr="00830096">
        <w:rPr>
          <w:bCs/>
        </w:rPr>
        <w:t>Attardo, S., Pickering, L., &amp; Baker, A. (2011). Prosodic and multimodal markers of humor in conversation</w:t>
      </w:r>
      <w:r w:rsidRPr="00830096">
        <w:rPr>
          <w:bCs/>
          <w:i/>
        </w:rPr>
        <w:t>. Pragmatics &amp; Cognition,</w:t>
      </w:r>
      <w:r w:rsidRPr="00830096">
        <w:rPr>
          <w:bCs/>
        </w:rPr>
        <w:t xml:space="preserve"> </w:t>
      </w:r>
      <w:r w:rsidRPr="00830096">
        <w:rPr>
          <w:bCs/>
          <w:i/>
        </w:rPr>
        <w:t>19</w:t>
      </w:r>
      <w:r w:rsidRPr="00830096">
        <w:rPr>
          <w:bCs/>
        </w:rPr>
        <w:t>(2), 224</w:t>
      </w:r>
      <w:r w:rsidR="002503DF">
        <w:rPr>
          <w:bCs/>
        </w:rPr>
        <w:t>-</w:t>
      </w:r>
      <w:r w:rsidRPr="00830096">
        <w:rPr>
          <w:bCs/>
        </w:rPr>
        <w:t>247.</w:t>
      </w:r>
    </w:p>
    <w:p w14:paraId="7E423AFB" w14:textId="77777777" w:rsidR="00F12B67" w:rsidRPr="00830096" w:rsidRDefault="00F12B67" w:rsidP="00830096">
      <w:pPr>
        <w:pStyle w:val="NormalWeb"/>
        <w:tabs>
          <w:tab w:val="left" w:pos="8860"/>
        </w:tabs>
        <w:spacing w:before="0" w:after="0"/>
        <w:ind w:left="720" w:hanging="720"/>
        <w:rPr>
          <w:bCs/>
        </w:rPr>
      </w:pPr>
    </w:p>
    <w:p w14:paraId="4E26328F" w14:textId="599C4FFA" w:rsidR="006A6A6A" w:rsidRPr="00830096" w:rsidRDefault="00BB23B5" w:rsidP="00830096">
      <w:pPr>
        <w:pStyle w:val="NormalWeb"/>
        <w:tabs>
          <w:tab w:val="left" w:pos="8860"/>
        </w:tabs>
        <w:spacing w:before="0" w:after="0"/>
        <w:ind w:left="720" w:hanging="720"/>
        <w:rPr>
          <w:bCs/>
        </w:rPr>
      </w:pPr>
      <w:r w:rsidRPr="00830096">
        <w:rPr>
          <w:bCs/>
        </w:rPr>
        <w:t xml:space="preserve">Attardo, S., Pickering, L., </w:t>
      </w:r>
      <w:proofErr w:type="spellStart"/>
      <w:r w:rsidRPr="00830096">
        <w:rPr>
          <w:bCs/>
        </w:rPr>
        <w:t>Lomotey</w:t>
      </w:r>
      <w:proofErr w:type="spellEnd"/>
      <w:r w:rsidRPr="00830096">
        <w:rPr>
          <w:bCs/>
        </w:rPr>
        <w:t xml:space="preserve">, F., &amp; </w:t>
      </w:r>
      <w:proofErr w:type="spellStart"/>
      <w:r w:rsidRPr="00830096">
        <w:rPr>
          <w:bCs/>
        </w:rPr>
        <w:t>Menjo</w:t>
      </w:r>
      <w:proofErr w:type="spellEnd"/>
      <w:r w:rsidRPr="00830096">
        <w:rPr>
          <w:bCs/>
        </w:rPr>
        <w:t xml:space="preserve">, S. (2013). Multimodality in conversational humor. </w:t>
      </w:r>
      <w:r w:rsidRPr="00830096">
        <w:rPr>
          <w:bCs/>
          <w:i/>
        </w:rPr>
        <w:t>Annual</w:t>
      </w:r>
      <w:r w:rsidRPr="00830096">
        <w:rPr>
          <w:bCs/>
        </w:rPr>
        <w:t xml:space="preserve"> </w:t>
      </w:r>
      <w:r w:rsidRPr="00830096">
        <w:rPr>
          <w:bCs/>
          <w:i/>
        </w:rPr>
        <w:t>Review of Cognitive Linguistics, 11</w:t>
      </w:r>
      <w:r w:rsidRPr="00830096">
        <w:rPr>
          <w:bCs/>
        </w:rPr>
        <w:t>(2), 402</w:t>
      </w:r>
      <w:r w:rsidR="002503DF">
        <w:rPr>
          <w:bCs/>
        </w:rPr>
        <w:t>-</w:t>
      </w:r>
      <w:r w:rsidRPr="00830096">
        <w:rPr>
          <w:bCs/>
        </w:rPr>
        <w:t>416.</w:t>
      </w:r>
    </w:p>
    <w:p w14:paraId="6F032232" w14:textId="77777777" w:rsidR="00BB23B5" w:rsidRPr="00830096" w:rsidRDefault="00BB23B5" w:rsidP="00830096">
      <w:pPr>
        <w:pStyle w:val="NormalWeb"/>
        <w:tabs>
          <w:tab w:val="left" w:pos="8860"/>
        </w:tabs>
        <w:spacing w:before="0" w:after="0"/>
        <w:ind w:left="720" w:hanging="720"/>
      </w:pPr>
    </w:p>
    <w:p w14:paraId="15859465" w14:textId="7B974150" w:rsidR="00ED5E27" w:rsidRPr="00830096" w:rsidRDefault="00ED5E27" w:rsidP="00830096">
      <w:pPr>
        <w:ind w:left="720" w:hanging="720"/>
        <w:rPr>
          <w:color w:val="000000" w:themeColor="text1"/>
        </w:rPr>
      </w:pPr>
      <w:r w:rsidRPr="00830096">
        <w:rPr>
          <w:color w:val="000000" w:themeColor="text1"/>
        </w:rPr>
        <w:t xml:space="preserve">Auer, J. P. C. (1984). </w:t>
      </w:r>
      <w:r w:rsidRPr="00830096">
        <w:rPr>
          <w:i/>
          <w:iCs/>
          <w:color w:val="000000" w:themeColor="text1"/>
        </w:rPr>
        <w:t>Bilingual conversation</w:t>
      </w:r>
      <w:r w:rsidRPr="00830096">
        <w:rPr>
          <w:color w:val="000000" w:themeColor="text1"/>
        </w:rPr>
        <w:t>.</w:t>
      </w:r>
      <w:r w:rsidR="00650DBC" w:rsidRPr="00830096">
        <w:rPr>
          <w:color w:val="000000" w:themeColor="text1"/>
        </w:rPr>
        <w:t xml:space="preserve"> </w:t>
      </w:r>
      <w:r w:rsidRPr="00830096">
        <w:rPr>
          <w:color w:val="000000" w:themeColor="text1"/>
        </w:rPr>
        <w:t>John Benjamins.</w:t>
      </w:r>
    </w:p>
    <w:p w14:paraId="26C782B4" w14:textId="77777777" w:rsidR="00371746" w:rsidRPr="00830096" w:rsidRDefault="00371746" w:rsidP="00830096">
      <w:pPr>
        <w:ind w:left="720" w:hanging="720"/>
        <w:rPr>
          <w:color w:val="000000" w:themeColor="text1"/>
        </w:rPr>
      </w:pPr>
    </w:p>
    <w:p w14:paraId="1A0BE9D0" w14:textId="157DD3F6" w:rsidR="00371746" w:rsidRPr="00830096" w:rsidRDefault="00371746" w:rsidP="00830096">
      <w:pPr>
        <w:ind w:left="720" w:hanging="720"/>
        <w:rPr>
          <w:color w:val="000000" w:themeColor="text1"/>
        </w:rPr>
      </w:pPr>
      <w:r w:rsidRPr="00830096">
        <w:t xml:space="preserve">Auer, P. (Ed.). (1998). </w:t>
      </w:r>
      <w:r w:rsidRPr="00830096">
        <w:rPr>
          <w:i/>
          <w:iCs/>
        </w:rPr>
        <w:t xml:space="preserve">Code-switching in conversation: Language, interaction and identity. </w:t>
      </w:r>
      <w:r w:rsidRPr="00830096">
        <w:t>Routledge.</w:t>
      </w:r>
    </w:p>
    <w:p w14:paraId="304D0355" w14:textId="77777777" w:rsidR="00ED5E27" w:rsidRPr="00830096" w:rsidRDefault="00ED5E27" w:rsidP="00830096">
      <w:pPr>
        <w:ind w:left="720" w:hanging="720"/>
        <w:rPr>
          <w:color w:val="000000"/>
          <w:shd w:val="clear" w:color="auto" w:fill="FFFFFF"/>
        </w:rPr>
      </w:pPr>
    </w:p>
    <w:p w14:paraId="2BA299F7" w14:textId="6AB6530D" w:rsidR="005D636A" w:rsidRPr="00830096" w:rsidRDefault="005D636A" w:rsidP="00830096">
      <w:pPr>
        <w:ind w:left="720" w:hanging="720"/>
        <w:rPr>
          <w:color w:val="000000"/>
          <w:shd w:val="clear" w:color="auto" w:fill="FFFFFF"/>
        </w:rPr>
      </w:pPr>
      <w:r w:rsidRPr="00830096">
        <w:rPr>
          <w:color w:val="000000"/>
          <w:shd w:val="clear" w:color="auto" w:fill="FFFFFF"/>
        </w:rPr>
        <w:t xml:space="preserve">Bell, E. S., &amp; Strickland, A. (2019). Conversation champions. In J. Vorholt (Ed.), </w:t>
      </w:r>
      <w:r w:rsidRPr="00830096">
        <w:rPr>
          <w:i/>
          <w:color w:val="000000"/>
          <w:shd w:val="clear" w:color="auto" w:fill="FFFFFF"/>
        </w:rPr>
        <w:t xml:space="preserve">New ways in teaching speaking </w:t>
      </w:r>
      <w:r w:rsidRPr="00830096">
        <w:rPr>
          <w:color w:val="000000"/>
          <w:shd w:val="clear" w:color="auto" w:fill="FFFFFF"/>
        </w:rPr>
        <w:t>(2</w:t>
      </w:r>
      <w:r w:rsidRPr="00830096">
        <w:rPr>
          <w:color w:val="000000"/>
          <w:shd w:val="clear" w:color="auto" w:fill="FFFFFF"/>
          <w:vertAlign w:val="superscript"/>
        </w:rPr>
        <w:t>nd</w:t>
      </w:r>
      <w:r w:rsidRPr="00830096">
        <w:rPr>
          <w:color w:val="000000"/>
          <w:shd w:val="clear" w:color="auto" w:fill="FFFFFF"/>
        </w:rPr>
        <w:t xml:space="preserve"> ed.) (pp. 7-8). </w:t>
      </w:r>
      <w:r w:rsidR="006D74CA" w:rsidRPr="00830096">
        <w:rPr>
          <w:color w:val="000000"/>
          <w:shd w:val="clear" w:color="auto" w:fill="FFFFFF"/>
        </w:rPr>
        <w:t>TESOL</w:t>
      </w:r>
      <w:r w:rsidRPr="00830096">
        <w:rPr>
          <w:color w:val="000000"/>
          <w:shd w:val="clear" w:color="auto" w:fill="FFFFFF"/>
        </w:rPr>
        <w:t xml:space="preserve">.  </w:t>
      </w:r>
    </w:p>
    <w:p w14:paraId="3AE2D8C4" w14:textId="77777777" w:rsidR="005D636A" w:rsidRPr="00830096" w:rsidRDefault="005D636A" w:rsidP="00830096">
      <w:pPr>
        <w:pStyle w:val="NormalWeb"/>
        <w:tabs>
          <w:tab w:val="left" w:pos="8860"/>
        </w:tabs>
        <w:spacing w:before="0" w:after="0"/>
        <w:ind w:left="720" w:hanging="720"/>
        <w:rPr>
          <w:lang w:val="it-IT"/>
        </w:rPr>
      </w:pPr>
    </w:p>
    <w:p w14:paraId="36285792" w14:textId="2A0808D8" w:rsidR="00927C75" w:rsidRPr="00830096" w:rsidRDefault="00927C75" w:rsidP="008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830096">
        <w:rPr>
          <w:rFonts w:eastAsia="Times New Roman"/>
          <w:bdr w:val="none" w:sz="0" w:space="0" w:color="auto"/>
        </w:rPr>
        <w:t xml:space="preserve">Boland, J. E., Fonseca, P., Mermelstein, I., &amp; Williamson, M. (2022). Zoom disrupts the rhythm of conversation. </w:t>
      </w:r>
      <w:r w:rsidRPr="00830096">
        <w:rPr>
          <w:rFonts w:eastAsia="Times New Roman"/>
          <w:i/>
          <w:iCs/>
          <w:bdr w:val="none" w:sz="0" w:space="0" w:color="auto"/>
        </w:rPr>
        <w:t>Journal of Experimental Psychology: General</w:t>
      </w:r>
      <w:r w:rsidRPr="00830096">
        <w:rPr>
          <w:rFonts w:eastAsia="Times New Roman"/>
          <w:bdr w:val="none" w:sz="0" w:space="0" w:color="auto"/>
        </w:rPr>
        <w:t xml:space="preserve">, </w:t>
      </w:r>
      <w:r w:rsidRPr="00830096">
        <w:rPr>
          <w:rFonts w:eastAsia="Times New Roman"/>
          <w:i/>
          <w:iCs/>
          <w:bdr w:val="none" w:sz="0" w:space="0" w:color="auto"/>
        </w:rPr>
        <w:t>151</w:t>
      </w:r>
      <w:r w:rsidRPr="00830096">
        <w:rPr>
          <w:rFonts w:eastAsia="Times New Roman"/>
          <w:bdr w:val="none" w:sz="0" w:space="0" w:color="auto"/>
        </w:rPr>
        <w:t>(6), 1272-1282.</w:t>
      </w:r>
    </w:p>
    <w:p w14:paraId="764FB660" w14:textId="77777777" w:rsidR="00927C75" w:rsidRPr="00830096" w:rsidRDefault="00927C75" w:rsidP="00830096">
      <w:pPr>
        <w:pStyle w:val="NormalWeb"/>
        <w:tabs>
          <w:tab w:val="left" w:pos="8860"/>
        </w:tabs>
        <w:spacing w:before="0" w:after="0"/>
        <w:ind w:left="720" w:hanging="720"/>
        <w:rPr>
          <w:lang w:val="it-IT"/>
        </w:rPr>
      </w:pPr>
    </w:p>
    <w:p w14:paraId="5CE65AFF" w14:textId="77777777" w:rsidR="00927C75" w:rsidRPr="00830096" w:rsidRDefault="00927C75" w:rsidP="00830096">
      <w:pPr>
        <w:pStyle w:val="NormalWeb"/>
        <w:spacing w:before="0" w:after="0"/>
        <w:ind w:left="720" w:hanging="720"/>
        <w:rPr>
          <w:i/>
          <w:iCs/>
        </w:rPr>
      </w:pPr>
      <w:r w:rsidRPr="00830096">
        <w:t xml:space="preserve">Bouton, L. (1999). Developing nonnative speaker skills in interpreting conversational implicatures in English: Explicit teaching can ease the process. In E. Hinkel (Ed.), </w:t>
      </w:r>
      <w:r w:rsidRPr="00830096">
        <w:rPr>
          <w:i/>
          <w:iCs/>
        </w:rPr>
        <w:t>Culture in second language teaching and learning.</w:t>
      </w:r>
      <w:r w:rsidRPr="00830096">
        <w:t xml:space="preserve"> Cambridge University Press. </w:t>
      </w:r>
    </w:p>
    <w:p w14:paraId="6787B98E" w14:textId="77777777" w:rsidR="00927C75" w:rsidRPr="00830096" w:rsidRDefault="00927C75" w:rsidP="00830096">
      <w:pPr>
        <w:pStyle w:val="NormalWeb"/>
        <w:tabs>
          <w:tab w:val="left" w:pos="8860"/>
        </w:tabs>
        <w:spacing w:before="0" w:after="0"/>
        <w:ind w:left="720" w:hanging="720"/>
        <w:rPr>
          <w:lang w:val="it-IT"/>
        </w:rPr>
      </w:pPr>
    </w:p>
    <w:p w14:paraId="493960D1" w14:textId="7E3E662D" w:rsidR="00FF008C" w:rsidRPr="00830096" w:rsidRDefault="1945C11F" w:rsidP="00830096">
      <w:pPr>
        <w:pStyle w:val="NormalWeb"/>
        <w:tabs>
          <w:tab w:val="left" w:pos="8860"/>
        </w:tabs>
        <w:spacing w:before="0" w:after="0"/>
        <w:ind w:left="720" w:hanging="720"/>
      </w:pPr>
      <w:r w:rsidRPr="00830096">
        <w:rPr>
          <w:lang w:val="it-IT"/>
        </w:rPr>
        <w:lastRenderedPageBreak/>
        <w:t xml:space="preserve">Boxer, D., &amp; Cortés-Conde, F. (1997). </w:t>
      </w:r>
      <w:r w:rsidRPr="00830096">
        <w:t xml:space="preserve">From bonding to biting: Conversational joking and identity display. </w:t>
      </w:r>
      <w:r w:rsidRPr="00830096">
        <w:rPr>
          <w:i/>
          <w:iCs/>
        </w:rPr>
        <w:t>Journal of Pragmatics, 27</w:t>
      </w:r>
      <w:r w:rsidRPr="00830096">
        <w:t>, 275-294.</w:t>
      </w:r>
    </w:p>
    <w:p w14:paraId="0E224572" w14:textId="77777777" w:rsidR="006A6A6A" w:rsidRPr="00830096" w:rsidRDefault="006A6A6A" w:rsidP="00830096">
      <w:pPr>
        <w:pStyle w:val="NormalWeb"/>
        <w:tabs>
          <w:tab w:val="left" w:pos="8860"/>
        </w:tabs>
        <w:spacing w:before="0" w:after="0"/>
        <w:ind w:left="720" w:hanging="720"/>
      </w:pPr>
    </w:p>
    <w:p w14:paraId="72298EC3" w14:textId="6F8B8843" w:rsidR="00A3604E" w:rsidRPr="00830096" w:rsidRDefault="1945C11F" w:rsidP="00830096">
      <w:pPr>
        <w:pStyle w:val="NormalWeb"/>
        <w:tabs>
          <w:tab w:val="left" w:pos="8860"/>
        </w:tabs>
        <w:spacing w:before="0" w:after="0"/>
        <w:ind w:left="720" w:hanging="720"/>
      </w:pPr>
      <w:r w:rsidRPr="00830096">
        <w:t xml:space="preserve">Brouwer, C., &amp; Wagner, J. (2004). Developmental issues in second language conversation. </w:t>
      </w:r>
      <w:r w:rsidRPr="00830096">
        <w:rPr>
          <w:i/>
          <w:iCs/>
        </w:rPr>
        <w:t>Journal of Applied Linguistics, 1</w:t>
      </w:r>
      <w:r w:rsidRPr="00830096">
        <w:t>(1), 29-47. doi:10.1558/jap1.1.1.29.55873</w:t>
      </w:r>
    </w:p>
    <w:p w14:paraId="3F56D5A3" w14:textId="77777777" w:rsidR="00F0504F" w:rsidRPr="00830096" w:rsidRDefault="00F0504F" w:rsidP="00830096">
      <w:pPr>
        <w:pStyle w:val="NormalWeb"/>
        <w:tabs>
          <w:tab w:val="left" w:pos="8860"/>
        </w:tabs>
        <w:spacing w:before="0" w:after="0"/>
        <w:ind w:left="720" w:hanging="720"/>
      </w:pPr>
    </w:p>
    <w:p w14:paraId="014E9F5E" w14:textId="77777777" w:rsidR="000B5076" w:rsidRPr="00830096" w:rsidRDefault="1945C11F" w:rsidP="00830096">
      <w:pPr>
        <w:pStyle w:val="NormalWeb"/>
        <w:tabs>
          <w:tab w:val="left" w:pos="8860"/>
        </w:tabs>
        <w:spacing w:before="0" w:after="0"/>
        <w:ind w:left="720" w:hanging="720"/>
      </w:pPr>
      <w:r w:rsidRPr="00830096">
        <w:t xml:space="preserve">Cane, G. (1998). Teaching conversation skills more effectively. </w:t>
      </w:r>
      <w:r w:rsidRPr="00830096">
        <w:rPr>
          <w:i/>
          <w:iCs/>
        </w:rPr>
        <w:t>The Korea TESOL Journal, 1</w:t>
      </w:r>
      <w:r w:rsidRPr="00830096">
        <w:t>(1)</w:t>
      </w:r>
      <w:r w:rsidRPr="00830096">
        <w:rPr>
          <w:i/>
          <w:iCs/>
        </w:rPr>
        <w:t xml:space="preserve">, </w:t>
      </w:r>
      <w:r w:rsidRPr="00830096">
        <w:t>31-37.</w:t>
      </w:r>
    </w:p>
    <w:p w14:paraId="404481C3" w14:textId="397E2F42" w:rsidR="00F0504F" w:rsidRPr="00830096" w:rsidRDefault="00F0504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DD009A" w14:textId="44FD9DB1" w:rsidR="1945C11F" w:rsidRPr="00830096" w:rsidRDefault="1945C11F" w:rsidP="00830096">
      <w:pPr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Carter, R. A., &amp; McCarthy, M. J. (2004). </w:t>
      </w:r>
      <w:proofErr w:type="gramStart"/>
      <w:r w:rsidRPr="00830096">
        <w:rPr>
          <w:rFonts w:eastAsia="Times New Roman"/>
        </w:rPr>
        <w:t>There's</w:t>
      </w:r>
      <w:proofErr w:type="gramEnd"/>
      <w:r w:rsidRPr="00830096">
        <w:rPr>
          <w:rFonts w:eastAsia="Times New Roman"/>
        </w:rPr>
        <w:t xml:space="preserve"> millions of them: Hyperbole in everyday conversation. </w:t>
      </w:r>
      <w:r w:rsidRPr="00830096">
        <w:rPr>
          <w:rFonts w:eastAsia="Times New Roman"/>
          <w:i/>
          <w:iCs/>
        </w:rPr>
        <w:t>Journal of Pragmatics 36</w:t>
      </w:r>
      <w:r w:rsidRPr="00830096">
        <w:rPr>
          <w:rFonts w:eastAsia="Times New Roman"/>
        </w:rPr>
        <w:t xml:space="preserve">(2), 149-184. </w:t>
      </w:r>
    </w:p>
    <w:p w14:paraId="725B7C6B" w14:textId="40A22C34" w:rsidR="1945C11F" w:rsidRPr="00830096" w:rsidRDefault="1945C11F" w:rsidP="00830096">
      <w:pPr>
        <w:ind w:left="720" w:hanging="720"/>
        <w:rPr>
          <w:rFonts w:eastAsia="Times New Roman"/>
        </w:rPr>
      </w:pPr>
    </w:p>
    <w:p w14:paraId="7AA7C36E" w14:textId="4599CCB0" w:rsidR="1945C11F" w:rsidRPr="00830096" w:rsidRDefault="1945C11F" w:rsidP="00830096">
      <w:pPr>
        <w:ind w:left="720" w:hanging="720"/>
        <w:rPr>
          <w:rFonts w:eastAsia="Times New Roman"/>
        </w:rPr>
      </w:pPr>
      <w:proofErr w:type="spellStart"/>
      <w:r w:rsidRPr="00830096">
        <w:rPr>
          <w:rFonts w:eastAsia="Times New Roman"/>
        </w:rPr>
        <w:t>Cheepen</w:t>
      </w:r>
      <w:proofErr w:type="spellEnd"/>
      <w:r w:rsidRPr="00830096">
        <w:rPr>
          <w:rFonts w:eastAsia="Times New Roman"/>
        </w:rPr>
        <w:t xml:space="preserve">, C. (1988). </w:t>
      </w:r>
      <w:r w:rsidRPr="00830096">
        <w:rPr>
          <w:rFonts w:eastAsia="Times New Roman"/>
          <w:i/>
          <w:iCs/>
        </w:rPr>
        <w:t xml:space="preserve">The predictability of informal conversation. </w:t>
      </w:r>
      <w:r w:rsidRPr="00830096">
        <w:rPr>
          <w:rFonts w:eastAsia="Times New Roman"/>
        </w:rPr>
        <w:t>Pinter.</w:t>
      </w:r>
    </w:p>
    <w:p w14:paraId="459A97F1" w14:textId="77777777" w:rsidR="00670613" w:rsidRPr="00830096" w:rsidRDefault="00670613" w:rsidP="00830096">
      <w:pPr>
        <w:ind w:left="720" w:hanging="720"/>
        <w:rPr>
          <w:rFonts w:eastAsia="Times New Roman"/>
        </w:rPr>
      </w:pPr>
    </w:p>
    <w:p w14:paraId="12F5104E" w14:textId="77777777" w:rsidR="00670613" w:rsidRPr="00670613" w:rsidRDefault="00670613" w:rsidP="00830096">
      <w:pPr>
        <w:ind w:left="720" w:hanging="720"/>
        <w:rPr>
          <w:rFonts w:eastAsia="Times New Roman"/>
          <w:i/>
          <w:iCs/>
        </w:rPr>
      </w:pPr>
      <w:r w:rsidRPr="00670613">
        <w:rPr>
          <w:rFonts w:eastAsia="Times New Roman"/>
        </w:rPr>
        <w:t xml:space="preserve">Chen, M., </w:t>
      </w:r>
      <w:proofErr w:type="spellStart"/>
      <w:r w:rsidRPr="00670613">
        <w:rPr>
          <w:rFonts w:eastAsia="Times New Roman"/>
        </w:rPr>
        <w:t>Papangelis</w:t>
      </w:r>
      <w:proofErr w:type="spellEnd"/>
      <w:r w:rsidRPr="00670613">
        <w:rPr>
          <w:rFonts w:eastAsia="Times New Roman"/>
        </w:rPr>
        <w:t xml:space="preserve">, A., Tao, C., Kim, S., Rosenbaum, A., Liu, Y., ... &amp; </w:t>
      </w:r>
      <w:proofErr w:type="spellStart"/>
      <w:r w:rsidRPr="00670613">
        <w:rPr>
          <w:rFonts w:eastAsia="Times New Roman"/>
        </w:rPr>
        <w:t>Hakkani</w:t>
      </w:r>
      <w:proofErr w:type="spellEnd"/>
      <w:r w:rsidRPr="00670613">
        <w:rPr>
          <w:rFonts w:eastAsia="Times New Roman"/>
        </w:rPr>
        <w:t>-Tur, D. (2023).</w:t>
      </w:r>
      <w:r w:rsidRPr="00670613">
        <w:rPr>
          <w:rFonts w:eastAsia="Times New Roman"/>
          <w:i/>
          <w:iCs/>
        </w:rPr>
        <w:t xml:space="preserve"> </w:t>
      </w:r>
      <w:r w:rsidRPr="00670613">
        <w:rPr>
          <w:rFonts w:eastAsia="Times New Roman"/>
        </w:rPr>
        <w:t>PLACES: Prompting language models for social conversation synthesis</w:t>
      </w:r>
      <w:r w:rsidRPr="00670613">
        <w:rPr>
          <w:rFonts w:eastAsia="Times New Roman"/>
          <w:i/>
          <w:iCs/>
        </w:rPr>
        <w:t xml:space="preserve">. </w:t>
      </w:r>
      <w:proofErr w:type="spellStart"/>
      <w:r w:rsidRPr="00670613">
        <w:rPr>
          <w:rFonts w:eastAsia="Times New Roman"/>
          <w:i/>
          <w:iCs/>
        </w:rPr>
        <w:t>arXiv</w:t>
      </w:r>
      <w:proofErr w:type="spellEnd"/>
      <w:r w:rsidRPr="00670613">
        <w:rPr>
          <w:rFonts w:eastAsia="Times New Roman"/>
          <w:i/>
          <w:iCs/>
        </w:rPr>
        <w:t xml:space="preserve"> preprint arXiv:</w:t>
      </w:r>
      <w:r w:rsidRPr="00670613">
        <w:rPr>
          <w:rFonts w:eastAsia="Times New Roman"/>
        </w:rPr>
        <w:t>2302.03269.</w:t>
      </w:r>
    </w:p>
    <w:p w14:paraId="38E7D10B" w14:textId="7A82A0C1" w:rsidR="00D41FAE" w:rsidRPr="00830096" w:rsidRDefault="00D41FAE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32DA8D" w14:textId="77777777" w:rsidR="00537A10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Christie, C. (2013). Speaking spontaneously in the modern foreign languages classroom: Tools for supporting successful target language conversation.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Teaching Journal, 41,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 1-16.</w:t>
      </w:r>
    </w:p>
    <w:p w14:paraId="2E9275F2" w14:textId="54EC8F1D" w:rsidR="1945C11F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66D79D" w14:textId="2A25DB67" w:rsidR="00D67418" w:rsidRPr="00830096" w:rsidRDefault="00D67418" w:rsidP="008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830096">
        <w:rPr>
          <w:rFonts w:eastAsia="Times New Roman"/>
          <w:bdr w:val="none" w:sz="0" w:space="0" w:color="auto"/>
        </w:rPr>
        <w:t xml:space="preserve">Clark, E. V. (2018). Conversation and language acquisition: A pragmatic approach. </w:t>
      </w:r>
      <w:r w:rsidRPr="00830096">
        <w:rPr>
          <w:rFonts w:eastAsia="Times New Roman"/>
          <w:i/>
          <w:iCs/>
          <w:bdr w:val="none" w:sz="0" w:space="0" w:color="auto"/>
        </w:rPr>
        <w:t>Language Learning and Development</w:t>
      </w:r>
      <w:r w:rsidRPr="00830096">
        <w:rPr>
          <w:rFonts w:eastAsia="Times New Roman"/>
          <w:bdr w:val="none" w:sz="0" w:space="0" w:color="auto"/>
        </w:rPr>
        <w:t xml:space="preserve">, </w:t>
      </w:r>
      <w:r w:rsidRPr="00830096">
        <w:rPr>
          <w:rFonts w:eastAsia="Times New Roman"/>
          <w:i/>
          <w:iCs/>
          <w:bdr w:val="none" w:sz="0" w:space="0" w:color="auto"/>
        </w:rPr>
        <w:t>14</w:t>
      </w:r>
      <w:r w:rsidRPr="00830096">
        <w:rPr>
          <w:rFonts w:eastAsia="Times New Roman"/>
          <w:bdr w:val="none" w:sz="0" w:space="0" w:color="auto"/>
        </w:rPr>
        <w:t>(3), 170-185.</w:t>
      </w:r>
      <w:r w:rsidR="00E238C3" w:rsidRPr="00830096">
        <w:rPr>
          <w:rFonts w:eastAsia="Times New Roman"/>
          <w:bdr w:val="none" w:sz="0" w:space="0" w:color="auto"/>
        </w:rPr>
        <w:t xml:space="preserve"> </w:t>
      </w:r>
    </w:p>
    <w:p w14:paraId="5F324F48" w14:textId="77777777" w:rsidR="00E238C3" w:rsidRPr="00830096" w:rsidRDefault="00E238C3" w:rsidP="008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</w:p>
    <w:p w14:paraId="47E662BB" w14:textId="77777777" w:rsidR="00E238C3" w:rsidRPr="00830096" w:rsidRDefault="00E238C3" w:rsidP="00830096">
      <w:pPr>
        <w:shd w:val="clear" w:color="auto" w:fill="FFFFFF" w:themeFill="background1"/>
        <w:ind w:left="720" w:hanging="720"/>
        <w:rPr>
          <w:rFonts w:eastAsia="Calibri"/>
        </w:rPr>
      </w:pPr>
      <w:r w:rsidRPr="00830096">
        <w:rPr>
          <w:rFonts w:eastAsia="Calibri"/>
        </w:rPr>
        <w:t xml:space="preserve">Clark, H., &amp; Schaefer, E. (1987). Collaborating on contributions to conversations. </w:t>
      </w:r>
      <w:r w:rsidRPr="00830096">
        <w:rPr>
          <w:rFonts w:eastAsia="Calibri"/>
          <w:i/>
        </w:rPr>
        <w:t>Language and Cognitive Processes, 2</w:t>
      </w:r>
      <w:r w:rsidRPr="00830096">
        <w:rPr>
          <w:rFonts w:eastAsia="Calibri"/>
          <w:iCs/>
        </w:rPr>
        <w:t>(1)</w:t>
      </w:r>
      <w:r w:rsidRPr="00830096">
        <w:rPr>
          <w:rFonts w:eastAsia="Calibri"/>
        </w:rPr>
        <w:t>, 19-41. https://doi.org/10.1016/B978-0-444-87144-2.50008-2</w:t>
      </w:r>
    </w:p>
    <w:p w14:paraId="123B3975" w14:textId="77777777" w:rsidR="00D67418" w:rsidRPr="00830096" w:rsidRDefault="00D67418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9DB4BC" w14:textId="52BFFAA3" w:rsidR="1945C11F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Coates, J. (1996).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Women talk: Conversation between women friends.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 Blackwell.</w:t>
      </w:r>
    </w:p>
    <w:p w14:paraId="7CF727D0" w14:textId="77777777" w:rsidR="000C6F62" w:rsidRPr="00830096" w:rsidRDefault="000C6F62" w:rsidP="00830096">
      <w:pPr>
        <w:ind w:left="720" w:hanging="720"/>
        <w:rPr>
          <w:rFonts w:eastAsia="Times New Roman"/>
        </w:rPr>
      </w:pPr>
    </w:p>
    <w:p w14:paraId="30BF598A" w14:textId="4C75F4EE" w:rsidR="00A3604E" w:rsidRPr="00830096" w:rsidRDefault="1945C11F" w:rsidP="00830096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>Crow, B.K. (1983). Topic shifts in couples’ conversation. In R.</w:t>
      </w:r>
      <w:r w:rsidR="0083600A" w:rsidRPr="0083009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. Craig &amp; K. Tracy (Eds.),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Conversational coherence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 (pp. 137-156). Sage.</w:t>
      </w:r>
    </w:p>
    <w:p w14:paraId="405310A0" w14:textId="4DB19A26" w:rsidR="00675100" w:rsidRPr="00830096" w:rsidRDefault="00675100" w:rsidP="00830096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9C7522" w14:textId="77777777" w:rsidR="00675100" w:rsidRPr="00830096" w:rsidRDefault="00675100" w:rsidP="00830096">
      <w:pPr>
        <w:ind w:left="720" w:hanging="720"/>
        <w:rPr>
          <w:color w:val="333333"/>
          <w:shd w:val="clear" w:color="auto" w:fill="FFFFFF"/>
        </w:rPr>
      </w:pPr>
      <w:r w:rsidRPr="00830096">
        <w:rPr>
          <w:color w:val="333333"/>
          <w:shd w:val="clear" w:color="auto" w:fill="FFFFFF"/>
        </w:rPr>
        <w:t xml:space="preserve">Curran, M., &amp; Hunsdon, J. (2018, October/November). The conversation tree: Building partnerships for community engagement. </w:t>
      </w:r>
      <w:r w:rsidRPr="00830096">
        <w:rPr>
          <w:i/>
          <w:color w:val="333333"/>
          <w:shd w:val="clear" w:color="auto" w:fill="FFFFFF"/>
        </w:rPr>
        <w:t>The Language Educator, 13</w:t>
      </w:r>
      <w:r w:rsidRPr="00830096">
        <w:rPr>
          <w:color w:val="333333"/>
          <w:shd w:val="clear" w:color="auto" w:fill="FFFFFF"/>
        </w:rPr>
        <w:t>(4), 28-30.</w:t>
      </w:r>
    </w:p>
    <w:p w14:paraId="31737D58" w14:textId="77777777" w:rsidR="00675100" w:rsidRPr="00830096" w:rsidRDefault="00675100" w:rsidP="00830096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84D27C" w14:textId="4D681D2E" w:rsidR="1945C11F" w:rsidRPr="00830096" w:rsidRDefault="1945C11F" w:rsidP="00830096">
      <w:pPr>
        <w:pStyle w:val="NormalWeb"/>
        <w:spacing w:before="0" w:after="0"/>
        <w:ind w:left="720" w:hanging="720"/>
      </w:pPr>
      <w:r w:rsidRPr="00830096">
        <w:t xml:space="preserve">Crystal, D., &amp; Davy, D. (1975). </w:t>
      </w:r>
      <w:r w:rsidRPr="00830096">
        <w:rPr>
          <w:i/>
          <w:iCs/>
        </w:rPr>
        <w:t xml:space="preserve">Advanced conversational English. </w:t>
      </w:r>
      <w:r w:rsidRPr="00830096">
        <w:t>Longman.</w:t>
      </w:r>
    </w:p>
    <w:p w14:paraId="61705359" w14:textId="631ACCD7" w:rsidR="1945C11F" w:rsidRPr="00830096" w:rsidRDefault="1945C11F" w:rsidP="00830096">
      <w:pPr>
        <w:pStyle w:val="NormalWeb"/>
        <w:spacing w:before="0" w:after="0"/>
        <w:ind w:left="720" w:hanging="720"/>
      </w:pPr>
    </w:p>
    <w:p w14:paraId="759CB7BD" w14:textId="37DD49BD" w:rsidR="00956AE2" w:rsidRPr="00830096" w:rsidRDefault="00956AE2" w:rsidP="00830096">
      <w:pPr>
        <w:ind w:left="720" w:hanging="720"/>
      </w:pPr>
      <w:r w:rsidRPr="00830096">
        <w:t xml:space="preserve">Deuchar, M., Webb-Davies, P., &amp; Donnelly, K. (2018). </w:t>
      </w:r>
      <w:r w:rsidRPr="00830096">
        <w:rPr>
          <w:i/>
        </w:rPr>
        <w:t xml:space="preserve">Building and using the </w:t>
      </w:r>
      <w:proofErr w:type="spellStart"/>
      <w:r w:rsidRPr="00830096">
        <w:rPr>
          <w:i/>
        </w:rPr>
        <w:t>Siarad</w:t>
      </w:r>
      <w:proofErr w:type="spellEnd"/>
      <w:r w:rsidRPr="00830096">
        <w:rPr>
          <w:i/>
        </w:rPr>
        <w:t xml:space="preserve"> corpus: Bilingual conversations in Welsh and English</w:t>
      </w:r>
      <w:r w:rsidRPr="00830096">
        <w:t>. John Benjamins.</w:t>
      </w:r>
    </w:p>
    <w:p w14:paraId="1E13B894" w14:textId="77777777" w:rsidR="00956AE2" w:rsidRPr="00830096" w:rsidRDefault="00956AE2" w:rsidP="00830096">
      <w:pPr>
        <w:ind w:left="720" w:hanging="720"/>
        <w:rPr>
          <w:color w:val="000000"/>
          <w:shd w:val="clear" w:color="auto" w:fill="FFFFFF"/>
        </w:rPr>
      </w:pPr>
    </w:p>
    <w:p w14:paraId="1F9A0FF1" w14:textId="209F1C50" w:rsidR="00B228E5" w:rsidRPr="00830096" w:rsidRDefault="00B228E5" w:rsidP="00830096">
      <w:pPr>
        <w:ind w:left="720" w:hanging="720"/>
        <w:rPr>
          <w:color w:val="000000"/>
          <w:shd w:val="clear" w:color="auto" w:fill="FFFFFF"/>
        </w:rPr>
      </w:pPr>
      <w:r w:rsidRPr="00830096">
        <w:rPr>
          <w:color w:val="000000"/>
          <w:shd w:val="clear" w:color="auto" w:fill="FFFFFF"/>
        </w:rPr>
        <w:t xml:space="preserve">Diaz-Rico, L. (2019). Instructional conversation. In J. Vorholt (Ed.), </w:t>
      </w:r>
      <w:r w:rsidRPr="00830096">
        <w:rPr>
          <w:i/>
          <w:color w:val="000000"/>
          <w:shd w:val="clear" w:color="auto" w:fill="FFFFFF"/>
        </w:rPr>
        <w:t xml:space="preserve">New ways in teaching speaking </w:t>
      </w:r>
      <w:r w:rsidRPr="00830096">
        <w:rPr>
          <w:color w:val="000000"/>
          <w:shd w:val="clear" w:color="auto" w:fill="FFFFFF"/>
        </w:rPr>
        <w:t>(2</w:t>
      </w:r>
      <w:r w:rsidRPr="00830096">
        <w:rPr>
          <w:color w:val="000000"/>
          <w:shd w:val="clear" w:color="auto" w:fill="FFFFFF"/>
          <w:vertAlign w:val="superscript"/>
        </w:rPr>
        <w:t>nd</w:t>
      </w:r>
      <w:r w:rsidRPr="00830096">
        <w:rPr>
          <w:color w:val="000000"/>
          <w:shd w:val="clear" w:color="auto" w:fill="FFFFFF"/>
        </w:rPr>
        <w:t xml:space="preserve"> ed.) (pp. 40-42). TESOL.</w:t>
      </w:r>
    </w:p>
    <w:p w14:paraId="4226D61F" w14:textId="66F14CC2" w:rsidR="00162E15" w:rsidRPr="00830096" w:rsidRDefault="00162E15" w:rsidP="00830096">
      <w:pPr>
        <w:ind w:left="720" w:hanging="720"/>
        <w:rPr>
          <w:color w:val="000000"/>
          <w:shd w:val="clear" w:color="auto" w:fill="FFFFFF"/>
        </w:rPr>
      </w:pPr>
    </w:p>
    <w:p w14:paraId="633C2B6F" w14:textId="62C95ECF" w:rsidR="00162E15" w:rsidRPr="00830096" w:rsidRDefault="00162E15" w:rsidP="00830096">
      <w:pPr>
        <w:autoSpaceDE w:val="0"/>
        <w:autoSpaceDN w:val="0"/>
        <w:adjustRightInd w:val="0"/>
        <w:ind w:left="720" w:hanging="720"/>
      </w:pPr>
      <w:proofErr w:type="spellStart"/>
      <w:r w:rsidRPr="00830096">
        <w:lastRenderedPageBreak/>
        <w:t>Dingemanse</w:t>
      </w:r>
      <w:proofErr w:type="spellEnd"/>
      <w:r w:rsidRPr="00830096">
        <w:t xml:space="preserve">, M., </w:t>
      </w:r>
      <w:proofErr w:type="spellStart"/>
      <w:r w:rsidRPr="00830096">
        <w:t>Torreira</w:t>
      </w:r>
      <w:proofErr w:type="spellEnd"/>
      <w:r w:rsidRPr="00830096">
        <w:t xml:space="preserve">, F., &amp; Enfield, N. J. (2013). Is “huh?” a universal word? Conversational infrastructure and the convergent evolution of linguistic items. </w:t>
      </w:r>
      <w:proofErr w:type="spellStart"/>
      <w:r w:rsidRPr="00830096">
        <w:rPr>
          <w:i/>
          <w:iCs/>
        </w:rPr>
        <w:t>PLoS</w:t>
      </w:r>
      <w:proofErr w:type="spellEnd"/>
      <w:r w:rsidRPr="00830096">
        <w:rPr>
          <w:i/>
          <w:iCs/>
        </w:rPr>
        <w:t xml:space="preserve"> ONE 8</w:t>
      </w:r>
      <w:r w:rsidRPr="00830096">
        <w:t>(11)</w:t>
      </w:r>
      <w:r w:rsidR="00603EF2" w:rsidRPr="00830096">
        <w:t xml:space="preserve">, </w:t>
      </w:r>
      <w:r w:rsidRPr="00830096">
        <w:t xml:space="preserve">e78273. </w:t>
      </w:r>
      <w:proofErr w:type="gramStart"/>
      <w:r w:rsidRPr="00830096">
        <w:t>doi:10.1371/journal.pone</w:t>
      </w:r>
      <w:proofErr w:type="gramEnd"/>
      <w:r w:rsidRPr="00830096">
        <w:t xml:space="preserve">.0078273. </w:t>
      </w:r>
    </w:p>
    <w:p w14:paraId="06D47506" w14:textId="444F59A1" w:rsidR="00B228E5" w:rsidRPr="00830096" w:rsidRDefault="00B228E5" w:rsidP="00830096">
      <w:pPr>
        <w:pStyle w:val="NormalWeb"/>
        <w:spacing w:before="0" w:after="0"/>
        <w:ind w:left="720" w:hanging="720"/>
      </w:pPr>
    </w:p>
    <w:p w14:paraId="653E18E5" w14:textId="31AE9936" w:rsidR="009B7BB3" w:rsidRPr="00830096" w:rsidRDefault="009B7BB3" w:rsidP="008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830096">
        <w:rPr>
          <w:rFonts w:eastAsia="Times New Roman"/>
          <w:bdr w:val="none" w:sz="0" w:space="0" w:color="auto"/>
        </w:rPr>
        <w:t xml:space="preserve">Doehler, S. P. (2010). Conceptual changes and methodological challenges: On language and learning from a conversation analytic perspective on SLA. In P. </w:t>
      </w:r>
      <w:proofErr w:type="spellStart"/>
      <w:r w:rsidRPr="00830096">
        <w:rPr>
          <w:rFonts w:eastAsia="Times New Roman"/>
          <w:bdr w:val="none" w:sz="0" w:space="0" w:color="auto"/>
        </w:rPr>
        <w:t>Seehouse</w:t>
      </w:r>
      <w:proofErr w:type="spellEnd"/>
      <w:r w:rsidRPr="00830096">
        <w:rPr>
          <w:rFonts w:eastAsia="Times New Roman"/>
          <w:bdr w:val="none" w:sz="0" w:space="0" w:color="auto"/>
        </w:rPr>
        <w:t xml:space="preserve">, S. Walsh, &amp; C. Jenks (Eds.).  </w:t>
      </w:r>
      <w:proofErr w:type="spellStart"/>
      <w:r w:rsidRPr="00830096">
        <w:rPr>
          <w:rFonts w:eastAsia="Times New Roman"/>
          <w:i/>
          <w:iCs/>
          <w:bdr w:val="none" w:sz="0" w:space="0" w:color="auto"/>
        </w:rPr>
        <w:t>Conceptualising</w:t>
      </w:r>
      <w:proofErr w:type="spellEnd"/>
      <w:r w:rsidRPr="00830096">
        <w:rPr>
          <w:rFonts w:eastAsia="Times New Roman"/>
          <w:i/>
          <w:iCs/>
          <w:bdr w:val="none" w:sz="0" w:space="0" w:color="auto"/>
        </w:rPr>
        <w:t xml:space="preserve"> ‘learning’ in applied linguistics</w:t>
      </w:r>
      <w:r w:rsidRPr="00830096">
        <w:rPr>
          <w:rFonts w:eastAsia="Times New Roman"/>
          <w:bdr w:val="none" w:sz="0" w:space="0" w:color="auto"/>
        </w:rPr>
        <w:t xml:space="preserve"> (pp. 105-126). Palgrave Macmillan.</w:t>
      </w:r>
    </w:p>
    <w:p w14:paraId="332E5CE4" w14:textId="77777777" w:rsidR="009B7BB3" w:rsidRPr="00830096" w:rsidRDefault="009B7BB3" w:rsidP="00830096">
      <w:pPr>
        <w:pStyle w:val="NormalWeb"/>
        <w:spacing w:before="0" w:after="0"/>
        <w:ind w:left="720" w:hanging="720"/>
      </w:pPr>
    </w:p>
    <w:p w14:paraId="6C8E3C9E" w14:textId="7D2F49AC" w:rsidR="1945C11F" w:rsidRPr="00830096" w:rsidRDefault="1945C11F" w:rsidP="00830096">
      <w:pPr>
        <w:pStyle w:val="NormalWeb"/>
        <w:spacing w:before="0" w:after="0"/>
        <w:ind w:left="720" w:hanging="720"/>
      </w:pPr>
      <w:r w:rsidRPr="00830096">
        <w:t xml:space="preserve">Dörnyei, Z., &amp; Thurrell, S. (1992). </w:t>
      </w:r>
      <w:r w:rsidRPr="00830096">
        <w:rPr>
          <w:i/>
          <w:iCs/>
        </w:rPr>
        <w:t xml:space="preserve">Conversation and dialogues in action. </w:t>
      </w:r>
      <w:r w:rsidRPr="00830096">
        <w:t>Prentice Hall.</w:t>
      </w:r>
    </w:p>
    <w:p w14:paraId="4B41C8BD" w14:textId="4B51C266" w:rsidR="1945C11F" w:rsidRPr="00830096" w:rsidRDefault="1945C11F" w:rsidP="00830096">
      <w:pPr>
        <w:pStyle w:val="NormalWeb"/>
        <w:spacing w:before="0" w:after="0"/>
        <w:ind w:left="720" w:hanging="720"/>
      </w:pPr>
    </w:p>
    <w:p w14:paraId="20389109" w14:textId="4374AD0B" w:rsidR="1945C11F" w:rsidRPr="00830096" w:rsidRDefault="1945C11F" w:rsidP="00830096">
      <w:pPr>
        <w:pStyle w:val="NormalWeb"/>
        <w:spacing w:before="0" w:after="0"/>
        <w:ind w:left="720" w:hanging="720"/>
      </w:pPr>
      <w:r w:rsidRPr="00830096">
        <w:t xml:space="preserve">Dörnyei, Z., &amp; Thurrell, S. (1994). Teaching conversational skills intensively: Course content and rationale. </w:t>
      </w:r>
      <w:r w:rsidRPr="00830096">
        <w:rPr>
          <w:i/>
          <w:iCs/>
        </w:rPr>
        <w:t>ELT Journal, 48</w:t>
      </w:r>
      <w:r w:rsidRPr="00830096">
        <w:t>(1), 40-49.</w:t>
      </w:r>
    </w:p>
    <w:p w14:paraId="0302B888" w14:textId="5348D641" w:rsidR="1945C11F" w:rsidRPr="00830096" w:rsidRDefault="1945C11F" w:rsidP="00830096">
      <w:pPr>
        <w:pStyle w:val="NormalWeb"/>
        <w:spacing w:before="0" w:after="0"/>
        <w:ind w:left="720" w:hanging="720"/>
      </w:pPr>
    </w:p>
    <w:p w14:paraId="2BC733CE" w14:textId="5347AD67" w:rsidR="003F4513" w:rsidRPr="00830096" w:rsidRDefault="1945C11F" w:rsidP="00830096">
      <w:pPr>
        <w:pStyle w:val="NormalWeb"/>
        <w:spacing w:before="0" w:after="0"/>
        <w:ind w:left="720" w:hanging="720"/>
      </w:pPr>
      <w:r w:rsidRPr="00830096">
        <w:t>Douglas, D., (1979). Teaching conversation in Japan: How do you get '</w:t>
      </w:r>
      <w:proofErr w:type="spellStart"/>
      <w:r w:rsidRPr="00830096">
        <w:t>em</w:t>
      </w:r>
      <w:proofErr w:type="spellEnd"/>
      <w:r w:rsidRPr="00830096">
        <w:t xml:space="preserve"> to talk? </w:t>
      </w:r>
      <w:r w:rsidRPr="00830096">
        <w:rPr>
          <w:rStyle w:val="Emphasis"/>
        </w:rPr>
        <w:t>Bulletin for Teachers of English, 22</w:t>
      </w:r>
      <w:r w:rsidRPr="00830096">
        <w:t xml:space="preserve">, 31-36. </w:t>
      </w:r>
    </w:p>
    <w:p w14:paraId="78D79C5E" w14:textId="77777777" w:rsidR="003F4513" w:rsidRPr="00830096" w:rsidRDefault="003F4513" w:rsidP="00830096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7BF8AC" w14:textId="3F62AB0E" w:rsidR="1945C11F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Eggins, S., &amp; Slade, D. (1997). </w:t>
      </w:r>
      <w:proofErr w:type="spellStart"/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Analysing</w:t>
      </w:r>
      <w:proofErr w:type="spellEnd"/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casual conversation. 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>Equinox.</w:t>
      </w:r>
    </w:p>
    <w:p w14:paraId="059C9CF1" w14:textId="77777777" w:rsidR="00F12AED" w:rsidRPr="00830096" w:rsidRDefault="00F12AED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467741" w14:textId="681644E7" w:rsidR="00F12AED" w:rsidRPr="00830096" w:rsidRDefault="00F12AED" w:rsidP="008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proofErr w:type="spellStart"/>
      <w:r w:rsidRPr="00830096">
        <w:rPr>
          <w:rFonts w:eastAsia="Times New Roman"/>
          <w:bdr w:val="none" w:sz="0" w:space="0" w:color="auto"/>
        </w:rPr>
        <w:t>Elbes</w:t>
      </w:r>
      <w:proofErr w:type="spellEnd"/>
      <w:r w:rsidRPr="00830096">
        <w:rPr>
          <w:rFonts w:eastAsia="Times New Roman"/>
          <w:bdr w:val="none" w:sz="0" w:space="0" w:color="auto"/>
        </w:rPr>
        <w:t xml:space="preserve">, E. K., &amp; </w:t>
      </w:r>
      <w:proofErr w:type="spellStart"/>
      <w:r w:rsidRPr="00830096">
        <w:rPr>
          <w:rFonts w:eastAsia="Times New Roman"/>
          <w:bdr w:val="none" w:sz="0" w:space="0" w:color="auto"/>
        </w:rPr>
        <w:t>Oktaviani</w:t>
      </w:r>
      <w:proofErr w:type="spellEnd"/>
      <w:r w:rsidRPr="00830096">
        <w:rPr>
          <w:rFonts w:eastAsia="Times New Roman"/>
          <w:bdr w:val="none" w:sz="0" w:space="0" w:color="auto"/>
        </w:rPr>
        <w:t xml:space="preserve">, L. (2022). Character building in English for daily conversation class materials for English education freshmen students. </w:t>
      </w:r>
      <w:r w:rsidRPr="00830096">
        <w:rPr>
          <w:rFonts w:eastAsia="Times New Roman"/>
          <w:i/>
          <w:iCs/>
          <w:bdr w:val="none" w:sz="0" w:space="0" w:color="auto"/>
        </w:rPr>
        <w:t>Journal of English Language Teaching and Learning</w:t>
      </w:r>
      <w:r w:rsidRPr="00830096">
        <w:rPr>
          <w:rFonts w:eastAsia="Times New Roman"/>
          <w:bdr w:val="none" w:sz="0" w:space="0" w:color="auto"/>
        </w:rPr>
        <w:t xml:space="preserve">, </w:t>
      </w:r>
      <w:r w:rsidRPr="00830096">
        <w:rPr>
          <w:rFonts w:eastAsia="Times New Roman"/>
          <w:i/>
          <w:iCs/>
          <w:bdr w:val="none" w:sz="0" w:space="0" w:color="auto"/>
        </w:rPr>
        <w:t>3</w:t>
      </w:r>
      <w:r w:rsidRPr="00830096">
        <w:rPr>
          <w:rFonts w:eastAsia="Times New Roman"/>
          <w:bdr w:val="none" w:sz="0" w:space="0" w:color="auto"/>
        </w:rPr>
        <w:t>(1), 36-45.</w:t>
      </w:r>
    </w:p>
    <w:p w14:paraId="2D71FD86" w14:textId="77777777" w:rsidR="0059091E" w:rsidRPr="00830096" w:rsidRDefault="0059091E" w:rsidP="008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</w:p>
    <w:p w14:paraId="3A558FFF" w14:textId="77777777" w:rsidR="0059091E" w:rsidRPr="00830096" w:rsidRDefault="0059091E" w:rsidP="008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59091E">
        <w:rPr>
          <w:rFonts w:eastAsia="Times New Roman"/>
          <w:bdr w:val="none" w:sz="0" w:space="0" w:color="auto"/>
        </w:rPr>
        <w:t xml:space="preserve">Ellinor, L., &amp; Girard, G. (2023). </w:t>
      </w:r>
      <w:r w:rsidRPr="0059091E">
        <w:rPr>
          <w:rFonts w:eastAsia="Times New Roman"/>
          <w:i/>
          <w:iCs/>
          <w:bdr w:val="none" w:sz="0" w:space="0" w:color="auto"/>
        </w:rPr>
        <w:t>Dialogue: Rediscover the transforming power of conversation</w:t>
      </w:r>
      <w:r w:rsidRPr="0059091E">
        <w:rPr>
          <w:rFonts w:eastAsia="Times New Roman"/>
          <w:bdr w:val="none" w:sz="0" w:space="0" w:color="auto"/>
        </w:rPr>
        <w:t>. Crossroad Press.</w:t>
      </w:r>
    </w:p>
    <w:p w14:paraId="23434620" w14:textId="77777777" w:rsidR="00F12AED" w:rsidRPr="00830096" w:rsidRDefault="00F12AED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01923D" w14:textId="77777777" w:rsidR="002B51D3" w:rsidRPr="00830096" w:rsidRDefault="002B51D3" w:rsidP="008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830096">
        <w:rPr>
          <w:rFonts w:eastAsia="Times New Roman"/>
          <w:bdr w:val="none" w:sz="0" w:space="0" w:color="auto"/>
        </w:rPr>
        <w:t xml:space="preserve">Engwall, O., Lopes, J., &amp; </w:t>
      </w:r>
      <w:proofErr w:type="spellStart"/>
      <w:r w:rsidRPr="00830096">
        <w:rPr>
          <w:rFonts w:eastAsia="Times New Roman"/>
          <w:bdr w:val="none" w:sz="0" w:space="0" w:color="auto"/>
        </w:rPr>
        <w:t>Åhlund</w:t>
      </w:r>
      <w:proofErr w:type="spellEnd"/>
      <w:r w:rsidRPr="00830096">
        <w:rPr>
          <w:rFonts w:eastAsia="Times New Roman"/>
          <w:bdr w:val="none" w:sz="0" w:space="0" w:color="auto"/>
        </w:rPr>
        <w:t xml:space="preserve">, A. (2021). Robot interaction styles for conversation practice in second language learning. </w:t>
      </w:r>
      <w:r w:rsidRPr="00830096">
        <w:rPr>
          <w:rFonts w:eastAsia="Times New Roman"/>
          <w:i/>
          <w:iCs/>
          <w:bdr w:val="none" w:sz="0" w:space="0" w:color="auto"/>
        </w:rPr>
        <w:t>International Journal of Social Robotics</w:t>
      </w:r>
      <w:r w:rsidRPr="00830096">
        <w:rPr>
          <w:rFonts w:eastAsia="Times New Roman"/>
          <w:bdr w:val="none" w:sz="0" w:space="0" w:color="auto"/>
        </w:rPr>
        <w:t xml:space="preserve">, </w:t>
      </w:r>
      <w:r w:rsidRPr="00830096">
        <w:rPr>
          <w:rFonts w:eastAsia="Times New Roman"/>
          <w:i/>
          <w:iCs/>
          <w:bdr w:val="none" w:sz="0" w:space="0" w:color="auto"/>
        </w:rPr>
        <w:t>13</w:t>
      </w:r>
      <w:r w:rsidRPr="00830096">
        <w:rPr>
          <w:rFonts w:eastAsia="Times New Roman"/>
          <w:bdr w:val="none" w:sz="0" w:space="0" w:color="auto"/>
        </w:rPr>
        <w:t>(2), 251-276.</w:t>
      </w:r>
    </w:p>
    <w:p w14:paraId="478B62A7" w14:textId="77777777" w:rsidR="002B51D3" w:rsidRPr="00830096" w:rsidRDefault="002B51D3" w:rsidP="00830096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05909506"/>
    </w:p>
    <w:p w14:paraId="646EE96B" w14:textId="273F6ED3" w:rsidR="002A6FB1" w:rsidRPr="00830096" w:rsidRDefault="002A6FB1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096">
        <w:rPr>
          <w:rFonts w:ascii="Times New Roman" w:hAnsi="Times New Roman" w:cs="Times New Roman"/>
          <w:sz w:val="24"/>
          <w:szCs w:val="24"/>
        </w:rPr>
        <w:t>Estaji</w:t>
      </w:r>
      <w:proofErr w:type="spellEnd"/>
      <w:r w:rsidRPr="00830096">
        <w:rPr>
          <w:rFonts w:ascii="Times New Roman" w:hAnsi="Times New Roman" w:cs="Times New Roman"/>
          <w:sz w:val="24"/>
          <w:szCs w:val="24"/>
        </w:rPr>
        <w:t xml:space="preserve">, M., &amp; Rajabi, M. (2019). The use of self-repair strategies in classroom conversations: Does the teacher’s level of reflection make a </w:t>
      </w:r>
      <w:proofErr w:type="gramStart"/>
      <w:r w:rsidRPr="00830096">
        <w:rPr>
          <w:rFonts w:ascii="Times New Roman" w:hAnsi="Times New Roman" w:cs="Times New Roman"/>
          <w:sz w:val="24"/>
          <w:szCs w:val="24"/>
        </w:rPr>
        <w:t>difference?.</w:t>
      </w:r>
      <w:proofErr w:type="gramEnd"/>
      <w:r w:rsidRPr="00830096">
        <w:rPr>
          <w:rFonts w:ascii="Times New Roman" w:hAnsi="Times New Roman" w:cs="Times New Roman"/>
          <w:sz w:val="24"/>
          <w:szCs w:val="24"/>
        </w:rPr>
        <w:t> </w:t>
      </w:r>
      <w:r w:rsidRPr="00830096">
        <w:rPr>
          <w:rFonts w:ascii="Times New Roman" w:hAnsi="Times New Roman" w:cs="Times New Roman"/>
          <w:i/>
          <w:iCs/>
          <w:sz w:val="24"/>
          <w:szCs w:val="24"/>
        </w:rPr>
        <w:t>Applied Research on English Language</w:t>
      </w:r>
      <w:r w:rsidRPr="00830096">
        <w:rPr>
          <w:rFonts w:ascii="Times New Roman" w:hAnsi="Times New Roman" w:cs="Times New Roman"/>
          <w:sz w:val="24"/>
          <w:szCs w:val="24"/>
        </w:rPr>
        <w:t>, </w:t>
      </w:r>
      <w:r w:rsidRPr="00830096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830096">
        <w:rPr>
          <w:rFonts w:ascii="Times New Roman" w:hAnsi="Times New Roman" w:cs="Times New Roman"/>
          <w:sz w:val="24"/>
          <w:szCs w:val="24"/>
        </w:rPr>
        <w:t>(3), 423-448.</w:t>
      </w:r>
      <w:bookmarkEnd w:id="0"/>
      <w:r w:rsidRPr="0083009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985BFE" w14:textId="21A6424E" w:rsidR="1945C11F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71B6B4" w14:textId="2597D302" w:rsidR="1945C11F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Ernst, G. (1994). 'Talking circle': Conversation and negotiation in the ESL classroom.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28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>(2), 293-322.</w:t>
      </w:r>
    </w:p>
    <w:p w14:paraId="5502F594" w14:textId="5E41EB84" w:rsidR="1945C11F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144897" w14:textId="4749184B" w:rsidR="1945C11F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Fishman, P. (1980/1990). Conversational insecurity. In H. Giles, W. P. Robinson, &amp; P. Smith (Eds.),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Th</w:t>
      </w:r>
      <w:r w:rsidR="00710014"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e feminist critique of language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10014" w:rsidRPr="00830096">
        <w:rPr>
          <w:rFonts w:ascii="Times New Roman" w:eastAsia="Times New Roman" w:hAnsi="Times New Roman" w:cs="Times New Roman"/>
          <w:iCs/>
          <w:sz w:val="24"/>
          <w:szCs w:val="24"/>
        </w:rPr>
        <w:t xml:space="preserve">(pp. 127-132). 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>Routledge &amp; Kegan Paul.</w:t>
      </w:r>
    </w:p>
    <w:p w14:paraId="200BA1BB" w14:textId="6D690152" w:rsidR="1945C11F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A08C17" w14:textId="6C2B23B2" w:rsidR="008B2EEF" w:rsidRPr="00830096" w:rsidRDefault="008B2EEF" w:rsidP="00830096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0096">
        <w:rPr>
          <w:rFonts w:ascii="Times New Roman" w:hAnsi="Times New Roman" w:cs="Times New Roman"/>
          <w:sz w:val="24"/>
          <w:szCs w:val="24"/>
        </w:rPr>
        <w:t>Fitriana, R. (2021). Gender and interruption in conversation made by EFL students. </w:t>
      </w:r>
      <w:r w:rsidRPr="00830096">
        <w:rPr>
          <w:rFonts w:ascii="Times New Roman" w:hAnsi="Times New Roman" w:cs="Times New Roman"/>
          <w:i/>
          <w:iCs/>
          <w:sz w:val="24"/>
          <w:szCs w:val="24"/>
        </w:rPr>
        <w:t>TESOL International Journal, 16</w:t>
      </w:r>
      <w:r w:rsidRPr="00830096">
        <w:rPr>
          <w:rFonts w:ascii="Times New Roman" w:hAnsi="Times New Roman" w:cs="Times New Roman"/>
          <w:sz w:val="24"/>
          <w:szCs w:val="24"/>
        </w:rPr>
        <w:t xml:space="preserve">(4.4), 71-81.  </w:t>
      </w:r>
    </w:p>
    <w:p w14:paraId="6AD69728" w14:textId="77777777" w:rsidR="008B2EEF" w:rsidRPr="00830096" w:rsidRDefault="008B2EE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87AEB8" w14:textId="18470D58" w:rsidR="00B065F7" w:rsidRPr="00830096" w:rsidRDefault="1945C11F" w:rsidP="00830096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Forrester, M., &amp; Cherington, S.M. (2009). The development of other-related conversational skills: A case study of conversational repair during the early years.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First Language, 29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>(2), 166-191. doi:10.1177/0142723708094452</w:t>
      </w:r>
    </w:p>
    <w:p w14:paraId="377F21C5" w14:textId="6B2708F7" w:rsidR="00686777" w:rsidRPr="00830096" w:rsidRDefault="00686777" w:rsidP="00830096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442C65" w14:textId="77D8F7B3" w:rsidR="00D31125" w:rsidRPr="00830096" w:rsidRDefault="00D31125" w:rsidP="00830096">
      <w:pPr>
        <w:ind w:left="720" w:hanging="720"/>
        <w:rPr>
          <w:color w:val="000000"/>
          <w:shd w:val="clear" w:color="auto" w:fill="FFFFFF"/>
        </w:rPr>
      </w:pPr>
      <w:r w:rsidRPr="00830096">
        <w:rPr>
          <w:color w:val="000000"/>
          <w:shd w:val="clear" w:color="auto" w:fill="FFFFFF"/>
        </w:rPr>
        <w:lastRenderedPageBreak/>
        <w:t xml:space="preserve">Foster, J. (2019). Finding commonalities in conversations. In J. Vorholt (Ed.), </w:t>
      </w:r>
      <w:r w:rsidRPr="00830096">
        <w:rPr>
          <w:i/>
          <w:color w:val="000000"/>
          <w:shd w:val="clear" w:color="auto" w:fill="FFFFFF"/>
        </w:rPr>
        <w:t xml:space="preserve">New ways in teaching speaking </w:t>
      </w:r>
      <w:r w:rsidRPr="00830096">
        <w:rPr>
          <w:color w:val="000000"/>
          <w:shd w:val="clear" w:color="auto" w:fill="FFFFFF"/>
        </w:rPr>
        <w:t>(2</w:t>
      </w:r>
      <w:r w:rsidRPr="00830096">
        <w:rPr>
          <w:color w:val="000000"/>
          <w:shd w:val="clear" w:color="auto" w:fill="FFFFFF"/>
          <w:vertAlign w:val="superscript"/>
        </w:rPr>
        <w:t>nd</w:t>
      </w:r>
      <w:r w:rsidRPr="00830096">
        <w:rPr>
          <w:color w:val="000000"/>
          <w:shd w:val="clear" w:color="auto" w:fill="FFFFFF"/>
        </w:rPr>
        <w:t xml:space="preserve"> ed.) (pp. 9-10). </w:t>
      </w:r>
      <w:r w:rsidR="006D74CA" w:rsidRPr="00830096">
        <w:rPr>
          <w:color w:val="000000"/>
          <w:shd w:val="clear" w:color="auto" w:fill="FFFFFF"/>
        </w:rPr>
        <w:t>TESOL</w:t>
      </w:r>
      <w:r w:rsidRPr="00830096">
        <w:rPr>
          <w:color w:val="000000"/>
          <w:shd w:val="clear" w:color="auto" w:fill="FFFFFF"/>
        </w:rPr>
        <w:t xml:space="preserve">.  </w:t>
      </w:r>
    </w:p>
    <w:p w14:paraId="097485F8" w14:textId="77777777" w:rsidR="00D31125" w:rsidRPr="00830096" w:rsidRDefault="00D31125" w:rsidP="00830096">
      <w:pPr>
        <w:tabs>
          <w:tab w:val="left" w:pos="9360"/>
        </w:tabs>
        <w:spacing w:beforeLines="1" w:before="2" w:afterLines="1" w:after="2"/>
        <w:ind w:left="720" w:hanging="720"/>
        <w:outlineLvl w:val="0"/>
        <w:rPr>
          <w:rFonts w:eastAsia="Times New Roman"/>
        </w:rPr>
      </w:pPr>
    </w:p>
    <w:p w14:paraId="0E04E5DB" w14:textId="4E0AA54E" w:rsidR="00871C45" w:rsidRPr="00830096" w:rsidRDefault="1945C11F" w:rsidP="00830096">
      <w:pPr>
        <w:tabs>
          <w:tab w:val="left" w:pos="9360"/>
        </w:tabs>
        <w:spacing w:beforeLines="1" w:before="2" w:afterLines="1" w:after="2"/>
        <w:ind w:left="720" w:hanging="720"/>
        <w:outlineLvl w:val="0"/>
        <w:rPr>
          <w:rFonts w:eastAsia="Times New Roman"/>
        </w:rPr>
      </w:pPr>
      <w:r w:rsidRPr="00830096">
        <w:rPr>
          <w:rFonts w:eastAsia="Times New Roman"/>
        </w:rPr>
        <w:t xml:space="preserve">Fox, B. (2001). Evidentiality: Authority, responsibility, and entitlement in English conversation. </w:t>
      </w:r>
      <w:r w:rsidRPr="00830096">
        <w:rPr>
          <w:rFonts w:eastAsia="Times New Roman"/>
          <w:i/>
          <w:iCs/>
        </w:rPr>
        <w:t>Journal of Linguistic Anthropology, 11</w:t>
      </w:r>
      <w:r w:rsidRPr="00830096">
        <w:rPr>
          <w:rFonts w:eastAsia="Times New Roman"/>
        </w:rPr>
        <w:t>, 167-192.</w:t>
      </w:r>
    </w:p>
    <w:p w14:paraId="538FEF14" w14:textId="26A650AC" w:rsidR="00871C45" w:rsidRPr="00830096" w:rsidRDefault="00871C45" w:rsidP="00830096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6D2C8B" w14:textId="77777777" w:rsidR="002632E9" w:rsidRPr="00830096" w:rsidRDefault="002632E9" w:rsidP="00830096">
      <w:pPr>
        <w:autoSpaceDE w:val="0"/>
        <w:autoSpaceDN w:val="0"/>
        <w:adjustRightInd w:val="0"/>
        <w:ind w:left="720" w:hanging="720"/>
      </w:pPr>
      <w:r w:rsidRPr="00830096">
        <w:t xml:space="preserve">Gardner, R. (2007). The </w:t>
      </w:r>
      <w:r w:rsidRPr="00830096">
        <w:rPr>
          <w:i/>
          <w:iCs/>
        </w:rPr>
        <w:t xml:space="preserve">right </w:t>
      </w:r>
      <w:r w:rsidRPr="00830096">
        <w:t>connections: Acknowledging epistemic progression in talk.</w:t>
      </w:r>
    </w:p>
    <w:p w14:paraId="77527AAD" w14:textId="3542F997" w:rsidR="002632E9" w:rsidRPr="00830096" w:rsidRDefault="002632E9" w:rsidP="00830096">
      <w:pPr>
        <w:autoSpaceDE w:val="0"/>
        <w:autoSpaceDN w:val="0"/>
        <w:adjustRightInd w:val="0"/>
        <w:ind w:left="720" w:hanging="720"/>
      </w:pPr>
      <w:r w:rsidRPr="00830096">
        <w:rPr>
          <w:i/>
          <w:iCs/>
        </w:rPr>
        <w:t>Language in Society</w:t>
      </w:r>
      <w:r w:rsidRPr="00830096">
        <w:t xml:space="preserve">, </w:t>
      </w:r>
      <w:r w:rsidRPr="00830096">
        <w:rPr>
          <w:i/>
          <w:iCs/>
        </w:rPr>
        <w:t>36</w:t>
      </w:r>
      <w:r w:rsidRPr="00830096">
        <w:t>(3), 319</w:t>
      </w:r>
      <w:r w:rsidR="00217AC6">
        <w:t>-</w:t>
      </w:r>
      <w:r w:rsidRPr="00830096">
        <w:t xml:space="preserve">341. </w:t>
      </w:r>
    </w:p>
    <w:p w14:paraId="55718E4E" w14:textId="77777777" w:rsidR="002632E9" w:rsidRPr="00830096" w:rsidRDefault="002632E9" w:rsidP="00830096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560045" w14:textId="0A877D36" w:rsidR="00686777" w:rsidRPr="00830096" w:rsidRDefault="1945C11F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Gardner, R., &amp; Wagner, J. (Eds.). (2004). </w:t>
      </w:r>
      <w:r w:rsidRPr="00830096">
        <w:rPr>
          <w:rFonts w:eastAsia="Times New Roman"/>
          <w:i/>
          <w:iCs/>
        </w:rPr>
        <w:t>Second language conversations</w:t>
      </w:r>
      <w:r w:rsidRPr="00830096">
        <w:rPr>
          <w:rFonts w:eastAsia="Times New Roman"/>
        </w:rPr>
        <w:t>.</w:t>
      </w:r>
      <w:r w:rsidR="00710014" w:rsidRPr="00830096">
        <w:rPr>
          <w:rFonts w:eastAsia="Times New Roman"/>
        </w:rPr>
        <w:t xml:space="preserve"> </w:t>
      </w:r>
      <w:r w:rsidRPr="00830096">
        <w:rPr>
          <w:rFonts w:eastAsia="Times New Roman"/>
        </w:rPr>
        <w:t xml:space="preserve">Continuum. </w:t>
      </w:r>
    </w:p>
    <w:p w14:paraId="626F4BE1" w14:textId="62BEEA47" w:rsidR="00523BFB" w:rsidRPr="00830096" w:rsidRDefault="00523BFB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0E9E8ADC" w14:textId="779EF503" w:rsidR="00523BFB" w:rsidRPr="00830096" w:rsidRDefault="00523BFB" w:rsidP="008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830096">
        <w:rPr>
          <w:rFonts w:eastAsia="Times New Roman"/>
          <w:bdr w:val="none" w:sz="0" w:space="0" w:color="auto"/>
        </w:rPr>
        <w:t xml:space="preserve">Garrod, S., &amp; Pickering, M. J. (2004). Why is conversation so </w:t>
      </w:r>
      <w:proofErr w:type="gramStart"/>
      <w:r w:rsidRPr="00830096">
        <w:rPr>
          <w:rFonts w:eastAsia="Times New Roman"/>
          <w:bdr w:val="none" w:sz="0" w:space="0" w:color="auto"/>
        </w:rPr>
        <w:t>easy?.</w:t>
      </w:r>
      <w:proofErr w:type="gramEnd"/>
      <w:r w:rsidRPr="00830096">
        <w:rPr>
          <w:rFonts w:eastAsia="Times New Roman"/>
          <w:bdr w:val="none" w:sz="0" w:space="0" w:color="auto"/>
        </w:rPr>
        <w:t xml:space="preserve"> </w:t>
      </w:r>
      <w:r w:rsidRPr="00830096">
        <w:rPr>
          <w:rFonts w:eastAsia="Times New Roman"/>
          <w:i/>
          <w:iCs/>
          <w:bdr w:val="none" w:sz="0" w:space="0" w:color="auto"/>
        </w:rPr>
        <w:t>Trends in Cognitive Sciences</w:t>
      </w:r>
      <w:r w:rsidRPr="00830096">
        <w:rPr>
          <w:rFonts w:eastAsia="Times New Roman"/>
          <w:bdr w:val="none" w:sz="0" w:space="0" w:color="auto"/>
        </w:rPr>
        <w:t xml:space="preserve">, </w:t>
      </w:r>
      <w:r w:rsidRPr="00830096">
        <w:rPr>
          <w:rFonts w:eastAsia="Times New Roman"/>
          <w:i/>
          <w:iCs/>
          <w:bdr w:val="none" w:sz="0" w:space="0" w:color="auto"/>
        </w:rPr>
        <w:t>8</w:t>
      </w:r>
      <w:r w:rsidRPr="00830096">
        <w:rPr>
          <w:rFonts w:eastAsia="Times New Roman"/>
          <w:bdr w:val="none" w:sz="0" w:space="0" w:color="auto"/>
        </w:rPr>
        <w:t>(1), 8-11.</w:t>
      </w:r>
    </w:p>
    <w:p w14:paraId="7346A4EE" w14:textId="79E16971" w:rsidR="0039707A" w:rsidRPr="00830096" w:rsidRDefault="0039707A" w:rsidP="00830096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EAAD53" w14:textId="3D5E2459" w:rsidR="1945C11F" w:rsidRPr="00830096" w:rsidRDefault="1945C11F" w:rsidP="00830096">
      <w:pPr>
        <w:pStyle w:val="NormalWeb"/>
        <w:spacing w:before="0" w:after="0"/>
        <w:ind w:left="720" w:hanging="720"/>
      </w:pPr>
      <w:r w:rsidRPr="00830096">
        <w:t xml:space="preserve">Geddes, M., &amp; </w:t>
      </w:r>
      <w:proofErr w:type="spellStart"/>
      <w:r w:rsidRPr="00830096">
        <w:t>Sturtridge</w:t>
      </w:r>
      <w:proofErr w:type="spellEnd"/>
      <w:r w:rsidRPr="00830096">
        <w:t xml:space="preserve">, G. (1994). </w:t>
      </w:r>
      <w:r w:rsidRPr="00830096">
        <w:rPr>
          <w:i/>
          <w:iCs/>
        </w:rPr>
        <w:t>Intermediate conversation.</w:t>
      </w:r>
      <w:r w:rsidRPr="00830096">
        <w:t xml:space="preserve"> Prentice Hall.</w:t>
      </w:r>
    </w:p>
    <w:p w14:paraId="6005D3C4" w14:textId="7CF7677A" w:rsidR="1945C11F" w:rsidRPr="00830096" w:rsidRDefault="1945C11F" w:rsidP="00830096">
      <w:pPr>
        <w:pStyle w:val="NormalWeb"/>
        <w:spacing w:before="0" w:after="0"/>
        <w:ind w:left="720" w:hanging="720"/>
      </w:pPr>
    </w:p>
    <w:p w14:paraId="3632D160" w14:textId="468B6616" w:rsidR="004355E4" w:rsidRPr="00830096" w:rsidRDefault="004355E4" w:rsidP="00830096">
      <w:pPr>
        <w:tabs>
          <w:tab w:val="left" w:pos="-720"/>
        </w:tabs>
        <w:suppressAutoHyphens/>
        <w:ind w:left="720" w:hanging="720"/>
        <w:jc w:val="both"/>
        <w:rPr>
          <w:bCs/>
        </w:rPr>
      </w:pPr>
      <w:r w:rsidRPr="00830096">
        <w:rPr>
          <w:bCs/>
        </w:rPr>
        <w:t xml:space="preserve">Gironzetti, E., Pickering, L., Huang, M., Jing, Y., </w:t>
      </w:r>
      <w:proofErr w:type="spellStart"/>
      <w:r w:rsidRPr="00830096">
        <w:rPr>
          <w:bCs/>
        </w:rPr>
        <w:t>Menjo</w:t>
      </w:r>
      <w:proofErr w:type="spellEnd"/>
      <w:r w:rsidRPr="00830096">
        <w:rPr>
          <w:bCs/>
        </w:rPr>
        <w:t xml:space="preserve">, S., &amp; Attardo, S. (2016). Smiling synchronicity and gaze patterns in dyadic humorous conversations. </w:t>
      </w:r>
      <w:r w:rsidRPr="00830096">
        <w:rPr>
          <w:bCs/>
          <w:i/>
        </w:rPr>
        <w:t xml:space="preserve">Humor, </w:t>
      </w:r>
      <w:r w:rsidRPr="00830096">
        <w:rPr>
          <w:bCs/>
          <w:i/>
          <w:iCs/>
        </w:rPr>
        <w:t>29</w:t>
      </w:r>
      <w:r w:rsidRPr="00830096">
        <w:rPr>
          <w:bCs/>
        </w:rPr>
        <w:t>, 301</w:t>
      </w:r>
      <w:r w:rsidR="00217AC6">
        <w:rPr>
          <w:bCs/>
        </w:rPr>
        <w:t>-</w:t>
      </w:r>
      <w:r w:rsidRPr="00830096">
        <w:rPr>
          <w:bCs/>
        </w:rPr>
        <w:t>324. DOI 10.1515/humor-2016-0005</w:t>
      </w:r>
    </w:p>
    <w:p w14:paraId="65061A7B" w14:textId="77777777" w:rsidR="004355E4" w:rsidRPr="00830096" w:rsidRDefault="004355E4" w:rsidP="00830096">
      <w:pPr>
        <w:pStyle w:val="NormalWeb"/>
        <w:spacing w:before="0" w:after="0"/>
        <w:ind w:left="720" w:hanging="720"/>
      </w:pPr>
    </w:p>
    <w:p w14:paraId="0177A6AC" w14:textId="5A35D7C7" w:rsidR="1945C11F" w:rsidRPr="00830096" w:rsidRDefault="1945C11F" w:rsidP="00830096">
      <w:pPr>
        <w:pStyle w:val="NormalWeb"/>
        <w:spacing w:before="0" w:after="0"/>
        <w:ind w:left="720" w:hanging="720"/>
      </w:pPr>
      <w:r w:rsidRPr="00830096">
        <w:t xml:space="preserve">Grice, H. P. (1975). Logic and conversation. In P. Cole, &amp; J. L. Morgan (Eds.), </w:t>
      </w:r>
      <w:r w:rsidRPr="00830096">
        <w:rPr>
          <w:i/>
          <w:iCs/>
        </w:rPr>
        <w:t xml:space="preserve">Syntax and semantics 3: Speech acts </w:t>
      </w:r>
      <w:r w:rsidRPr="00830096">
        <w:t>(pp. 41-58). Academic Press.</w:t>
      </w:r>
    </w:p>
    <w:p w14:paraId="03E2F4F7" w14:textId="1AB7E3F8" w:rsidR="1945C11F" w:rsidRPr="00830096" w:rsidRDefault="1945C11F" w:rsidP="00830096">
      <w:pPr>
        <w:pStyle w:val="NormalWeb"/>
        <w:spacing w:before="0" w:after="0"/>
        <w:ind w:left="720" w:hanging="720"/>
      </w:pPr>
    </w:p>
    <w:p w14:paraId="17C0CDBA" w14:textId="77777777" w:rsidR="00C93743" w:rsidRPr="00830096" w:rsidRDefault="1945C11F" w:rsidP="00830096">
      <w:pPr>
        <w:pStyle w:val="NormalWeb"/>
        <w:spacing w:before="0" w:after="0"/>
        <w:ind w:left="720" w:hanging="720"/>
      </w:pPr>
      <w:r w:rsidRPr="00830096">
        <w:t xml:space="preserve">Hinkel, E. (1994). Topic appropriateness in cross-cultural social conversations. </w:t>
      </w:r>
      <w:r w:rsidRPr="00830096">
        <w:rPr>
          <w:i/>
          <w:iCs/>
        </w:rPr>
        <w:t>Pragmatic and</w:t>
      </w:r>
      <w:r w:rsidRPr="00830096">
        <w:t xml:space="preserve"> </w:t>
      </w:r>
      <w:r w:rsidRPr="00830096">
        <w:rPr>
          <w:i/>
          <w:iCs/>
        </w:rPr>
        <w:t>Language Learning, 5,</w:t>
      </w:r>
      <w:r w:rsidRPr="00830096">
        <w:t xml:space="preserve"> 163-179.</w:t>
      </w:r>
    </w:p>
    <w:p w14:paraId="579713F4" w14:textId="0CC76401" w:rsidR="00C93743" w:rsidRPr="00830096" w:rsidRDefault="00C93743" w:rsidP="00830096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5431CF" w14:textId="4102DF15" w:rsidR="0072613B" w:rsidRPr="00830096" w:rsidRDefault="1945C11F" w:rsidP="00830096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Hirschman, L. (1994). Female–male differences in conversational interaction.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Society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>(3), 427-442.</w:t>
      </w:r>
    </w:p>
    <w:p w14:paraId="12AB6857" w14:textId="77777777" w:rsidR="0072613B" w:rsidRPr="00830096" w:rsidRDefault="0072613B" w:rsidP="00830096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141E74" w14:textId="77777777" w:rsidR="007679AB" w:rsidRPr="00830096" w:rsidRDefault="1945C11F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Hopper, R. (1992). </w:t>
      </w:r>
      <w:r w:rsidRPr="00830096">
        <w:rPr>
          <w:rFonts w:eastAsia="Times New Roman"/>
          <w:i/>
          <w:iCs/>
        </w:rPr>
        <w:t>Telephone conversations</w:t>
      </w:r>
      <w:r w:rsidRPr="00830096">
        <w:rPr>
          <w:rFonts w:eastAsia="Times New Roman"/>
        </w:rPr>
        <w:t xml:space="preserve">. Bloomington, IN: Indiana University Press. </w:t>
      </w:r>
    </w:p>
    <w:p w14:paraId="6924EA8C" w14:textId="77777777" w:rsidR="007679AB" w:rsidRPr="00830096" w:rsidRDefault="007679AB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43FBA1B6" w14:textId="3B3B3BB8" w:rsidR="007679AB" w:rsidRPr="00830096" w:rsidRDefault="1945C11F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Hosoda, Y. (2006). Repair and relevance of differential language expertise in second language conversations. </w:t>
      </w:r>
      <w:r w:rsidRPr="00830096">
        <w:rPr>
          <w:rFonts w:eastAsia="Times New Roman"/>
          <w:i/>
          <w:iCs/>
        </w:rPr>
        <w:t>Applied Linguistics</w:t>
      </w:r>
      <w:r w:rsidRPr="00830096">
        <w:rPr>
          <w:rFonts w:eastAsia="Times New Roman"/>
        </w:rPr>
        <w:t xml:space="preserve">, </w:t>
      </w:r>
      <w:r w:rsidRPr="00830096">
        <w:rPr>
          <w:rFonts w:eastAsia="Times New Roman"/>
          <w:i/>
          <w:iCs/>
        </w:rPr>
        <w:t>27</w:t>
      </w:r>
      <w:r w:rsidRPr="00830096">
        <w:rPr>
          <w:rFonts w:eastAsia="Times New Roman"/>
        </w:rPr>
        <w:t>(1), 25</w:t>
      </w:r>
      <w:r w:rsidR="00217AC6">
        <w:rPr>
          <w:rFonts w:eastAsia="Times New Roman"/>
        </w:rPr>
        <w:t>-</w:t>
      </w:r>
      <w:r w:rsidRPr="00830096">
        <w:rPr>
          <w:rFonts w:eastAsia="Times New Roman"/>
        </w:rPr>
        <w:t xml:space="preserve">50. </w:t>
      </w:r>
    </w:p>
    <w:p w14:paraId="1918CDA3" w14:textId="7D35E8DA" w:rsidR="007679AB" w:rsidRPr="00830096" w:rsidRDefault="007679AB" w:rsidP="00830096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21EEC0" w14:textId="77777777" w:rsidR="00FB659F" w:rsidRPr="00830096" w:rsidRDefault="1945C11F" w:rsidP="00830096">
      <w:pPr>
        <w:tabs>
          <w:tab w:val="left" w:pos="9360"/>
        </w:tabs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Itakura, H. (2001). Describing conversational dominance. </w:t>
      </w:r>
      <w:r w:rsidRPr="00830096">
        <w:rPr>
          <w:rFonts w:eastAsia="Times New Roman"/>
          <w:i/>
          <w:iCs/>
        </w:rPr>
        <w:t>Journal of Pragmatics</w:t>
      </w:r>
      <w:r w:rsidRPr="00830096">
        <w:rPr>
          <w:rFonts w:eastAsia="Times New Roman"/>
        </w:rPr>
        <w:t xml:space="preserve">, </w:t>
      </w:r>
      <w:r w:rsidRPr="00830096">
        <w:rPr>
          <w:rFonts w:eastAsia="Times New Roman"/>
          <w:i/>
          <w:iCs/>
        </w:rPr>
        <w:t>33</w:t>
      </w:r>
      <w:r w:rsidRPr="00830096">
        <w:rPr>
          <w:rFonts w:eastAsia="Times New Roman"/>
        </w:rPr>
        <w:t>, 1859-1880.</w:t>
      </w:r>
    </w:p>
    <w:p w14:paraId="1832ECF5" w14:textId="77777777" w:rsidR="00FB659F" w:rsidRPr="00830096" w:rsidRDefault="00FB659F" w:rsidP="00830096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32215D" w14:textId="5EA3C1A9" w:rsidR="00185203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Jefferson, G. (1978). Sequential aspects of storytelling in conversation. In J. N. </w:t>
      </w:r>
      <w:proofErr w:type="spellStart"/>
      <w:r w:rsidRPr="00830096">
        <w:rPr>
          <w:rFonts w:ascii="Times New Roman" w:eastAsia="Times New Roman" w:hAnsi="Times New Roman" w:cs="Times New Roman"/>
          <w:sz w:val="24"/>
          <w:szCs w:val="24"/>
        </w:rPr>
        <w:t>Schenkein</w:t>
      </w:r>
      <w:proofErr w:type="spellEnd"/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the organization of conversational interaction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 (pp. 213-248). Academic Press.</w:t>
      </w:r>
    </w:p>
    <w:p w14:paraId="62BDE237" w14:textId="77777777" w:rsidR="00BC15E0" w:rsidRPr="00830096" w:rsidRDefault="00BC15E0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36E3FF" w14:textId="4F3703BC" w:rsidR="00BC15E0" w:rsidRPr="00830096" w:rsidRDefault="1945C11F" w:rsidP="00830096">
      <w:pPr>
        <w:ind w:left="720" w:hanging="720"/>
        <w:outlineLvl w:val="1"/>
        <w:rPr>
          <w:rFonts w:eastAsia="Times New Roman"/>
          <w:lang w:val="en-GB"/>
        </w:rPr>
      </w:pPr>
      <w:r w:rsidRPr="00830096">
        <w:rPr>
          <w:rFonts w:eastAsia="Times New Roman"/>
          <w:lang w:val="en-GB"/>
        </w:rPr>
        <w:t xml:space="preserve">Jefferson, G. (1987). On exposed and embedded correction in conversation. In G. Button &amp; J. R. E. Lee (Eds.), </w:t>
      </w:r>
      <w:r w:rsidRPr="00830096">
        <w:rPr>
          <w:rFonts w:eastAsia="Times New Roman"/>
          <w:i/>
          <w:iCs/>
          <w:lang w:val="en-GB"/>
        </w:rPr>
        <w:t>Talk and social organisation</w:t>
      </w:r>
      <w:r w:rsidRPr="00830096">
        <w:rPr>
          <w:rFonts w:eastAsia="Times New Roman"/>
          <w:lang w:val="en-GB"/>
        </w:rPr>
        <w:t xml:space="preserve"> (pp. 86-100). Multilingual Matters.</w:t>
      </w:r>
    </w:p>
    <w:p w14:paraId="16BF0271" w14:textId="22D45481" w:rsidR="1945C11F" w:rsidRPr="00830096" w:rsidRDefault="1945C11F" w:rsidP="00830096">
      <w:pPr>
        <w:ind w:left="720" w:hanging="720"/>
        <w:outlineLvl w:val="1"/>
        <w:rPr>
          <w:rFonts w:eastAsia="Times New Roman"/>
          <w:lang w:val="en-GB"/>
        </w:rPr>
      </w:pPr>
    </w:p>
    <w:p w14:paraId="162B26A5" w14:textId="77777777" w:rsidR="008E6F80" w:rsidRPr="008E6F80" w:rsidRDefault="008E6F80" w:rsidP="00830096">
      <w:pPr>
        <w:ind w:left="720" w:hanging="720"/>
        <w:outlineLvl w:val="1"/>
        <w:rPr>
          <w:rFonts w:eastAsia="Times New Roman"/>
        </w:rPr>
      </w:pPr>
      <w:r w:rsidRPr="008E6F80">
        <w:rPr>
          <w:rFonts w:eastAsia="Times New Roman"/>
        </w:rPr>
        <w:t xml:space="preserve">Ji, H., Han, I., &amp; Ko, Y. (2023). A systematic review of conversational AI in language education: Focusing on the collaboration with human teachers. </w:t>
      </w:r>
      <w:r w:rsidRPr="008E6F80">
        <w:rPr>
          <w:rFonts w:eastAsia="Times New Roman"/>
          <w:i/>
          <w:iCs/>
        </w:rPr>
        <w:t>Journal of Research on Technology in Education</w:t>
      </w:r>
      <w:r w:rsidRPr="008E6F80">
        <w:rPr>
          <w:rFonts w:eastAsia="Times New Roman"/>
        </w:rPr>
        <w:t xml:space="preserve">, </w:t>
      </w:r>
      <w:r w:rsidRPr="008E6F80">
        <w:rPr>
          <w:rFonts w:eastAsia="Times New Roman"/>
          <w:i/>
          <w:iCs/>
        </w:rPr>
        <w:t>55</w:t>
      </w:r>
      <w:r w:rsidRPr="008E6F80">
        <w:rPr>
          <w:rFonts w:eastAsia="Times New Roman"/>
        </w:rPr>
        <w:t>(1), 48-63.</w:t>
      </w:r>
    </w:p>
    <w:p w14:paraId="67FC30D2" w14:textId="77777777" w:rsidR="008E6F80" w:rsidRPr="00830096" w:rsidRDefault="008E6F80" w:rsidP="00830096">
      <w:pPr>
        <w:ind w:left="720" w:hanging="720"/>
        <w:outlineLvl w:val="1"/>
        <w:rPr>
          <w:rFonts w:eastAsia="Times New Roman"/>
          <w:lang w:val="en-GB"/>
        </w:rPr>
      </w:pPr>
    </w:p>
    <w:p w14:paraId="2A6E7D1C" w14:textId="42949F25" w:rsidR="1945C11F" w:rsidRPr="00830096" w:rsidRDefault="1945C11F" w:rsidP="00830096">
      <w:pPr>
        <w:ind w:left="720" w:hanging="720"/>
        <w:outlineLvl w:val="1"/>
        <w:rPr>
          <w:rFonts w:eastAsia="Times New Roman"/>
          <w:lang w:val="en-GB"/>
        </w:rPr>
      </w:pPr>
      <w:r w:rsidRPr="00830096">
        <w:rPr>
          <w:rFonts w:eastAsia="Times New Roman"/>
          <w:lang w:val="en-GB"/>
        </w:rPr>
        <w:lastRenderedPageBreak/>
        <w:t>Jones, R. (2001). A consciousness-raising approach to the teaching of conversational story-</w:t>
      </w:r>
      <w:r w:rsidR="00270AFA" w:rsidRPr="00830096">
        <w:rPr>
          <w:rFonts w:eastAsia="Times New Roman"/>
          <w:lang w:val="en-GB"/>
        </w:rPr>
        <w:t>t</w:t>
      </w:r>
      <w:r w:rsidRPr="00830096">
        <w:rPr>
          <w:rFonts w:eastAsia="Times New Roman"/>
          <w:lang w:val="en-GB"/>
        </w:rPr>
        <w:t xml:space="preserve">elling skills. </w:t>
      </w:r>
      <w:r w:rsidRPr="00830096">
        <w:rPr>
          <w:rFonts w:eastAsia="Times New Roman"/>
          <w:i/>
          <w:iCs/>
          <w:lang w:val="en-GB"/>
        </w:rPr>
        <w:t>ELT Journal, 55</w:t>
      </w:r>
      <w:r w:rsidRPr="00830096">
        <w:rPr>
          <w:rFonts w:eastAsia="Times New Roman"/>
          <w:lang w:val="en-GB"/>
        </w:rPr>
        <w:t>(2), 155-163.</w:t>
      </w:r>
    </w:p>
    <w:p w14:paraId="72D5872C" w14:textId="77777777" w:rsidR="00185203" w:rsidRPr="00830096" w:rsidRDefault="00185203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B79BEF" w14:textId="6DDCC678" w:rsidR="00E728EB" w:rsidRPr="00830096" w:rsidRDefault="00E728EB" w:rsidP="00830096">
      <w:pPr>
        <w:autoSpaceDE w:val="0"/>
        <w:autoSpaceDN w:val="0"/>
        <w:adjustRightInd w:val="0"/>
        <w:ind w:left="720" w:hanging="720"/>
      </w:pPr>
      <w:r w:rsidRPr="00830096">
        <w:t xml:space="preserve">Kaplan, I. (1984). Oral proficiency testing and the language curriculum: Two experiments in curricular design for conversation courses. </w:t>
      </w:r>
      <w:r w:rsidRPr="00830096">
        <w:rPr>
          <w:i/>
        </w:rPr>
        <w:t>Foreign Language Annals, 15</w:t>
      </w:r>
      <w:r w:rsidRPr="00830096">
        <w:t>, 491-498.</w:t>
      </w:r>
    </w:p>
    <w:p w14:paraId="49B6E5F9" w14:textId="77777777" w:rsidR="009A0A57" w:rsidRPr="00830096" w:rsidRDefault="009A0A57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78068F0E" w14:textId="37E93187" w:rsidR="007679AB" w:rsidRPr="00830096" w:rsidRDefault="1945C11F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Kasper, G. (2004). Participant orientations in German conversation-for-learning. </w:t>
      </w:r>
      <w:r w:rsidRPr="00830096">
        <w:rPr>
          <w:rFonts w:eastAsia="Times New Roman"/>
          <w:i/>
          <w:iCs/>
        </w:rPr>
        <w:t>The Modern Language Journal</w:t>
      </w:r>
      <w:r w:rsidRPr="00830096">
        <w:rPr>
          <w:rFonts w:eastAsia="Times New Roman"/>
        </w:rPr>
        <w:t xml:space="preserve">, </w:t>
      </w:r>
      <w:r w:rsidRPr="00830096">
        <w:rPr>
          <w:rFonts w:eastAsia="Times New Roman"/>
          <w:i/>
          <w:iCs/>
        </w:rPr>
        <w:t>88</w:t>
      </w:r>
      <w:r w:rsidRPr="00830096">
        <w:rPr>
          <w:rFonts w:eastAsia="Times New Roman"/>
        </w:rPr>
        <w:t>(4), 551</w:t>
      </w:r>
      <w:r w:rsidR="00217AC6">
        <w:rPr>
          <w:rFonts w:eastAsia="Times New Roman"/>
        </w:rPr>
        <w:t>-</w:t>
      </w:r>
      <w:r w:rsidRPr="00830096">
        <w:rPr>
          <w:rFonts w:eastAsia="Times New Roman"/>
        </w:rPr>
        <w:t xml:space="preserve">567. </w:t>
      </w:r>
    </w:p>
    <w:p w14:paraId="2EAAF6EF" w14:textId="77777777" w:rsidR="007679AB" w:rsidRPr="00830096" w:rsidRDefault="007679AB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2AB3D331" w14:textId="3AEDC8A4" w:rsidR="007679AB" w:rsidRPr="00830096" w:rsidRDefault="1945C11F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Kasper, G., &amp; Kim, Y. (in press). Conversation-for-learning: Institutional talk beyond the classroom. In N. Markee (Ed.), </w:t>
      </w:r>
      <w:r w:rsidRPr="00830096">
        <w:rPr>
          <w:rFonts w:eastAsia="Times New Roman"/>
          <w:i/>
          <w:iCs/>
        </w:rPr>
        <w:t>Handbook of classroom discourse and interaction</w:t>
      </w:r>
      <w:r w:rsidRPr="00830096">
        <w:rPr>
          <w:rFonts w:eastAsia="Times New Roman"/>
        </w:rPr>
        <w:t xml:space="preserve"> (pp. 390-408). Wiley-Blackwell. </w:t>
      </w:r>
    </w:p>
    <w:p w14:paraId="208625CC" w14:textId="0327D18E" w:rsidR="1945C11F" w:rsidRPr="00830096" w:rsidRDefault="1945C11F" w:rsidP="00830096">
      <w:pPr>
        <w:ind w:left="720" w:hanging="720"/>
        <w:rPr>
          <w:rFonts w:eastAsia="Times New Roman"/>
        </w:rPr>
      </w:pPr>
    </w:p>
    <w:p w14:paraId="7A83EE16" w14:textId="17C9FCA3" w:rsidR="1945C11F" w:rsidRPr="00830096" w:rsidRDefault="1945C11F" w:rsidP="00830096">
      <w:pPr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Keller, E., &amp; Warner, S. (1988). </w:t>
      </w:r>
      <w:r w:rsidRPr="00830096">
        <w:rPr>
          <w:rFonts w:eastAsia="Times New Roman"/>
          <w:i/>
          <w:iCs/>
        </w:rPr>
        <w:t>Conversation gambits.</w:t>
      </w:r>
      <w:r w:rsidRPr="00830096">
        <w:rPr>
          <w:rFonts w:eastAsia="Times New Roman"/>
        </w:rPr>
        <w:t xml:space="preserve"> Language Teaching Publications.</w:t>
      </w:r>
    </w:p>
    <w:p w14:paraId="4FB9B918" w14:textId="77777777" w:rsidR="007679AB" w:rsidRPr="00830096" w:rsidRDefault="007679AB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68BAB170" w14:textId="798CD984" w:rsidR="007679AB" w:rsidRPr="00830096" w:rsidRDefault="1945C11F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Kim, Y. (2012). Practices for initial recognitional reference and learning opportunities in conversation. </w:t>
      </w:r>
      <w:r w:rsidRPr="00830096">
        <w:rPr>
          <w:rFonts w:eastAsia="Times New Roman"/>
          <w:i/>
          <w:iCs/>
        </w:rPr>
        <w:t>Journal of Pragmatics</w:t>
      </w:r>
      <w:r w:rsidRPr="00830096">
        <w:rPr>
          <w:rFonts w:eastAsia="Times New Roman"/>
        </w:rPr>
        <w:t xml:space="preserve">, </w:t>
      </w:r>
      <w:r w:rsidRPr="00830096">
        <w:rPr>
          <w:rFonts w:eastAsia="Times New Roman"/>
          <w:i/>
          <w:iCs/>
        </w:rPr>
        <w:t>44</w:t>
      </w:r>
      <w:r w:rsidRPr="00830096">
        <w:rPr>
          <w:rFonts w:eastAsia="Times New Roman"/>
        </w:rPr>
        <w:t>(6), 709</w:t>
      </w:r>
      <w:r w:rsidR="00217AC6">
        <w:rPr>
          <w:rFonts w:eastAsia="Times New Roman"/>
        </w:rPr>
        <w:t>-</w:t>
      </w:r>
      <w:r w:rsidRPr="00830096">
        <w:rPr>
          <w:rFonts w:eastAsia="Times New Roman"/>
        </w:rPr>
        <w:t>729.</w:t>
      </w:r>
    </w:p>
    <w:p w14:paraId="564ED50D" w14:textId="295043BE" w:rsidR="00FA6064" w:rsidRPr="00830096" w:rsidRDefault="00FA6064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074398B5" w14:textId="47461293" w:rsidR="00FA6064" w:rsidRPr="00830096" w:rsidRDefault="00FA6064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830096">
        <w:t xml:space="preserve">Kim, Y. K. (2009). The organization and decisions of L2 learners' self-repair in conversation. </w:t>
      </w:r>
      <w:proofErr w:type="spellStart"/>
      <w:r w:rsidRPr="00830096">
        <w:rPr>
          <w:rFonts w:eastAsia="Batang"/>
          <w:i/>
          <w:iCs/>
        </w:rPr>
        <w:t>응용언어학</w:t>
      </w:r>
      <w:proofErr w:type="spellEnd"/>
      <w:r w:rsidRPr="00830096">
        <w:t xml:space="preserve">, </w:t>
      </w:r>
      <w:r w:rsidRPr="00830096">
        <w:rPr>
          <w:i/>
          <w:iCs/>
        </w:rPr>
        <w:t>25</w:t>
      </w:r>
      <w:r w:rsidRPr="00830096">
        <w:t>(3), 215-239.</w:t>
      </w:r>
    </w:p>
    <w:p w14:paraId="75F7DC0F" w14:textId="3549C0E1" w:rsidR="009A0A57" w:rsidRPr="00830096" w:rsidRDefault="009A0A57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5D35FA3D" w14:textId="3B8D6FE5" w:rsidR="007679AB" w:rsidRPr="00830096" w:rsidRDefault="009A0A57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  <w:proofErr w:type="spellStart"/>
      <w:r w:rsidRPr="00830096">
        <w:t>Kimps</w:t>
      </w:r>
      <w:proofErr w:type="spellEnd"/>
      <w:r w:rsidRPr="00830096">
        <w:t xml:space="preserve">, D. (2018). </w:t>
      </w:r>
      <w:r w:rsidRPr="00830096">
        <w:rPr>
          <w:i/>
        </w:rPr>
        <w:t>Tag questions in conversation: A typology of their interactional and stance meanings</w:t>
      </w:r>
      <w:r w:rsidRPr="00830096">
        <w:t>. John Benjamins.</w:t>
      </w:r>
    </w:p>
    <w:p w14:paraId="343AA19F" w14:textId="77777777" w:rsidR="009A0A57" w:rsidRPr="00830096" w:rsidRDefault="009A0A57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20A048D7" w14:textId="0034377D" w:rsidR="00F360F3" w:rsidRPr="00830096" w:rsidRDefault="00F360F3" w:rsidP="00830096">
      <w:pPr>
        <w:ind w:left="720" w:hanging="720"/>
        <w:rPr>
          <w:color w:val="222222"/>
          <w:shd w:val="clear" w:color="auto" w:fill="FFFFFF"/>
        </w:rPr>
      </w:pPr>
      <w:r w:rsidRPr="00830096">
        <w:rPr>
          <w:color w:val="222222"/>
          <w:shd w:val="clear" w:color="auto" w:fill="FFFFFF"/>
        </w:rPr>
        <w:t>Koester, A. J. (2002). The performance of speech acts in workplace conversations and the teaching of communicative functions. </w:t>
      </w:r>
      <w:r w:rsidRPr="00830096">
        <w:rPr>
          <w:i/>
          <w:iCs/>
          <w:color w:val="222222"/>
          <w:shd w:val="clear" w:color="auto" w:fill="FFFFFF"/>
        </w:rPr>
        <w:t>System</w:t>
      </w:r>
      <w:r w:rsidRPr="00830096">
        <w:rPr>
          <w:color w:val="222222"/>
          <w:shd w:val="clear" w:color="auto" w:fill="FFFFFF"/>
        </w:rPr>
        <w:t>, </w:t>
      </w:r>
      <w:r w:rsidRPr="00830096">
        <w:rPr>
          <w:i/>
          <w:iCs/>
          <w:color w:val="222222"/>
          <w:shd w:val="clear" w:color="auto" w:fill="FFFFFF"/>
        </w:rPr>
        <w:t>30</w:t>
      </w:r>
      <w:r w:rsidRPr="00830096">
        <w:rPr>
          <w:color w:val="222222"/>
          <w:shd w:val="clear" w:color="auto" w:fill="FFFFFF"/>
        </w:rPr>
        <w:t>(2), 167-184.</w:t>
      </w:r>
    </w:p>
    <w:p w14:paraId="0FBD6407" w14:textId="77777777" w:rsidR="002259C4" w:rsidRPr="00830096" w:rsidRDefault="002259C4" w:rsidP="00830096">
      <w:pPr>
        <w:ind w:left="720" w:hanging="720"/>
        <w:rPr>
          <w:color w:val="222222"/>
          <w:shd w:val="clear" w:color="auto" w:fill="FFFFFF"/>
        </w:rPr>
      </w:pPr>
    </w:p>
    <w:p w14:paraId="07AE48F8" w14:textId="77777777" w:rsidR="002259C4" w:rsidRPr="00830096" w:rsidRDefault="002259C4" w:rsidP="00830096">
      <w:pPr>
        <w:pStyle w:val="NormalWeb"/>
        <w:spacing w:before="240" w:after="240"/>
        <w:ind w:left="720" w:hanging="720"/>
      </w:pPr>
      <w:r w:rsidRPr="00830096">
        <w:rPr>
          <w:color w:val="212121"/>
        </w:rPr>
        <w:t xml:space="preserve">Kovach, M. E. (2010). </w:t>
      </w:r>
      <w:r w:rsidRPr="00830096">
        <w:rPr>
          <w:i/>
          <w:iCs/>
          <w:color w:val="212121"/>
        </w:rPr>
        <w:t>Indigenous methodologies: Characteristics, conversations, and contexts.</w:t>
      </w:r>
      <w:r w:rsidRPr="00830096">
        <w:rPr>
          <w:color w:val="212121"/>
        </w:rPr>
        <w:t xml:space="preserve"> University of Toronto Press.</w:t>
      </w:r>
    </w:p>
    <w:p w14:paraId="369FE056" w14:textId="77777777" w:rsidR="00D67418" w:rsidRPr="00830096" w:rsidRDefault="00D67418" w:rsidP="008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proofErr w:type="spellStart"/>
      <w:r w:rsidRPr="00830096">
        <w:rPr>
          <w:rFonts w:eastAsia="Times New Roman"/>
          <w:bdr w:val="none" w:sz="0" w:space="0" w:color="auto"/>
        </w:rPr>
        <w:t>Kraat</w:t>
      </w:r>
      <w:proofErr w:type="spellEnd"/>
      <w:r w:rsidRPr="00830096">
        <w:rPr>
          <w:rFonts w:eastAsia="Times New Roman"/>
          <w:bdr w:val="none" w:sz="0" w:space="0" w:color="auto"/>
        </w:rPr>
        <w:t xml:space="preserve">, A. (1985). Technology as a tool for conversation and language learning for the physically disabled. </w:t>
      </w:r>
      <w:r w:rsidRPr="00830096">
        <w:rPr>
          <w:rFonts w:eastAsia="Times New Roman"/>
          <w:i/>
          <w:iCs/>
          <w:bdr w:val="none" w:sz="0" w:space="0" w:color="auto"/>
        </w:rPr>
        <w:t>Topics in Language Disorders</w:t>
      </w:r>
      <w:r w:rsidRPr="00830096">
        <w:rPr>
          <w:rFonts w:eastAsia="Times New Roman"/>
          <w:bdr w:val="none" w:sz="0" w:space="0" w:color="auto"/>
        </w:rPr>
        <w:t xml:space="preserve">, </w:t>
      </w:r>
      <w:r w:rsidRPr="00830096">
        <w:rPr>
          <w:rFonts w:eastAsia="Times New Roman"/>
          <w:i/>
          <w:iCs/>
          <w:bdr w:val="none" w:sz="0" w:space="0" w:color="auto"/>
        </w:rPr>
        <w:t>6</w:t>
      </w:r>
      <w:r w:rsidRPr="00830096">
        <w:rPr>
          <w:rFonts w:eastAsia="Times New Roman"/>
          <w:bdr w:val="none" w:sz="0" w:space="0" w:color="auto"/>
        </w:rPr>
        <w:t>(1), 56-70.</w:t>
      </w:r>
    </w:p>
    <w:p w14:paraId="443E2F10" w14:textId="25B3D47D" w:rsidR="00F360F3" w:rsidRPr="00830096" w:rsidRDefault="00F360F3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EB8683" w14:textId="34A2B672" w:rsidR="00C65961" w:rsidRPr="00830096" w:rsidRDefault="00C65961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Laakso, M., &amp; Sorjonen, M. L. (2010). Cut-off or particle—Devices for initiating self-repair in conversation.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Pragmatics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>(4), 1151-1172.</w:t>
      </w:r>
    </w:p>
    <w:p w14:paraId="613DFBB8" w14:textId="2B8FF66D" w:rsidR="00DF559D" w:rsidRPr="00830096" w:rsidRDefault="00DF559D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734948" w14:textId="47A9BDE1" w:rsidR="00113DB5" w:rsidRPr="00830096" w:rsidRDefault="00113DB5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de-DE"/>
        </w:rPr>
      </w:pPr>
      <w:bookmarkStart w:id="1" w:name="_Hlk497627188"/>
      <w:bookmarkStart w:id="2" w:name="_Hlk95549270"/>
      <w:r w:rsidRPr="00830096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Lampert, M. D. (1996). Studying gender differences in the conversational </w:t>
      </w:r>
      <w:proofErr w:type="spellStart"/>
      <w:r w:rsidRPr="00830096">
        <w:rPr>
          <w:rFonts w:ascii="Times New Roman" w:eastAsia="Cambria" w:hAnsi="Times New Roman" w:cs="Times New Roman"/>
          <w:sz w:val="24"/>
          <w:szCs w:val="24"/>
          <w:lang w:val="en-NZ"/>
        </w:rPr>
        <w:t>humor</w:t>
      </w:r>
      <w:proofErr w:type="spellEnd"/>
      <w:r w:rsidRPr="00830096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 of adults and children.  In D. I. Slobin, J. Gerhardt, A. </w:t>
      </w:r>
      <w:proofErr w:type="spellStart"/>
      <w:r w:rsidRPr="00830096">
        <w:rPr>
          <w:rFonts w:ascii="Times New Roman" w:eastAsia="Cambria" w:hAnsi="Times New Roman" w:cs="Times New Roman"/>
          <w:sz w:val="24"/>
          <w:szCs w:val="24"/>
          <w:lang w:val="en-NZ"/>
        </w:rPr>
        <w:t>Kyratzis</w:t>
      </w:r>
      <w:proofErr w:type="spellEnd"/>
      <w:r w:rsidRPr="00830096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, &amp; J. Guo (Eds.), </w:t>
      </w:r>
      <w:r w:rsidRPr="00830096">
        <w:rPr>
          <w:rFonts w:ascii="Times New Roman" w:eastAsia="Cambria" w:hAnsi="Times New Roman" w:cs="Times New Roman"/>
          <w:i/>
          <w:sz w:val="24"/>
          <w:szCs w:val="24"/>
          <w:lang w:val="en-NZ"/>
        </w:rPr>
        <w:t xml:space="preserve">Social interaction, social context, and language: Essays in </w:t>
      </w:r>
      <w:proofErr w:type="spellStart"/>
      <w:r w:rsidRPr="00830096">
        <w:rPr>
          <w:rFonts w:ascii="Times New Roman" w:eastAsia="Cambria" w:hAnsi="Times New Roman" w:cs="Times New Roman"/>
          <w:i/>
          <w:sz w:val="24"/>
          <w:szCs w:val="24"/>
          <w:lang w:val="en-NZ"/>
        </w:rPr>
        <w:t>honor</w:t>
      </w:r>
      <w:proofErr w:type="spellEnd"/>
      <w:r w:rsidRPr="00830096">
        <w:rPr>
          <w:rFonts w:ascii="Times New Roman" w:eastAsia="Cambria" w:hAnsi="Times New Roman" w:cs="Times New Roman"/>
          <w:i/>
          <w:sz w:val="24"/>
          <w:szCs w:val="24"/>
          <w:lang w:val="en-NZ"/>
        </w:rPr>
        <w:t xml:space="preserve"> of Susan Ervin-Tripp</w:t>
      </w:r>
      <w:r w:rsidRPr="00830096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 (pp. 579-598). </w:t>
      </w:r>
      <w:r w:rsidRPr="00830096">
        <w:rPr>
          <w:rFonts w:ascii="Times New Roman" w:eastAsia="Cambria" w:hAnsi="Times New Roman" w:cs="Times New Roman"/>
          <w:sz w:val="24"/>
          <w:szCs w:val="24"/>
          <w:lang w:val="de-DE"/>
        </w:rPr>
        <w:t xml:space="preserve"> Lawrence Erlbaum.</w:t>
      </w:r>
      <w:bookmarkEnd w:id="1"/>
      <w:bookmarkEnd w:id="2"/>
      <w:r w:rsidRPr="00830096">
        <w:rPr>
          <w:rFonts w:ascii="Times New Roman" w:eastAsia="Cambria" w:hAnsi="Times New Roman" w:cs="Times New Roman"/>
          <w:sz w:val="24"/>
          <w:szCs w:val="24"/>
          <w:lang w:val="de-DE"/>
        </w:rPr>
        <w:t xml:space="preserve">  </w:t>
      </w:r>
    </w:p>
    <w:p w14:paraId="31AB5DE9" w14:textId="77777777" w:rsidR="00113DB5" w:rsidRPr="00830096" w:rsidRDefault="00113DB5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F7AFA6" w14:textId="30DB56CC" w:rsidR="00DF559D" w:rsidRPr="00830096" w:rsidRDefault="00DF559D" w:rsidP="008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830096">
        <w:rPr>
          <w:rFonts w:eastAsia="Times New Roman"/>
          <w:bdr w:val="none" w:sz="0" w:space="0" w:color="auto"/>
        </w:rPr>
        <w:t xml:space="preserve">Lamy, M. N., &amp; Goodfellow, R. (1999). 'Reflective conversation' in the virtual language classroom. </w:t>
      </w:r>
      <w:r w:rsidRPr="00830096">
        <w:rPr>
          <w:rFonts w:eastAsia="Times New Roman"/>
          <w:i/>
          <w:iCs/>
          <w:bdr w:val="none" w:sz="0" w:space="0" w:color="auto"/>
        </w:rPr>
        <w:t>Language Learning &amp; Technology</w:t>
      </w:r>
      <w:r w:rsidRPr="00830096">
        <w:rPr>
          <w:rFonts w:eastAsia="Times New Roman"/>
          <w:bdr w:val="none" w:sz="0" w:space="0" w:color="auto"/>
        </w:rPr>
        <w:t xml:space="preserve">, </w:t>
      </w:r>
      <w:r w:rsidRPr="00830096">
        <w:rPr>
          <w:rFonts w:eastAsia="Times New Roman"/>
          <w:i/>
          <w:iCs/>
          <w:bdr w:val="none" w:sz="0" w:space="0" w:color="auto"/>
        </w:rPr>
        <w:t>2</w:t>
      </w:r>
      <w:r w:rsidRPr="00830096">
        <w:rPr>
          <w:rFonts w:eastAsia="Times New Roman"/>
          <w:bdr w:val="none" w:sz="0" w:space="0" w:color="auto"/>
        </w:rPr>
        <w:t>(2), 43-61.</w:t>
      </w:r>
    </w:p>
    <w:p w14:paraId="5BDB335D" w14:textId="77777777" w:rsidR="008B2EEF" w:rsidRPr="00830096" w:rsidRDefault="008B2EEF" w:rsidP="008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</w:p>
    <w:p w14:paraId="7069256C" w14:textId="0CCD8997" w:rsidR="008B2EEF" w:rsidRPr="00830096" w:rsidRDefault="008B2EEF" w:rsidP="008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bookmarkStart w:id="3" w:name="_Hlk112747367"/>
      <w:proofErr w:type="spellStart"/>
      <w:r w:rsidRPr="00830096">
        <w:rPr>
          <w:rFonts w:eastAsia="Times New Roman"/>
        </w:rPr>
        <w:t>Lestary</w:t>
      </w:r>
      <w:proofErr w:type="spellEnd"/>
      <w:r w:rsidRPr="00830096">
        <w:rPr>
          <w:rFonts w:eastAsia="Times New Roman"/>
        </w:rPr>
        <w:t xml:space="preserve">, A., </w:t>
      </w:r>
      <w:proofErr w:type="spellStart"/>
      <w:r w:rsidRPr="00830096">
        <w:rPr>
          <w:rFonts w:eastAsia="Times New Roman"/>
        </w:rPr>
        <w:t>Krismanti</w:t>
      </w:r>
      <w:proofErr w:type="spellEnd"/>
      <w:r w:rsidRPr="00830096">
        <w:rPr>
          <w:rFonts w:eastAsia="Times New Roman"/>
        </w:rPr>
        <w:t xml:space="preserve">, N., &amp; </w:t>
      </w:r>
      <w:proofErr w:type="spellStart"/>
      <w:r w:rsidRPr="00830096">
        <w:rPr>
          <w:rFonts w:eastAsia="Times New Roman"/>
        </w:rPr>
        <w:t>Hermaniar</w:t>
      </w:r>
      <w:proofErr w:type="spellEnd"/>
      <w:r w:rsidRPr="00830096">
        <w:rPr>
          <w:rFonts w:eastAsia="Times New Roman"/>
        </w:rPr>
        <w:t xml:space="preserve">, Y. (2018). Interruptions and silences in </w:t>
      </w:r>
      <w:bookmarkEnd w:id="3"/>
      <w:r w:rsidRPr="00830096">
        <w:rPr>
          <w:rFonts w:eastAsia="Times New Roman"/>
        </w:rPr>
        <w:t>conversations: A turn-taking analysis. </w:t>
      </w:r>
      <w:r w:rsidRPr="00830096">
        <w:rPr>
          <w:rFonts w:eastAsia="Times New Roman"/>
          <w:i/>
          <w:iCs/>
        </w:rPr>
        <w:t>PAROLE: Journal of Linguistics and Education</w:t>
      </w:r>
      <w:r w:rsidRPr="00830096">
        <w:rPr>
          <w:rFonts w:eastAsia="Times New Roman"/>
        </w:rPr>
        <w:t>, </w:t>
      </w:r>
      <w:r w:rsidRPr="00830096">
        <w:rPr>
          <w:rFonts w:eastAsia="Times New Roman"/>
          <w:i/>
          <w:iCs/>
        </w:rPr>
        <w:t>7</w:t>
      </w:r>
      <w:r w:rsidRPr="00830096">
        <w:rPr>
          <w:rFonts w:eastAsia="Times New Roman"/>
        </w:rPr>
        <w:t>(2), 53-64.</w:t>
      </w:r>
    </w:p>
    <w:p w14:paraId="17A67EB9" w14:textId="77777777" w:rsidR="00C65961" w:rsidRPr="00830096" w:rsidRDefault="00C65961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AFA583" w14:textId="5F471003" w:rsidR="00185203" w:rsidRPr="00830096" w:rsidRDefault="1945C11F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Liebscher, G., &amp; Dailey-O’Cain, J. (2003). Conversational repair as a role-defining mechanism in classroom interaction.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Modern Language Journal, 87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>(3), 375-390. doi:10.1111/1540-4781.00196</w:t>
      </w:r>
    </w:p>
    <w:p w14:paraId="616D5640" w14:textId="34FA99B4" w:rsidR="00B23EB4" w:rsidRPr="00830096" w:rsidRDefault="00B23EB4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CE76503" w14:textId="275CCEEF" w:rsidR="00151864" w:rsidRPr="00830096" w:rsidRDefault="1945C11F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>Local, J. (1996). Conversational phonetics: Some aspects of news receipts in everyday talk. In E. Couper-</w:t>
      </w:r>
      <w:proofErr w:type="spellStart"/>
      <w:r w:rsidRPr="00830096">
        <w:rPr>
          <w:rFonts w:ascii="Times New Roman" w:eastAsia="Times New Roman" w:hAnsi="Times New Roman" w:cs="Times New Roman"/>
          <w:sz w:val="24"/>
          <w:szCs w:val="24"/>
        </w:rPr>
        <w:t>Kuhlen</w:t>
      </w:r>
      <w:proofErr w:type="spellEnd"/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, &amp; M. </w:t>
      </w:r>
      <w:proofErr w:type="spellStart"/>
      <w:r w:rsidRPr="00830096">
        <w:rPr>
          <w:rFonts w:ascii="Times New Roman" w:eastAsia="Times New Roman" w:hAnsi="Times New Roman" w:cs="Times New Roman"/>
          <w:sz w:val="24"/>
          <w:szCs w:val="24"/>
        </w:rPr>
        <w:t>Selting</w:t>
      </w:r>
      <w:proofErr w:type="spellEnd"/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Prosody in conversation 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>(pp. 177</w:t>
      </w:r>
      <w:r w:rsidR="00217A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>230).  Cambridge University Press.</w:t>
      </w:r>
    </w:p>
    <w:p w14:paraId="75BF4DDE" w14:textId="77777777" w:rsidR="00151864" w:rsidRPr="00830096" w:rsidRDefault="00151864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F800803" w14:textId="26064B58" w:rsidR="1945C11F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3009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Long, M. (1983). Native speaker/non-native speaker conversation and the negotiation of meaning.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Applied Linguistics, 4</w:t>
      </w:r>
      <w:r w:rsidRPr="0083009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(2), 126-141. </w:t>
      </w:r>
    </w:p>
    <w:p w14:paraId="23D3C78B" w14:textId="20BE2A3B" w:rsidR="1945C11F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55DE206" w14:textId="42CCF01C" w:rsidR="006A1E30" w:rsidRPr="00830096" w:rsidRDefault="1945C11F" w:rsidP="00830096">
      <w:pPr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Mackey, A., &amp; Phillip, J. (1998). Conversational interaction and second language development: Recasts, responses, and red herrings. </w:t>
      </w:r>
      <w:r w:rsidRPr="00830096">
        <w:rPr>
          <w:rFonts w:eastAsia="Times New Roman"/>
          <w:i/>
          <w:iCs/>
        </w:rPr>
        <w:t>Modern Language Journal, 82</w:t>
      </w:r>
      <w:r w:rsidRPr="00830096">
        <w:rPr>
          <w:rFonts w:eastAsia="Times New Roman"/>
        </w:rPr>
        <w:t>, 338-56.</w:t>
      </w:r>
    </w:p>
    <w:p w14:paraId="4B243F3C" w14:textId="489AAB33" w:rsidR="00C9310F" w:rsidRPr="00830096" w:rsidRDefault="00C9310F" w:rsidP="00830096">
      <w:pPr>
        <w:ind w:left="720" w:hanging="720"/>
        <w:rPr>
          <w:rFonts w:eastAsia="Times New Roman"/>
        </w:rPr>
      </w:pPr>
    </w:p>
    <w:p w14:paraId="450F3861" w14:textId="77777777" w:rsidR="00C9310F" w:rsidRPr="00830096" w:rsidRDefault="00C9310F" w:rsidP="00830096">
      <w:pPr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MacLachlan, B. G., &amp; Chapman, R. S. (1988). Communication breakdowns in normal and language learning-disabled children's conversation and narration. </w:t>
      </w:r>
      <w:r w:rsidRPr="00830096">
        <w:rPr>
          <w:rFonts w:eastAsia="Times New Roman"/>
          <w:i/>
          <w:iCs/>
        </w:rPr>
        <w:t>Journal of Speech and Hearing Disorders</w:t>
      </w:r>
      <w:r w:rsidRPr="00830096">
        <w:rPr>
          <w:rFonts w:eastAsia="Times New Roman"/>
        </w:rPr>
        <w:t xml:space="preserve">, </w:t>
      </w:r>
      <w:r w:rsidRPr="00830096">
        <w:rPr>
          <w:rFonts w:eastAsia="Times New Roman"/>
          <w:i/>
          <w:iCs/>
        </w:rPr>
        <w:t>53</w:t>
      </w:r>
      <w:r w:rsidRPr="00830096">
        <w:rPr>
          <w:rFonts w:eastAsia="Times New Roman"/>
        </w:rPr>
        <w:t>(1), 2-7.</w:t>
      </w:r>
    </w:p>
    <w:p w14:paraId="38C794F5" w14:textId="77777777" w:rsidR="006A1E30" w:rsidRPr="00830096" w:rsidRDefault="006A1E30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A92AFEA" w14:textId="77777777" w:rsidR="00B23EB4" w:rsidRPr="00830096" w:rsidRDefault="1945C11F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3009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Maynard, D. (1998). Placement of topic changes in conversation.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Semiotica, 30</w:t>
      </w:r>
      <w:r w:rsidRPr="00830096">
        <w:rPr>
          <w:rFonts w:ascii="Times New Roman" w:eastAsia="Times New Roman" w:hAnsi="Times New Roman" w:cs="Times New Roman"/>
          <w:sz w:val="24"/>
          <w:szCs w:val="24"/>
          <w:lang w:val="de-DE"/>
        </w:rPr>
        <w:t>(3-4), 263-290. doi:10.1515/semi.1980.30.3-4.263</w:t>
      </w:r>
    </w:p>
    <w:p w14:paraId="70738DBA" w14:textId="77777777" w:rsidR="00F0504F" w:rsidRPr="00830096" w:rsidRDefault="00F0504F" w:rsidP="00830096">
      <w:pPr>
        <w:tabs>
          <w:tab w:val="left" w:pos="9360"/>
        </w:tabs>
        <w:ind w:left="720" w:hanging="720"/>
        <w:rPr>
          <w:rFonts w:eastAsia="Times New Roman"/>
        </w:rPr>
      </w:pPr>
    </w:p>
    <w:p w14:paraId="57EE5E0C" w14:textId="74B191B8" w:rsidR="00270AFA" w:rsidRPr="00830096" w:rsidRDefault="00270AFA" w:rsidP="00830096">
      <w:pPr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McCarthy, M. (1988). Some vocabulary patterns in conversation. In R. Carter, &amp; M. McCarthy (Eds.), </w:t>
      </w:r>
      <w:r w:rsidRPr="00830096">
        <w:rPr>
          <w:rFonts w:eastAsia="Times New Roman"/>
          <w:i/>
          <w:iCs/>
        </w:rPr>
        <w:t xml:space="preserve">Vocabulary and language teaching </w:t>
      </w:r>
      <w:r w:rsidRPr="00830096">
        <w:rPr>
          <w:rFonts w:eastAsia="Times New Roman"/>
          <w:iCs/>
        </w:rPr>
        <w:t>(pp. 181-200).</w:t>
      </w:r>
      <w:r w:rsidRPr="00830096">
        <w:rPr>
          <w:rFonts w:eastAsia="Times New Roman"/>
        </w:rPr>
        <w:t xml:space="preserve"> Longman.</w:t>
      </w:r>
    </w:p>
    <w:p w14:paraId="2997E98E" w14:textId="77777777" w:rsidR="00270AFA" w:rsidRPr="00830096" w:rsidRDefault="00270AFA" w:rsidP="00830096">
      <w:pPr>
        <w:tabs>
          <w:tab w:val="left" w:pos="9360"/>
        </w:tabs>
        <w:ind w:left="720" w:hanging="720"/>
        <w:rPr>
          <w:rFonts w:eastAsia="Times New Roman"/>
        </w:rPr>
      </w:pPr>
    </w:p>
    <w:p w14:paraId="1C111148" w14:textId="15599AE4" w:rsidR="00A91E22" w:rsidRPr="00830096" w:rsidRDefault="1945C11F" w:rsidP="00830096">
      <w:pPr>
        <w:tabs>
          <w:tab w:val="left" w:pos="9360"/>
        </w:tabs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McCarthy, M. J. (1998). Talking their heads off: The everyday conversation of everyday people. </w:t>
      </w:r>
      <w:r w:rsidRPr="00830096">
        <w:rPr>
          <w:rFonts w:eastAsia="Times New Roman"/>
          <w:i/>
          <w:iCs/>
        </w:rPr>
        <w:t xml:space="preserve">Studies in English Language and Linguistics, 10, </w:t>
      </w:r>
      <w:r w:rsidRPr="00830096">
        <w:rPr>
          <w:rFonts w:eastAsia="Times New Roman"/>
        </w:rPr>
        <w:t xml:space="preserve">107-128. </w:t>
      </w:r>
    </w:p>
    <w:p w14:paraId="1793C6C4" w14:textId="0AD250AF" w:rsidR="1945C11F" w:rsidRPr="00830096" w:rsidRDefault="1945C11F" w:rsidP="00830096">
      <w:pPr>
        <w:ind w:left="720" w:hanging="720"/>
        <w:rPr>
          <w:rFonts w:eastAsia="Times New Roman"/>
        </w:rPr>
      </w:pPr>
    </w:p>
    <w:p w14:paraId="712820B1" w14:textId="687560E0" w:rsidR="1945C11F" w:rsidRPr="00830096" w:rsidRDefault="1945C11F" w:rsidP="00830096">
      <w:pPr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McCarthy, M. (2003). Talking back: 'Small' interactional response tokens in everyday conversation. </w:t>
      </w:r>
      <w:r w:rsidR="00263AD0" w:rsidRPr="00830096">
        <w:rPr>
          <w:rFonts w:eastAsia="Times New Roman"/>
          <w:i/>
          <w:iCs/>
        </w:rPr>
        <w:t>Research on Language in Social I</w:t>
      </w:r>
      <w:r w:rsidRPr="00830096">
        <w:rPr>
          <w:rFonts w:eastAsia="Times New Roman"/>
          <w:i/>
          <w:iCs/>
        </w:rPr>
        <w:t>nteraction, 36</w:t>
      </w:r>
      <w:r w:rsidRPr="00830096">
        <w:rPr>
          <w:rFonts w:eastAsia="Times New Roman"/>
        </w:rPr>
        <w:t>(1), 33-36.</w:t>
      </w:r>
    </w:p>
    <w:p w14:paraId="55D0C29C" w14:textId="3B965AAE" w:rsidR="00B23EB4" w:rsidRPr="00830096" w:rsidRDefault="00B23EB4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A14834" w14:textId="5E8D963C" w:rsidR="004E5F89" w:rsidRPr="00830096" w:rsidRDefault="1945C11F" w:rsidP="00830096">
      <w:pPr>
        <w:tabs>
          <w:tab w:val="left" w:pos="9360"/>
        </w:tabs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McCarthy, M. J., &amp; Carter, R. A. (2000). Feeding back: Non-minimal response tokens in everyday English conversation. In C. Heffer, &amp; H. </w:t>
      </w:r>
      <w:proofErr w:type="spellStart"/>
      <w:r w:rsidRPr="00830096">
        <w:rPr>
          <w:rFonts w:eastAsia="Times New Roman"/>
        </w:rPr>
        <w:t>Sauntson</w:t>
      </w:r>
      <w:proofErr w:type="spellEnd"/>
      <w:r w:rsidRPr="00830096">
        <w:rPr>
          <w:rFonts w:eastAsia="Times New Roman"/>
        </w:rPr>
        <w:t xml:space="preserve"> (Eds.), </w:t>
      </w:r>
      <w:r w:rsidRPr="00830096">
        <w:rPr>
          <w:rFonts w:eastAsia="Times New Roman"/>
          <w:i/>
          <w:iCs/>
        </w:rPr>
        <w:t xml:space="preserve">Words in context: A tribute to John Sinclair on his retirement </w:t>
      </w:r>
      <w:r w:rsidRPr="00830096">
        <w:rPr>
          <w:rFonts w:eastAsia="Times New Roman"/>
        </w:rPr>
        <w:t>(pp. 263-283, Vol. 18). ELR Discourse Monograph.</w:t>
      </w:r>
    </w:p>
    <w:p w14:paraId="01212389" w14:textId="43EA80B3" w:rsidR="1945C11F" w:rsidRPr="00830096" w:rsidRDefault="1945C11F" w:rsidP="00830096">
      <w:pPr>
        <w:ind w:left="720" w:hanging="720"/>
        <w:rPr>
          <w:rFonts w:eastAsia="Times New Roman"/>
        </w:rPr>
      </w:pPr>
    </w:p>
    <w:p w14:paraId="23FD4560" w14:textId="16F27D2B" w:rsidR="00BA6914" w:rsidRPr="00830096" w:rsidRDefault="00BA6914" w:rsidP="008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830096">
        <w:rPr>
          <w:rFonts w:eastAsia="Times New Roman"/>
          <w:bdr w:val="none" w:sz="0" w:space="0" w:color="auto"/>
        </w:rPr>
        <w:t xml:space="preserve">McCarthy, M., &amp; McCarten, J. (2018). Now you’re talking! </w:t>
      </w:r>
      <w:proofErr w:type="spellStart"/>
      <w:r w:rsidRPr="00830096">
        <w:rPr>
          <w:rFonts w:eastAsia="Times New Roman"/>
          <w:bdr w:val="none" w:sz="0" w:space="0" w:color="auto"/>
        </w:rPr>
        <w:t>Practising</w:t>
      </w:r>
      <w:proofErr w:type="spellEnd"/>
      <w:r w:rsidRPr="00830096">
        <w:rPr>
          <w:rFonts w:eastAsia="Times New Roman"/>
          <w:bdr w:val="none" w:sz="0" w:space="0" w:color="auto"/>
        </w:rPr>
        <w:t xml:space="preserve"> conversation in second language learning. In C. Jones (Ed.), </w:t>
      </w:r>
      <w:r w:rsidRPr="00830096">
        <w:rPr>
          <w:rFonts w:eastAsia="Times New Roman"/>
          <w:i/>
          <w:iCs/>
          <w:bdr w:val="none" w:sz="0" w:space="0" w:color="auto"/>
        </w:rPr>
        <w:t>Practice in second language learning</w:t>
      </w:r>
      <w:r w:rsidRPr="00830096">
        <w:rPr>
          <w:rFonts w:eastAsia="Times New Roman"/>
          <w:bdr w:val="none" w:sz="0" w:space="0" w:color="auto"/>
        </w:rPr>
        <w:t xml:space="preserve"> (pp. 7-29). Cambridge University Press. </w:t>
      </w:r>
    </w:p>
    <w:p w14:paraId="16581A96" w14:textId="77777777" w:rsidR="00BA6914" w:rsidRPr="00830096" w:rsidRDefault="00BA6914" w:rsidP="00830096">
      <w:pPr>
        <w:ind w:left="720" w:hanging="720"/>
        <w:rPr>
          <w:rFonts w:eastAsia="Times New Roman"/>
        </w:rPr>
      </w:pPr>
    </w:p>
    <w:p w14:paraId="4B19251E" w14:textId="7C449093" w:rsidR="1945C11F" w:rsidRPr="00830096" w:rsidRDefault="1945C11F" w:rsidP="00830096">
      <w:pPr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McCarthy, M., &amp; O'Keefe, A. (2003). 'What's in a name?' Vocatives in casual conversation and radio phone in calls. In P. </w:t>
      </w:r>
      <w:proofErr w:type="spellStart"/>
      <w:r w:rsidRPr="00830096">
        <w:rPr>
          <w:rFonts w:eastAsia="Times New Roman"/>
        </w:rPr>
        <w:t>Leistyna</w:t>
      </w:r>
      <w:proofErr w:type="spellEnd"/>
      <w:r w:rsidRPr="00830096">
        <w:rPr>
          <w:rFonts w:eastAsia="Times New Roman"/>
        </w:rPr>
        <w:t xml:space="preserve"> &amp; C. Meyer (Eds.), </w:t>
      </w:r>
      <w:r w:rsidRPr="00830096">
        <w:rPr>
          <w:rFonts w:eastAsia="Times New Roman"/>
          <w:i/>
          <w:iCs/>
        </w:rPr>
        <w:t>Corpus analysis: Langua</w:t>
      </w:r>
      <w:r w:rsidR="00263AD0" w:rsidRPr="00830096">
        <w:rPr>
          <w:rFonts w:eastAsia="Times New Roman"/>
          <w:i/>
          <w:iCs/>
        </w:rPr>
        <w:t xml:space="preserve">ge structures and language use </w:t>
      </w:r>
      <w:r w:rsidR="00263AD0" w:rsidRPr="00830096">
        <w:rPr>
          <w:rFonts w:eastAsia="Times New Roman"/>
        </w:rPr>
        <w:t xml:space="preserve">(pp. 153-186). </w:t>
      </w:r>
      <w:proofErr w:type="spellStart"/>
      <w:r w:rsidRPr="00830096">
        <w:rPr>
          <w:rFonts w:eastAsia="Times New Roman"/>
        </w:rPr>
        <w:t>Rodopi</w:t>
      </w:r>
      <w:proofErr w:type="spellEnd"/>
      <w:r w:rsidRPr="00830096">
        <w:rPr>
          <w:rFonts w:eastAsia="Times New Roman"/>
        </w:rPr>
        <w:t>.</w:t>
      </w:r>
    </w:p>
    <w:p w14:paraId="7222D7E5" w14:textId="7CC25B40" w:rsidR="1945C11F" w:rsidRPr="00830096" w:rsidRDefault="1945C11F" w:rsidP="00830096">
      <w:pPr>
        <w:ind w:left="720" w:hanging="720"/>
        <w:rPr>
          <w:rFonts w:eastAsia="Times New Roman"/>
        </w:rPr>
      </w:pPr>
    </w:p>
    <w:p w14:paraId="0DDC9720" w14:textId="4BECAA9B" w:rsidR="006F171F" w:rsidRPr="00830096" w:rsidRDefault="006F171F" w:rsidP="00830096">
      <w:pPr>
        <w:ind w:left="720" w:hanging="720"/>
      </w:pPr>
      <w:r w:rsidRPr="00830096">
        <w:t xml:space="preserve">McMurry, B. L. (2019). A case study in the administration and operation of an L2 conversation-partner program. </w:t>
      </w:r>
      <w:r w:rsidRPr="00830096">
        <w:rPr>
          <w:i/>
          <w:iCs/>
        </w:rPr>
        <w:t>TESL Reporter, 52</w:t>
      </w:r>
      <w:r w:rsidRPr="00830096">
        <w:t>(1), 52-71.</w:t>
      </w:r>
    </w:p>
    <w:p w14:paraId="5159E7C1" w14:textId="77777777" w:rsidR="006F171F" w:rsidRPr="00830096" w:rsidRDefault="006F171F" w:rsidP="00830096">
      <w:pPr>
        <w:ind w:left="720" w:hanging="720"/>
        <w:rPr>
          <w:rFonts w:eastAsia="Times New Roman"/>
        </w:rPr>
      </w:pPr>
    </w:p>
    <w:p w14:paraId="6D41D53E" w14:textId="232C0A6B" w:rsidR="1945C11F" w:rsidRPr="00830096" w:rsidRDefault="1945C11F" w:rsidP="00830096">
      <w:pPr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McTear, M. (1985). </w:t>
      </w:r>
      <w:r w:rsidRPr="00830096">
        <w:rPr>
          <w:rFonts w:eastAsia="Times New Roman"/>
          <w:i/>
          <w:iCs/>
        </w:rPr>
        <w:t xml:space="preserve">Children's conversation. </w:t>
      </w:r>
      <w:r w:rsidRPr="00830096">
        <w:rPr>
          <w:rFonts w:eastAsia="Times New Roman"/>
        </w:rPr>
        <w:t>Basil Blackwell.</w:t>
      </w:r>
    </w:p>
    <w:p w14:paraId="6B9868D6" w14:textId="50FABBE6" w:rsidR="0000000A" w:rsidRPr="00830096" w:rsidRDefault="0000000A" w:rsidP="00830096">
      <w:pPr>
        <w:ind w:left="720" w:hanging="720"/>
        <w:rPr>
          <w:rFonts w:eastAsia="Times New Roman"/>
        </w:rPr>
      </w:pPr>
    </w:p>
    <w:p w14:paraId="3E073E99" w14:textId="36F93778" w:rsidR="0000000A" w:rsidRPr="00830096" w:rsidRDefault="0000000A" w:rsidP="00830096">
      <w:pPr>
        <w:ind w:left="720" w:hanging="720"/>
        <w:rPr>
          <w:rFonts w:eastAsia="Times New Roman"/>
        </w:rPr>
      </w:pPr>
      <w:r w:rsidRPr="00830096">
        <w:t xml:space="preserve">Mirzayan, A. (2008). A preliminary study of same-turn self-repair initiation in Wichita conversation. In K. D. Harrison, D. S. Rood, &amp; A. Dwyer (Eds.), </w:t>
      </w:r>
      <w:r w:rsidRPr="00830096">
        <w:rPr>
          <w:i/>
          <w:iCs/>
        </w:rPr>
        <w:t>Lessons from documented endangered languages</w:t>
      </w:r>
      <w:r w:rsidRPr="00830096">
        <w:t xml:space="preserve"> (pp. 317-354). John Benjamins.</w:t>
      </w:r>
    </w:p>
    <w:p w14:paraId="1221AB44" w14:textId="77777777" w:rsidR="004E5F89" w:rsidRPr="00830096" w:rsidRDefault="004E5F89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C6B124" w14:textId="02C43381" w:rsidR="00B23EB4" w:rsidRPr="00830096" w:rsidRDefault="1945C11F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Moerman, M., &amp; Sacks, H. (1971/1988). On understanding in the analysis of natural conversation. In M. </w:t>
      </w:r>
      <w:proofErr w:type="spellStart"/>
      <w:r w:rsidRPr="00830096">
        <w:rPr>
          <w:rFonts w:ascii="Times New Roman" w:eastAsia="Times New Roman" w:hAnsi="Times New Roman" w:cs="Times New Roman"/>
          <w:sz w:val="24"/>
          <w:szCs w:val="24"/>
        </w:rPr>
        <w:t>Moeramn</w:t>
      </w:r>
      <w:proofErr w:type="spellEnd"/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Talking culture: Ethnography and conversation analysis 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>(pp. 180-186). University of Pennsylvania Press.</w:t>
      </w:r>
    </w:p>
    <w:p w14:paraId="3BF89496" w14:textId="4A69053A" w:rsidR="002D47AF" w:rsidRPr="00830096" w:rsidRDefault="002D47AF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FA5E88" w14:textId="550966CA" w:rsidR="002D47AF" w:rsidRPr="00830096" w:rsidRDefault="002D47AF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>Müller, N., &amp; Mok, Z. (2012). Applying systemic functional linguistics to conversations with dementia: The linguistic construction of relationships between participants. 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Seminars in Speech and Language 33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>(1), 5-15.</w:t>
      </w:r>
    </w:p>
    <w:p w14:paraId="48F21CD7" w14:textId="0B493AF3" w:rsidR="0043280A" w:rsidRPr="00830096" w:rsidRDefault="0043280A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6743C3" w14:textId="7B9F4E40" w:rsidR="0043280A" w:rsidRPr="00830096" w:rsidRDefault="0043280A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>Müller, N., &amp; Wilson, B. T. (2008). Collaborative role construction in a conversation with dementia: An application of systemic functional linguistics. 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Linguistics &amp; Phonetics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>(10-11), 767-774.</w:t>
      </w:r>
    </w:p>
    <w:p w14:paraId="46DB3DBC" w14:textId="36ECC201" w:rsidR="1945C11F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008EE1" w14:textId="2BD1200F" w:rsidR="1945C11F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Nakahama, Y., Tyler, A., &amp; van Lier, L. (2001). Negotiation of meaning in conversational and informational gap activities: A comparative discourse analysis.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35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>(3), 377-406.</w:t>
      </w:r>
    </w:p>
    <w:p w14:paraId="2DC72455" w14:textId="4BC99DAE" w:rsidR="00FE2AEF" w:rsidRPr="00830096" w:rsidRDefault="00FE2AE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096">
        <w:rPr>
          <w:rFonts w:ascii="Times New Roman" w:eastAsia="Times New Roman" w:hAnsi="Times New Roman" w:cs="Times New Roman"/>
          <w:sz w:val="24"/>
          <w:szCs w:val="24"/>
        </w:rPr>
        <w:t>Ngowananchai</w:t>
      </w:r>
      <w:proofErr w:type="spellEnd"/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, J. (2013). Natural occurring conversation as an English teaching model in Thailand.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European Scientific Journal, 2, 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>397-408.</w:t>
      </w:r>
    </w:p>
    <w:p w14:paraId="1EA8605A" w14:textId="0240DAFB" w:rsidR="1945C11F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BD8875" w14:textId="2170F322" w:rsidR="1945C11F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Nolasco, R., &amp; Arthur, L. (1987).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Conversation. 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>Oxford University Press.</w:t>
      </w:r>
    </w:p>
    <w:p w14:paraId="6201799F" w14:textId="242C4323" w:rsidR="1945C11F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440A31" w14:textId="017716A6" w:rsidR="1945C11F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Norrick, N. (1993).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Conversational joking: Humor in everyday talk.</w:t>
      </w:r>
      <w:r w:rsidR="0043280A"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>Indiana University Press.</w:t>
      </w:r>
    </w:p>
    <w:p w14:paraId="15867D16" w14:textId="77777777" w:rsidR="00F0504F" w:rsidRPr="00830096" w:rsidRDefault="00F0504F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7961A6" w14:textId="77777777" w:rsidR="00BA5838" w:rsidRPr="00830096" w:rsidRDefault="1945C11F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Norrick, N. (1998). Retelling stories in spontaneous conversation.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Processes, 25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>(1), 75-97. doi:10.1080/01638539809545021</w:t>
      </w:r>
    </w:p>
    <w:p w14:paraId="000D8C52" w14:textId="64812689" w:rsidR="1945C11F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630356" w14:textId="75B64F49" w:rsidR="1945C11F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Norrick, N. (2000).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Conversational narrative: Storytelling in everyday talk. 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>John Benjamins.</w:t>
      </w:r>
    </w:p>
    <w:p w14:paraId="42A40109" w14:textId="77777777" w:rsidR="00F0504F" w:rsidRPr="00830096" w:rsidRDefault="00F0504F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C8870B" w14:textId="1972C9E9" w:rsidR="00BA5838" w:rsidRPr="00830096" w:rsidRDefault="1945C11F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Norrick, N. (2005). Interactional remembering in conversational narrative.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Pragmatics, 37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(11), 1819-1844. </w:t>
      </w:r>
      <w:proofErr w:type="gramStart"/>
      <w:r w:rsidRPr="00830096">
        <w:rPr>
          <w:rFonts w:ascii="Times New Roman" w:eastAsia="Times New Roman" w:hAnsi="Times New Roman" w:cs="Times New Roman"/>
          <w:sz w:val="24"/>
          <w:szCs w:val="24"/>
        </w:rPr>
        <w:t>doi:10.1016/j.pragma</w:t>
      </w:r>
      <w:proofErr w:type="gramEnd"/>
      <w:r w:rsidRPr="00830096">
        <w:rPr>
          <w:rFonts w:ascii="Times New Roman" w:eastAsia="Times New Roman" w:hAnsi="Times New Roman" w:cs="Times New Roman"/>
          <w:sz w:val="24"/>
          <w:szCs w:val="24"/>
        </w:rPr>
        <w:t>.2005.04.005</w:t>
      </w:r>
    </w:p>
    <w:p w14:paraId="63B8A85D" w14:textId="3E1FE4E2" w:rsidR="005D1011" w:rsidRPr="00830096" w:rsidRDefault="005D1011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A6F5FB" w14:textId="07F5E052" w:rsidR="005D1011" w:rsidRPr="00830096" w:rsidRDefault="005D1011" w:rsidP="008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proofErr w:type="spellStart"/>
      <w:r w:rsidRPr="00830096">
        <w:rPr>
          <w:rFonts w:eastAsia="Times New Roman"/>
          <w:bdr w:val="none" w:sz="0" w:space="0" w:color="auto"/>
        </w:rPr>
        <w:t>Nurhasanah</w:t>
      </w:r>
      <w:proofErr w:type="spellEnd"/>
      <w:r w:rsidRPr="00830096">
        <w:rPr>
          <w:rFonts w:eastAsia="Times New Roman"/>
          <w:bdr w:val="none" w:sz="0" w:space="0" w:color="auto"/>
        </w:rPr>
        <w:t xml:space="preserve">, S. (2015). The use of Community Language Learning (CLL) method to increase the students’ participation in classroom conversation. </w:t>
      </w:r>
      <w:r w:rsidRPr="00830096">
        <w:rPr>
          <w:rFonts w:eastAsia="Times New Roman"/>
          <w:i/>
          <w:iCs/>
          <w:bdr w:val="none" w:sz="0" w:space="0" w:color="auto"/>
        </w:rPr>
        <w:t>Register Journal</w:t>
      </w:r>
      <w:r w:rsidRPr="00830096">
        <w:rPr>
          <w:rFonts w:eastAsia="Times New Roman"/>
          <w:bdr w:val="none" w:sz="0" w:space="0" w:color="auto"/>
        </w:rPr>
        <w:t xml:space="preserve">, </w:t>
      </w:r>
      <w:r w:rsidRPr="00830096">
        <w:rPr>
          <w:rFonts w:eastAsia="Times New Roman"/>
          <w:i/>
          <w:iCs/>
          <w:bdr w:val="none" w:sz="0" w:space="0" w:color="auto"/>
        </w:rPr>
        <w:t>8</w:t>
      </w:r>
      <w:r w:rsidRPr="00830096">
        <w:rPr>
          <w:rFonts w:eastAsia="Times New Roman"/>
          <w:bdr w:val="none" w:sz="0" w:space="0" w:color="auto"/>
        </w:rPr>
        <w:t>(1), 81-98.</w:t>
      </w:r>
    </w:p>
    <w:p w14:paraId="689C778F" w14:textId="77777777" w:rsidR="005D1011" w:rsidRPr="00830096" w:rsidRDefault="005D1011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4F0B1F" w14:textId="4442F5AE" w:rsidR="1945C11F" w:rsidRPr="00830096" w:rsidRDefault="1945C11F" w:rsidP="00830096">
      <w:pPr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Ochs, E. (1983). Conversational competence in children. In E. Ochs &amp; B. Schieffelin (Eds.), </w:t>
      </w:r>
      <w:r w:rsidRPr="00830096">
        <w:rPr>
          <w:rFonts w:eastAsia="Times New Roman"/>
          <w:i/>
          <w:iCs/>
        </w:rPr>
        <w:t>Acqui</w:t>
      </w:r>
      <w:r w:rsidR="00E04418" w:rsidRPr="00830096">
        <w:rPr>
          <w:rFonts w:eastAsia="Times New Roman"/>
          <w:i/>
          <w:iCs/>
        </w:rPr>
        <w:t xml:space="preserve">ring conversational competence </w:t>
      </w:r>
      <w:r w:rsidR="00E04418" w:rsidRPr="00830096">
        <w:rPr>
          <w:rFonts w:eastAsia="Times New Roman"/>
        </w:rPr>
        <w:t xml:space="preserve">(pp. 163-183). </w:t>
      </w:r>
      <w:r w:rsidRPr="00830096">
        <w:rPr>
          <w:rFonts w:eastAsia="Times New Roman"/>
        </w:rPr>
        <w:t>Routledge &amp; Kegan Paul.</w:t>
      </w:r>
    </w:p>
    <w:p w14:paraId="29D920CF" w14:textId="2F589B78" w:rsidR="1945C11F" w:rsidRPr="00830096" w:rsidRDefault="1945C11F" w:rsidP="00830096">
      <w:pPr>
        <w:ind w:left="720" w:hanging="720"/>
        <w:rPr>
          <w:rFonts w:eastAsia="Times New Roman"/>
        </w:rPr>
      </w:pPr>
    </w:p>
    <w:p w14:paraId="224D0FE3" w14:textId="016745D8" w:rsidR="00323904" w:rsidRPr="00830096" w:rsidRDefault="00323904" w:rsidP="00830096">
      <w:pPr>
        <w:ind w:left="720" w:hanging="720"/>
        <w:rPr>
          <w:rFonts w:eastAsia="Times New Roman"/>
        </w:rPr>
      </w:pPr>
      <w:proofErr w:type="spellStart"/>
      <w:r w:rsidRPr="00830096">
        <w:rPr>
          <w:rFonts w:eastAsia="Times New Roman"/>
        </w:rPr>
        <w:t>Pakzadian</w:t>
      </w:r>
      <w:proofErr w:type="spellEnd"/>
      <w:r w:rsidRPr="00830096">
        <w:rPr>
          <w:rFonts w:eastAsia="Times New Roman"/>
        </w:rPr>
        <w:t>, M., &amp; Tootkaboni, A. A. (2018). The role of gender in conversational dominance: A study of EFL learners. </w:t>
      </w:r>
      <w:r w:rsidRPr="00830096">
        <w:rPr>
          <w:rFonts w:eastAsia="Times New Roman"/>
          <w:i/>
          <w:iCs/>
        </w:rPr>
        <w:t>Cogent Education</w:t>
      </w:r>
      <w:r w:rsidRPr="00830096">
        <w:rPr>
          <w:rFonts w:eastAsia="Times New Roman"/>
        </w:rPr>
        <w:t>, </w:t>
      </w:r>
      <w:r w:rsidRPr="00830096">
        <w:rPr>
          <w:rFonts w:eastAsia="Times New Roman"/>
          <w:i/>
          <w:iCs/>
        </w:rPr>
        <w:t>5</w:t>
      </w:r>
      <w:r w:rsidRPr="00830096">
        <w:rPr>
          <w:rFonts w:eastAsia="Times New Roman"/>
        </w:rPr>
        <w:t xml:space="preserve">(1), </w:t>
      </w:r>
      <w:hyperlink r:id="rId7" w:history="1">
        <w:r w:rsidRPr="00830096">
          <w:rPr>
            <w:rStyle w:val="Hyperlink"/>
          </w:rPr>
          <w:t>https://doi.org/10.1080/2331186X.2018.1560602</w:t>
        </w:r>
      </w:hyperlink>
      <w:r w:rsidRPr="00830096">
        <w:rPr>
          <w:rFonts w:eastAsia="Times New Roman"/>
        </w:rPr>
        <w:t>.</w:t>
      </w:r>
    </w:p>
    <w:p w14:paraId="03BE0615" w14:textId="77777777" w:rsidR="00323904" w:rsidRPr="00830096" w:rsidRDefault="00323904" w:rsidP="00830096">
      <w:pPr>
        <w:ind w:left="720" w:hanging="720"/>
        <w:rPr>
          <w:rFonts w:eastAsia="Times New Roman"/>
        </w:rPr>
      </w:pPr>
    </w:p>
    <w:p w14:paraId="1BFE3345" w14:textId="5094077E" w:rsidR="00FA046B" w:rsidRPr="00830096" w:rsidRDefault="1945C11F" w:rsidP="00830096">
      <w:pPr>
        <w:tabs>
          <w:tab w:val="left" w:pos="9360"/>
        </w:tabs>
        <w:ind w:left="720" w:hanging="720"/>
        <w:rPr>
          <w:rFonts w:eastAsia="Times New Roman"/>
          <w:i/>
          <w:iCs/>
          <w:lang w:bidi="he-IL"/>
        </w:rPr>
      </w:pPr>
      <w:r w:rsidRPr="00830096">
        <w:rPr>
          <w:rFonts w:eastAsia="Times New Roman"/>
        </w:rPr>
        <w:t xml:space="preserve">Pomerantz, A. (1984). Giving a source or basis: The practice in conversation of telling “how I know”. </w:t>
      </w:r>
      <w:r w:rsidRPr="00830096">
        <w:rPr>
          <w:rFonts w:eastAsia="Times New Roman"/>
          <w:i/>
          <w:iCs/>
        </w:rPr>
        <w:t>Journal of Pragmatics, 8</w:t>
      </w:r>
      <w:r w:rsidRPr="00830096">
        <w:rPr>
          <w:rFonts w:eastAsia="Times New Roman"/>
          <w:lang w:bidi="he-IL"/>
        </w:rPr>
        <w:t>, 607</w:t>
      </w:r>
      <w:r w:rsidR="00217AC6">
        <w:rPr>
          <w:rFonts w:eastAsia="Times New Roman"/>
          <w:lang w:bidi="he-IL"/>
        </w:rPr>
        <w:t>-</w:t>
      </w:r>
      <w:r w:rsidRPr="00830096">
        <w:rPr>
          <w:rFonts w:eastAsia="Times New Roman"/>
          <w:lang w:bidi="he-IL"/>
        </w:rPr>
        <w:t>625.</w:t>
      </w:r>
    </w:p>
    <w:p w14:paraId="3DEEFCF4" w14:textId="77777777" w:rsidR="00FA046B" w:rsidRPr="00830096" w:rsidRDefault="00FA046B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F1837E" w14:textId="6E27D4AF" w:rsidR="000B5076" w:rsidRPr="00830096" w:rsidRDefault="1945C11F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Pridham, F. (2001).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of conversation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49CFD8D0" w14:textId="77777777" w:rsidR="006736C3" w:rsidRPr="00830096" w:rsidRDefault="006736C3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7CA9AC" w14:textId="33D15CA2" w:rsidR="00B57436" w:rsidRPr="00830096" w:rsidRDefault="00B57436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0096">
        <w:rPr>
          <w:rFonts w:ascii="Times New Roman" w:hAnsi="Times New Roman" w:cs="Times New Roman"/>
          <w:sz w:val="24"/>
          <w:szCs w:val="24"/>
        </w:rPr>
        <w:t>Quan, L., &amp; Weisser, M. (2015). A study of ‘self-</w:t>
      </w:r>
      <w:proofErr w:type="spellStart"/>
      <w:r w:rsidRPr="00830096">
        <w:rPr>
          <w:rFonts w:ascii="Times New Roman" w:hAnsi="Times New Roman" w:cs="Times New Roman"/>
          <w:sz w:val="24"/>
          <w:szCs w:val="24"/>
        </w:rPr>
        <w:t>repair’operations</w:t>
      </w:r>
      <w:proofErr w:type="spellEnd"/>
      <w:r w:rsidRPr="00830096">
        <w:rPr>
          <w:rFonts w:ascii="Times New Roman" w:hAnsi="Times New Roman" w:cs="Times New Roman"/>
          <w:sz w:val="24"/>
          <w:szCs w:val="24"/>
        </w:rPr>
        <w:t xml:space="preserve"> in conversation by Chinese English learners. </w:t>
      </w:r>
      <w:r w:rsidRPr="00830096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830096">
        <w:rPr>
          <w:rFonts w:ascii="Times New Roman" w:hAnsi="Times New Roman" w:cs="Times New Roman"/>
          <w:sz w:val="24"/>
          <w:szCs w:val="24"/>
        </w:rPr>
        <w:t xml:space="preserve">, </w:t>
      </w:r>
      <w:r w:rsidRPr="00830096">
        <w:rPr>
          <w:rFonts w:ascii="Times New Roman" w:hAnsi="Times New Roman" w:cs="Times New Roman"/>
          <w:i/>
          <w:iCs/>
          <w:sz w:val="24"/>
          <w:szCs w:val="24"/>
        </w:rPr>
        <w:t>49</w:t>
      </w:r>
      <w:r w:rsidRPr="00830096">
        <w:rPr>
          <w:rFonts w:ascii="Times New Roman" w:hAnsi="Times New Roman" w:cs="Times New Roman"/>
          <w:sz w:val="24"/>
          <w:szCs w:val="24"/>
        </w:rPr>
        <w:t>, 39-49</w:t>
      </w:r>
      <w:r w:rsidR="006736C3" w:rsidRPr="00830096">
        <w:rPr>
          <w:rFonts w:ascii="Times New Roman" w:hAnsi="Times New Roman" w:cs="Times New Roman"/>
          <w:sz w:val="24"/>
          <w:szCs w:val="24"/>
        </w:rPr>
        <w:t>.</w:t>
      </w:r>
    </w:p>
    <w:p w14:paraId="01DB8AE5" w14:textId="5E6C3713" w:rsidR="006736C3" w:rsidRPr="00830096" w:rsidRDefault="006736C3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89C378" w14:textId="78AC3770" w:rsidR="006736C3" w:rsidRPr="00830096" w:rsidRDefault="006736C3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hAnsi="Times New Roman" w:cs="Times New Roman"/>
          <w:sz w:val="24"/>
          <w:szCs w:val="24"/>
        </w:rPr>
        <w:t xml:space="preserve">Quan, L., &amp; Zheng, Y. (2012). A study of self-repair markers in conversation by Chinese English learners. </w:t>
      </w:r>
      <w:r w:rsidRPr="00830096">
        <w:rPr>
          <w:rFonts w:ascii="Times New Roman" w:hAnsi="Times New Roman" w:cs="Times New Roman"/>
          <w:i/>
          <w:iCs/>
          <w:sz w:val="24"/>
          <w:szCs w:val="24"/>
        </w:rPr>
        <w:t>Journal of Language Teaching &amp; Research</w:t>
      </w:r>
      <w:r w:rsidRPr="00830096">
        <w:rPr>
          <w:rFonts w:ascii="Times New Roman" w:hAnsi="Times New Roman" w:cs="Times New Roman"/>
          <w:sz w:val="24"/>
          <w:szCs w:val="24"/>
        </w:rPr>
        <w:t xml:space="preserve">, </w:t>
      </w:r>
      <w:r w:rsidRPr="00830096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830096">
        <w:rPr>
          <w:rFonts w:ascii="Times New Roman" w:hAnsi="Times New Roman" w:cs="Times New Roman"/>
          <w:sz w:val="24"/>
          <w:szCs w:val="24"/>
        </w:rPr>
        <w:t xml:space="preserve">(6), 1216-1223. </w:t>
      </w:r>
      <w:hyperlink r:id="rId8" w:history="1">
        <w:r w:rsidR="002503DF" w:rsidRPr="003362F6">
          <w:rPr>
            <w:rStyle w:val="Hyperlink"/>
            <w:rFonts w:ascii="Times New Roman" w:hAnsi="Times New Roman" w:cs="Times New Roman"/>
            <w:sz w:val="24"/>
            <w:szCs w:val="24"/>
          </w:rPr>
          <w:t>http://citeseerx.ist.psu.edu/viewdoc/download?doi=10.1.1.658.599&amp;rep=rep1&amp;type=pdf#page=160</w:t>
        </w:r>
      </w:hyperlink>
    </w:p>
    <w:p w14:paraId="5F4E5216" w14:textId="56082DB5" w:rsidR="00027899" w:rsidRPr="00830096" w:rsidRDefault="00027899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904C33" w14:textId="77777777" w:rsidR="00DA14EC" w:rsidRPr="00830096" w:rsidRDefault="00DA14EC" w:rsidP="00830096">
      <w:pPr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Recchia, H. E., Howe, N., Ross, H. S., &amp; Alexander, S. (2010). Children's understanding and production of verbal irony in family conversations. </w:t>
      </w:r>
      <w:r w:rsidRPr="00830096">
        <w:rPr>
          <w:rFonts w:eastAsia="Times New Roman"/>
          <w:i/>
          <w:iCs/>
        </w:rPr>
        <w:t>British Journal of Developmental Psychology</w:t>
      </w:r>
      <w:r w:rsidRPr="00830096">
        <w:rPr>
          <w:rFonts w:eastAsia="Times New Roman"/>
        </w:rPr>
        <w:t xml:space="preserve">, </w:t>
      </w:r>
      <w:r w:rsidRPr="00830096">
        <w:rPr>
          <w:rFonts w:eastAsia="Times New Roman"/>
          <w:i/>
          <w:iCs/>
        </w:rPr>
        <w:t>28</w:t>
      </w:r>
      <w:r w:rsidRPr="00830096">
        <w:rPr>
          <w:rFonts w:eastAsia="Times New Roman"/>
        </w:rPr>
        <w:t>(2), 255-274.</w:t>
      </w:r>
    </w:p>
    <w:p w14:paraId="4EAAF4A4" w14:textId="77777777" w:rsidR="00EC13D8" w:rsidRPr="00830096" w:rsidRDefault="00EC13D8" w:rsidP="00830096">
      <w:pPr>
        <w:ind w:left="720" w:hanging="720"/>
        <w:rPr>
          <w:rFonts w:eastAsia="Times New Roman"/>
        </w:rPr>
      </w:pPr>
    </w:p>
    <w:p w14:paraId="52D04166" w14:textId="77777777" w:rsidR="00EC13D8" w:rsidRPr="00EC13D8" w:rsidRDefault="00EC13D8" w:rsidP="00830096">
      <w:pPr>
        <w:ind w:left="720" w:hanging="720"/>
        <w:rPr>
          <w:rFonts w:eastAsia="Times New Roman"/>
        </w:rPr>
      </w:pPr>
      <w:r w:rsidRPr="00EC13D8">
        <w:rPr>
          <w:rFonts w:eastAsia="Times New Roman"/>
        </w:rPr>
        <w:t xml:space="preserve">Reece, A., Cooney, G., Bull, P., Chung, C., Dawson, B., Fitzpatrick, C., ... &amp; Marin, S. (2023). The CANDOR corpus: Insights from a large multimodal dataset of naturalistic conversation. </w:t>
      </w:r>
      <w:r w:rsidRPr="00EC13D8">
        <w:rPr>
          <w:rFonts w:eastAsia="Times New Roman"/>
          <w:i/>
          <w:iCs/>
        </w:rPr>
        <w:t>Science Advances</w:t>
      </w:r>
      <w:r w:rsidRPr="00EC13D8">
        <w:rPr>
          <w:rFonts w:eastAsia="Times New Roman"/>
        </w:rPr>
        <w:t xml:space="preserve">, </w:t>
      </w:r>
      <w:r w:rsidRPr="00EC13D8">
        <w:rPr>
          <w:rFonts w:eastAsia="Times New Roman"/>
          <w:i/>
          <w:iCs/>
        </w:rPr>
        <w:t>9</w:t>
      </w:r>
      <w:r w:rsidRPr="00EC13D8">
        <w:rPr>
          <w:rFonts w:eastAsia="Times New Roman"/>
        </w:rPr>
        <w:t>(13), eadf3197.</w:t>
      </w:r>
    </w:p>
    <w:p w14:paraId="6C2ABAED" w14:textId="77777777" w:rsidR="00EC13D8" w:rsidRPr="00830096" w:rsidRDefault="00EC13D8" w:rsidP="00830096">
      <w:pPr>
        <w:ind w:left="720" w:hanging="720"/>
        <w:rPr>
          <w:rFonts w:eastAsia="Times New Roman"/>
        </w:rPr>
      </w:pPr>
    </w:p>
    <w:p w14:paraId="2A2D8C94" w14:textId="77777777" w:rsidR="00670613" w:rsidRPr="00670613" w:rsidRDefault="00670613" w:rsidP="00830096">
      <w:pPr>
        <w:ind w:left="720" w:hanging="720"/>
        <w:rPr>
          <w:rFonts w:eastAsia="Times New Roman"/>
        </w:rPr>
      </w:pPr>
      <w:r w:rsidRPr="00670613">
        <w:rPr>
          <w:rFonts w:eastAsia="Times New Roman"/>
        </w:rPr>
        <w:t xml:space="preserve">Rese, A., &amp; </w:t>
      </w:r>
      <w:proofErr w:type="spellStart"/>
      <w:r w:rsidRPr="00670613">
        <w:rPr>
          <w:rFonts w:eastAsia="Times New Roman"/>
        </w:rPr>
        <w:t>Tränkner</w:t>
      </w:r>
      <w:proofErr w:type="spellEnd"/>
      <w:r w:rsidRPr="00670613">
        <w:rPr>
          <w:rFonts w:eastAsia="Times New Roman"/>
        </w:rPr>
        <w:t xml:space="preserve">, P. (2024). Perceived conversational ability of task-based chatbots–Which conversational elements influence the success of text-based </w:t>
      </w:r>
      <w:proofErr w:type="gramStart"/>
      <w:r w:rsidRPr="00670613">
        <w:rPr>
          <w:rFonts w:eastAsia="Times New Roman"/>
        </w:rPr>
        <w:t>dialogues?.</w:t>
      </w:r>
      <w:proofErr w:type="gramEnd"/>
      <w:r w:rsidRPr="00670613">
        <w:rPr>
          <w:rFonts w:eastAsia="Times New Roman"/>
        </w:rPr>
        <w:t xml:space="preserve"> </w:t>
      </w:r>
      <w:r w:rsidRPr="00670613">
        <w:rPr>
          <w:rFonts w:eastAsia="Times New Roman"/>
          <w:i/>
          <w:iCs/>
        </w:rPr>
        <w:t>International Journal of Information Management</w:t>
      </w:r>
      <w:r w:rsidRPr="00670613">
        <w:rPr>
          <w:rFonts w:eastAsia="Times New Roman"/>
        </w:rPr>
        <w:t xml:space="preserve">, </w:t>
      </w:r>
      <w:r w:rsidRPr="00670613">
        <w:rPr>
          <w:rFonts w:eastAsia="Times New Roman"/>
          <w:i/>
          <w:iCs/>
        </w:rPr>
        <w:t>74</w:t>
      </w:r>
      <w:r w:rsidRPr="00670613">
        <w:rPr>
          <w:rFonts w:eastAsia="Times New Roman"/>
        </w:rPr>
        <w:t>, 102699.</w:t>
      </w:r>
    </w:p>
    <w:p w14:paraId="3C79E012" w14:textId="77777777" w:rsidR="00670613" w:rsidRPr="00830096" w:rsidRDefault="00670613" w:rsidP="00830096">
      <w:pPr>
        <w:ind w:left="720" w:hanging="720"/>
        <w:rPr>
          <w:rFonts w:eastAsia="Times New Roman"/>
        </w:rPr>
      </w:pPr>
    </w:p>
    <w:p w14:paraId="67C23CFF" w14:textId="7EB7CC6F" w:rsidR="1945C11F" w:rsidRPr="00830096" w:rsidRDefault="1945C11F" w:rsidP="00830096">
      <w:pPr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Richards, J., &amp; </w:t>
      </w:r>
      <w:proofErr w:type="spellStart"/>
      <w:r w:rsidRPr="00830096">
        <w:rPr>
          <w:rFonts w:eastAsia="Times New Roman"/>
        </w:rPr>
        <w:t>Sukwiwat</w:t>
      </w:r>
      <w:proofErr w:type="spellEnd"/>
      <w:r w:rsidRPr="00830096">
        <w:rPr>
          <w:rFonts w:eastAsia="Times New Roman"/>
        </w:rPr>
        <w:t xml:space="preserve">, M. (1983). Language transfer and conversational competence. </w:t>
      </w:r>
      <w:r w:rsidRPr="00830096">
        <w:rPr>
          <w:rFonts w:eastAsia="Times New Roman"/>
          <w:i/>
          <w:iCs/>
        </w:rPr>
        <w:t>Applied Linguistics, 4</w:t>
      </w:r>
      <w:r w:rsidRPr="00830096">
        <w:rPr>
          <w:rFonts w:eastAsia="Times New Roman"/>
        </w:rPr>
        <w:t>(2), 113-125.</w:t>
      </w:r>
    </w:p>
    <w:p w14:paraId="0C3ECF16" w14:textId="76519C88" w:rsidR="1945C11F" w:rsidRPr="00830096" w:rsidRDefault="1945C11F" w:rsidP="00830096">
      <w:pPr>
        <w:ind w:left="720" w:hanging="720"/>
        <w:rPr>
          <w:rFonts w:eastAsia="Times New Roman"/>
        </w:rPr>
      </w:pPr>
    </w:p>
    <w:p w14:paraId="12CE4F39" w14:textId="738992EB" w:rsidR="00485C95" w:rsidRPr="00830096" w:rsidRDefault="1945C11F" w:rsidP="00830096">
      <w:pPr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Richards, K. (2006). ‘Being the teacher’: Identity and classroom conversation. </w:t>
      </w:r>
      <w:r w:rsidRPr="00830096">
        <w:rPr>
          <w:rFonts w:eastAsia="Times New Roman"/>
          <w:i/>
          <w:iCs/>
        </w:rPr>
        <w:t>Applied Linguistics</w:t>
      </w:r>
      <w:r w:rsidRPr="00830096">
        <w:rPr>
          <w:rFonts w:eastAsia="Times New Roman"/>
        </w:rPr>
        <w:t xml:space="preserve">, </w:t>
      </w:r>
      <w:r w:rsidRPr="00830096">
        <w:rPr>
          <w:rFonts w:eastAsia="Times New Roman"/>
          <w:i/>
          <w:iCs/>
        </w:rPr>
        <w:t>27</w:t>
      </w:r>
      <w:r w:rsidRPr="00830096">
        <w:rPr>
          <w:rFonts w:eastAsia="Times New Roman"/>
        </w:rPr>
        <w:t>(1), 51</w:t>
      </w:r>
      <w:r w:rsidR="00217AC6">
        <w:rPr>
          <w:rFonts w:eastAsia="Times New Roman"/>
        </w:rPr>
        <w:t>-</w:t>
      </w:r>
      <w:r w:rsidRPr="00830096">
        <w:rPr>
          <w:rFonts w:eastAsia="Times New Roman"/>
        </w:rPr>
        <w:t>77.</w:t>
      </w:r>
    </w:p>
    <w:p w14:paraId="5F2D81E9" w14:textId="6FDDBB2E" w:rsidR="009C6965" w:rsidRPr="00830096" w:rsidRDefault="009C6965" w:rsidP="00830096">
      <w:pPr>
        <w:ind w:left="720" w:hanging="720"/>
        <w:rPr>
          <w:rFonts w:eastAsia="Times New Roman"/>
        </w:rPr>
      </w:pPr>
    </w:p>
    <w:p w14:paraId="06114240" w14:textId="5086E817" w:rsidR="1945C11F" w:rsidRPr="00830096" w:rsidRDefault="009C6965" w:rsidP="00830096">
      <w:pPr>
        <w:ind w:left="720" w:hanging="720"/>
      </w:pPr>
      <w:r w:rsidRPr="00830096">
        <w:t xml:space="preserve">Rieger, C. L. (2003). Repetitions as self-repair strategies in English and German conversations. </w:t>
      </w:r>
      <w:r w:rsidRPr="00830096">
        <w:rPr>
          <w:i/>
          <w:iCs/>
        </w:rPr>
        <w:t>Journal of Pragmatics</w:t>
      </w:r>
      <w:r w:rsidRPr="00830096">
        <w:t xml:space="preserve">, </w:t>
      </w:r>
      <w:r w:rsidRPr="00830096">
        <w:rPr>
          <w:i/>
          <w:iCs/>
        </w:rPr>
        <w:t>35</w:t>
      </w:r>
      <w:r w:rsidRPr="00830096">
        <w:t>(1), 47-69.</w:t>
      </w:r>
    </w:p>
    <w:p w14:paraId="62828B5A" w14:textId="77777777" w:rsidR="009C6965" w:rsidRPr="00830096" w:rsidRDefault="009C6965" w:rsidP="00830096">
      <w:pPr>
        <w:ind w:left="720" w:hanging="720"/>
        <w:rPr>
          <w:rFonts w:eastAsia="Times New Roman"/>
        </w:rPr>
      </w:pPr>
    </w:p>
    <w:p w14:paraId="5670D2E1" w14:textId="57D80008" w:rsidR="1945C11F" w:rsidRPr="00830096" w:rsidRDefault="1945C11F" w:rsidP="00830096">
      <w:pPr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Sacks, H. (1972). An initial investigation of the usability of conventional data for doing sociology. In D. </w:t>
      </w:r>
      <w:proofErr w:type="spellStart"/>
      <w:r w:rsidRPr="00830096">
        <w:rPr>
          <w:rFonts w:eastAsia="Times New Roman"/>
        </w:rPr>
        <w:t>Sudnow</w:t>
      </w:r>
      <w:proofErr w:type="spellEnd"/>
      <w:r w:rsidRPr="00830096">
        <w:rPr>
          <w:rFonts w:eastAsia="Times New Roman"/>
        </w:rPr>
        <w:t xml:space="preserve"> (Ed.), </w:t>
      </w:r>
      <w:r w:rsidR="00985C89" w:rsidRPr="00830096">
        <w:rPr>
          <w:rFonts w:eastAsia="Times New Roman"/>
          <w:i/>
          <w:iCs/>
        </w:rPr>
        <w:t xml:space="preserve">Studies in social interaction </w:t>
      </w:r>
      <w:r w:rsidR="00985C89" w:rsidRPr="00830096">
        <w:rPr>
          <w:rFonts w:eastAsia="Times New Roman"/>
        </w:rPr>
        <w:t xml:space="preserve">(pp. 31-73). </w:t>
      </w:r>
      <w:r w:rsidRPr="00830096">
        <w:rPr>
          <w:rFonts w:eastAsia="Times New Roman"/>
        </w:rPr>
        <w:t>Free Press.</w:t>
      </w:r>
    </w:p>
    <w:p w14:paraId="3F0D0BEE" w14:textId="17D7F1B9" w:rsidR="1945C11F" w:rsidRPr="00830096" w:rsidRDefault="1945C11F" w:rsidP="00830096">
      <w:pPr>
        <w:ind w:left="720" w:hanging="720"/>
        <w:rPr>
          <w:rFonts w:eastAsia="Times New Roman"/>
        </w:rPr>
      </w:pPr>
    </w:p>
    <w:p w14:paraId="78DA77D9" w14:textId="183BA141" w:rsidR="1945C11F" w:rsidRPr="00830096" w:rsidRDefault="1945C11F" w:rsidP="00830096">
      <w:pPr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Sacks, H. (1992). </w:t>
      </w:r>
      <w:r w:rsidRPr="00830096">
        <w:rPr>
          <w:rFonts w:eastAsia="Times New Roman"/>
          <w:i/>
          <w:iCs/>
        </w:rPr>
        <w:t xml:space="preserve">Lectures on conversation </w:t>
      </w:r>
      <w:r w:rsidRPr="00830096">
        <w:rPr>
          <w:rFonts w:eastAsia="Times New Roman"/>
        </w:rPr>
        <w:t>(Vol. 2). Blackwell.</w:t>
      </w:r>
    </w:p>
    <w:p w14:paraId="22DDAF71" w14:textId="21333EA5" w:rsidR="1945C11F" w:rsidRPr="00830096" w:rsidRDefault="1945C11F" w:rsidP="00830096">
      <w:pPr>
        <w:ind w:left="720" w:hanging="720"/>
        <w:rPr>
          <w:rFonts w:eastAsia="Times New Roman"/>
        </w:rPr>
      </w:pPr>
    </w:p>
    <w:p w14:paraId="646EDA1D" w14:textId="5F7F42FD" w:rsidR="1945C11F" w:rsidRPr="00830096" w:rsidRDefault="1945C11F" w:rsidP="00830096">
      <w:pPr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Sacks, H., </w:t>
      </w:r>
      <w:proofErr w:type="spellStart"/>
      <w:r w:rsidRPr="00830096">
        <w:rPr>
          <w:rFonts w:eastAsia="Times New Roman"/>
        </w:rPr>
        <w:t>Schegloff</w:t>
      </w:r>
      <w:proofErr w:type="spellEnd"/>
      <w:r w:rsidRPr="00830096">
        <w:rPr>
          <w:rFonts w:eastAsia="Times New Roman"/>
        </w:rPr>
        <w:t xml:space="preserve">, E. A., &amp; Jefferson, G. (1974). A simplest systematics for the </w:t>
      </w:r>
      <w:proofErr w:type="spellStart"/>
      <w:r w:rsidRPr="00830096">
        <w:rPr>
          <w:rFonts w:eastAsia="Times New Roman"/>
        </w:rPr>
        <w:t>organisation</w:t>
      </w:r>
      <w:proofErr w:type="spellEnd"/>
      <w:r w:rsidRPr="00830096">
        <w:rPr>
          <w:rFonts w:eastAsia="Times New Roman"/>
        </w:rPr>
        <w:t xml:space="preserve"> of turn-taking for conversation. </w:t>
      </w:r>
      <w:r w:rsidRPr="00830096">
        <w:rPr>
          <w:rFonts w:eastAsia="Times New Roman"/>
          <w:i/>
          <w:iCs/>
        </w:rPr>
        <w:t>Language, 50</w:t>
      </w:r>
      <w:r w:rsidRPr="00830096">
        <w:rPr>
          <w:rFonts w:eastAsia="Times New Roman"/>
        </w:rPr>
        <w:t>(4), 696-735.</w:t>
      </w:r>
    </w:p>
    <w:p w14:paraId="570B019F" w14:textId="77777777" w:rsidR="00B87674" w:rsidRPr="00830096" w:rsidRDefault="00B87674" w:rsidP="00830096">
      <w:pPr>
        <w:ind w:left="720" w:hanging="720"/>
        <w:rPr>
          <w:rFonts w:eastAsia="Times New Roman"/>
        </w:rPr>
      </w:pPr>
    </w:p>
    <w:p w14:paraId="299CEB66" w14:textId="77777777" w:rsidR="00B87674" w:rsidRPr="00830096" w:rsidRDefault="00B87674" w:rsidP="00830096">
      <w:pPr>
        <w:ind w:left="720" w:hanging="720"/>
      </w:pPr>
      <w:r w:rsidRPr="00830096">
        <w:t xml:space="preserve">Sato, C. (1990). </w:t>
      </w:r>
      <w:r w:rsidRPr="00830096">
        <w:rPr>
          <w:i/>
        </w:rPr>
        <w:t>The syntax of conversation in interlanguage development</w:t>
      </w:r>
      <w:r w:rsidRPr="00830096">
        <w:t xml:space="preserve">. Gunther Narr. </w:t>
      </w:r>
    </w:p>
    <w:p w14:paraId="47B20BAF" w14:textId="77777777" w:rsidR="00485C95" w:rsidRPr="00830096" w:rsidRDefault="00485C95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2045F2" w14:textId="13B80E43" w:rsidR="005F4FCC" w:rsidRPr="00830096" w:rsidRDefault="005F4FCC" w:rsidP="00830096">
      <w:pPr>
        <w:ind w:left="720" w:hanging="720"/>
        <w:rPr>
          <w:color w:val="000000"/>
          <w:shd w:val="clear" w:color="auto" w:fill="FFFFFF"/>
        </w:rPr>
      </w:pPr>
      <w:r w:rsidRPr="00830096">
        <w:rPr>
          <w:color w:val="000000"/>
          <w:shd w:val="clear" w:color="auto" w:fill="FFFFFF"/>
        </w:rPr>
        <w:lastRenderedPageBreak/>
        <w:t xml:space="preserve">Schafer, S. (2019). Crowdsourced conversation. In J. Vorholt (Ed.), </w:t>
      </w:r>
      <w:r w:rsidRPr="00830096">
        <w:rPr>
          <w:i/>
          <w:color w:val="000000"/>
          <w:shd w:val="clear" w:color="auto" w:fill="FFFFFF"/>
        </w:rPr>
        <w:t xml:space="preserve">New ways in teaching speaking </w:t>
      </w:r>
      <w:r w:rsidRPr="00830096">
        <w:rPr>
          <w:color w:val="000000"/>
          <w:shd w:val="clear" w:color="auto" w:fill="FFFFFF"/>
        </w:rPr>
        <w:t>(2</w:t>
      </w:r>
      <w:r w:rsidRPr="00830096">
        <w:rPr>
          <w:color w:val="000000"/>
          <w:shd w:val="clear" w:color="auto" w:fill="FFFFFF"/>
          <w:vertAlign w:val="superscript"/>
        </w:rPr>
        <w:t>nd</w:t>
      </w:r>
      <w:r w:rsidRPr="00830096">
        <w:rPr>
          <w:color w:val="000000"/>
          <w:shd w:val="clear" w:color="auto" w:fill="FFFFFF"/>
        </w:rPr>
        <w:t xml:space="preserve"> ed.) (pp. 85-86). TESOL. </w:t>
      </w:r>
    </w:p>
    <w:p w14:paraId="51B440A1" w14:textId="77777777" w:rsidR="005F4FCC" w:rsidRPr="00830096" w:rsidRDefault="005F4FCC" w:rsidP="00830096">
      <w:pPr>
        <w:ind w:left="720" w:hanging="720"/>
        <w:rPr>
          <w:rFonts w:eastAsia="Times New Roman"/>
        </w:rPr>
      </w:pPr>
    </w:p>
    <w:p w14:paraId="10451829" w14:textId="296A0150" w:rsidR="1945C11F" w:rsidRPr="00830096" w:rsidRDefault="1945C11F" w:rsidP="00830096">
      <w:pPr>
        <w:ind w:left="720" w:hanging="720"/>
        <w:rPr>
          <w:rFonts w:eastAsia="Times New Roman"/>
        </w:rPr>
      </w:pPr>
      <w:proofErr w:type="spellStart"/>
      <w:r w:rsidRPr="00830096">
        <w:rPr>
          <w:rFonts w:eastAsia="Times New Roman"/>
        </w:rPr>
        <w:t>Schenkein</w:t>
      </w:r>
      <w:proofErr w:type="spellEnd"/>
      <w:r w:rsidRPr="00830096">
        <w:rPr>
          <w:rFonts w:eastAsia="Times New Roman"/>
        </w:rPr>
        <w:t xml:space="preserve">, J. (Ed.). (1978). </w:t>
      </w:r>
      <w:r w:rsidRPr="00830096">
        <w:rPr>
          <w:rFonts w:eastAsia="Times New Roman"/>
          <w:i/>
          <w:iCs/>
        </w:rPr>
        <w:t xml:space="preserve">Studies in the organization of conversational interaction. </w:t>
      </w:r>
      <w:r w:rsidRPr="00830096">
        <w:rPr>
          <w:rFonts w:eastAsia="Times New Roman"/>
        </w:rPr>
        <w:t>Academic Press.</w:t>
      </w:r>
    </w:p>
    <w:p w14:paraId="53A4356F" w14:textId="691FA726" w:rsidR="1945C11F" w:rsidRPr="00830096" w:rsidRDefault="1945C11F" w:rsidP="00830096">
      <w:pPr>
        <w:ind w:left="720" w:hanging="720"/>
        <w:rPr>
          <w:rFonts w:eastAsia="Times New Roman"/>
        </w:rPr>
      </w:pPr>
    </w:p>
    <w:p w14:paraId="63F9BFEE" w14:textId="6B06CBE1" w:rsidR="1945C11F" w:rsidRPr="00830096" w:rsidRDefault="1945C11F" w:rsidP="00830096">
      <w:pPr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Schmidt, R., &amp; Frota, S. (1986). Developing basic conversational ability in a second language: A case study of the adult learner of Portuguese. In R. Day (Ed.), </w:t>
      </w:r>
      <w:r w:rsidRPr="00830096">
        <w:rPr>
          <w:rFonts w:eastAsia="Times New Roman"/>
          <w:i/>
          <w:iCs/>
        </w:rPr>
        <w:t xml:space="preserve">Talking to learn: Conversation </w:t>
      </w:r>
      <w:r w:rsidR="00C85DF1" w:rsidRPr="00830096">
        <w:rPr>
          <w:rFonts w:eastAsia="Times New Roman"/>
          <w:i/>
          <w:iCs/>
        </w:rPr>
        <w:t xml:space="preserve">in second language acquisition </w:t>
      </w:r>
      <w:r w:rsidR="00C85DF1" w:rsidRPr="00830096">
        <w:rPr>
          <w:rFonts w:eastAsia="Times New Roman"/>
        </w:rPr>
        <w:t xml:space="preserve">(pp. 273-326). </w:t>
      </w:r>
      <w:r w:rsidRPr="00830096">
        <w:rPr>
          <w:rFonts w:eastAsia="Times New Roman"/>
        </w:rPr>
        <w:t>Newbury House.</w:t>
      </w:r>
    </w:p>
    <w:p w14:paraId="5634E7F9" w14:textId="5B25F17A" w:rsidR="1945C11F" w:rsidRPr="00830096" w:rsidRDefault="1945C11F" w:rsidP="00830096">
      <w:pPr>
        <w:ind w:left="720" w:hanging="720"/>
        <w:rPr>
          <w:rFonts w:eastAsia="Times New Roman"/>
        </w:rPr>
      </w:pPr>
    </w:p>
    <w:p w14:paraId="23E87452" w14:textId="3645A7A1" w:rsidR="1945C11F" w:rsidRPr="00830096" w:rsidRDefault="1945C11F" w:rsidP="00830096">
      <w:pPr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Scollon, R. (1976). </w:t>
      </w:r>
      <w:r w:rsidRPr="00830096">
        <w:rPr>
          <w:rFonts w:eastAsia="Times New Roman"/>
          <w:i/>
          <w:iCs/>
        </w:rPr>
        <w:t>Conversations with a one-year</w:t>
      </w:r>
      <w:r w:rsidR="0009782B" w:rsidRPr="00830096">
        <w:rPr>
          <w:rFonts w:eastAsia="Times New Roman"/>
          <w:i/>
          <w:iCs/>
        </w:rPr>
        <w:t>-</w:t>
      </w:r>
      <w:r w:rsidRPr="00830096">
        <w:rPr>
          <w:rFonts w:eastAsia="Times New Roman"/>
          <w:i/>
          <w:iCs/>
        </w:rPr>
        <w:t>old.</w:t>
      </w:r>
      <w:r w:rsidR="0009782B" w:rsidRPr="00830096">
        <w:rPr>
          <w:rFonts w:eastAsia="Times New Roman"/>
          <w:i/>
          <w:iCs/>
        </w:rPr>
        <w:t xml:space="preserve"> </w:t>
      </w:r>
      <w:r w:rsidRPr="00830096">
        <w:rPr>
          <w:rFonts w:eastAsia="Times New Roman"/>
        </w:rPr>
        <w:t>The University of Hawai'i Press.</w:t>
      </w:r>
    </w:p>
    <w:p w14:paraId="293C9452" w14:textId="4878B132" w:rsidR="00FC6DF1" w:rsidRPr="00830096" w:rsidRDefault="00FC6DF1" w:rsidP="00830096">
      <w:pPr>
        <w:ind w:left="720" w:hanging="720"/>
        <w:rPr>
          <w:rFonts w:eastAsia="Times New Roman"/>
        </w:rPr>
      </w:pPr>
    </w:p>
    <w:p w14:paraId="5932AB4C" w14:textId="570C33D7" w:rsidR="00A2747D" w:rsidRPr="00830096" w:rsidRDefault="00A2747D" w:rsidP="00830096">
      <w:pPr>
        <w:ind w:left="720" w:hanging="720"/>
      </w:pPr>
      <w:proofErr w:type="spellStart"/>
      <w:r w:rsidRPr="00830096">
        <w:t>Sebba</w:t>
      </w:r>
      <w:proofErr w:type="spellEnd"/>
      <w:r w:rsidRPr="00830096">
        <w:t xml:space="preserve">, M., &amp; Wootton, A. J. (1998). We, they, and identity. Sequential versus identity related explanation of code-switching. In P. Auer (Ed.), </w:t>
      </w:r>
      <w:r w:rsidRPr="00830096">
        <w:rPr>
          <w:i/>
          <w:iCs/>
        </w:rPr>
        <w:t xml:space="preserve">Code-switching in conversation: Language, interaction and identity </w:t>
      </w:r>
      <w:r w:rsidRPr="00830096">
        <w:t>(pp. 262</w:t>
      </w:r>
      <w:r w:rsidR="00217AC6">
        <w:t>-</w:t>
      </w:r>
      <w:r w:rsidRPr="00830096">
        <w:t>289). Routledge.</w:t>
      </w:r>
    </w:p>
    <w:p w14:paraId="4BA76712" w14:textId="77777777" w:rsidR="00A2747D" w:rsidRPr="00830096" w:rsidRDefault="00A2747D" w:rsidP="00830096">
      <w:pPr>
        <w:ind w:left="720" w:hanging="720"/>
        <w:rPr>
          <w:rFonts w:eastAsia="Times New Roman"/>
        </w:rPr>
      </w:pPr>
    </w:p>
    <w:p w14:paraId="0AF88825" w14:textId="25A364A4" w:rsidR="009C24BE" w:rsidRPr="00830096" w:rsidRDefault="00FC6DF1" w:rsidP="00830096">
      <w:pPr>
        <w:ind w:left="720" w:hanging="720"/>
        <w:rPr>
          <w:rFonts w:eastAsia="Times New Roman"/>
        </w:rPr>
      </w:pPr>
      <w:proofErr w:type="spellStart"/>
      <w:r w:rsidRPr="00830096">
        <w:rPr>
          <w:rFonts w:eastAsia="Times New Roman"/>
        </w:rPr>
        <w:t>Sert</w:t>
      </w:r>
      <w:proofErr w:type="spellEnd"/>
      <w:r w:rsidRPr="00830096">
        <w:rPr>
          <w:rFonts w:eastAsia="Times New Roman"/>
        </w:rPr>
        <w:t xml:space="preserve">, O. (2021). Transforming CA findings into future L2 teaching practices: Challenges and prospects for teacher education. In Kunitz, S., Markee, N., &amp; </w:t>
      </w:r>
      <w:proofErr w:type="spellStart"/>
      <w:r w:rsidRPr="00830096">
        <w:rPr>
          <w:rFonts w:eastAsia="Times New Roman"/>
        </w:rPr>
        <w:t>Sert</w:t>
      </w:r>
      <w:proofErr w:type="spellEnd"/>
      <w:r w:rsidRPr="00830096">
        <w:rPr>
          <w:rFonts w:eastAsia="Times New Roman"/>
        </w:rPr>
        <w:t xml:space="preserve">, O. (Eds.), </w:t>
      </w:r>
      <w:r w:rsidRPr="00830096">
        <w:rPr>
          <w:rFonts w:eastAsia="Times New Roman"/>
          <w:i/>
          <w:iCs/>
        </w:rPr>
        <w:t>Classroom-based conversation analytic research</w:t>
      </w:r>
      <w:r w:rsidRPr="00830096">
        <w:rPr>
          <w:rFonts w:eastAsia="Times New Roman"/>
        </w:rPr>
        <w:t> (pp. 259-279). Springer</w:t>
      </w:r>
      <w:r w:rsidR="009C24BE" w:rsidRPr="00830096">
        <w:rPr>
          <w:rFonts w:eastAsia="Times New Roman"/>
        </w:rPr>
        <w:t xml:space="preserve">. </w:t>
      </w:r>
    </w:p>
    <w:p w14:paraId="37A65602" w14:textId="77777777" w:rsidR="009C24BE" w:rsidRPr="00830096" w:rsidRDefault="009C24BE" w:rsidP="00830096">
      <w:pPr>
        <w:ind w:left="720" w:hanging="720"/>
        <w:rPr>
          <w:rFonts w:eastAsia="Times New Roman"/>
        </w:rPr>
      </w:pPr>
    </w:p>
    <w:p w14:paraId="53CF4629" w14:textId="0876C067" w:rsidR="008E6F80" w:rsidRPr="008E6F80" w:rsidRDefault="008E6F80" w:rsidP="00830096">
      <w:pPr>
        <w:ind w:left="720" w:hanging="720"/>
        <w:rPr>
          <w:rFonts w:eastAsia="Times New Roman"/>
        </w:rPr>
      </w:pPr>
      <w:r w:rsidRPr="008E6F80">
        <w:rPr>
          <w:rFonts w:eastAsia="Times New Roman"/>
        </w:rPr>
        <w:t xml:space="preserve">Shahriar, S., &amp; Hayawi, K. (2023). Let's have a chat! A Conversation with ChatGPT: Technology, </w:t>
      </w:r>
      <w:r w:rsidRPr="00830096">
        <w:rPr>
          <w:rFonts w:eastAsia="Times New Roman"/>
        </w:rPr>
        <w:t>a</w:t>
      </w:r>
      <w:r w:rsidRPr="008E6F80">
        <w:rPr>
          <w:rFonts w:eastAsia="Times New Roman"/>
        </w:rPr>
        <w:t xml:space="preserve">pplications, and </w:t>
      </w:r>
      <w:r w:rsidRPr="00830096">
        <w:rPr>
          <w:rFonts w:eastAsia="Times New Roman"/>
        </w:rPr>
        <w:t>l</w:t>
      </w:r>
      <w:r w:rsidRPr="008E6F80">
        <w:rPr>
          <w:rFonts w:eastAsia="Times New Roman"/>
        </w:rPr>
        <w:t xml:space="preserve">imitations. </w:t>
      </w:r>
      <w:proofErr w:type="spellStart"/>
      <w:r w:rsidRPr="008E6F80">
        <w:rPr>
          <w:rFonts w:eastAsia="Times New Roman"/>
          <w:i/>
          <w:iCs/>
        </w:rPr>
        <w:t>arXiv</w:t>
      </w:r>
      <w:proofErr w:type="spellEnd"/>
      <w:r w:rsidRPr="008E6F80">
        <w:rPr>
          <w:rFonts w:eastAsia="Times New Roman"/>
          <w:i/>
          <w:iCs/>
        </w:rPr>
        <w:t xml:space="preserve"> preprint arXiv:2302.13817</w:t>
      </w:r>
      <w:r w:rsidRPr="008E6F80">
        <w:rPr>
          <w:rFonts w:eastAsia="Times New Roman"/>
        </w:rPr>
        <w:t>.</w:t>
      </w:r>
    </w:p>
    <w:p w14:paraId="10015445" w14:textId="77777777" w:rsidR="008E6F80" w:rsidRPr="00830096" w:rsidRDefault="008E6F80" w:rsidP="00830096">
      <w:pPr>
        <w:ind w:left="720" w:hanging="720"/>
        <w:rPr>
          <w:rFonts w:eastAsia="Times New Roman"/>
        </w:rPr>
      </w:pPr>
    </w:p>
    <w:p w14:paraId="385EBB4D" w14:textId="19F3B04B" w:rsidR="009C24BE" w:rsidRPr="00830096" w:rsidRDefault="009C24BE" w:rsidP="00830096">
      <w:pPr>
        <w:ind w:left="720" w:hanging="720"/>
        <w:rPr>
          <w:rFonts w:eastAsia="Times New Roman"/>
        </w:rPr>
      </w:pPr>
      <w:proofErr w:type="spellStart"/>
      <w:r w:rsidRPr="00830096">
        <w:rPr>
          <w:rFonts w:eastAsia="Times New Roman"/>
        </w:rPr>
        <w:t>Sihombing</w:t>
      </w:r>
      <w:proofErr w:type="spellEnd"/>
      <w:r w:rsidRPr="00830096">
        <w:rPr>
          <w:rFonts w:eastAsia="Times New Roman"/>
        </w:rPr>
        <w:t xml:space="preserve">, P. S. R., Herman, H., &amp; Saputra, N. (2022). How to teach English conversation? An implementation of a multimodal discourse analysis through images. </w:t>
      </w:r>
      <w:r w:rsidRPr="00830096">
        <w:rPr>
          <w:rFonts w:eastAsia="Times New Roman"/>
          <w:i/>
          <w:iCs/>
        </w:rPr>
        <w:t>English Review: Journal of English Education</w:t>
      </w:r>
      <w:r w:rsidRPr="00830096">
        <w:rPr>
          <w:rFonts w:eastAsia="Times New Roman"/>
        </w:rPr>
        <w:t xml:space="preserve">, </w:t>
      </w:r>
      <w:r w:rsidRPr="00830096">
        <w:rPr>
          <w:rFonts w:eastAsia="Times New Roman"/>
          <w:i/>
          <w:iCs/>
        </w:rPr>
        <w:t>10</w:t>
      </w:r>
      <w:r w:rsidRPr="00830096">
        <w:rPr>
          <w:rFonts w:eastAsia="Times New Roman"/>
        </w:rPr>
        <w:t xml:space="preserve">(2), 431-438.  </w:t>
      </w:r>
    </w:p>
    <w:p w14:paraId="6258C072" w14:textId="3236569D" w:rsidR="1945C11F" w:rsidRPr="00830096" w:rsidRDefault="1945C11F" w:rsidP="00830096">
      <w:pPr>
        <w:ind w:left="720" w:hanging="720"/>
        <w:rPr>
          <w:rFonts w:eastAsia="Times New Roman"/>
        </w:rPr>
      </w:pPr>
    </w:p>
    <w:p w14:paraId="69A5A611" w14:textId="2408EBE7" w:rsidR="0006202C" w:rsidRPr="00830096" w:rsidRDefault="0006202C" w:rsidP="00830096">
      <w:pPr>
        <w:ind w:left="720" w:hanging="720"/>
        <w:rPr>
          <w:rFonts w:eastAsia="Times New Roman"/>
        </w:rPr>
      </w:pPr>
      <w:proofErr w:type="spellStart"/>
      <w:r w:rsidRPr="00830096">
        <w:rPr>
          <w:rFonts w:eastAsia="Times New Roman"/>
        </w:rPr>
        <w:t>Sitthikoson</w:t>
      </w:r>
      <w:proofErr w:type="spellEnd"/>
      <w:r w:rsidRPr="00830096">
        <w:rPr>
          <w:rFonts w:eastAsia="Times New Roman"/>
        </w:rPr>
        <w:t xml:space="preserve">, A., &amp; Sinwongsuwat, K. (2017). Effectiveness of explicit CA-informed telephone conversation instruction in enhancing conversation abilities of Thai learners of English. </w:t>
      </w:r>
      <w:r w:rsidRPr="00830096">
        <w:rPr>
          <w:rFonts w:eastAsia="Times New Roman"/>
          <w:i/>
          <w:iCs/>
        </w:rPr>
        <w:t xml:space="preserve">Veridian E-Journal, </w:t>
      </w:r>
      <w:proofErr w:type="spellStart"/>
      <w:r w:rsidRPr="00830096">
        <w:rPr>
          <w:rFonts w:eastAsia="Times New Roman"/>
          <w:i/>
          <w:iCs/>
        </w:rPr>
        <w:t>Silpakorn</w:t>
      </w:r>
      <w:proofErr w:type="spellEnd"/>
      <w:r w:rsidRPr="00830096">
        <w:rPr>
          <w:rFonts w:eastAsia="Times New Roman"/>
          <w:i/>
          <w:iCs/>
        </w:rPr>
        <w:t xml:space="preserve"> University (Humanities, Social Sciences and Arts)</w:t>
      </w:r>
      <w:r w:rsidRPr="00830096">
        <w:rPr>
          <w:rFonts w:eastAsia="Times New Roman"/>
        </w:rPr>
        <w:t xml:space="preserve">, </w:t>
      </w:r>
      <w:r w:rsidRPr="00830096">
        <w:rPr>
          <w:rFonts w:eastAsia="Times New Roman"/>
          <w:i/>
          <w:iCs/>
        </w:rPr>
        <w:t>10</w:t>
      </w:r>
      <w:r w:rsidRPr="00830096">
        <w:rPr>
          <w:rFonts w:eastAsia="Times New Roman"/>
        </w:rPr>
        <w:t>(4), 63-85.</w:t>
      </w:r>
    </w:p>
    <w:p w14:paraId="054EBE8F" w14:textId="77777777" w:rsidR="0006202C" w:rsidRPr="00830096" w:rsidRDefault="0006202C" w:rsidP="00830096">
      <w:pPr>
        <w:ind w:left="720" w:hanging="720"/>
        <w:rPr>
          <w:rFonts w:eastAsia="Times New Roman"/>
        </w:rPr>
      </w:pPr>
    </w:p>
    <w:p w14:paraId="79346AD8" w14:textId="1E5D6E44" w:rsidR="1945C11F" w:rsidRPr="00830096" w:rsidRDefault="1945C11F" w:rsidP="00830096">
      <w:pPr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Snow, C. (1977). The development of conversation between mothers and babies. </w:t>
      </w:r>
      <w:r w:rsidRPr="00830096">
        <w:rPr>
          <w:rFonts w:eastAsia="Times New Roman"/>
          <w:i/>
          <w:iCs/>
        </w:rPr>
        <w:t>Journal of Child Language, 4</w:t>
      </w:r>
      <w:r w:rsidRPr="00830096">
        <w:rPr>
          <w:rFonts w:eastAsia="Times New Roman"/>
        </w:rPr>
        <w:t>(1), 1-22.</w:t>
      </w:r>
    </w:p>
    <w:p w14:paraId="015BF947" w14:textId="77777777" w:rsidR="000A4A87" w:rsidRPr="00830096" w:rsidRDefault="000A4A87" w:rsidP="00830096">
      <w:pPr>
        <w:ind w:left="720" w:hanging="720"/>
        <w:rPr>
          <w:rFonts w:eastAsia="Times New Roman"/>
        </w:rPr>
      </w:pPr>
    </w:p>
    <w:p w14:paraId="55CEDD26" w14:textId="77777777" w:rsidR="000A4A87" w:rsidRPr="00830096" w:rsidRDefault="000A4A87" w:rsidP="008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830096">
        <w:rPr>
          <w:rFonts w:eastAsia="Times New Roman"/>
          <w:bdr w:val="none" w:sz="0" w:space="0" w:color="auto"/>
        </w:rPr>
        <w:t xml:space="preserve">Speidel, G. E. (2021). Conversation and language learning in the classroom. In </w:t>
      </w:r>
      <w:r w:rsidRPr="00830096">
        <w:rPr>
          <w:rFonts w:eastAsia="Times New Roman"/>
          <w:i/>
          <w:iCs/>
          <w:bdr w:val="none" w:sz="0" w:space="0" w:color="auto"/>
        </w:rPr>
        <w:t>Children’s language</w:t>
      </w:r>
      <w:r w:rsidRPr="00830096">
        <w:rPr>
          <w:rFonts w:eastAsia="Times New Roman"/>
          <w:bdr w:val="none" w:sz="0" w:space="0" w:color="auto"/>
        </w:rPr>
        <w:t xml:space="preserve"> (pp. 99-135). Psychology Press.</w:t>
      </w:r>
    </w:p>
    <w:p w14:paraId="52417427" w14:textId="77777777" w:rsidR="006D74CA" w:rsidRPr="00830096" w:rsidRDefault="006D74CA" w:rsidP="00830096">
      <w:pPr>
        <w:ind w:left="720" w:hanging="720"/>
        <w:rPr>
          <w:rFonts w:eastAsia="Times New Roman"/>
        </w:rPr>
      </w:pPr>
    </w:p>
    <w:p w14:paraId="4CB2E8F6" w14:textId="77777777" w:rsidR="000E3196" w:rsidRPr="00830096" w:rsidRDefault="000E3196" w:rsidP="00830096">
      <w:pPr>
        <w:ind w:left="720" w:hanging="720"/>
      </w:pPr>
      <w:r w:rsidRPr="00830096">
        <w:t>Staples, S., Laflair, G. T., &amp; Egbert, J. (2017). Comparing language use in oral proficiency interviews to target domains: Conversational, academic, and professional discourse. </w:t>
      </w:r>
      <w:r w:rsidRPr="00830096">
        <w:rPr>
          <w:i/>
          <w:iCs/>
        </w:rPr>
        <w:t>The Modern Language Journal</w:t>
      </w:r>
      <w:r w:rsidRPr="00830096">
        <w:t>, </w:t>
      </w:r>
      <w:r w:rsidRPr="00830096">
        <w:rPr>
          <w:i/>
          <w:iCs/>
        </w:rPr>
        <w:t>101</w:t>
      </w:r>
      <w:r w:rsidRPr="00830096">
        <w:t>(1), 194-213.</w:t>
      </w:r>
    </w:p>
    <w:p w14:paraId="0DB136F1" w14:textId="77777777" w:rsidR="00371746" w:rsidRPr="00830096" w:rsidRDefault="00371746" w:rsidP="00830096">
      <w:pPr>
        <w:ind w:left="720" w:hanging="720"/>
      </w:pPr>
    </w:p>
    <w:p w14:paraId="796AC819" w14:textId="16CAA9DF" w:rsidR="00371746" w:rsidRPr="00830096" w:rsidRDefault="00371746" w:rsidP="00830096">
      <w:pPr>
        <w:autoSpaceDE w:val="0"/>
        <w:autoSpaceDN w:val="0"/>
        <w:adjustRightInd w:val="0"/>
        <w:ind w:left="720" w:hanging="720"/>
      </w:pPr>
      <w:r w:rsidRPr="00830096">
        <w:t xml:space="preserve">Stivers, T. (2007). </w:t>
      </w:r>
      <w:r w:rsidRPr="00830096">
        <w:rPr>
          <w:i/>
          <w:iCs/>
        </w:rPr>
        <w:t>Prescribing under pressure: Physician-parent conversations and antibiotics</w:t>
      </w:r>
      <w:r w:rsidRPr="00830096">
        <w:t xml:space="preserve">. Oxford University Press. </w:t>
      </w:r>
    </w:p>
    <w:p w14:paraId="17A068C1" w14:textId="032195E3" w:rsidR="1945C11F" w:rsidRPr="00830096" w:rsidRDefault="1945C11F" w:rsidP="00830096">
      <w:pPr>
        <w:ind w:left="720" w:hanging="720"/>
        <w:rPr>
          <w:rFonts w:eastAsia="Times New Roman"/>
        </w:rPr>
      </w:pPr>
    </w:p>
    <w:p w14:paraId="5E1FE2AC" w14:textId="3C0A70FE" w:rsidR="00BE33EB" w:rsidRPr="00830096" w:rsidRDefault="1945C11F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830096">
        <w:rPr>
          <w:rFonts w:eastAsia="Times New Roman"/>
        </w:rPr>
        <w:lastRenderedPageBreak/>
        <w:t xml:space="preserve">Stivers, T., </w:t>
      </w:r>
      <w:proofErr w:type="spellStart"/>
      <w:r w:rsidRPr="00830096">
        <w:rPr>
          <w:rFonts w:eastAsia="Times New Roman"/>
        </w:rPr>
        <w:t>Mondada</w:t>
      </w:r>
      <w:proofErr w:type="spellEnd"/>
      <w:r w:rsidRPr="00830096">
        <w:rPr>
          <w:rFonts w:eastAsia="Times New Roman"/>
        </w:rPr>
        <w:t xml:space="preserve">, L., &amp; Steensig, J. (Eds.). (2011). </w:t>
      </w:r>
      <w:r w:rsidRPr="00830096">
        <w:rPr>
          <w:rFonts w:eastAsia="Times New Roman"/>
          <w:i/>
          <w:iCs/>
        </w:rPr>
        <w:t>The morality of knowledge in conversation</w:t>
      </w:r>
      <w:r w:rsidRPr="00830096">
        <w:rPr>
          <w:rFonts w:eastAsia="Times New Roman"/>
        </w:rPr>
        <w:t xml:space="preserve">. Cambridge University Press. </w:t>
      </w:r>
    </w:p>
    <w:p w14:paraId="589E8E25" w14:textId="77777777" w:rsidR="008C72E7" w:rsidRPr="00830096" w:rsidRDefault="008C72E7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6D144B7A" w14:textId="191117A9" w:rsidR="00124756" w:rsidRPr="00830096" w:rsidRDefault="00124756" w:rsidP="00830096">
      <w:pPr>
        <w:autoSpaceDE w:val="0"/>
        <w:autoSpaceDN w:val="0"/>
        <w:adjustRightInd w:val="0"/>
        <w:ind w:left="720" w:hanging="720"/>
      </w:pPr>
      <w:r w:rsidRPr="00830096">
        <w:t xml:space="preserve">Strubel-Burgdorf, S. (2018). </w:t>
      </w:r>
      <w:r w:rsidRPr="00830096">
        <w:rPr>
          <w:i/>
        </w:rPr>
        <w:t>Compliments and positive assessments: Sequential organization in multi-party conversations</w:t>
      </w:r>
      <w:r w:rsidRPr="00830096">
        <w:t>. John Benjamins.</w:t>
      </w:r>
    </w:p>
    <w:p w14:paraId="41B99ABB" w14:textId="77777777" w:rsidR="00124756" w:rsidRPr="00830096" w:rsidRDefault="00124756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2067A329" w14:textId="42EB0E06" w:rsidR="00D601F4" w:rsidRPr="00830096" w:rsidRDefault="00D601F4" w:rsidP="00830096">
      <w:pPr>
        <w:autoSpaceDE w:val="0"/>
        <w:autoSpaceDN w:val="0"/>
        <w:adjustRightInd w:val="0"/>
        <w:ind w:left="720" w:hanging="720"/>
      </w:pPr>
      <w:bookmarkStart w:id="4" w:name="_Hlk176335646"/>
      <w:proofErr w:type="spellStart"/>
      <w:r w:rsidRPr="00830096">
        <w:t>Suryadi</w:t>
      </w:r>
      <w:proofErr w:type="spellEnd"/>
      <w:r w:rsidRPr="00830096">
        <w:t xml:space="preserve">, A. I., &amp; </w:t>
      </w:r>
      <w:proofErr w:type="spellStart"/>
      <w:r w:rsidRPr="00830096">
        <w:t>Fatmawati</w:t>
      </w:r>
      <w:proofErr w:type="spellEnd"/>
      <w:r w:rsidRPr="00830096">
        <w:t xml:space="preserve">, L. (2020). Self-repair strategies in English conversations to teach English interaction skill. </w:t>
      </w:r>
      <w:proofErr w:type="spellStart"/>
      <w:r w:rsidRPr="00830096">
        <w:rPr>
          <w:i/>
          <w:iCs/>
        </w:rPr>
        <w:t>Edulangue</w:t>
      </w:r>
      <w:proofErr w:type="spellEnd"/>
      <w:r w:rsidRPr="00830096">
        <w:t xml:space="preserve">, </w:t>
      </w:r>
      <w:r w:rsidRPr="00830096">
        <w:rPr>
          <w:i/>
          <w:iCs/>
        </w:rPr>
        <w:t>3</w:t>
      </w:r>
      <w:r w:rsidRPr="00830096">
        <w:t>(2), 205-231.</w:t>
      </w:r>
      <w:bookmarkEnd w:id="4"/>
    </w:p>
    <w:p w14:paraId="617BEFC3" w14:textId="77777777" w:rsidR="00D601F4" w:rsidRPr="00830096" w:rsidRDefault="00D601F4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5740475F" w14:textId="6153F36F" w:rsidR="008C72E7" w:rsidRPr="00830096" w:rsidRDefault="1945C11F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Svennevig, J. (1999). </w:t>
      </w:r>
      <w:r w:rsidRPr="00830096">
        <w:rPr>
          <w:rFonts w:eastAsia="Times New Roman"/>
          <w:i/>
          <w:iCs/>
        </w:rPr>
        <w:t>Getting acquainted in conversation</w:t>
      </w:r>
      <w:r w:rsidRPr="00830096">
        <w:rPr>
          <w:rFonts w:eastAsia="Times New Roman"/>
        </w:rPr>
        <w:t xml:space="preserve">. </w:t>
      </w:r>
      <w:r w:rsidR="00140804" w:rsidRPr="00830096">
        <w:rPr>
          <w:rFonts w:eastAsia="Times New Roman"/>
        </w:rPr>
        <w:t xml:space="preserve">John </w:t>
      </w:r>
      <w:r w:rsidRPr="00830096">
        <w:rPr>
          <w:rFonts w:eastAsia="Times New Roman"/>
        </w:rPr>
        <w:t>Benjamins.</w:t>
      </w:r>
    </w:p>
    <w:p w14:paraId="2A05CE2B" w14:textId="697F1791" w:rsidR="1945C11F" w:rsidRPr="00830096" w:rsidRDefault="1945C11F" w:rsidP="00830096">
      <w:pPr>
        <w:ind w:left="720" w:hanging="720"/>
        <w:rPr>
          <w:rFonts w:eastAsia="Times New Roman"/>
        </w:rPr>
      </w:pPr>
    </w:p>
    <w:p w14:paraId="62A21DD5" w14:textId="6F31841A" w:rsidR="1945C11F" w:rsidRPr="00830096" w:rsidRDefault="1945C11F" w:rsidP="00830096">
      <w:pPr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Tannen, D. (1984). </w:t>
      </w:r>
      <w:r w:rsidRPr="00830096">
        <w:rPr>
          <w:rFonts w:eastAsia="Times New Roman"/>
          <w:i/>
          <w:iCs/>
        </w:rPr>
        <w:t xml:space="preserve">Conversational style. </w:t>
      </w:r>
      <w:proofErr w:type="spellStart"/>
      <w:r w:rsidRPr="00830096">
        <w:rPr>
          <w:rFonts w:eastAsia="Times New Roman"/>
        </w:rPr>
        <w:t>Ablex</w:t>
      </w:r>
      <w:proofErr w:type="spellEnd"/>
      <w:r w:rsidRPr="00830096">
        <w:rPr>
          <w:rFonts w:eastAsia="Times New Roman"/>
        </w:rPr>
        <w:t xml:space="preserve"> Press.</w:t>
      </w:r>
    </w:p>
    <w:p w14:paraId="3CE7D1F3" w14:textId="03ED0E3B" w:rsidR="1945C11F" w:rsidRPr="00830096" w:rsidRDefault="1945C11F" w:rsidP="00830096">
      <w:pPr>
        <w:ind w:left="720" w:hanging="720"/>
        <w:rPr>
          <w:rFonts w:eastAsia="Times New Roman"/>
        </w:rPr>
      </w:pPr>
    </w:p>
    <w:p w14:paraId="14AFF10E" w14:textId="7448FB5A" w:rsidR="1945C11F" w:rsidRPr="00830096" w:rsidRDefault="1945C11F" w:rsidP="00830096">
      <w:pPr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Tannen, D. (1989). </w:t>
      </w:r>
      <w:r w:rsidRPr="00830096">
        <w:rPr>
          <w:rFonts w:eastAsia="Times New Roman"/>
          <w:i/>
          <w:iCs/>
        </w:rPr>
        <w:t xml:space="preserve">Talking voices: Repetition, dialogue and imagery in conversational discourse. </w:t>
      </w:r>
      <w:r w:rsidRPr="00830096">
        <w:rPr>
          <w:rFonts w:eastAsia="Times New Roman"/>
        </w:rPr>
        <w:t xml:space="preserve"> Cambridge University Press.</w:t>
      </w:r>
    </w:p>
    <w:p w14:paraId="5ACA3643" w14:textId="3966102D" w:rsidR="1945C11F" w:rsidRPr="00830096" w:rsidRDefault="1945C11F" w:rsidP="00830096">
      <w:pPr>
        <w:ind w:left="720" w:hanging="720"/>
        <w:rPr>
          <w:rFonts w:eastAsia="Times New Roman"/>
        </w:rPr>
      </w:pPr>
    </w:p>
    <w:p w14:paraId="0DA9D221" w14:textId="6F41D8DC" w:rsidR="1945C11F" w:rsidRPr="00830096" w:rsidRDefault="1945C11F" w:rsidP="00830096">
      <w:pPr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Tannen, D. (1990). </w:t>
      </w:r>
      <w:r w:rsidRPr="00830096">
        <w:rPr>
          <w:rFonts w:eastAsia="Times New Roman"/>
          <w:i/>
          <w:iCs/>
        </w:rPr>
        <w:t xml:space="preserve">You just don't understand: Men &amp; women in conversation. </w:t>
      </w:r>
      <w:r w:rsidRPr="00830096">
        <w:rPr>
          <w:rFonts w:eastAsia="Times New Roman"/>
        </w:rPr>
        <w:t>Morrow.</w:t>
      </w:r>
    </w:p>
    <w:p w14:paraId="7C314456" w14:textId="795EBAAC" w:rsidR="1945C11F" w:rsidRPr="00830096" w:rsidRDefault="1945C11F" w:rsidP="00830096">
      <w:pPr>
        <w:ind w:left="720" w:hanging="720"/>
        <w:rPr>
          <w:rFonts w:eastAsia="Times New Roman"/>
        </w:rPr>
      </w:pPr>
    </w:p>
    <w:p w14:paraId="3D189BD0" w14:textId="741E47D0" w:rsidR="0083600A" w:rsidRDefault="0083600A" w:rsidP="00830096">
      <w:pPr>
        <w:ind w:left="720" w:hanging="720"/>
        <w:rPr>
          <w:color w:val="000000" w:themeColor="text1"/>
          <w:shd w:val="clear" w:color="auto" w:fill="FFFFFF"/>
        </w:rPr>
      </w:pPr>
      <w:proofErr w:type="spellStart"/>
      <w:r w:rsidRPr="00830096">
        <w:rPr>
          <w:color w:val="000000" w:themeColor="text1"/>
          <w:shd w:val="clear" w:color="auto" w:fill="FFFFFF"/>
        </w:rPr>
        <w:t>Tauzel</w:t>
      </w:r>
      <w:proofErr w:type="spellEnd"/>
      <w:r w:rsidRPr="00830096">
        <w:rPr>
          <w:color w:val="000000" w:themeColor="text1"/>
          <w:shd w:val="clear" w:color="auto" w:fill="FFFFFF"/>
        </w:rPr>
        <w:t>, B. (2021). Using art to spark conversation with recently arrived immigrant English language learners in the U.S.</w:t>
      </w:r>
      <w:r w:rsidRPr="00830096">
        <w:rPr>
          <w:rStyle w:val="apple-converted-space"/>
          <w:color w:val="000000" w:themeColor="text1"/>
          <w:shd w:val="clear" w:color="auto" w:fill="FFFFFF"/>
        </w:rPr>
        <w:t> </w:t>
      </w:r>
      <w:r w:rsidRPr="00830096">
        <w:rPr>
          <w:color w:val="000000" w:themeColor="text1"/>
          <w:shd w:val="clear" w:color="auto" w:fill="FFFFFF"/>
        </w:rPr>
        <w:t>In P. Vinogradova &amp; J. K. Shin (Eds.),</w:t>
      </w:r>
      <w:r w:rsidRPr="00830096">
        <w:rPr>
          <w:rStyle w:val="apple-converted-space"/>
          <w:color w:val="000000" w:themeColor="text1"/>
          <w:shd w:val="clear" w:color="auto" w:fill="FFFFFF"/>
        </w:rPr>
        <w:t> </w:t>
      </w:r>
      <w:r w:rsidRPr="00830096">
        <w:rPr>
          <w:i/>
          <w:iCs/>
          <w:color w:val="000000" w:themeColor="text1"/>
          <w:shd w:val="clear" w:color="auto" w:fill="FFFFFF"/>
        </w:rPr>
        <w:t>Contemporary foundations for teaching English as an additional language: Pedagogical approaches and classroom applications</w:t>
      </w:r>
      <w:r w:rsidRPr="00830096">
        <w:rPr>
          <w:rStyle w:val="apple-converted-space"/>
          <w:color w:val="000000" w:themeColor="text1"/>
          <w:shd w:val="clear" w:color="auto" w:fill="FFFFFF"/>
        </w:rPr>
        <w:t> </w:t>
      </w:r>
      <w:r w:rsidRPr="00830096">
        <w:rPr>
          <w:color w:val="000000" w:themeColor="text1"/>
          <w:shd w:val="clear" w:color="auto" w:fill="FFFFFF"/>
        </w:rPr>
        <w:t xml:space="preserve">(pp. 160-174). Routledge.  </w:t>
      </w:r>
    </w:p>
    <w:p w14:paraId="120C50B1" w14:textId="77777777" w:rsidR="00217AC6" w:rsidRPr="00830096" w:rsidRDefault="00217AC6" w:rsidP="00830096">
      <w:pPr>
        <w:ind w:left="720" w:hanging="720"/>
        <w:rPr>
          <w:rFonts w:eastAsia="Times New Roman"/>
        </w:rPr>
      </w:pPr>
    </w:p>
    <w:p w14:paraId="228F7C82" w14:textId="426CBB84" w:rsidR="1945C11F" w:rsidRPr="00830096" w:rsidRDefault="1945C11F" w:rsidP="00830096">
      <w:pPr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Taylor, B., &amp; Wolfson, N. (1978). Breaking down the conversation myth. </w:t>
      </w:r>
      <w:r w:rsidRPr="00830096">
        <w:rPr>
          <w:rFonts w:eastAsia="Times New Roman"/>
          <w:i/>
          <w:iCs/>
        </w:rPr>
        <w:t>TESOL Quarterly, 12</w:t>
      </w:r>
      <w:r w:rsidRPr="00830096">
        <w:rPr>
          <w:rFonts w:eastAsia="Times New Roman"/>
        </w:rPr>
        <w:t>(1), 31-39.</w:t>
      </w:r>
    </w:p>
    <w:p w14:paraId="2AD34AD0" w14:textId="2B43D4AD" w:rsidR="1945C11F" w:rsidRPr="00830096" w:rsidRDefault="1945C11F" w:rsidP="00830096">
      <w:pPr>
        <w:ind w:left="720" w:hanging="720"/>
        <w:rPr>
          <w:rFonts w:eastAsia="Times New Roman"/>
        </w:rPr>
      </w:pPr>
    </w:p>
    <w:p w14:paraId="0FA9DC05" w14:textId="03755256" w:rsidR="1945C11F" w:rsidRPr="00830096" w:rsidRDefault="1945C11F" w:rsidP="00830096">
      <w:pPr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Taylor, T., &amp; Cameron, D. (1987). </w:t>
      </w:r>
      <w:proofErr w:type="spellStart"/>
      <w:r w:rsidRPr="00830096">
        <w:rPr>
          <w:rFonts w:eastAsia="Times New Roman"/>
          <w:i/>
          <w:iCs/>
        </w:rPr>
        <w:t>Analysing</w:t>
      </w:r>
      <w:proofErr w:type="spellEnd"/>
      <w:r w:rsidRPr="00830096">
        <w:rPr>
          <w:rFonts w:eastAsia="Times New Roman"/>
          <w:i/>
          <w:iCs/>
        </w:rPr>
        <w:t xml:space="preserve"> conversation: Rules and units in the structure of talk.</w:t>
      </w:r>
      <w:r w:rsidRPr="00830096">
        <w:rPr>
          <w:rFonts w:eastAsia="Times New Roman"/>
        </w:rPr>
        <w:t xml:space="preserve"> Pergamon Press.</w:t>
      </w:r>
    </w:p>
    <w:p w14:paraId="60573128" w14:textId="7CCCC695" w:rsidR="00BE33EB" w:rsidRPr="00830096" w:rsidRDefault="00BE33EB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28078D" w14:textId="7D2A801E" w:rsidR="008C72E7" w:rsidRPr="00830096" w:rsidRDefault="1945C11F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  <w:proofErr w:type="spellStart"/>
      <w:r w:rsidRPr="00830096">
        <w:rPr>
          <w:rFonts w:eastAsia="Times New Roman"/>
        </w:rPr>
        <w:t>Te</w:t>
      </w:r>
      <w:proofErr w:type="spellEnd"/>
      <w:r w:rsidRPr="00830096">
        <w:rPr>
          <w:rFonts w:eastAsia="Times New Roman"/>
        </w:rPr>
        <w:t xml:space="preserve"> Molder, H., &amp; Potter, J. (Eds.). (2005). </w:t>
      </w:r>
      <w:r w:rsidRPr="00830096">
        <w:rPr>
          <w:rFonts w:eastAsia="Times New Roman"/>
          <w:i/>
          <w:iCs/>
        </w:rPr>
        <w:t>Conversation and cognition</w:t>
      </w:r>
      <w:r w:rsidRPr="00830096">
        <w:rPr>
          <w:rFonts w:eastAsia="Times New Roman"/>
        </w:rPr>
        <w:t xml:space="preserve">. Cambridge University Press. </w:t>
      </w:r>
    </w:p>
    <w:p w14:paraId="56EB4241" w14:textId="77777777" w:rsidR="008C72E7" w:rsidRPr="00830096" w:rsidRDefault="008C72E7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614F3D" w14:textId="77777777" w:rsidR="00140804" w:rsidRPr="00830096" w:rsidRDefault="00140804" w:rsidP="008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830096">
        <w:rPr>
          <w:rFonts w:eastAsia="Times New Roman"/>
          <w:bdr w:val="none" w:sz="0" w:space="0" w:color="auto"/>
        </w:rPr>
        <w:t xml:space="preserve">Templeton, E. M., Chang, L. J., Reynolds, E. A., Cone </w:t>
      </w:r>
      <w:proofErr w:type="spellStart"/>
      <w:r w:rsidRPr="00830096">
        <w:rPr>
          <w:rFonts w:eastAsia="Times New Roman"/>
          <w:bdr w:val="none" w:sz="0" w:space="0" w:color="auto"/>
        </w:rPr>
        <w:t>LeBeaumont</w:t>
      </w:r>
      <w:proofErr w:type="spellEnd"/>
      <w:r w:rsidRPr="00830096">
        <w:rPr>
          <w:rFonts w:eastAsia="Times New Roman"/>
          <w:bdr w:val="none" w:sz="0" w:space="0" w:color="auto"/>
        </w:rPr>
        <w:t xml:space="preserve">, M. D., &amp; Wheatley, T. (2022). Fast response times signal social connection in conversation. </w:t>
      </w:r>
      <w:r w:rsidRPr="00830096">
        <w:rPr>
          <w:rFonts w:eastAsia="Times New Roman"/>
          <w:i/>
          <w:iCs/>
          <w:bdr w:val="none" w:sz="0" w:space="0" w:color="auto"/>
        </w:rPr>
        <w:t>Proceedings of the National Academy of Sciences</w:t>
      </w:r>
      <w:r w:rsidRPr="00830096">
        <w:rPr>
          <w:rFonts w:eastAsia="Times New Roman"/>
          <w:bdr w:val="none" w:sz="0" w:space="0" w:color="auto"/>
        </w:rPr>
        <w:t xml:space="preserve">, </w:t>
      </w:r>
      <w:r w:rsidRPr="00830096">
        <w:rPr>
          <w:rFonts w:eastAsia="Times New Roman"/>
          <w:i/>
          <w:iCs/>
          <w:bdr w:val="none" w:sz="0" w:space="0" w:color="auto"/>
        </w:rPr>
        <w:t>119</w:t>
      </w:r>
      <w:r w:rsidRPr="00830096">
        <w:rPr>
          <w:rFonts w:eastAsia="Times New Roman"/>
          <w:bdr w:val="none" w:sz="0" w:space="0" w:color="auto"/>
        </w:rPr>
        <w:t>(4), e2116915119.</w:t>
      </w:r>
    </w:p>
    <w:p w14:paraId="1DFEBC13" w14:textId="77777777" w:rsidR="00140804" w:rsidRPr="00830096" w:rsidRDefault="00140804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F20747" w14:textId="6ACE7471" w:rsidR="1945C11F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Thornbury, S. (2002). Training in instructional conversation. In H. </w:t>
      </w:r>
      <w:proofErr w:type="spellStart"/>
      <w:r w:rsidRPr="00830096">
        <w:rPr>
          <w:rFonts w:ascii="Times New Roman" w:eastAsia="Times New Roman" w:hAnsi="Times New Roman" w:cs="Times New Roman"/>
          <w:sz w:val="24"/>
          <w:szCs w:val="24"/>
        </w:rPr>
        <w:t>Trappes</w:t>
      </w:r>
      <w:proofErr w:type="spellEnd"/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-Lomax &amp; G. Ferguson (Eds.),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</w:t>
      </w:r>
      <w:r w:rsidR="007148EA"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language teacher education </w:t>
      </w:r>
      <w:r w:rsidR="007148EA" w:rsidRPr="00830096">
        <w:rPr>
          <w:rFonts w:ascii="Times New Roman" w:eastAsia="Times New Roman" w:hAnsi="Times New Roman" w:cs="Times New Roman"/>
          <w:sz w:val="24"/>
          <w:szCs w:val="24"/>
        </w:rPr>
        <w:t xml:space="preserve">(pp. 95-106). 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>John Benjamins.</w:t>
      </w:r>
    </w:p>
    <w:p w14:paraId="34824D16" w14:textId="714996E2" w:rsidR="1945C11F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904F3F" w14:textId="6CAEC27D" w:rsidR="000B5076" w:rsidRPr="00830096" w:rsidRDefault="1945C11F" w:rsidP="00830096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Thornbury, S., &amp; Slade, D. (2006).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Conversation: From description to pedagogy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>. Cambridge University Press.</w:t>
      </w:r>
    </w:p>
    <w:p w14:paraId="6DEC20CA" w14:textId="67F280FE" w:rsidR="1945C11F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7B20EB" w14:textId="0D56082B" w:rsidR="1945C11F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Tsui, A. (1994).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English conversation. 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>Oxford University Press.</w:t>
      </w:r>
    </w:p>
    <w:p w14:paraId="569F1762" w14:textId="77777777" w:rsidR="00A26AE5" w:rsidRPr="00830096" w:rsidRDefault="00A26AE5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30BAE5" w14:textId="77777777" w:rsidR="00A26AE5" w:rsidRPr="00830096" w:rsidRDefault="00A26AE5" w:rsidP="008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bookmarkStart w:id="5" w:name="_Hlk152920561"/>
      <w:r w:rsidRPr="00830096">
        <w:rPr>
          <w:rFonts w:eastAsia="Times New Roman"/>
          <w:bdr w:val="none" w:sz="0" w:space="0" w:color="auto"/>
        </w:rPr>
        <w:lastRenderedPageBreak/>
        <w:t xml:space="preserve">Tu, G., Wen, J., Liu, C., Jiang, D., &amp; Cambria, E. (2022). Context-and sentiment-aware networks for emotion recognition in conversation. </w:t>
      </w:r>
      <w:r w:rsidRPr="00830096">
        <w:rPr>
          <w:rFonts w:eastAsia="Times New Roman"/>
          <w:i/>
          <w:iCs/>
          <w:bdr w:val="none" w:sz="0" w:space="0" w:color="auto"/>
        </w:rPr>
        <w:t>IEEE Transactions on Artificial Intelligence</w:t>
      </w:r>
      <w:r w:rsidRPr="00830096">
        <w:rPr>
          <w:rFonts w:eastAsia="Times New Roman"/>
          <w:bdr w:val="none" w:sz="0" w:space="0" w:color="auto"/>
        </w:rPr>
        <w:t xml:space="preserve">, </w:t>
      </w:r>
      <w:r w:rsidRPr="00830096">
        <w:rPr>
          <w:rFonts w:eastAsia="Times New Roman"/>
          <w:i/>
          <w:iCs/>
          <w:bdr w:val="none" w:sz="0" w:space="0" w:color="auto"/>
        </w:rPr>
        <w:t>3</w:t>
      </w:r>
      <w:r w:rsidRPr="00830096">
        <w:rPr>
          <w:rFonts w:eastAsia="Times New Roman"/>
          <w:bdr w:val="none" w:sz="0" w:space="0" w:color="auto"/>
        </w:rPr>
        <w:t>(5), 699-708.</w:t>
      </w:r>
    </w:p>
    <w:p w14:paraId="09B72124" w14:textId="77777777" w:rsidR="003C17DF" w:rsidRPr="00830096" w:rsidRDefault="003C17DF" w:rsidP="008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</w:p>
    <w:p w14:paraId="3A88740F" w14:textId="09BBC480" w:rsidR="003C17DF" w:rsidRPr="00830096" w:rsidRDefault="003C17DF" w:rsidP="008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830096">
        <w:rPr>
          <w:rFonts w:eastAsia="Times New Roman"/>
        </w:rPr>
        <w:t xml:space="preserve">Tu, T., Palepu, A., </w:t>
      </w:r>
      <w:proofErr w:type="spellStart"/>
      <w:r w:rsidRPr="00830096">
        <w:rPr>
          <w:rFonts w:eastAsia="Times New Roman"/>
        </w:rPr>
        <w:t>Schaekermann</w:t>
      </w:r>
      <w:proofErr w:type="spellEnd"/>
      <w:r w:rsidRPr="00830096">
        <w:rPr>
          <w:rFonts w:eastAsia="Times New Roman"/>
        </w:rPr>
        <w:t xml:space="preserve">, M., Saab, K., Freyberg, J., Tanno, R., ... &amp; Natarajan, V. (2024). Towards conversational diagnostic </w:t>
      </w:r>
      <w:r w:rsidRPr="00830096">
        <w:rPr>
          <w:rFonts w:eastAsia="Times New Roman"/>
          <w:bCs/>
        </w:rPr>
        <w:t>AI</w:t>
      </w:r>
      <w:r w:rsidRPr="00830096">
        <w:rPr>
          <w:rFonts w:eastAsia="Times New Roman"/>
        </w:rPr>
        <w:t xml:space="preserve">. </w:t>
      </w:r>
      <w:proofErr w:type="spellStart"/>
      <w:r w:rsidRPr="00830096">
        <w:rPr>
          <w:rFonts w:eastAsia="Times New Roman"/>
          <w:i/>
          <w:iCs/>
        </w:rPr>
        <w:t>arXiv</w:t>
      </w:r>
      <w:proofErr w:type="spellEnd"/>
      <w:r w:rsidRPr="00830096">
        <w:rPr>
          <w:rFonts w:eastAsia="Times New Roman"/>
          <w:i/>
          <w:iCs/>
        </w:rPr>
        <w:t xml:space="preserve"> preprint arXiv:2401.05654</w:t>
      </w:r>
      <w:r w:rsidRPr="00830096">
        <w:rPr>
          <w:rFonts w:eastAsia="Times New Roman"/>
        </w:rPr>
        <w:t xml:space="preserve">.  </w:t>
      </w:r>
    </w:p>
    <w:bookmarkEnd w:id="5"/>
    <w:p w14:paraId="72A0DBC0" w14:textId="206F5196" w:rsidR="1945C11F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24FC61" w14:textId="4ADEF6D8" w:rsidR="1945C11F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096">
        <w:rPr>
          <w:rFonts w:ascii="Times New Roman" w:eastAsia="Times New Roman" w:hAnsi="Times New Roman" w:cs="Times New Roman"/>
          <w:sz w:val="24"/>
          <w:szCs w:val="24"/>
        </w:rPr>
        <w:t>Ulichny</w:t>
      </w:r>
      <w:proofErr w:type="spellEnd"/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, P. (1996). Performed conversations in an ESL classroom.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30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>(4), 739-764.</w:t>
      </w:r>
    </w:p>
    <w:p w14:paraId="1E3D084B" w14:textId="0AF55348" w:rsidR="001952B4" w:rsidRPr="00830096" w:rsidRDefault="001952B4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88A742" w14:textId="2B15E770" w:rsidR="00365206" w:rsidRPr="00830096" w:rsidRDefault="1945C11F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30096">
        <w:rPr>
          <w:rFonts w:ascii="Times New Roman" w:eastAsia="Times New Roman" w:hAnsi="Times New Roman" w:cs="Times New Roman"/>
          <w:sz w:val="24"/>
          <w:szCs w:val="24"/>
        </w:rPr>
        <w:t xml:space="preserve">Van Engen, K., Baese-Berk, M., Baker, R., Choi, A., Kim, M., and Bradlow, A. (2010). The Wildcat corpus of native- and foreign-accented English: Communicative efficiency across conversational dyads with varying language alignment profiles. </w:t>
      </w:r>
      <w:r w:rsidRPr="0083009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Speech, 53</w:t>
      </w:r>
      <w:r w:rsidRPr="00830096">
        <w:rPr>
          <w:rFonts w:ascii="Times New Roman" w:eastAsia="Times New Roman" w:hAnsi="Times New Roman" w:cs="Times New Roman"/>
          <w:sz w:val="24"/>
          <w:szCs w:val="24"/>
        </w:rPr>
        <w:t>(4), 510-540.</w:t>
      </w:r>
    </w:p>
    <w:p w14:paraId="025C79F9" w14:textId="77777777" w:rsidR="00365206" w:rsidRPr="00830096" w:rsidRDefault="00365206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05FA04" w14:textId="1665AFB7" w:rsidR="00452683" w:rsidRPr="00830096" w:rsidRDefault="00452683" w:rsidP="008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830096">
        <w:rPr>
          <w:rFonts w:eastAsia="Times New Roman"/>
          <w:bdr w:val="none" w:sz="0" w:space="0" w:color="auto"/>
        </w:rPr>
        <w:t xml:space="preserve">Van Lier, L., &amp; Matsuo, N. (2000). Varieties of conversational experience: Looking for learning opportunities. </w:t>
      </w:r>
      <w:r w:rsidRPr="00830096">
        <w:rPr>
          <w:rFonts w:eastAsia="Times New Roman"/>
          <w:i/>
          <w:iCs/>
          <w:bdr w:val="none" w:sz="0" w:space="0" w:color="auto"/>
        </w:rPr>
        <w:t>Applied Language Learning</w:t>
      </w:r>
      <w:r w:rsidRPr="00830096">
        <w:rPr>
          <w:rFonts w:eastAsia="Times New Roman"/>
          <w:bdr w:val="none" w:sz="0" w:space="0" w:color="auto"/>
        </w:rPr>
        <w:t xml:space="preserve">, </w:t>
      </w:r>
      <w:r w:rsidRPr="00830096">
        <w:rPr>
          <w:rFonts w:eastAsia="Times New Roman"/>
          <w:i/>
          <w:iCs/>
          <w:bdr w:val="none" w:sz="0" w:space="0" w:color="auto"/>
        </w:rPr>
        <w:t>11</w:t>
      </w:r>
      <w:r w:rsidRPr="00830096">
        <w:rPr>
          <w:rFonts w:eastAsia="Times New Roman"/>
          <w:bdr w:val="none" w:sz="0" w:space="0" w:color="auto"/>
        </w:rPr>
        <w:t>(2), 265-288.</w:t>
      </w:r>
    </w:p>
    <w:p w14:paraId="075AC39F" w14:textId="77777777" w:rsidR="00452683" w:rsidRPr="00830096" w:rsidRDefault="00452683" w:rsidP="00830096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FED6EC" w14:textId="75D2423C" w:rsidR="00B629AE" w:rsidRPr="00830096" w:rsidRDefault="00B629AE" w:rsidP="00830096">
      <w:pPr>
        <w:autoSpaceDE w:val="0"/>
        <w:autoSpaceDN w:val="0"/>
        <w:adjustRightInd w:val="0"/>
        <w:ind w:left="720" w:hanging="720"/>
      </w:pPr>
      <w:proofErr w:type="spellStart"/>
      <w:r w:rsidRPr="00830096">
        <w:t>Waedaoh</w:t>
      </w:r>
      <w:proofErr w:type="spellEnd"/>
      <w:r w:rsidRPr="00830096">
        <w:t xml:space="preserve">, A., &amp; </w:t>
      </w:r>
      <w:proofErr w:type="spellStart"/>
      <w:r w:rsidRPr="00830096">
        <w:t>Sinwonsuwat</w:t>
      </w:r>
      <w:proofErr w:type="spellEnd"/>
      <w:r w:rsidRPr="00830096">
        <w:t xml:space="preserve">, K. (2019). Enhancing English language learners’ conversation abilities via CA-informed sitcom lessons: A case study of Thai high school students. </w:t>
      </w:r>
      <w:r w:rsidRPr="00830096">
        <w:rPr>
          <w:i/>
        </w:rPr>
        <w:t>International Journal of Language Studies, 13</w:t>
      </w:r>
      <w:r w:rsidRPr="00830096">
        <w:t>(1), 41-56.</w:t>
      </w:r>
    </w:p>
    <w:p w14:paraId="1E43DF46" w14:textId="77777777" w:rsidR="00B629AE" w:rsidRPr="00830096" w:rsidRDefault="00B629AE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7139CA26" w14:textId="6AB96242" w:rsidR="001A0464" w:rsidRPr="00830096" w:rsidRDefault="001A0464" w:rsidP="00830096">
      <w:pPr>
        <w:autoSpaceDE w:val="0"/>
        <w:autoSpaceDN w:val="0"/>
        <w:adjustRightInd w:val="0"/>
        <w:ind w:left="720" w:hanging="720"/>
      </w:pPr>
      <w:r w:rsidRPr="00830096">
        <w:t xml:space="preserve">Wei, L., Hua, Z., &amp; Yue, L. (2001). Conversational management and involvement in Chinese-English business talk. </w:t>
      </w:r>
      <w:r w:rsidRPr="00830096">
        <w:rPr>
          <w:i/>
          <w:iCs/>
        </w:rPr>
        <w:t>Language and Intercultural Communication, 1 (2)</w:t>
      </w:r>
      <w:r w:rsidRPr="00830096">
        <w:t>, 135-150. doi:10.1080/14708470108668069</w:t>
      </w:r>
    </w:p>
    <w:p w14:paraId="64FB7782" w14:textId="77777777" w:rsidR="001A0464" w:rsidRPr="00830096" w:rsidRDefault="001A0464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5DEE5AC2" w14:textId="4090758E" w:rsidR="008F37F1" w:rsidRPr="00830096" w:rsidRDefault="008F37F1" w:rsidP="008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830096">
        <w:rPr>
          <w:rFonts w:eastAsia="Times New Roman"/>
          <w:bdr w:val="none" w:sz="0" w:space="0" w:color="auto"/>
        </w:rPr>
        <w:t xml:space="preserve">Wells, G., </w:t>
      </w:r>
      <w:proofErr w:type="spellStart"/>
      <w:r w:rsidRPr="00830096">
        <w:rPr>
          <w:rFonts w:eastAsia="Times New Roman"/>
          <w:bdr w:val="none" w:sz="0" w:space="0" w:color="auto"/>
        </w:rPr>
        <w:t>MacLure</w:t>
      </w:r>
      <w:proofErr w:type="spellEnd"/>
      <w:r w:rsidRPr="00830096">
        <w:rPr>
          <w:rFonts w:eastAsia="Times New Roman"/>
          <w:bdr w:val="none" w:sz="0" w:space="0" w:color="auto"/>
        </w:rPr>
        <w:t xml:space="preserve">, M., &amp; Montgomery, M. (2022). Some strategies for sustaining conversation. In P. Werth (Ed.), </w:t>
      </w:r>
      <w:r w:rsidRPr="00830096">
        <w:rPr>
          <w:rFonts w:eastAsia="Times New Roman"/>
          <w:i/>
          <w:iCs/>
          <w:bdr w:val="none" w:sz="0" w:space="0" w:color="auto"/>
        </w:rPr>
        <w:t>Conversation and discourse</w:t>
      </w:r>
      <w:r w:rsidRPr="00830096">
        <w:rPr>
          <w:rFonts w:eastAsia="Times New Roman"/>
          <w:bdr w:val="none" w:sz="0" w:space="0" w:color="auto"/>
        </w:rPr>
        <w:t xml:space="preserve"> (pp. 73-85). Routledge.</w:t>
      </w:r>
    </w:p>
    <w:p w14:paraId="646FBEFC" w14:textId="77777777" w:rsidR="008F37F1" w:rsidRPr="00830096" w:rsidRDefault="008F37F1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4F38FA90" w14:textId="77777777" w:rsidR="00F5310C" w:rsidRPr="00F5310C" w:rsidRDefault="00F5310C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F5310C">
        <w:rPr>
          <w:rFonts w:eastAsia="Times New Roman"/>
        </w:rPr>
        <w:t xml:space="preserve">Wen, J., Jiang, D., Tu, G., Liu, C., &amp; Cambria, E. (2023). Dynamic interactive </w:t>
      </w:r>
      <w:proofErr w:type="spellStart"/>
      <w:r w:rsidRPr="00F5310C">
        <w:rPr>
          <w:rFonts w:eastAsia="Times New Roman"/>
        </w:rPr>
        <w:t>multiview</w:t>
      </w:r>
      <w:proofErr w:type="spellEnd"/>
      <w:r w:rsidRPr="00F5310C">
        <w:rPr>
          <w:rFonts w:eastAsia="Times New Roman"/>
        </w:rPr>
        <w:t xml:space="preserve"> memory network for emotion recognition in conversation. </w:t>
      </w:r>
      <w:r w:rsidRPr="00F5310C">
        <w:rPr>
          <w:rFonts w:eastAsia="Times New Roman"/>
          <w:i/>
          <w:iCs/>
        </w:rPr>
        <w:t>Information Fusion</w:t>
      </w:r>
      <w:r w:rsidRPr="00F5310C">
        <w:rPr>
          <w:rFonts w:eastAsia="Times New Roman"/>
        </w:rPr>
        <w:t xml:space="preserve">, </w:t>
      </w:r>
      <w:r w:rsidRPr="00F5310C">
        <w:rPr>
          <w:rFonts w:eastAsia="Times New Roman"/>
          <w:i/>
          <w:iCs/>
        </w:rPr>
        <w:t>91</w:t>
      </w:r>
      <w:r w:rsidRPr="00F5310C">
        <w:rPr>
          <w:rFonts w:eastAsia="Times New Roman"/>
        </w:rPr>
        <w:t>, 123-133.</w:t>
      </w:r>
    </w:p>
    <w:p w14:paraId="759DBD64" w14:textId="77777777" w:rsidR="00F5310C" w:rsidRPr="00830096" w:rsidRDefault="00F5310C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3B57CC66" w14:textId="40DCC376" w:rsidR="00E21DB1" w:rsidRPr="00830096" w:rsidRDefault="1945C11F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830096">
        <w:rPr>
          <w:rFonts w:eastAsia="Times New Roman"/>
        </w:rPr>
        <w:t xml:space="preserve">West, C., &amp; Garcia, A. (1988). Conversational shift work: A study of topical transitions between women and men. </w:t>
      </w:r>
      <w:r w:rsidRPr="00830096">
        <w:rPr>
          <w:rFonts w:eastAsia="Times New Roman"/>
          <w:i/>
          <w:iCs/>
        </w:rPr>
        <w:t>Social Problems</w:t>
      </w:r>
      <w:r w:rsidRPr="00830096">
        <w:rPr>
          <w:rFonts w:eastAsia="Times New Roman"/>
        </w:rPr>
        <w:t xml:space="preserve">, </w:t>
      </w:r>
      <w:r w:rsidRPr="00830096">
        <w:rPr>
          <w:rFonts w:eastAsia="Times New Roman"/>
          <w:i/>
          <w:iCs/>
        </w:rPr>
        <w:t>35</w:t>
      </w:r>
      <w:r w:rsidRPr="00830096">
        <w:rPr>
          <w:rFonts w:eastAsia="Times New Roman"/>
        </w:rPr>
        <w:t>(5), 551</w:t>
      </w:r>
      <w:r w:rsidR="00217AC6">
        <w:rPr>
          <w:rFonts w:eastAsia="Times New Roman"/>
        </w:rPr>
        <w:t>-</w:t>
      </w:r>
      <w:r w:rsidRPr="00830096">
        <w:rPr>
          <w:rFonts w:eastAsia="Times New Roman"/>
        </w:rPr>
        <w:t>575.</w:t>
      </w:r>
    </w:p>
    <w:p w14:paraId="5CAE1330" w14:textId="77777777" w:rsidR="003A4FFB" w:rsidRPr="00830096" w:rsidRDefault="003A4FFB" w:rsidP="00830096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2D0139FC" w14:textId="4BF3BD54" w:rsidR="00966089" w:rsidRPr="00830096" w:rsidRDefault="003A4FFB" w:rsidP="00830096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30096">
        <w:rPr>
          <w:rFonts w:ascii="Times New Roman" w:hAnsi="Times New Roman" w:cs="Times New Roman"/>
          <w:sz w:val="24"/>
          <w:szCs w:val="24"/>
        </w:rPr>
        <w:t xml:space="preserve">Wilder, A., &amp; Redmond, S. M. (2022). The reliability of short conversational language sample measures in children with and without developmental language disorder. </w:t>
      </w:r>
      <w:r w:rsidRPr="00830096">
        <w:rPr>
          <w:rFonts w:ascii="Times New Roman" w:hAnsi="Times New Roman" w:cs="Times New Roman"/>
          <w:i/>
          <w:iCs/>
          <w:sz w:val="24"/>
          <w:szCs w:val="24"/>
        </w:rPr>
        <w:t>Journal of Speech, Language, and Hearing Research</w:t>
      </w:r>
      <w:r w:rsidRPr="00830096">
        <w:rPr>
          <w:rFonts w:ascii="Times New Roman" w:hAnsi="Times New Roman" w:cs="Times New Roman"/>
          <w:sz w:val="24"/>
          <w:szCs w:val="24"/>
        </w:rPr>
        <w:t xml:space="preserve">, </w:t>
      </w:r>
      <w:r w:rsidRPr="00830096">
        <w:rPr>
          <w:rFonts w:ascii="Times New Roman" w:hAnsi="Times New Roman" w:cs="Times New Roman"/>
          <w:i/>
          <w:iCs/>
          <w:sz w:val="24"/>
          <w:szCs w:val="24"/>
        </w:rPr>
        <w:t>65</w:t>
      </w:r>
      <w:r w:rsidRPr="00830096">
        <w:rPr>
          <w:rFonts w:ascii="Times New Roman" w:hAnsi="Times New Roman" w:cs="Times New Roman"/>
          <w:sz w:val="24"/>
          <w:szCs w:val="24"/>
        </w:rPr>
        <w:t>(5), 1939-1955.</w:t>
      </w:r>
    </w:p>
    <w:p w14:paraId="72676218" w14:textId="77777777" w:rsidR="00F12AED" w:rsidRPr="00830096" w:rsidRDefault="00F12AED" w:rsidP="00830096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57C28B" w14:textId="0A0EE8CE" w:rsidR="00F12AED" w:rsidRPr="00830096" w:rsidRDefault="00F12AED" w:rsidP="008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830096">
        <w:rPr>
          <w:rFonts w:eastAsia="Times New Roman"/>
          <w:bdr w:val="none" w:sz="0" w:space="0" w:color="auto"/>
        </w:rPr>
        <w:t xml:space="preserve">Wilson, D., &amp; Sperber, D. (2022). On Grice's theory of conversation. In P. Werth (Ed.), </w:t>
      </w:r>
      <w:r w:rsidRPr="00830096">
        <w:rPr>
          <w:rFonts w:eastAsia="Times New Roman"/>
          <w:i/>
          <w:iCs/>
          <w:bdr w:val="none" w:sz="0" w:space="0" w:color="auto"/>
        </w:rPr>
        <w:t>Conversation and discourse</w:t>
      </w:r>
      <w:r w:rsidRPr="00830096">
        <w:rPr>
          <w:rFonts w:eastAsia="Times New Roman"/>
          <w:bdr w:val="none" w:sz="0" w:space="0" w:color="auto"/>
        </w:rPr>
        <w:t xml:space="preserve"> (pp. 155-178). Routledge.</w:t>
      </w:r>
    </w:p>
    <w:p w14:paraId="3E5AF657" w14:textId="77777777" w:rsidR="00F5310C" w:rsidRPr="00830096" w:rsidRDefault="00F5310C" w:rsidP="008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</w:p>
    <w:p w14:paraId="4681009F" w14:textId="394F9840" w:rsidR="00121711" w:rsidRPr="00830096" w:rsidRDefault="00F5310C" w:rsidP="00BD4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</w:rPr>
      </w:pPr>
      <w:r w:rsidRPr="00F5310C">
        <w:rPr>
          <w:rFonts w:eastAsia="Times New Roman"/>
          <w:bdr w:val="none" w:sz="0" w:space="0" w:color="auto"/>
        </w:rPr>
        <w:t>Yildirim-</w:t>
      </w:r>
      <w:proofErr w:type="spellStart"/>
      <w:r w:rsidRPr="00F5310C">
        <w:rPr>
          <w:rFonts w:eastAsia="Times New Roman"/>
          <w:bdr w:val="none" w:sz="0" w:space="0" w:color="auto"/>
        </w:rPr>
        <w:t>Erbasli</w:t>
      </w:r>
      <w:proofErr w:type="spellEnd"/>
      <w:r w:rsidRPr="00F5310C">
        <w:rPr>
          <w:rFonts w:eastAsia="Times New Roman"/>
          <w:bdr w:val="none" w:sz="0" w:space="0" w:color="auto"/>
        </w:rPr>
        <w:t xml:space="preserve">, S. N., &amp; Bulut, O. (2023). Conversation-based assessment: A novel approach to boosting test-taking effort in digital formative assessment. </w:t>
      </w:r>
      <w:r w:rsidRPr="00F5310C">
        <w:rPr>
          <w:rFonts w:eastAsia="Times New Roman"/>
          <w:i/>
          <w:iCs/>
          <w:bdr w:val="none" w:sz="0" w:space="0" w:color="auto"/>
        </w:rPr>
        <w:t>Computers and Education: Artificial Intelligence</w:t>
      </w:r>
      <w:r w:rsidRPr="00F5310C">
        <w:rPr>
          <w:rFonts w:eastAsia="Times New Roman"/>
          <w:bdr w:val="none" w:sz="0" w:space="0" w:color="auto"/>
        </w:rPr>
        <w:t xml:space="preserve">, </w:t>
      </w:r>
      <w:r w:rsidRPr="00F5310C">
        <w:rPr>
          <w:rFonts w:eastAsia="Times New Roman"/>
          <w:i/>
          <w:iCs/>
          <w:bdr w:val="none" w:sz="0" w:space="0" w:color="auto"/>
        </w:rPr>
        <w:t>4</w:t>
      </w:r>
      <w:r w:rsidRPr="00F5310C">
        <w:rPr>
          <w:rFonts w:eastAsia="Times New Roman"/>
          <w:bdr w:val="none" w:sz="0" w:space="0" w:color="auto"/>
        </w:rPr>
        <w:t>, 100135.</w:t>
      </w:r>
    </w:p>
    <w:sectPr w:rsidR="00121711" w:rsidRPr="00830096" w:rsidSect="001C2CB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AC40C" w14:textId="77777777" w:rsidR="00152EB0" w:rsidRDefault="00152EB0">
      <w:r>
        <w:separator/>
      </w:r>
    </w:p>
  </w:endnote>
  <w:endnote w:type="continuationSeparator" w:id="0">
    <w:p w14:paraId="4F55D2C9" w14:textId="77777777" w:rsidR="00152EB0" w:rsidRDefault="0015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6641F" w14:textId="31BF1701" w:rsidR="007F1C36" w:rsidRPr="00D10AE5" w:rsidRDefault="00D10AE5" w:rsidP="00D10AE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77EDD" w14:textId="77777777" w:rsidR="00152EB0" w:rsidRDefault="00152EB0">
      <w:r>
        <w:separator/>
      </w:r>
    </w:p>
  </w:footnote>
  <w:footnote w:type="continuationSeparator" w:id="0">
    <w:p w14:paraId="39568222" w14:textId="77777777" w:rsidR="00152EB0" w:rsidRDefault="00152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9F777" w14:textId="54A05438" w:rsidR="007F1C36" w:rsidRPr="00D10AE5" w:rsidRDefault="00D10AE5" w:rsidP="00D10AE5">
    <w:pPr>
      <w:pStyle w:val="Header"/>
    </w:pPr>
    <w:r w:rsidRPr="00CF7190">
      <w:rPr>
        <w:rFonts w:eastAsia="SimSun"/>
        <w:noProof/>
        <w:lang w:eastAsia="zh-CN"/>
      </w:rPr>
      <w:drawing>
        <wp:anchor distT="0" distB="0" distL="114300" distR="114300" simplePos="0" relativeHeight="251659264" behindDoc="1" locked="0" layoutInCell="1" allowOverlap="1" wp14:anchorId="25CBBA64" wp14:editId="7E9DE3BB">
          <wp:simplePos x="0" y="0"/>
          <wp:positionH relativeFrom="margin">
            <wp:posOffset>-655320</wp:posOffset>
          </wp:positionH>
          <wp:positionV relativeFrom="paragraph">
            <wp:posOffset>-373380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76"/>
    <w:rsid w:val="0000000A"/>
    <w:rsid w:val="00005311"/>
    <w:rsid w:val="00010B41"/>
    <w:rsid w:val="00027899"/>
    <w:rsid w:val="000344E8"/>
    <w:rsid w:val="000455F1"/>
    <w:rsid w:val="000553C2"/>
    <w:rsid w:val="0006202C"/>
    <w:rsid w:val="000668AD"/>
    <w:rsid w:val="00087DC7"/>
    <w:rsid w:val="00093E97"/>
    <w:rsid w:val="0009782B"/>
    <w:rsid w:val="000A4A87"/>
    <w:rsid w:val="000B5076"/>
    <w:rsid w:val="000B6D25"/>
    <w:rsid w:val="000C6F62"/>
    <w:rsid w:val="000E3196"/>
    <w:rsid w:val="000F72DD"/>
    <w:rsid w:val="00107CEB"/>
    <w:rsid w:val="00113DB5"/>
    <w:rsid w:val="00121711"/>
    <w:rsid w:val="00124756"/>
    <w:rsid w:val="00131A8A"/>
    <w:rsid w:val="00140804"/>
    <w:rsid w:val="00151864"/>
    <w:rsid w:val="00152EB0"/>
    <w:rsid w:val="00162E15"/>
    <w:rsid w:val="0017007D"/>
    <w:rsid w:val="0018061C"/>
    <w:rsid w:val="00185203"/>
    <w:rsid w:val="00185B7C"/>
    <w:rsid w:val="001952B4"/>
    <w:rsid w:val="001A0464"/>
    <w:rsid w:val="001C2CB8"/>
    <w:rsid w:val="001D2A3D"/>
    <w:rsid w:val="001F7857"/>
    <w:rsid w:val="00201227"/>
    <w:rsid w:val="00217AC6"/>
    <w:rsid w:val="002259C4"/>
    <w:rsid w:val="002503DF"/>
    <w:rsid w:val="00261619"/>
    <w:rsid w:val="002632E9"/>
    <w:rsid w:val="00263AD0"/>
    <w:rsid w:val="00270AFA"/>
    <w:rsid w:val="0029524F"/>
    <w:rsid w:val="002A1AD2"/>
    <w:rsid w:val="002A6FB1"/>
    <w:rsid w:val="002B51D3"/>
    <w:rsid w:val="002C2A81"/>
    <w:rsid w:val="002C6411"/>
    <w:rsid w:val="002D47AF"/>
    <w:rsid w:val="002E49FB"/>
    <w:rsid w:val="00306F34"/>
    <w:rsid w:val="00323904"/>
    <w:rsid w:val="0035725F"/>
    <w:rsid w:val="00365206"/>
    <w:rsid w:val="0036555B"/>
    <w:rsid w:val="00371746"/>
    <w:rsid w:val="00380FD3"/>
    <w:rsid w:val="0039707A"/>
    <w:rsid w:val="003A4F53"/>
    <w:rsid w:val="003A4FFB"/>
    <w:rsid w:val="003C17DF"/>
    <w:rsid w:val="003E0051"/>
    <w:rsid w:val="003F2BE3"/>
    <w:rsid w:val="003F4513"/>
    <w:rsid w:val="004144B9"/>
    <w:rsid w:val="0043280A"/>
    <w:rsid w:val="00432830"/>
    <w:rsid w:val="004355E4"/>
    <w:rsid w:val="00436A41"/>
    <w:rsid w:val="00452683"/>
    <w:rsid w:val="00452B78"/>
    <w:rsid w:val="00485C95"/>
    <w:rsid w:val="004A64C2"/>
    <w:rsid w:val="004C050F"/>
    <w:rsid w:val="004E0C7B"/>
    <w:rsid w:val="004E18E5"/>
    <w:rsid w:val="004E5F89"/>
    <w:rsid w:val="005126E7"/>
    <w:rsid w:val="00523BFB"/>
    <w:rsid w:val="00526350"/>
    <w:rsid w:val="00537A10"/>
    <w:rsid w:val="00553953"/>
    <w:rsid w:val="00565F47"/>
    <w:rsid w:val="00577A7D"/>
    <w:rsid w:val="0059091E"/>
    <w:rsid w:val="005B07C7"/>
    <w:rsid w:val="005D1011"/>
    <w:rsid w:val="005D636A"/>
    <w:rsid w:val="005F46BF"/>
    <w:rsid w:val="005F4FCC"/>
    <w:rsid w:val="00603EF2"/>
    <w:rsid w:val="0062686B"/>
    <w:rsid w:val="00640495"/>
    <w:rsid w:val="00650DBC"/>
    <w:rsid w:val="00657954"/>
    <w:rsid w:val="00670613"/>
    <w:rsid w:val="006736C3"/>
    <w:rsid w:val="00675100"/>
    <w:rsid w:val="00680F04"/>
    <w:rsid w:val="00686777"/>
    <w:rsid w:val="006A1E30"/>
    <w:rsid w:val="006A2422"/>
    <w:rsid w:val="006A6A6A"/>
    <w:rsid w:val="006A731E"/>
    <w:rsid w:val="006B461E"/>
    <w:rsid w:val="006D74CA"/>
    <w:rsid w:val="006E2DC3"/>
    <w:rsid w:val="006F171F"/>
    <w:rsid w:val="00701F32"/>
    <w:rsid w:val="00710014"/>
    <w:rsid w:val="00712377"/>
    <w:rsid w:val="007148EA"/>
    <w:rsid w:val="007230D4"/>
    <w:rsid w:val="0072613B"/>
    <w:rsid w:val="007679AB"/>
    <w:rsid w:val="007743BE"/>
    <w:rsid w:val="007A5E41"/>
    <w:rsid w:val="007D099C"/>
    <w:rsid w:val="007D7172"/>
    <w:rsid w:val="007F1C36"/>
    <w:rsid w:val="007F4AC4"/>
    <w:rsid w:val="007F6E37"/>
    <w:rsid w:val="00830096"/>
    <w:rsid w:val="0083600A"/>
    <w:rsid w:val="00857081"/>
    <w:rsid w:val="00871C45"/>
    <w:rsid w:val="008B2EEF"/>
    <w:rsid w:val="008C72E7"/>
    <w:rsid w:val="008D50F6"/>
    <w:rsid w:val="008E6F80"/>
    <w:rsid w:val="008F37F1"/>
    <w:rsid w:val="008F7DC2"/>
    <w:rsid w:val="00904F9D"/>
    <w:rsid w:val="00913F99"/>
    <w:rsid w:val="0092705E"/>
    <w:rsid w:val="00927BD9"/>
    <w:rsid w:val="00927C75"/>
    <w:rsid w:val="00956AE2"/>
    <w:rsid w:val="00966089"/>
    <w:rsid w:val="00980B6E"/>
    <w:rsid w:val="00985C89"/>
    <w:rsid w:val="009A0A57"/>
    <w:rsid w:val="009B3AD3"/>
    <w:rsid w:val="009B7BB3"/>
    <w:rsid w:val="009C24BE"/>
    <w:rsid w:val="009C6965"/>
    <w:rsid w:val="009E29CE"/>
    <w:rsid w:val="009F587D"/>
    <w:rsid w:val="00A26087"/>
    <w:rsid w:val="00A26AE5"/>
    <w:rsid w:val="00A2747D"/>
    <w:rsid w:val="00A3604E"/>
    <w:rsid w:val="00A42B12"/>
    <w:rsid w:val="00A558BD"/>
    <w:rsid w:val="00A57B27"/>
    <w:rsid w:val="00A86DD5"/>
    <w:rsid w:val="00A91E22"/>
    <w:rsid w:val="00AA5147"/>
    <w:rsid w:val="00B019A3"/>
    <w:rsid w:val="00B065F7"/>
    <w:rsid w:val="00B06C20"/>
    <w:rsid w:val="00B228E5"/>
    <w:rsid w:val="00B23EB4"/>
    <w:rsid w:val="00B57436"/>
    <w:rsid w:val="00B629AE"/>
    <w:rsid w:val="00B76FE8"/>
    <w:rsid w:val="00B87674"/>
    <w:rsid w:val="00B96916"/>
    <w:rsid w:val="00B97B85"/>
    <w:rsid w:val="00BA5838"/>
    <w:rsid w:val="00BA6914"/>
    <w:rsid w:val="00BB23B5"/>
    <w:rsid w:val="00BC15E0"/>
    <w:rsid w:val="00BD407E"/>
    <w:rsid w:val="00BD4D0F"/>
    <w:rsid w:val="00BE33EB"/>
    <w:rsid w:val="00BE375A"/>
    <w:rsid w:val="00BF6F71"/>
    <w:rsid w:val="00C113D6"/>
    <w:rsid w:val="00C14072"/>
    <w:rsid w:val="00C15785"/>
    <w:rsid w:val="00C65961"/>
    <w:rsid w:val="00C85DF1"/>
    <w:rsid w:val="00C9310F"/>
    <w:rsid w:val="00C93743"/>
    <w:rsid w:val="00CA4213"/>
    <w:rsid w:val="00CF2557"/>
    <w:rsid w:val="00CF4684"/>
    <w:rsid w:val="00D10AE5"/>
    <w:rsid w:val="00D16FC9"/>
    <w:rsid w:val="00D31125"/>
    <w:rsid w:val="00D33576"/>
    <w:rsid w:val="00D33D01"/>
    <w:rsid w:val="00D35E91"/>
    <w:rsid w:val="00D41FAE"/>
    <w:rsid w:val="00D601F4"/>
    <w:rsid w:val="00D67418"/>
    <w:rsid w:val="00D9022C"/>
    <w:rsid w:val="00D961C1"/>
    <w:rsid w:val="00DA14EC"/>
    <w:rsid w:val="00DA653F"/>
    <w:rsid w:val="00DC6C2B"/>
    <w:rsid w:val="00DF559D"/>
    <w:rsid w:val="00E04418"/>
    <w:rsid w:val="00E21DB1"/>
    <w:rsid w:val="00E238C3"/>
    <w:rsid w:val="00E33DDC"/>
    <w:rsid w:val="00E40E4A"/>
    <w:rsid w:val="00E728EB"/>
    <w:rsid w:val="00E81EFC"/>
    <w:rsid w:val="00E84CAA"/>
    <w:rsid w:val="00E94ED2"/>
    <w:rsid w:val="00EB7B54"/>
    <w:rsid w:val="00EC13D8"/>
    <w:rsid w:val="00ED5E27"/>
    <w:rsid w:val="00F0504F"/>
    <w:rsid w:val="00F10A04"/>
    <w:rsid w:val="00F11298"/>
    <w:rsid w:val="00F12AED"/>
    <w:rsid w:val="00F12B67"/>
    <w:rsid w:val="00F23B5F"/>
    <w:rsid w:val="00F35577"/>
    <w:rsid w:val="00F360F3"/>
    <w:rsid w:val="00F5310C"/>
    <w:rsid w:val="00F657AA"/>
    <w:rsid w:val="00F7581D"/>
    <w:rsid w:val="00F80195"/>
    <w:rsid w:val="00F966B0"/>
    <w:rsid w:val="00F97D79"/>
    <w:rsid w:val="00FA046B"/>
    <w:rsid w:val="00FA6064"/>
    <w:rsid w:val="00FB659F"/>
    <w:rsid w:val="00FC6DF1"/>
    <w:rsid w:val="00FE2AEF"/>
    <w:rsid w:val="00FF008C"/>
    <w:rsid w:val="1945C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80A6B"/>
  <w15:docId w15:val="{A8DE852B-B935-4FC4-8E5A-E954DE99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2C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C6C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160"/>
        <w:tab w:val="left" w:pos="2880"/>
        <w:tab w:val="left" w:pos="5040"/>
        <w:tab w:val="right" w:pos="8280"/>
        <w:tab w:val="right" w:pos="9360"/>
      </w:tabs>
      <w:spacing w:before="20" w:after="20" w:line="260" w:lineRule="exact"/>
      <w:jc w:val="both"/>
      <w:outlineLvl w:val="2"/>
    </w:pPr>
    <w:rPr>
      <w:rFonts w:ascii="Helvetica" w:eastAsia="Times New Roman" w:hAnsi="Helvetica"/>
      <w:b/>
      <w:sz w:val="20"/>
      <w:szCs w:val="20"/>
      <w:bdr w:val="none" w:sz="0" w:space="0" w:color="auto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2CB8"/>
    <w:rPr>
      <w:u w:val="single"/>
    </w:rPr>
  </w:style>
  <w:style w:type="paragraph" w:customStyle="1" w:styleId="HeaderFooter">
    <w:name w:val="Header &amp; Footer"/>
    <w:rsid w:val="001C2CB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rsid w:val="001C2CB8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1C2CB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uiPriority w:val="99"/>
    <w:rsid w:val="001C2CB8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reference">
    <w:name w:val="reference"/>
    <w:rsid w:val="001C2CB8"/>
    <w:pPr>
      <w:spacing w:line="180" w:lineRule="exact"/>
      <w:ind w:left="187" w:hanging="187"/>
    </w:pPr>
    <w:rPr>
      <w:rFonts w:ascii="Times" w:eastAsia="Times" w:hAnsi="Times" w:cs="Times"/>
      <w:color w:val="000000"/>
      <w:u w:color="000000"/>
    </w:rPr>
  </w:style>
  <w:style w:type="character" w:customStyle="1" w:styleId="Link">
    <w:name w:val="Link"/>
    <w:rsid w:val="001C2CB8"/>
    <w:rPr>
      <w:color w:val="0000FF"/>
      <w:u w:val="single" w:color="0000FF"/>
    </w:rPr>
  </w:style>
  <w:style w:type="character" w:customStyle="1" w:styleId="Hyperlink0">
    <w:name w:val="Hyperlink.0"/>
    <w:basedOn w:val="Link"/>
    <w:rsid w:val="001C2CB8"/>
    <w:rPr>
      <w:color w:val="000000"/>
      <w:u w:val="single" w:color="000000"/>
    </w:rPr>
  </w:style>
  <w:style w:type="character" w:styleId="Emphasis">
    <w:name w:val="Emphasis"/>
    <w:basedOn w:val="DefaultParagraphFont"/>
    <w:uiPriority w:val="20"/>
    <w:qFormat/>
    <w:rsid w:val="00B97B85"/>
    <w:rPr>
      <w:i/>
      <w:iCs/>
    </w:rPr>
  </w:style>
  <w:style w:type="paragraph" w:styleId="Header">
    <w:name w:val="header"/>
    <w:basedOn w:val="Normal"/>
    <w:link w:val="HeaderChar"/>
    <w:unhideWhenUsed/>
    <w:rsid w:val="007F1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C3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F1C36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PageNumber">
    <w:name w:val="page number"/>
    <w:rsid w:val="007F1C36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DC6C2B"/>
    <w:rPr>
      <w:rFonts w:ascii="Helvetica" w:eastAsia="Times New Roman" w:hAnsi="Helvetica"/>
      <w:b/>
      <w:bdr w:val="none" w:sz="0" w:space="0" w:color="auto"/>
      <w:lang w:eastAsia="zh-CN"/>
    </w:rPr>
  </w:style>
  <w:style w:type="paragraph" w:styleId="Title">
    <w:name w:val="Title"/>
    <w:basedOn w:val="Normal"/>
    <w:link w:val="TitleChar"/>
    <w:qFormat/>
    <w:rsid w:val="00485C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szCs w:val="20"/>
      <w:bdr w:val="none" w:sz="0" w:space="0" w:color="auto"/>
      <w:lang w:eastAsia="en-GB"/>
    </w:rPr>
  </w:style>
  <w:style w:type="character" w:customStyle="1" w:styleId="TitleChar">
    <w:name w:val="Title Char"/>
    <w:basedOn w:val="DefaultParagraphFont"/>
    <w:link w:val="Title"/>
    <w:rsid w:val="00485C95"/>
    <w:rPr>
      <w:rFonts w:ascii="Arial" w:eastAsia="Times New Roman" w:hAnsi="Arial"/>
      <w:b/>
      <w:sz w:val="24"/>
      <w:bdr w:val="none" w:sz="0" w:space="0" w:color="auto"/>
      <w:lang w:eastAsia="en-GB"/>
    </w:rPr>
  </w:style>
  <w:style w:type="character" w:customStyle="1" w:styleId="apple-converted-space">
    <w:name w:val="apple-converted-space"/>
    <w:basedOn w:val="DefaultParagraphFont"/>
    <w:rsid w:val="0083600A"/>
  </w:style>
  <w:style w:type="character" w:styleId="UnresolvedMention">
    <w:name w:val="Unresolved Mention"/>
    <w:basedOn w:val="DefaultParagraphFont"/>
    <w:uiPriority w:val="99"/>
    <w:semiHidden/>
    <w:unhideWhenUsed/>
    <w:rsid w:val="00A42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eseerx.ist.psu.edu/viewdoc/download?doi=10.1.1.658.599&amp;rep=rep1&amp;type=pdf#page=1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80/2331186X.2018.156060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2139/ssrn.362126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3714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Kathi Bailey</cp:lastModifiedBy>
  <cp:revision>18</cp:revision>
  <dcterms:created xsi:type="dcterms:W3CDTF">2024-09-24T18:56:00Z</dcterms:created>
  <dcterms:modified xsi:type="dcterms:W3CDTF">2024-09-24T20:31:00Z</dcterms:modified>
</cp:coreProperties>
</file>