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5DAB" w14:textId="77777777" w:rsidR="00C94985" w:rsidRPr="00647FCB" w:rsidRDefault="00C94985" w:rsidP="00647FCB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647FCB">
        <w:rPr>
          <w:rFonts w:ascii="Times New Roman" w:hAnsi="Times New Roman" w:cs="Times New Roman"/>
          <w:b/>
          <w:u w:val="single"/>
        </w:rPr>
        <w:t xml:space="preserve">IDIOMS IN LANGUAGE LEARNING AND TEACHING: </w:t>
      </w:r>
    </w:p>
    <w:p w14:paraId="09304E6E" w14:textId="77777777" w:rsidR="00C94985" w:rsidRPr="00647FCB" w:rsidRDefault="00C94985" w:rsidP="00647FCB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647FCB">
        <w:rPr>
          <w:rFonts w:ascii="Times New Roman" w:hAnsi="Times New Roman" w:cs="Times New Roman"/>
          <w:b/>
          <w:u w:val="single"/>
        </w:rPr>
        <w:t>SELECTED REFERENCES</w:t>
      </w:r>
    </w:p>
    <w:p w14:paraId="1D3D7541" w14:textId="27822C44" w:rsidR="00C94985" w:rsidRPr="00647FCB" w:rsidRDefault="00C94985" w:rsidP="00647FCB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647FCB">
        <w:rPr>
          <w:rFonts w:ascii="Times New Roman" w:hAnsi="Times New Roman" w:cs="Times New Roman"/>
          <w:b/>
        </w:rPr>
        <w:t xml:space="preserve">(Last updated </w:t>
      </w:r>
      <w:r w:rsidR="00566488" w:rsidRPr="00647FCB">
        <w:rPr>
          <w:rFonts w:ascii="Times New Roman" w:hAnsi="Times New Roman" w:cs="Times New Roman"/>
          <w:b/>
        </w:rPr>
        <w:t>25 Sept</w:t>
      </w:r>
      <w:r w:rsidR="001D47D3" w:rsidRPr="00647FCB">
        <w:rPr>
          <w:rFonts w:ascii="Times New Roman" w:hAnsi="Times New Roman" w:cs="Times New Roman"/>
          <w:b/>
        </w:rPr>
        <w:t>ember 202</w:t>
      </w:r>
      <w:r w:rsidR="00566488" w:rsidRPr="00647FCB">
        <w:rPr>
          <w:rFonts w:ascii="Times New Roman" w:hAnsi="Times New Roman" w:cs="Times New Roman"/>
          <w:b/>
        </w:rPr>
        <w:t>4</w:t>
      </w:r>
      <w:r w:rsidRPr="00647FCB">
        <w:rPr>
          <w:rFonts w:ascii="Times New Roman" w:hAnsi="Times New Roman" w:cs="Times New Roman"/>
          <w:b/>
        </w:rPr>
        <w:t>)</w:t>
      </w:r>
    </w:p>
    <w:p w14:paraId="59C8074B" w14:textId="77777777" w:rsidR="00C94985" w:rsidRPr="00647FCB" w:rsidRDefault="00C94985" w:rsidP="00647FCB">
      <w:pPr>
        <w:ind w:left="720" w:hanging="720"/>
        <w:jc w:val="center"/>
        <w:rPr>
          <w:rFonts w:ascii="Times New Roman" w:hAnsi="Times New Roman" w:cs="Times New Roman"/>
          <w:b/>
        </w:rPr>
      </w:pPr>
    </w:p>
    <w:p w14:paraId="69CCA96D" w14:textId="77777777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Abdullah, K., &amp; Jackson, H. (1998). Idioms and the language learner: Contrasting English and Syrian Arabic. </w:t>
      </w:r>
      <w:r w:rsidRPr="00647FCB">
        <w:rPr>
          <w:rFonts w:ascii="Times New Roman" w:hAnsi="Times New Roman" w:cs="Times New Roman"/>
          <w:i/>
        </w:rPr>
        <w:t>Language in Contrast, 1</w:t>
      </w:r>
      <w:r w:rsidRPr="00647FCB">
        <w:rPr>
          <w:rFonts w:ascii="Times New Roman" w:hAnsi="Times New Roman" w:cs="Times New Roman"/>
        </w:rPr>
        <w:t>(1), 84-107.</w:t>
      </w:r>
    </w:p>
    <w:p w14:paraId="6B8CAAFD" w14:textId="2226A6DC" w:rsidR="00A27A82" w:rsidRPr="00647FCB" w:rsidRDefault="00A27A82" w:rsidP="00647FCB">
      <w:pPr>
        <w:ind w:left="720" w:hanging="720"/>
        <w:rPr>
          <w:rFonts w:ascii="Times New Roman" w:hAnsi="Times New Roman" w:cs="Times New Roman"/>
        </w:rPr>
      </w:pPr>
    </w:p>
    <w:p w14:paraId="3FDC02C4" w14:textId="7C5429CD" w:rsidR="008C3311" w:rsidRPr="00647FCB" w:rsidRDefault="008C331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Abel, B. (2003). English idioms in the first and second language lexicon: A dual representation approach. </w:t>
      </w:r>
      <w:r w:rsidRPr="00647FCB">
        <w:rPr>
          <w:rFonts w:ascii="Times New Roman" w:hAnsi="Times New Roman" w:cs="Times New Roman"/>
          <w:i/>
          <w:iCs/>
        </w:rPr>
        <w:t>Second Language Research, 19</w:t>
      </w:r>
      <w:r w:rsidRPr="00647FCB">
        <w:rPr>
          <w:rFonts w:ascii="Times New Roman" w:hAnsi="Times New Roman" w:cs="Times New Roman"/>
        </w:rPr>
        <w:t>(4), 329-358.  http://citeseerx.ist.psu.edu/viewdoc/download?doi=10.1.1.625.407&amp;rep=rep1&amp;type=pdf</w:t>
      </w:r>
    </w:p>
    <w:p w14:paraId="6DF4B1DF" w14:textId="0AF562F1" w:rsidR="008C3311" w:rsidRPr="00647FCB" w:rsidRDefault="008C3311" w:rsidP="00647FCB">
      <w:pPr>
        <w:ind w:left="720" w:hanging="720"/>
        <w:rPr>
          <w:rFonts w:ascii="Times New Roman" w:hAnsi="Times New Roman" w:cs="Times New Roman"/>
        </w:rPr>
      </w:pPr>
    </w:p>
    <w:p w14:paraId="2E580B84" w14:textId="0B5258F0" w:rsidR="004C4AA4" w:rsidRPr="00647FCB" w:rsidRDefault="004C4AA4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Abdou, A. (2011).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Arabic idioms: A corpus</w:t>
      </w:r>
      <w:r w:rsidR="00F45BC2" w:rsidRPr="00647FCB">
        <w:rPr>
          <w:rFonts w:ascii="Times New Roman" w:eastAsia="Times New Roman" w:hAnsi="Times New Roman" w:cs="Times New Roman"/>
          <w:i/>
          <w:iCs/>
          <w:lang w:eastAsia="en-US"/>
        </w:rPr>
        <w:t>-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based study</w:t>
      </w:r>
      <w:r w:rsidRPr="00647FCB">
        <w:rPr>
          <w:rFonts w:ascii="Times New Roman" w:eastAsia="Times New Roman" w:hAnsi="Times New Roman" w:cs="Times New Roman"/>
          <w:lang w:eastAsia="en-US"/>
        </w:rPr>
        <w:t>. Routledge.</w:t>
      </w:r>
    </w:p>
    <w:p w14:paraId="02E163D6" w14:textId="77777777" w:rsidR="004C4AA4" w:rsidRPr="00647FCB" w:rsidRDefault="004C4AA4" w:rsidP="00647FCB">
      <w:pPr>
        <w:ind w:left="720" w:hanging="720"/>
        <w:rPr>
          <w:rFonts w:ascii="Times New Roman" w:hAnsi="Times New Roman" w:cs="Times New Roman"/>
        </w:rPr>
      </w:pPr>
    </w:p>
    <w:p w14:paraId="0E889770" w14:textId="77777777" w:rsidR="00A27A82" w:rsidRPr="00647FCB" w:rsidRDefault="00A27A82" w:rsidP="00647FCB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47FCB">
        <w:rPr>
          <w:rFonts w:ascii="Times New Roman" w:eastAsia="Times New Roman" w:hAnsi="Times New Roman" w:cs="Times New Roman"/>
        </w:rPr>
        <w:t>Abolfazli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</w:rPr>
        <w:t>Khonbi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Z., &amp; Sadeghi, K. (2017). Improving English language learners' idiomatic competence: Does mode of teaching play a role? </w:t>
      </w:r>
      <w:r w:rsidRPr="00647FCB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647FCB">
        <w:rPr>
          <w:rFonts w:ascii="Times New Roman" w:eastAsia="Times New Roman" w:hAnsi="Times New Roman" w:cs="Times New Roman"/>
        </w:rPr>
        <w:t>(3), 61-79.</w:t>
      </w:r>
    </w:p>
    <w:p w14:paraId="292649FA" w14:textId="77777777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</w:p>
    <w:p w14:paraId="1820651C" w14:textId="57FA91BF" w:rsidR="00B2217F" w:rsidRPr="00647FCB" w:rsidRDefault="00B2217F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Adelina, C.,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Suprayogi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S. (2020). Contrastive analysis of English and Indonesian idioms of human body.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Linguistics and Literature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</w:t>
      </w:r>
      <w:r w:rsidRPr="00647FCB">
        <w:rPr>
          <w:rFonts w:ascii="Times New Roman" w:eastAsia="Times New Roman" w:hAnsi="Times New Roman" w:cs="Times New Roman"/>
          <w:lang w:eastAsia="en-US"/>
        </w:rPr>
        <w:t>(1), 20-27.</w:t>
      </w:r>
    </w:p>
    <w:p w14:paraId="26A0594D" w14:textId="77777777" w:rsidR="00B2217F" w:rsidRPr="00647FCB" w:rsidRDefault="00B2217F" w:rsidP="00647FCB">
      <w:pPr>
        <w:ind w:left="720" w:hanging="720"/>
        <w:rPr>
          <w:rFonts w:ascii="Times New Roman" w:hAnsi="Times New Roman" w:cs="Times New Roman"/>
        </w:rPr>
      </w:pPr>
    </w:p>
    <w:p w14:paraId="3CF0CEB1" w14:textId="4DD39866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Adkins, P. (1968). Teaching idioms and figures of speech to non-native speakers. </w:t>
      </w:r>
      <w:r w:rsidRPr="00647FCB">
        <w:rPr>
          <w:rFonts w:ascii="Times New Roman" w:hAnsi="Times New Roman" w:cs="Times New Roman"/>
          <w:i/>
        </w:rPr>
        <w:t>Modern Language Journal, 52</w:t>
      </w:r>
      <w:r w:rsidRPr="00647FCB">
        <w:rPr>
          <w:rFonts w:ascii="Times New Roman" w:hAnsi="Times New Roman" w:cs="Times New Roman"/>
        </w:rPr>
        <w:t>(3), 148-152.</w:t>
      </w:r>
    </w:p>
    <w:p w14:paraId="498A5EF1" w14:textId="157E6A76" w:rsidR="008E6307" w:rsidRPr="00647FCB" w:rsidRDefault="008E6307" w:rsidP="00647FCB">
      <w:pPr>
        <w:ind w:left="720" w:hanging="720"/>
        <w:rPr>
          <w:rFonts w:ascii="Times New Roman" w:hAnsi="Times New Roman" w:cs="Times New Roman"/>
        </w:rPr>
      </w:pPr>
    </w:p>
    <w:p w14:paraId="0EE8CC51" w14:textId="77777777" w:rsidR="00845063" w:rsidRPr="00845063" w:rsidRDefault="00845063" w:rsidP="00647FCB">
      <w:pPr>
        <w:ind w:left="720" w:hanging="720"/>
        <w:rPr>
          <w:rFonts w:ascii="Times New Roman" w:hAnsi="Times New Roman" w:cs="Times New Roman"/>
        </w:rPr>
      </w:pPr>
      <w:r w:rsidRPr="00845063">
        <w:rPr>
          <w:rFonts w:ascii="Times New Roman" w:hAnsi="Times New Roman" w:cs="Times New Roman"/>
        </w:rPr>
        <w:t xml:space="preserve">Al-Hamdun, S., &amp; Al </w:t>
      </w:r>
      <w:proofErr w:type="spellStart"/>
      <w:r w:rsidRPr="00845063">
        <w:rPr>
          <w:rFonts w:ascii="Times New Roman" w:hAnsi="Times New Roman" w:cs="Times New Roman"/>
        </w:rPr>
        <w:t>Mozari</w:t>
      </w:r>
      <w:proofErr w:type="spellEnd"/>
      <w:r w:rsidRPr="00845063">
        <w:rPr>
          <w:rFonts w:ascii="Times New Roman" w:hAnsi="Times New Roman" w:cs="Times New Roman"/>
        </w:rPr>
        <w:t xml:space="preserve">, S. (2024). Exploring the contribution of film and music in learning English idioms. </w:t>
      </w:r>
      <w:r w:rsidRPr="00845063">
        <w:rPr>
          <w:rFonts w:ascii="Times New Roman" w:hAnsi="Times New Roman" w:cs="Times New Roman"/>
          <w:i/>
          <w:iCs/>
        </w:rPr>
        <w:t>Research Studies in English Language Teaching and Learning</w:t>
      </w:r>
      <w:r w:rsidRPr="00845063">
        <w:rPr>
          <w:rFonts w:ascii="Times New Roman" w:hAnsi="Times New Roman" w:cs="Times New Roman"/>
        </w:rPr>
        <w:t xml:space="preserve">, </w:t>
      </w:r>
      <w:r w:rsidRPr="00845063">
        <w:rPr>
          <w:rFonts w:ascii="Times New Roman" w:hAnsi="Times New Roman" w:cs="Times New Roman"/>
          <w:i/>
          <w:iCs/>
        </w:rPr>
        <w:t>2</w:t>
      </w:r>
      <w:r w:rsidRPr="00845063">
        <w:rPr>
          <w:rFonts w:ascii="Times New Roman" w:hAnsi="Times New Roman" w:cs="Times New Roman"/>
        </w:rPr>
        <w:t>(1), 12-22.</w:t>
      </w:r>
    </w:p>
    <w:p w14:paraId="6091C87E" w14:textId="77777777" w:rsidR="00845063" w:rsidRPr="00647FCB" w:rsidRDefault="00845063" w:rsidP="00647FCB">
      <w:pPr>
        <w:ind w:left="720" w:hanging="720"/>
        <w:rPr>
          <w:rFonts w:ascii="Times New Roman" w:hAnsi="Times New Roman" w:cs="Times New Roman"/>
        </w:rPr>
      </w:pPr>
    </w:p>
    <w:p w14:paraId="0A1EAAA4" w14:textId="43D48C84" w:rsidR="00855372" w:rsidRPr="00647FCB" w:rsidRDefault="0085537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Alhaysony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M. H. (2017). Strategies and difficulties of understanding English idioms: A case study of Saudi University EFL students.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English Linguistics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647FCB">
        <w:rPr>
          <w:rFonts w:ascii="Times New Roman" w:eastAsia="Times New Roman" w:hAnsi="Times New Roman" w:cs="Times New Roman"/>
          <w:lang w:eastAsia="en-US"/>
        </w:rPr>
        <w:t>(3), 70-84.  https://pdfs.semanticscholar.org/332c/c4bffe4d9b8f92ab3e519176ee5b8e3a42c6.pdf</w:t>
      </w:r>
    </w:p>
    <w:p w14:paraId="2DC6F0C8" w14:textId="77777777" w:rsidR="00855372" w:rsidRPr="00647FCB" w:rsidRDefault="00855372" w:rsidP="00647FCB">
      <w:pPr>
        <w:ind w:left="720" w:hanging="720"/>
        <w:rPr>
          <w:rFonts w:ascii="Times New Roman" w:hAnsi="Times New Roman" w:cs="Times New Roman"/>
        </w:rPr>
      </w:pPr>
    </w:p>
    <w:p w14:paraId="3DAFE311" w14:textId="4C1F8549" w:rsidR="008E6307" w:rsidRPr="00647FCB" w:rsidRDefault="008E63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0" w:name="_Hlk107287330"/>
      <w:r w:rsidRPr="00647FCB">
        <w:rPr>
          <w:rFonts w:ascii="Times New Roman" w:eastAsia="Times New Roman" w:hAnsi="Times New Roman" w:cs="Times New Roman"/>
          <w:lang w:eastAsia="en-US"/>
        </w:rPr>
        <w:t>Al-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Khawaldeh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N., Jaradat, A., Al-Momani, H., &amp; Bani-Khair, B. (2016). Figurative idiomatic language: Strategies and difficulties of understanding English idioms.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Applied Linguistics and English Literature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647FCB">
        <w:rPr>
          <w:rFonts w:ascii="Times New Roman" w:eastAsia="Times New Roman" w:hAnsi="Times New Roman" w:cs="Times New Roman"/>
          <w:lang w:eastAsia="en-US"/>
        </w:rPr>
        <w:t>(6), 119-133.  http://journals.aiac.org.au/index.php/IJALEL/article/viewFile/2626/2256</w:t>
      </w:r>
    </w:p>
    <w:bookmarkEnd w:id="0"/>
    <w:p w14:paraId="454651C5" w14:textId="77777777" w:rsidR="008E6307" w:rsidRPr="00647FCB" w:rsidRDefault="008E6307" w:rsidP="00647FCB">
      <w:pPr>
        <w:ind w:left="720" w:hanging="720"/>
        <w:rPr>
          <w:rFonts w:ascii="Times New Roman" w:hAnsi="Times New Roman" w:cs="Times New Roman"/>
        </w:rPr>
      </w:pPr>
    </w:p>
    <w:p w14:paraId="0CC937E2" w14:textId="460368DD" w:rsidR="00867B92" w:rsidRPr="00647FCB" w:rsidRDefault="00867B9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" w:name="_Hlk107285323"/>
      <w:r w:rsidRPr="00647FCB">
        <w:rPr>
          <w:rFonts w:ascii="Times New Roman" w:eastAsia="Times New Roman" w:hAnsi="Times New Roman" w:cs="Times New Roman"/>
          <w:lang w:eastAsia="en-US"/>
        </w:rPr>
        <w:t xml:space="preserve">Amer, M. (2014). Language learners' usage of a mobile learning application for learning idioms and collocations.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CALICO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47FCB">
        <w:rPr>
          <w:rFonts w:ascii="Times New Roman" w:eastAsia="Times New Roman" w:hAnsi="Times New Roman" w:cs="Times New Roman"/>
          <w:lang w:eastAsia="en-US"/>
        </w:rPr>
        <w:t>(3), 285-302.</w:t>
      </w:r>
    </w:p>
    <w:bookmarkEnd w:id="1"/>
    <w:p w14:paraId="3230820A" w14:textId="329AF631" w:rsidR="00867B92" w:rsidRPr="00647FCB" w:rsidRDefault="00867B92" w:rsidP="00647FCB">
      <w:pPr>
        <w:ind w:left="720" w:hanging="720"/>
        <w:rPr>
          <w:rFonts w:ascii="Times New Roman" w:hAnsi="Times New Roman" w:cs="Times New Roman"/>
        </w:rPr>
      </w:pPr>
    </w:p>
    <w:p w14:paraId="68A2BDBA" w14:textId="7049197C" w:rsidR="006C1B9E" w:rsidRPr="00647FCB" w:rsidRDefault="006C1B9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2" w:name="_Hlk107286070"/>
      <w:r w:rsidRPr="00647FCB">
        <w:rPr>
          <w:rFonts w:ascii="Times New Roman" w:eastAsia="Times New Roman" w:hAnsi="Times New Roman" w:cs="Times New Roman"/>
          <w:lang w:eastAsia="en-US"/>
        </w:rPr>
        <w:t xml:space="preserve">Andreou, G.,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Galantomos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L. (2008). Designing a conceptual syllabus for teaching metaphors and idioms in a foreign language context.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Porta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Linguarum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: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Revista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Internacional de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Didáctica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de las Lenguas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Extranjeras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69-78.  </w:t>
      </w:r>
      <w:hyperlink r:id="rId6" w:history="1">
        <w:r w:rsidR="007364C3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https://dialnet.unirioja.es/descarga/articulo/2530647.pdf</w:t>
        </w:r>
      </w:hyperlink>
    </w:p>
    <w:p w14:paraId="1CA17704" w14:textId="795F96DF" w:rsidR="00E2016A" w:rsidRPr="00647FCB" w:rsidRDefault="00E2016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B73363A" w14:textId="3F638D54" w:rsidR="00E2016A" w:rsidRPr="00647FCB" w:rsidRDefault="00E2016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lastRenderedPageBreak/>
        <w:t xml:space="preserve">Andreou, G.,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Galantomos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I. (2008). Teaching idioms in a foreign language context: preliminary comments on factors determining Greek idiom instruction.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Metaphorik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. de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647FCB">
        <w:rPr>
          <w:rFonts w:ascii="Times New Roman" w:eastAsia="Times New Roman" w:hAnsi="Times New Roman" w:cs="Times New Roman"/>
          <w:lang w:eastAsia="en-US"/>
        </w:rPr>
        <w:t>, 7-26.  https://www.metaphorik.de/sites/www.metaphorik.de/files/journal-pdf/15_2008_andreou-galantomos.pdf</w:t>
      </w:r>
    </w:p>
    <w:p w14:paraId="632BE654" w14:textId="77777777" w:rsidR="00E2016A" w:rsidRPr="00647FCB" w:rsidRDefault="00E2016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54B1D66" w14:textId="43648EE6" w:rsidR="00EC6D02" w:rsidRPr="00EC6D02" w:rsidRDefault="00EC6D0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EC6D02">
        <w:rPr>
          <w:rFonts w:ascii="Times New Roman" w:eastAsia="Times New Roman" w:hAnsi="Times New Roman" w:cs="Times New Roman"/>
          <w:lang w:eastAsia="en-US"/>
        </w:rPr>
        <w:t>Apridayani</w:t>
      </w:r>
      <w:proofErr w:type="spellEnd"/>
      <w:r w:rsidRPr="00EC6D02">
        <w:rPr>
          <w:rFonts w:ascii="Times New Roman" w:eastAsia="Times New Roman" w:hAnsi="Times New Roman" w:cs="Times New Roman"/>
          <w:lang w:eastAsia="en-US"/>
        </w:rPr>
        <w:t xml:space="preserve">, A., </w:t>
      </w:r>
      <w:proofErr w:type="spellStart"/>
      <w:r w:rsidRPr="00EC6D02">
        <w:rPr>
          <w:rFonts w:ascii="Times New Roman" w:eastAsia="Times New Roman" w:hAnsi="Times New Roman" w:cs="Times New Roman"/>
          <w:lang w:eastAsia="en-US"/>
        </w:rPr>
        <w:t>Chatwichit</w:t>
      </w:r>
      <w:proofErr w:type="spellEnd"/>
      <w:r w:rsidRPr="00EC6D02">
        <w:rPr>
          <w:rFonts w:ascii="Times New Roman" w:eastAsia="Times New Roman" w:hAnsi="Times New Roman" w:cs="Times New Roman"/>
          <w:lang w:eastAsia="en-US"/>
        </w:rPr>
        <w:t xml:space="preserve">, N., </w:t>
      </w:r>
      <w:proofErr w:type="spellStart"/>
      <w:r w:rsidRPr="00EC6D02">
        <w:rPr>
          <w:rFonts w:ascii="Times New Roman" w:eastAsia="Times New Roman" w:hAnsi="Times New Roman" w:cs="Times New Roman"/>
          <w:lang w:eastAsia="en-US"/>
        </w:rPr>
        <w:t>Supanpong</w:t>
      </w:r>
      <w:proofErr w:type="spellEnd"/>
      <w:r w:rsidRPr="00EC6D02">
        <w:rPr>
          <w:rFonts w:ascii="Times New Roman" w:eastAsia="Times New Roman" w:hAnsi="Times New Roman" w:cs="Times New Roman"/>
          <w:lang w:eastAsia="en-US"/>
        </w:rPr>
        <w:t xml:space="preserve">, T., &amp; Kanto, S. (2024). Investigating the </w:t>
      </w:r>
      <w:r w:rsidRPr="00647FCB">
        <w:rPr>
          <w:rFonts w:ascii="Times New Roman" w:eastAsia="Times New Roman" w:hAnsi="Times New Roman" w:cs="Times New Roman"/>
          <w:lang w:eastAsia="en-US"/>
        </w:rPr>
        <w:t>c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hallenges and </w:t>
      </w:r>
      <w:r w:rsidRPr="00647FCB">
        <w:rPr>
          <w:rFonts w:ascii="Times New Roman" w:eastAsia="Times New Roman" w:hAnsi="Times New Roman" w:cs="Times New Roman"/>
          <w:lang w:eastAsia="en-US"/>
        </w:rPr>
        <w:t>s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trategies of Thai </w:t>
      </w:r>
      <w:r w:rsidRPr="00647FCB">
        <w:rPr>
          <w:rFonts w:ascii="Times New Roman" w:eastAsia="Times New Roman" w:hAnsi="Times New Roman" w:cs="Times New Roman"/>
          <w:lang w:eastAsia="en-US"/>
        </w:rPr>
        <w:t>u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niversity </w:t>
      </w:r>
      <w:r w:rsidRPr="00647FCB">
        <w:rPr>
          <w:rFonts w:ascii="Times New Roman" w:eastAsia="Times New Roman" w:hAnsi="Times New Roman" w:cs="Times New Roman"/>
          <w:lang w:eastAsia="en-US"/>
        </w:rPr>
        <w:t>s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tudents in </w:t>
      </w:r>
      <w:r w:rsidRPr="00647FCB">
        <w:rPr>
          <w:rFonts w:ascii="Times New Roman" w:eastAsia="Times New Roman" w:hAnsi="Times New Roman" w:cs="Times New Roman"/>
          <w:lang w:eastAsia="en-US"/>
        </w:rPr>
        <w:t>m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astering English </w:t>
      </w:r>
      <w:r w:rsidRPr="00647FCB">
        <w:rPr>
          <w:rFonts w:ascii="Times New Roman" w:eastAsia="Times New Roman" w:hAnsi="Times New Roman" w:cs="Times New Roman"/>
          <w:lang w:eastAsia="en-US"/>
        </w:rPr>
        <w:t>i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dioms. </w:t>
      </w:r>
      <w:r w:rsidRPr="00EC6D02">
        <w:rPr>
          <w:rFonts w:ascii="Times New Roman" w:eastAsia="Times New Roman" w:hAnsi="Times New Roman" w:cs="Times New Roman"/>
          <w:i/>
          <w:iCs/>
          <w:lang w:eastAsia="en-US"/>
        </w:rPr>
        <w:t>Journal of Language and Education</w:t>
      </w:r>
      <w:r w:rsidRPr="00EC6D0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C6D02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EC6D02">
        <w:rPr>
          <w:rFonts w:ascii="Times New Roman" w:eastAsia="Times New Roman" w:hAnsi="Times New Roman" w:cs="Times New Roman"/>
          <w:lang w:eastAsia="en-US"/>
        </w:rPr>
        <w:t>(1), 25-34.</w:t>
      </w:r>
    </w:p>
    <w:p w14:paraId="400CC670" w14:textId="44A0D33E" w:rsidR="007364C3" w:rsidRPr="00647FCB" w:rsidRDefault="007364C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EF0893" w14:textId="6C37B360" w:rsidR="007364C3" w:rsidRPr="00647FCB" w:rsidRDefault="007364C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Asl, F. M. (2013). The impact of context on learning idioms in EFL classes.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TESOL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(1), 1-12.  </w:t>
      </w:r>
      <w:hyperlink r:id="rId7" w:history="1">
        <w:r w:rsidR="00E702F2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http://mextesol.net/journal/public/files/e1f4763ca0c39f504253b2367fbede2f.pdf</w:t>
        </w:r>
      </w:hyperlink>
    </w:p>
    <w:p w14:paraId="010F529C" w14:textId="77777777" w:rsidR="00E702F2" w:rsidRPr="00647FCB" w:rsidRDefault="00E702F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6DB1138" w14:textId="77777777" w:rsidR="00E702F2" w:rsidRPr="00647FCB" w:rsidRDefault="00E702F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Barriga Fray, J. I., &amp; McCandless, M. J. (2020). The effects of using American idioms in the development of the speaking skill in L2 students.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Horizontes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Revista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de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Investigación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en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Ciencias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de la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Educación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>(16), 432-438.</w:t>
      </w:r>
    </w:p>
    <w:p w14:paraId="03B01FDB" w14:textId="77777777" w:rsidR="00BE00AA" w:rsidRPr="00647FCB" w:rsidRDefault="00BE00A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F2B67F3" w14:textId="1D053B4E" w:rsidR="00BE00AA" w:rsidRPr="00647FCB" w:rsidRDefault="00BE00A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Bobojonova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B. (2022). Idioms and their importance.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Central Asian Academic Journal of Scientific Research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647FCB">
        <w:rPr>
          <w:rFonts w:ascii="Times New Roman" w:eastAsia="Times New Roman" w:hAnsi="Times New Roman" w:cs="Times New Roman"/>
          <w:lang w:eastAsia="en-US"/>
        </w:rPr>
        <w:t>(6), 573-576.</w:t>
      </w:r>
    </w:p>
    <w:p w14:paraId="4A17BC27" w14:textId="77777777" w:rsidR="00BE00AA" w:rsidRPr="00647FCB" w:rsidRDefault="00BE00A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2"/>
    <w:p w14:paraId="232C9BBC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Bobrow, S., &amp; Bell, S. (1973). On catching on to idiomatic expressions. </w:t>
      </w:r>
      <w:r w:rsidRPr="00647FCB">
        <w:rPr>
          <w:rFonts w:ascii="Times New Roman" w:hAnsi="Times New Roman" w:cs="Times New Roman"/>
          <w:i/>
        </w:rPr>
        <w:t>Memory and Cognition, 1</w:t>
      </w:r>
      <w:r w:rsidRPr="00647FCB">
        <w:rPr>
          <w:rFonts w:ascii="Times New Roman" w:hAnsi="Times New Roman" w:cs="Times New Roman"/>
        </w:rPr>
        <w:t>(3), 343-346.</w:t>
      </w:r>
    </w:p>
    <w:p w14:paraId="015F4D0C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401B7F5B" w14:textId="77777777" w:rsidR="001A282F" w:rsidRPr="00647FCB" w:rsidRDefault="001A282F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Boers, F.,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Demecheleer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M. (2001). Measuring the impact of cross-cultural differences on learners' comprehension of imageable idioms.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55</w:t>
      </w:r>
      <w:r w:rsidRPr="00647FCB">
        <w:rPr>
          <w:rFonts w:ascii="Times New Roman" w:eastAsia="Times New Roman" w:hAnsi="Times New Roman" w:cs="Times New Roman"/>
          <w:lang w:eastAsia="en-US"/>
        </w:rPr>
        <w:t>(3), 255-262.</w:t>
      </w:r>
    </w:p>
    <w:p w14:paraId="79F19029" w14:textId="77777777" w:rsidR="001A282F" w:rsidRPr="00647FCB" w:rsidRDefault="001A282F" w:rsidP="00647FCB">
      <w:pPr>
        <w:ind w:left="720" w:hanging="720"/>
        <w:rPr>
          <w:rFonts w:ascii="Times New Roman" w:hAnsi="Times New Roman" w:cs="Times New Roman"/>
        </w:rPr>
      </w:pPr>
    </w:p>
    <w:p w14:paraId="433472D9" w14:textId="64DC474A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Boers, F., </w:t>
      </w:r>
      <w:proofErr w:type="spellStart"/>
      <w:r w:rsidRPr="00647FCB">
        <w:rPr>
          <w:rFonts w:ascii="Times New Roman" w:hAnsi="Times New Roman" w:cs="Times New Roman"/>
        </w:rPr>
        <w:t>Eyckmans</w:t>
      </w:r>
      <w:proofErr w:type="spellEnd"/>
      <w:r w:rsidRPr="00647FCB">
        <w:rPr>
          <w:rFonts w:ascii="Times New Roman" w:hAnsi="Times New Roman" w:cs="Times New Roman"/>
        </w:rPr>
        <w:t xml:space="preserve">, J., &amp; </w:t>
      </w:r>
      <w:proofErr w:type="spellStart"/>
      <w:r w:rsidRPr="00647FCB">
        <w:rPr>
          <w:rFonts w:ascii="Times New Roman" w:hAnsi="Times New Roman" w:cs="Times New Roman"/>
        </w:rPr>
        <w:t>Stengers</w:t>
      </w:r>
      <w:proofErr w:type="spellEnd"/>
      <w:r w:rsidR="00583FE8" w:rsidRPr="00647FCB">
        <w:rPr>
          <w:rFonts w:ascii="Times New Roman" w:hAnsi="Times New Roman" w:cs="Times New Roman"/>
        </w:rPr>
        <w:t>, H.</w:t>
      </w:r>
      <w:r w:rsidRPr="00647FCB">
        <w:rPr>
          <w:rFonts w:ascii="Times New Roman" w:hAnsi="Times New Roman" w:cs="Times New Roman"/>
        </w:rPr>
        <w:t xml:space="preserve"> (2007). Presenting figurative idi</w:t>
      </w:r>
      <w:r w:rsidR="0021515F" w:rsidRPr="00647FCB">
        <w:rPr>
          <w:rFonts w:ascii="Times New Roman" w:hAnsi="Times New Roman" w:cs="Times New Roman"/>
        </w:rPr>
        <w:t>oms with a touch of etymology: M</w:t>
      </w:r>
      <w:r w:rsidRPr="00647FCB">
        <w:rPr>
          <w:rFonts w:ascii="Times New Roman" w:hAnsi="Times New Roman" w:cs="Times New Roman"/>
        </w:rPr>
        <w:t xml:space="preserve">ore than mere mnemonics? </w:t>
      </w:r>
      <w:r w:rsidRPr="00647FCB">
        <w:rPr>
          <w:rFonts w:ascii="Times New Roman" w:hAnsi="Times New Roman" w:cs="Times New Roman"/>
          <w:i/>
        </w:rPr>
        <w:t>Language Teaching Research, 11</w:t>
      </w:r>
      <w:r w:rsidRPr="00647FCB">
        <w:rPr>
          <w:rFonts w:ascii="Times New Roman" w:hAnsi="Times New Roman" w:cs="Times New Roman"/>
        </w:rPr>
        <w:t xml:space="preserve">(1), 43-62. </w:t>
      </w:r>
    </w:p>
    <w:p w14:paraId="71A7BF77" w14:textId="4B69336A" w:rsidR="00473E69" w:rsidRPr="00647FCB" w:rsidRDefault="00473E69" w:rsidP="00647FCB">
      <w:pPr>
        <w:ind w:left="720" w:hanging="720"/>
        <w:rPr>
          <w:rFonts w:ascii="Times New Roman" w:hAnsi="Times New Roman" w:cs="Times New Roman"/>
        </w:rPr>
      </w:pPr>
    </w:p>
    <w:p w14:paraId="1DE634AA" w14:textId="237F185B" w:rsidR="00473E69" w:rsidRPr="00647FCB" w:rsidRDefault="00473E69" w:rsidP="00647FCB">
      <w:pPr>
        <w:ind w:left="720" w:hanging="720"/>
        <w:rPr>
          <w:rFonts w:ascii="Times New Roman" w:eastAsia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</w:rPr>
        <w:t>Neuropsychologia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</w:rPr>
        <w:t>50</w:t>
      </w:r>
      <w:r w:rsidRPr="00647FCB">
        <w:rPr>
          <w:rFonts w:ascii="Times New Roman" w:eastAsia="Times New Roman" w:hAnsi="Times New Roman" w:cs="Times New Roman"/>
        </w:rPr>
        <w:t>(11), 2669-2683.</w:t>
      </w:r>
    </w:p>
    <w:p w14:paraId="70A2DEE0" w14:textId="77777777" w:rsidR="006817F1" w:rsidRPr="00647FCB" w:rsidRDefault="006817F1" w:rsidP="00647FCB">
      <w:pPr>
        <w:ind w:left="720" w:hanging="720"/>
        <w:rPr>
          <w:rFonts w:ascii="Times New Roman" w:eastAsia="Times New Roman" w:hAnsi="Times New Roman" w:cs="Times New Roman"/>
        </w:rPr>
      </w:pPr>
    </w:p>
    <w:p w14:paraId="3FC50DE4" w14:textId="2F5DC9FB" w:rsidR="006817F1" w:rsidRPr="006817F1" w:rsidRDefault="006817F1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817F1">
        <w:rPr>
          <w:rFonts w:ascii="Times New Roman" w:hAnsi="Times New Roman" w:cs="Times New Roman"/>
        </w:rPr>
        <w:t>Boulaajoul</w:t>
      </w:r>
      <w:proofErr w:type="spellEnd"/>
      <w:r w:rsidRPr="006817F1">
        <w:rPr>
          <w:rFonts w:ascii="Times New Roman" w:hAnsi="Times New Roman" w:cs="Times New Roman"/>
        </w:rPr>
        <w:t xml:space="preserve">, S., &amp; </w:t>
      </w:r>
      <w:proofErr w:type="spellStart"/>
      <w:r w:rsidRPr="006817F1">
        <w:rPr>
          <w:rFonts w:ascii="Times New Roman" w:hAnsi="Times New Roman" w:cs="Times New Roman"/>
        </w:rPr>
        <w:t>Koumachi</w:t>
      </w:r>
      <w:proofErr w:type="spellEnd"/>
      <w:r w:rsidRPr="006817F1">
        <w:rPr>
          <w:rFonts w:ascii="Times New Roman" w:hAnsi="Times New Roman" w:cs="Times New Roman"/>
        </w:rPr>
        <w:t xml:space="preserve">, B. EFL </w:t>
      </w:r>
      <w:r w:rsidRPr="00647FCB">
        <w:rPr>
          <w:rFonts w:ascii="Times New Roman" w:hAnsi="Times New Roman" w:cs="Times New Roman"/>
        </w:rPr>
        <w:t>u</w:t>
      </w:r>
      <w:r w:rsidRPr="006817F1">
        <w:rPr>
          <w:rFonts w:ascii="Times New Roman" w:hAnsi="Times New Roman" w:cs="Times New Roman"/>
        </w:rPr>
        <w:t xml:space="preserve">niversity </w:t>
      </w:r>
      <w:r w:rsidRPr="00647FCB">
        <w:rPr>
          <w:rFonts w:ascii="Times New Roman" w:hAnsi="Times New Roman" w:cs="Times New Roman"/>
        </w:rPr>
        <w:t>s</w:t>
      </w:r>
      <w:r w:rsidRPr="006817F1">
        <w:rPr>
          <w:rFonts w:ascii="Times New Roman" w:hAnsi="Times New Roman" w:cs="Times New Roman"/>
        </w:rPr>
        <w:t xml:space="preserve">tudents’ </w:t>
      </w:r>
      <w:r w:rsidRPr="00647FCB">
        <w:rPr>
          <w:rFonts w:ascii="Times New Roman" w:hAnsi="Times New Roman" w:cs="Times New Roman"/>
        </w:rPr>
        <w:t>a</w:t>
      </w:r>
      <w:r w:rsidRPr="006817F1">
        <w:rPr>
          <w:rFonts w:ascii="Times New Roman" w:hAnsi="Times New Roman" w:cs="Times New Roman"/>
        </w:rPr>
        <w:t xml:space="preserve">ttitudes toward the </w:t>
      </w:r>
      <w:r w:rsidRPr="00647FCB">
        <w:rPr>
          <w:rFonts w:ascii="Times New Roman" w:hAnsi="Times New Roman" w:cs="Times New Roman"/>
        </w:rPr>
        <w:t>r</w:t>
      </w:r>
      <w:r w:rsidRPr="006817F1">
        <w:rPr>
          <w:rFonts w:ascii="Times New Roman" w:hAnsi="Times New Roman" w:cs="Times New Roman"/>
        </w:rPr>
        <w:t>ole of the</w:t>
      </w:r>
      <w:r w:rsidRPr="00647FCB">
        <w:rPr>
          <w:rFonts w:ascii="Times New Roman" w:hAnsi="Times New Roman" w:cs="Times New Roman"/>
        </w:rPr>
        <w:t xml:space="preserve"> l</w:t>
      </w:r>
      <w:r w:rsidRPr="006817F1">
        <w:rPr>
          <w:rFonts w:ascii="Times New Roman" w:hAnsi="Times New Roman" w:cs="Times New Roman"/>
        </w:rPr>
        <w:t xml:space="preserve">earning and </w:t>
      </w:r>
      <w:r w:rsidRPr="00647FCB">
        <w:rPr>
          <w:rFonts w:ascii="Times New Roman" w:hAnsi="Times New Roman" w:cs="Times New Roman"/>
        </w:rPr>
        <w:t>t</w:t>
      </w:r>
      <w:r w:rsidRPr="006817F1">
        <w:rPr>
          <w:rFonts w:ascii="Times New Roman" w:hAnsi="Times New Roman" w:cs="Times New Roman"/>
        </w:rPr>
        <w:t xml:space="preserve">eaching of English </w:t>
      </w:r>
      <w:r w:rsidRPr="00647FCB">
        <w:rPr>
          <w:rFonts w:ascii="Times New Roman" w:hAnsi="Times New Roman" w:cs="Times New Roman"/>
        </w:rPr>
        <w:t>id</w:t>
      </w:r>
      <w:r w:rsidRPr="006817F1">
        <w:rPr>
          <w:rFonts w:ascii="Times New Roman" w:hAnsi="Times New Roman" w:cs="Times New Roman"/>
        </w:rPr>
        <w:t xml:space="preserve">ioms in </w:t>
      </w:r>
      <w:r w:rsidRPr="00647FCB">
        <w:rPr>
          <w:rFonts w:ascii="Times New Roman" w:hAnsi="Times New Roman" w:cs="Times New Roman"/>
        </w:rPr>
        <w:t>d</w:t>
      </w:r>
      <w:r w:rsidRPr="006817F1">
        <w:rPr>
          <w:rFonts w:ascii="Times New Roman" w:hAnsi="Times New Roman" w:cs="Times New Roman"/>
        </w:rPr>
        <w:t xml:space="preserve">eveloping their </w:t>
      </w:r>
      <w:r w:rsidRPr="00647FCB">
        <w:rPr>
          <w:rFonts w:ascii="Times New Roman" w:hAnsi="Times New Roman" w:cs="Times New Roman"/>
        </w:rPr>
        <w:t>c</w:t>
      </w:r>
      <w:r w:rsidRPr="006817F1">
        <w:rPr>
          <w:rFonts w:ascii="Times New Roman" w:hAnsi="Times New Roman" w:cs="Times New Roman"/>
        </w:rPr>
        <w:t xml:space="preserve">ommunicative </w:t>
      </w:r>
      <w:r w:rsidRPr="00647FCB">
        <w:rPr>
          <w:rFonts w:ascii="Times New Roman" w:hAnsi="Times New Roman" w:cs="Times New Roman"/>
        </w:rPr>
        <w:t>c</w:t>
      </w:r>
      <w:r w:rsidRPr="006817F1">
        <w:rPr>
          <w:rFonts w:ascii="Times New Roman" w:hAnsi="Times New Roman" w:cs="Times New Roman"/>
        </w:rPr>
        <w:t>ompetence.</w:t>
      </w:r>
      <w:r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  <w:i/>
          <w:iCs/>
        </w:rPr>
        <w:t>International Journal of Interdisciplinary Gender Studies, 5</w:t>
      </w:r>
      <w:r w:rsidRPr="00647FCB">
        <w:rPr>
          <w:rFonts w:ascii="Times New Roman" w:hAnsi="Times New Roman" w:cs="Times New Roman"/>
        </w:rPr>
        <w:t>(1).</w:t>
      </w:r>
    </w:p>
    <w:p w14:paraId="4E26D5B5" w14:textId="77777777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</w:p>
    <w:p w14:paraId="42E169A7" w14:textId="77777777" w:rsidR="005A1EB8" w:rsidRPr="00647FCB" w:rsidRDefault="005A1EB8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Broukal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M. (2001).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Idioms for everyday use</w:t>
      </w:r>
      <w:r w:rsidRPr="00647FCB">
        <w:rPr>
          <w:rFonts w:ascii="Times New Roman" w:eastAsia="Times New Roman" w:hAnsi="Times New Roman" w:cs="Times New Roman"/>
          <w:lang w:eastAsia="en-US"/>
        </w:rPr>
        <w:t>. McGraw-Hill ESL/ELT.</w:t>
      </w:r>
    </w:p>
    <w:p w14:paraId="5C9F10E5" w14:textId="77777777" w:rsidR="005A1EB8" w:rsidRPr="00647FCB" w:rsidRDefault="005A1EB8" w:rsidP="00647FCB">
      <w:pPr>
        <w:ind w:left="720" w:hanging="720"/>
        <w:rPr>
          <w:rFonts w:ascii="Times New Roman" w:hAnsi="Times New Roman" w:cs="Times New Roman"/>
        </w:rPr>
      </w:pPr>
    </w:p>
    <w:p w14:paraId="5D580A3D" w14:textId="77777777" w:rsidR="00CA62CE" w:rsidRPr="00647FCB" w:rsidRDefault="00CA62C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Bruess, C. J., &amp; Pearson, J. C. (1993). Sweet pea 'and pussy cat': An examination of idiom </w:t>
      </w:r>
      <w:proofErr w:type="gramStart"/>
      <w:r w:rsidRPr="00647FCB">
        <w:rPr>
          <w:rFonts w:ascii="Times New Roman" w:eastAsia="Times New Roman" w:hAnsi="Times New Roman" w:cs="Times New Roman"/>
          <w:lang w:eastAsia="en-US"/>
        </w:rPr>
        <w:t>use</w:t>
      </w:r>
      <w:proofErr w:type="gramEnd"/>
      <w:r w:rsidRPr="00647FCB">
        <w:rPr>
          <w:rFonts w:ascii="Times New Roman" w:eastAsia="Times New Roman" w:hAnsi="Times New Roman" w:cs="Times New Roman"/>
          <w:lang w:eastAsia="en-US"/>
        </w:rPr>
        <w:t xml:space="preserve"> and marital satisfaction over the life cycle.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Social and Personal Relationships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647FCB">
        <w:rPr>
          <w:rFonts w:ascii="Times New Roman" w:eastAsia="Times New Roman" w:hAnsi="Times New Roman" w:cs="Times New Roman"/>
          <w:lang w:eastAsia="en-US"/>
        </w:rPr>
        <w:t>(4), 609-615.</w:t>
      </w:r>
    </w:p>
    <w:p w14:paraId="158DB954" w14:textId="70E290AF" w:rsidR="00CA62CE" w:rsidRPr="00647FCB" w:rsidRDefault="00CA62CE" w:rsidP="00647FCB">
      <w:pPr>
        <w:ind w:left="720" w:hanging="720"/>
        <w:rPr>
          <w:rFonts w:ascii="Times New Roman" w:hAnsi="Times New Roman" w:cs="Times New Roman"/>
        </w:rPr>
      </w:pPr>
    </w:p>
    <w:p w14:paraId="74E140A5" w14:textId="2F5DAF33" w:rsidR="00A50C5D" w:rsidRPr="00647FCB" w:rsidRDefault="00A50C5D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Buckingham, L. (2006). A multilingual didactic approach to idioms using a conceptual framework.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Language </w:t>
      </w:r>
      <w:r w:rsidR="000A76A7" w:rsidRPr="00647FCB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esign: Journal of </w:t>
      </w:r>
      <w:r w:rsidR="000A76A7" w:rsidRPr="00647FCB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heoretical and </w:t>
      </w:r>
      <w:r w:rsidR="000A76A7" w:rsidRPr="00647FCB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xperimental </w:t>
      </w:r>
      <w:r w:rsidR="000A76A7" w:rsidRPr="00647FCB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647FCB">
        <w:rPr>
          <w:rFonts w:ascii="Times New Roman" w:eastAsia="Times New Roman" w:hAnsi="Times New Roman" w:cs="Times New Roman"/>
          <w:lang w:eastAsia="en-US"/>
        </w:rPr>
        <w:t>, 35-45.</w:t>
      </w:r>
      <w:r w:rsidR="000A76A7" w:rsidRPr="00647FCB">
        <w:rPr>
          <w:rFonts w:ascii="Times New Roman" w:eastAsia="Times New Roman" w:hAnsi="Times New Roman" w:cs="Times New Roman"/>
          <w:lang w:eastAsia="en-US"/>
        </w:rPr>
        <w:t xml:space="preserve">  https://ddd.uab.cat/pub/landes/11394218v8/11394218v8p35.pdf</w:t>
      </w:r>
    </w:p>
    <w:p w14:paraId="5C7F18CB" w14:textId="77777777" w:rsidR="00A50C5D" w:rsidRPr="00647FCB" w:rsidRDefault="00A50C5D" w:rsidP="00647FCB">
      <w:pPr>
        <w:ind w:left="720" w:hanging="720"/>
        <w:rPr>
          <w:rFonts w:ascii="Times New Roman" w:hAnsi="Times New Roman" w:cs="Times New Roman"/>
        </w:rPr>
      </w:pPr>
    </w:p>
    <w:p w14:paraId="790B85F5" w14:textId="6BDBF236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Cacciari, C. (1993). The place of idioms in a literal and metaphorical world. In C. Cacciari</w:t>
      </w:r>
      <w:r w:rsidR="00583FE8" w:rsidRPr="00647FCB">
        <w:rPr>
          <w:rFonts w:ascii="Times New Roman" w:hAnsi="Times New Roman" w:cs="Times New Roman"/>
        </w:rPr>
        <w:t>,</w:t>
      </w:r>
      <w:r w:rsidRPr="00647FCB">
        <w:rPr>
          <w:rFonts w:ascii="Times New Roman" w:hAnsi="Times New Roman" w:cs="Times New Roman"/>
        </w:rPr>
        <w:t xml:space="preserve"> &amp; P. Tabossi (Eds.), </w:t>
      </w:r>
      <w:r w:rsidRPr="00647FCB">
        <w:rPr>
          <w:rFonts w:ascii="Times New Roman" w:hAnsi="Times New Roman" w:cs="Times New Roman"/>
          <w:i/>
        </w:rPr>
        <w:t>Idioms: Processing, structure, and interpretation</w:t>
      </w:r>
      <w:r w:rsidRPr="00647FCB">
        <w:rPr>
          <w:rFonts w:ascii="Times New Roman" w:hAnsi="Times New Roman" w:cs="Times New Roman"/>
        </w:rPr>
        <w:t xml:space="preserve"> (pp. 27-55). </w:t>
      </w:r>
      <w:r w:rsidR="00F45BC2" w:rsidRPr="00647FCB">
        <w:rPr>
          <w:rFonts w:ascii="Times New Roman" w:hAnsi="Times New Roman" w:cs="Times New Roman"/>
        </w:rPr>
        <w:t>Lawrence</w:t>
      </w:r>
      <w:r w:rsidRPr="00647FCB">
        <w:rPr>
          <w:rFonts w:ascii="Times New Roman" w:hAnsi="Times New Roman" w:cs="Times New Roman"/>
        </w:rPr>
        <w:t xml:space="preserve"> Erlbaum.</w:t>
      </w:r>
    </w:p>
    <w:p w14:paraId="4A1EFBEB" w14:textId="77777777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</w:p>
    <w:p w14:paraId="21B34036" w14:textId="77777777" w:rsidR="001274EF" w:rsidRPr="00647FCB" w:rsidRDefault="001274EF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Cacciari, C., &amp; </w:t>
      </w:r>
      <w:proofErr w:type="spellStart"/>
      <w:r w:rsidRPr="00647FCB">
        <w:rPr>
          <w:rFonts w:ascii="Times New Roman" w:hAnsi="Times New Roman" w:cs="Times New Roman"/>
        </w:rPr>
        <w:t>Levorato</w:t>
      </w:r>
      <w:proofErr w:type="spellEnd"/>
      <w:r w:rsidRPr="00647FCB">
        <w:rPr>
          <w:rFonts w:ascii="Times New Roman" w:hAnsi="Times New Roman" w:cs="Times New Roman"/>
        </w:rPr>
        <w:t xml:space="preserve">, M.C. (1989). How children understand idioms in discourse. </w:t>
      </w:r>
      <w:r w:rsidRPr="00647FCB">
        <w:rPr>
          <w:rFonts w:ascii="Times New Roman" w:hAnsi="Times New Roman" w:cs="Times New Roman"/>
          <w:i/>
        </w:rPr>
        <w:t>Journal of Child Language, 16</w:t>
      </w:r>
      <w:r w:rsidR="00195231" w:rsidRPr="00647FCB">
        <w:rPr>
          <w:rFonts w:ascii="Times New Roman" w:hAnsi="Times New Roman" w:cs="Times New Roman"/>
        </w:rPr>
        <w:t>(2)</w:t>
      </w:r>
      <w:r w:rsidRPr="00647FCB">
        <w:rPr>
          <w:rFonts w:ascii="Times New Roman" w:hAnsi="Times New Roman" w:cs="Times New Roman"/>
        </w:rPr>
        <w:t>, 387-405.</w:t>
      </w:r>
    </w:p>
    <w:p w14:paraId="74B32949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1843D546" w14:textId="1BF6CFB0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Cacciari, C. &amp; Tabossi, P. (Eds.). (1993). </w:t>
      </w:r>
      <w:r w:rsidRPr="00647FCB">
        <w:rPr>
          <w:rFonts w:ascii="Times New Roman" w:hAnsi="Times New Roman" w:cs="Times New Roman"/>
          <w:i/>
        </w:rPr>
        <w:t>Idioms: Processing, structure, and interpretation</w:t>
      </w:r>
      <w:r w:rsidRPr="00647FCB">
        <w:rPr>
          <w:rFonts w:ascii="Times New Roman" w:hAnsi="Times New Roman" w:cs="Times New Roman"/>
        </w:rPr>
        <w:t xml:space="preserve">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7D59ACBA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01DA7DCD" w14:textId="77777777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Cooper, T. C. (1998). Teaching idioms. </w:t>
      </w:r>
      <w:r w:rsidRPr="00647FCB">
        <w:rPr>
          <w:rFonts w:ascii="Times New Roman" w:hAnsi="Times New Roman" w:cs="Times New Roman"/>
          <w:i/>
        </w:rPr>
        <w:t>Foreign Language Annals, 31</w:t>
      </w:r>
      <w:r w:rsidR="00583FE8" w:rsidRPr="00647FCB">
        <w:rPr>
          <w:rFonts w:ascii="Times New Roman" w:hAnsi="Times New Roman" w:cs="Times New Roman"/>
        </w:rPr>
        <w:t>(2)</w:t>
      </w:r>
      <w:r w:rsidRPr="00647FCB">
        <w:rPr>
          <w:rFonts w:ascii="Times New Roman" w:hAnsi="Times New Roman" w:cs="Times New Roman"/>
        </w:rPr>
        <w:t xml:space="preserve">, 255-256. </w:t>
      </w:r>
    </w:p>
    <w:p w14:paraId="3618D327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7169430D" w14:textId="7520E5FE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Cooper, T.</w:t>
      </w:r>
      <w:r w:rsidR="00C3610A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C. (1999). Processing of idioms by L2 learners of English. </w:t>
      </w:r>
      <w:r w:rsidRPr="00647FCB">
        <w:rPr>
          <w:rFonts w:ascii="Times New Roman" w:hAnsi="Times New Roman" w:cs="Times New Roman"/>
          <w:i/>
        </w:rPr>
        <w:t>TESOL Quarterly, 33</w:t>
      </w:r>
      <w:r w:rsidRPr="00647FCB">
        <w:rPr>
          <w:rFonts w:ascii="Times New Roman" w:hAnsi="Times New Roman" w:cs="Times New Roman"/>
        </w:rPr>
        <w:t>(2), 233-262.</w:t>
      </w:r>
    </w:p>
    <w:p w14:paraId="0A242DA0" w14:textId="28F6F96A" w:rsidR="00867B92" w:rsidRPr="00647FCB" w:rsidRDefault="00867B92" w:rsidP="00647FCB">
      <w:pPr>
        <w:ind w:left="720" w:hanging="720"/>
        <w:rPr>
          <w:rFonts w:ascii="Times New Roman" w:hAnsi="Times New Roman" w:cs="Times New Roman"/>
        </w:rPr>
      </w:pPr>
    </w:p>
    <w:p w14:paraId="43B482E7" w14:textId="32ABD146" w:rsidR="00867B92" w:rsidRPr="00647FCB" w:rsidRDefault="00867B9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Cornell, A. (1999). Idioms: an approach to identifying major pitfalls for learners. IRAL, 37(1), 1-21. </w:t>
      </w:r>
    </w:p>
    <w:p w14:paraId="6E3E504B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679B2FC6" w14:textId="78B15946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Cronk, B.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C., &amp; Schweigert, W.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A. (1992). The comprehension of idioms: The effects of familiarity, literalness, and usage. </w:t>
      </w:r>
      <w:r w:rsidRPr="00647FCB">
        <w:rPr>
          <w:rFonts w:ascii="Times New Roman" w:hAnsi="Times New Roman" w:cs="Times New Roman"/>
          <w:i/>
        </w:rPr>
        <w:t>Applied Linguistics, 13</w:t>
      </w:r>
      <w:r w:rsidRPr="00647FCB">
        <w:rPr>
          <w:rFonts w:ascii="Times New Roman" w:hAnsi="Times New Roman" w:cs="Times New Roman"/>
        </w:rPr>
        <w:t>(2), 131-146.</w:t>
      </w:r>
    </w:p>
    <w:p w14:paraId="46BAC30C" w14:textId="05D97D81" w:rsidR="00A458A8" w:rsidRPr="00647FCB" w:rsidRDefault="00A458A8" w:rsidP="00647FCB">
      <w:pPr>
        <w:ind w:left="720" w:hanging="720"/>
        <w:rPr>
          <w:rFonts w:ascii="Times New Roman" w:hAnsi="Times New Roman" w:cs="Times New Roman"/>
        </w:rPr>
      </w:pPr>
    </w:p>
    <w:p w14:paraId="6427C7D9" w14:textId="7226F9C3" w:rsidR="00A458A8" w:rsidRPr="00647FCB" w:rsidRDefault="00A458A8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3" w:name="_Hlk107287095"/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Cucchiarini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C., Hubers, F.,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Strik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H. (2022). Learning L2 idioms in a CALL environment: The role of practice intensity, modality, and idiom properties.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35</w:t>
      </w:r>
      <w:r w:rsidRPr="00647FCB">
        <w:rPr>
          <w:rFonts w:ascii="Times New Roman" w:eastAsia="Times New Roman" w:hAnsi="Times New Roman" w:cs="Times New Roman"/>
          <w:lang w:eastAsia="en-US"/>
        </w:rPr>
        <w:t>(4), 863-891.</w:t>
      </w:r>
    </w:p>
    <w:bookmarkEnd w:id="3"/>
    <w:p w14:paraId="4784B9BD" w14:textId="2EBC2E65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109AA0FC" w14:textId="38170A79" w:rsidR="006C1B9E" w:rsidRPr="00647FCB" w:rsidRDefault="006C1B9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De Caro, E. E. R. (2009). The advantages and importance of learning and using idioms in English.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Cuadernos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de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Lingüística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Hispánica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14,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 121-136.  https://www.redalyc.org/pdf/3222/322227520009.pdf</w:t>
      </w:r>
    </w:p>
    <w:p w14:paraId="044CA546" w14:textId="77777777" w:rsidR="006C1B9E" w:rsidRPr="00647FCB" w:rsidRDefault="006C1B9E" w:rsidP="00647FCB">
      <w:pPr>
        <w:ind w:left="720" w:hanging="720"/>
        <w:rPr>
          <w:rFonts w:ascii="Times New Roman" w:hAnsi="Times New Roman" w:cs="Times New Roman"/>
        </w:rPr>
      </w:pPr>
    </w:p>
    <w:p w14:paraId="49D65656" w14:textId="1C0157C0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Dixson, R.J. (1994). </w:t>
      </w:r>
      <w:r w:rsidRPr="00647FCB">
        <w:rPr>
          <w:rFonts w:ascii="Times New Roman" w:hAnsi="Times New Roman" w:cs="Times New Roman"/>
          <w:i/>
        </w:rPr>
        <w:t>Essential idioms in English: New edition</w:t>
      </w:r>
      <w:r w:rsidRPr="00647FCB">
        <w:rPr>
          <w:rFonts w:ascii="Times New Roman" w:hAnsi="Times New Roman" w:cs="Times New Roman"/>
        </w:rPr>
        <w:t>. Pearson Education.</w:t>
      </w:r>
    </w:p>
    <w:p w14:paraId="3EBAF071" w14:textId="652F84FE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</w:p>
    <w:p w14:paraId="6D5757F8" w14:textId="66F9A0B7" w:rsidR="00405B62" w:rsidRPr="00647FCB" w:rsidRDefault="00405B6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4" w:name="_Hlk107288405"/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Edyanto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N. A. A., Ramli, S. Z.,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Ibharim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N. A. N., Zahari, S. A., &amp; Zawawi, M. A. A. (2021). Learn idioms using augmented reality.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Multimedia and Recent Innovation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647FCB">
        <w:rPr>
          <w:rFonts w:ascii="Times New Roman" w:eastAsia="Times New Roman" w:hAnsi="Times New Roman" w:cs="Times New Roman"/>
          <w:lang w:eastAsia="en-US"/>
        </w:rPr>
        <w:t>(1), 11-16.  https://lamintang.org/journal/index.php/ijmari/article/download/209/153</w:t>
      </w:r>
    </w:p>
    <w:bookmarkEnd w:id="4"/>
    <w:p w14:paraId="6B0E0094" w14:textId="77777777" w:rsidR="00405B62" w:rsidRPr="00647FCB" w:rsidRDefault="00405B62" w:rsidP="00647FCB">
      <w:pPr>
        <w:ind w:left="720" w:hanging="720"/>
        <w:rPr>
          <w:rFonts w:ascii="Times New Roman" w:hAnsi="Times New Roman" w:cs="Times New Roman"/>
        </w:rPr>
      </w:pPr>
    </w:p>
    <w:p w14:paraId="24A6F8AB" w14:textId="77777777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Erman, B., &amp; Warren, B. (2000). The idiom principle and the open-choice principle. </w:t>
      </w:r>
      <w:r w:rsidRPr="00647FCB">
        <w:rPr>
          <w:rFonts w:ascii="Times New Roman" w:hAnsi="Times New Roman" w:cs="Times New Roman"/>
          <w:i/>
        </w:rPr>
        <w:t>Text, 20</w:t>
      </w:r>
      <w:r w:rsidRPr="00647FCB">
        <w:rPr>
          <w:rFonts w:ascii="Times New Roman" w:hAnsi="Times New Roman" w:cs="Times New Roman"/>
        </w:rPr>
        <w:t>, 29-62.</w:t>
      </w:r>
    </w:p>
    <w:p w14:paraId="305CDDF0" w14:textId="77777777" w:rsidR="006412D7" w:rsidRPr="00647FCB" w:rsidRDefault="006412D7" w:rsidP="00647FCB">
      <w:pPr>
        <w:ind w:left="720" w:hanging="720"/>
        <w:rPr>
          <w:rFonts w:ascii="Times New Roman" w:hAnsi="Times New Roman" w:cs="Times New Roman"/>
        </w:rPr>
      </w:pPr>
    </w:p>
    <w:p w14:paraId="4106172B" w14:textId="77777777" w:rsidR="006412D7" w:rsidRPr="00647FCB" w:rsidRDefault="006412D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Eryiğit, G.,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Şentaş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A., &amp; Monti, J. (2023). Gamified crowdsourcing for idiom corpora construction.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Natural Language Engineering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647FCB">
        <w:rPr>
          <w:rFonts w:ascii="Times New Roman" w:eastAsia="Times New Roman" w:hAnsi="Times New Roman" w:cs="Times New Roman"/>
          <w:lang w:eastAsia="en-US"/>
        </w:rPr>
        <w:t>(4), 909-941.</w:t>
      </w:r>
    </w:p>
    <w:p w14:paraId="349E74E4" w14:textId="77777777" w:rsidR="00C94985" w:rsidRPr="00647FCB" w:rsidRDefault="00C94985" w:rsidP="00647FCB">
      <w:pPr>
        <w:ind w:left="720" w:hanging="720"/>
        <w:rPr>
          <w:rFonts w:ascii="Times New Roman" w:hAnsi="Times New Roman" w:cs="Times New Roman"/>
        </w:rPr>
      </w:pPr>
    </w:p>
    <w:p w14:paraId="3DF70E38" w14:textId="7A9017AB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Fernando, C. (1996). </w:t>
      </w:r>
      <w:r w:rsidRPr="00647FCB">
        <w:rPr>
          <w:rFonts w:ascii="Times New Roman" w:hAnsi="Times New Roman" w:cs="Times New Roman"/>
          <w:i/>
        </w:rPr>
        <w:t>Idioms and idiomaticity</w:t>
      </w:r>
      <w:r w:rsidRPr="00647FCB">
        <w:rPr>
          <w:rFonts w:ascii="Times New Roman" w:hAnsi="Times New Roman" w:cs="Times New Roman"/>
        </w:rPr>
        <w:t xml:space="preserve">. Oxford University Press. </w:t>
      </w:r>
    </w:p>
    <w:p w14:paraId="49E94772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1566B6BC" w14:textId="0BDECC14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lastRenderedPageBreak/>
        <w:t xml:space="preserve">Flores </w:t>
      </w:r>
      <w:proofErr w:type="spellStart"/>
      <w:r w:rsidRPr="00647FCB">
        <w:rPr>
          <w:rFonts w:ascii="Times New Roman" w:hAnsi="Times New Roman" w:cs="Times New Roman"/>
        </w:rPr>
        <w:t>d’Arcais</w:t>
      </w:r>
      <w:proofErr w:type="spellEnd"/>
      <w:r w:rsidRPr="00647FCB">
        <w:rPr>
          <w:rFonts w:ascii="Times New Roman" w:hAnsi="Times New Roman" w:cs="Times New Roman"/>
        </w:rPr>
        <w:t>, G.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B. (1993). The comprehension and semantic interpretation of idioms. In C. Cacciari, &amp; P. Tabossi (Eds.),</w:t>
      </w:r>
      <w:r w:rsidRPr="00647FCB">
        <w:rPr>
          <w:rFonts w:ascii="Times New Roman" w:hAnsi="Times New Roman" w:cs="Times New Roman"/>
          <w:i/>
        </w:rPr>
        <w:t xml:space="preserve"> Idioms: Processing, structure, and interpretation </w:t>
      </w:r>
      <w:r w:rsidRPr="00647FCB">
        <w:rPr>
          <w:rFonts w:ascii="Times New Roman" w:hAnsi="Times New Roman" w:cs="Times New Roman"/>
        </w:rPr>
        <w:t xml:space="preserve">(pp. 79-98).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207D075E" w14:textId="77777777" w:rsidR="00C94985" w:rsidRPr="00647FCB" w:rsidRDefault="00C94985" w:rsidP="00647FCB">
      <w:pPr>
        <w:ind w:left="720" w:hanging="720"/>
        <w:rPr>
          <w:rFonts w:ascii="Times New Roman" w:hAnsi="Times New Roman" w:cs="Times New Roman"/>
        </w:rPr>
      </w:pPr>
    </w:p>
    <w:p w14:paraId="7790560B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Gibbs, R.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W., Jr. (1980). Spilling the beans on understanding and memory for idioms in context. </w:t>
      </w:r>
      <w:r w:rsidRPr="00647FCB">
        <w:rPr>
          <w:rFonts w:ascii="Times New Roman" w:hAnsi="Times New Roman" w:cs="Times New Roman"/>
          <w:i/>
        </w:rPr>
        <w:t>Memory and Cognition, 8</w:t>
      </w:r>
      <w:r w:rsidRPr="00647FCB">
        <w:rPr>
          <w:rFonts w:ascii="Times New Roman" w:hAnsi="Times New Roman" w:cs="Times New Roman"/>
        </w:rPr>
        <w:t>(2), 149-156.</w:t>
      </w:r>
    </w:p>
    <w:p w14:paraId="7741ED56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373AFA7F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Gibbs, R.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W., Jr. (1986). Skating on thin ice: Literal meaning and understanding of idioms in conversation. </w:t>
      </w:r>
      <w:r w:rsidRPr="00647FCB">
        <w:rPr>
          <w:rFonts w:ascii="Times New Roman" w:hAnsi="Times New Roman" w:cs="Times New Roman"/>
          <w:i/>
        </w:rPr>
        <w:t>Discourse Processes, 9</w:t>
      </w:r>
      <w:r w:rsidRPr="00647FCB">
        <w:rPr>
          <w:rFonts w:ascii="Times New Roman" w:hAnsi="Times New Roman" w:cs="Times New Roman"/>
        </w:rPr>
        <w:t>(1), 17-30.</w:t>
      </w:r>
    </w:p>
    <w:p w14:paraId="6CA8B685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1F6F0B19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Gibbs, R.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W., Jr. (1987). Linguistic factors in children’s understanding of idioms. </w:t>
      </w:r>
      <w:r w:rsidRPr="00647FCB">
        <w:rPr>
          <w:rFonts w:ascii="Times New Roman" w:hAnsi="Times New Roman" w:cs="Times New Roman"/>
          <w:i/>
        </w:rPr>
        <w:t>Journal of Child Language, 14</w:t>
      </w:r>
      <w:r w:rsidRPr="00647FCB">
        <w:rPr>
          <w:rFonts w:ascii="Times New Roman" w:hAnsi="Times New Roman" w:cs="Times New Roman"/>
        </w:rPr>
        <w:t>(3), 569-586.</w:t>
      </w:r>
    </w:p>
    <w:p w14:paraId="02097E73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</w:p>
    <w:p w14:paraId="4144B661" w14:textId="77777777" w:rsidR="00A40EB7" w:rsidRPr="00647FCB" w:rsidRDefault="00A40EB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Gibbs, R.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W., Jr., Nayak,</w:t>
      </w:r>
      <w:r w:rsidR="005A1EB8" w:rsidRPr="00647FCB">
        <w:rPr>
          <w:rFonts w:ascii="Times New Roman" w:hAnsi="Times New Roman" w:cs="Times New Roman"/>
        </w:rPr>
        <w:t xml:space="preserve"> N. P., &amp; </w:t>
      </w:r>
      <w:r w:rsidRPr="00647FCB">
        <w:rPr>
          <w:rFonts w:ascii="Times New Roman" w:hAnsi="Times New Roman" w:cs="Times New Roman"/>
        </w:rPr>
        <w:t>Cutting</w:t>
      </w:r>
      <w:r w:rsidR="005A1EB8" w:rsidRPr="00647FCB">
        <w:rPr>
          <w:rFonts w:ascii="Times New Roman" w:hAnsi="Times New Roman" w:cs="Times New Roman"/>
        </w:rPr>
        <w:t>, C.</w:t>
      </w:r>
      <w:r w:rsidRPr="00647FCB">
        <w:rPr>
          <w:rFonts w:ascii="Times New Roman" w:hAnsi="Times New Roman" w:cs="Times New Roman"/>
        </w:rPr>
        <w:t xml:space="preserve"> (1989). How to kick the bucket and not decompose: Analyzability and idiom processing. </w:t>
      </w:r>
      <w:r w:rsidRPr="00647FCB">
        <w:rPr>
          <w:rFonts w:ascii="Times New Roman" w:hAnsi="Times New Roman" w:cs="Times New Roman"/>
          <w:i/>
        </w:rPr>
        <w:t>Journal of Memory and Language, 28</w:t>
      </w:r>
      <w:r w:rsidRPr="00647FCB">
        <w:rPr>
          <w:rFonts w:ascii="Times New Roman" w:hAnsi="Times New Roman" w:cs="Times New Roman"/>
        </w:rPr>
        <w:t>(5), 576-593.</w:t>
      </w:r>
    </w:p>
    <w:p w14:paraId="04156E5A" w14:textId="77777777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</w:p>
    <w:p w14:paraId="45372546" w14:textId="54D76F6E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Glucksberg, S. (1993). Idiom meanings and </w:t>
      </w:r>
      <w:proofErr w:type="spellStart"/>
      <w:r w:rsidRPr="00647FCB">
        <w:rPr>
          <w:rFonts w:ascii="Times New Roman" w:hAnsi="Times New Roman" w:cs="Times New Roman"/>
        </w:rPr>
        <w:t>allusional</w:t>
      </w:r>
      <w:proofErr w:type="spellEnd"/>
      <w:r w:rsidRPr="00647FCB">
        <w:rPr>
          <w:rFonts w:ascii="Times New Roman" w:hAnsi="Times New Roman" w:cs="Times New Roman"/>
        </w:rPr>
        <w:t xml:space="preserve"> content. In C. Cacciari &amp; P. Tabossi (Eds.), </w:t>
      </w:r>
      <w:r w:rsidRPr="00647FCB">
        <w:rPr>
          <w:rFonts w:ascii="Times New Roman" w:hAnsi="Times New Roman" w:cs="Times New Roman"/>
          <w:i/>
        </w:rPr>
        <w:t>Idioms: Processing, structure, and interpretation</w:t>
      </w:r>
      <w:r w:rsidRPr="00647FCB">
        <w:rPr>
          <w:rFonts w:ascii="Times New Roman" w:hAnsi="Times New Roman" w:cs="Times New Roman"/>
        </w:rPr>
        <w:t xml:space="preserve"> (pp. 3-26).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6F9DB935" w14:textId="7A771A22" w:rsidR="0006326D" w:rsidRPr="00647FCB" w:rsidRDefault="0006326D" w:rsidP="00647FCB">
      <w:pPr>
        <w:ind w:left="720" w:hanging="720"/>
        <w:rPr>
          <w:rFonts w:ascii="Times New Roman" w:hAnsi="Times New Roman" w:cs="Times New Roman"/>
        </w:rPr>
      </w:pPr>
    </w:p>
    <w:p w14:paraId="10D70ABC" w14:textId="71BA168E" w:rsidR="0006326D" w:rsidRPr="00647FCB" w:rsidRDefault="0006326D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Glucksberg, S. (2001). </w:t>
      </w:r>
      <w:r w:rsidRPr="00647FCB">
        <w:rPr>
          <w:rFonts w:ascii="Times New Roman" w:hAnsi="Times New Roman" w:cs="Times New Roman"/>
          <w:i/>
          <w:iCs/>
        </w:rPr>
        <w:t>Understanding figurative language: From metaphors to idioms</w:t>
      </w:r>
      <w:r w:rsidRPr="00647FCB">
        <w:rPr>
          <w:rFonts w:ascii="Times New Roman" w:hAnsi="Times New Roman" w:cs="Times New Roman"/>
        </w:rPr>
        <w:t>.  Oxford University Pres</w:t>
      </w:r>
      <w:r w:rsidR="00CB31F3" w:rsidRPr="00647FCB">
        <w:rPr>
          <w:rFonts w:ascii="Times New Roman" w:hAnsi="Times New Roman" w:cs="Times New Roman"/>
        </w:rPr>
        <w:t>s.</w:t>
      </w:r>
    </w:p>
    <w:p w14:paraId="4A120276" w14:textId="77777777" w:rsidR="0080152D" w:rsidRPr="00647FCB" w:rsidRDefault="0080152D" w:rsidP="00647FCB">
      <w:pPr>
        <w:ind w:left="720" w:hanging="720"/>
        <w:rPr>
          <w:rFonts w:ascii="Times New Roman" w:hAnsi="Times New Roman" w:cs="Times New Roman"/>
        </w:rPr>
      </w:pPr>
    </w:p>
    <w:p w14:paraId="5A5FAC63" w14:textId="77777777" w:rsidR="0080152D" w:rsidRPr="00647FCB" w:rsidRDefault="0080152D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Grami, G. (2020). An evaluation of online and automated English writing assistants: Collocations and idioms checkers.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Emerging Technologies in Learning (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iJET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)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647FCB">
        <w:rPr>
          <w:rFonts w:ascii="Times New Roman" w:eastAsia="Times New Roman" w:hAnsi="Times New Roman" w:cs="Times New Roman"/>
          <w:lang w:eastAsia="en-US"/>
        </w:rPr>
        <w:t>(4), 218-226.</w:t>
      </w:r>
    </w:p>
    <w:p w14:paraId="24C3981A" w14:textId="75A66655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5734AE1F" w14:textId="47983FC7" w:rsidR="00F811A4" w:rsidRPr="00647FCB" w:rsidRDefault="00F811A4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Grant, L. E., &amp; Nation, P. (2006). How many idioms are there in </w:t>
      </w:r>
      <w:proofErr w:type="gramStart"/>
      <w:r w:rsidRPr="00647FCB">
        <w:rPr>
          <w:rFonts w:ascii="Times New Roman" w:eastAsia="Times New Roman" w:hAnsi="Times New Roman" w:cs="Times New Roman"/>
          <w:lang w:eastAsia="en-US"/>
        </w:rPr>
        <w:t>English?.</w:t>
      </w:r>
      <w:proofErr w:type="gramEnd"/>
      <w:r w:rsidRPr="00647FC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ITL-International Journal of Applied Linguistics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151</w:t>
      </w:r>
      <w:r w:rsidRPr="00647FCB">
        <w:rPr>
          <w:rFonts w:ascii="Times New Roman" w:eastAsia="Times New Roman" w:hAnsi="Times New Roman" w:cs="Times New Roman"/>
          <w:lang w:eastAsia="en-US"/>
        </w:rPr>
        <w:t>(1), 1-14.</w:t>
      </w:r>
    </w:p>
    <w:p w14:paraId="36D3894A" w14:textId="77777777" w:rsidR="00D3226C" w:rsidRPr="00647FCB" w:rsidRDefault="00D3226C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8F59461" w14:textId="6D3CFF8F" w:rsidR="00D3226C" w:rsidRPr="00647FCB" w:rsidRDefault="00D3226C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Guduru, R. (2012). Learning academic idioms: Some useful techniques for beginner learners.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Language in India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647FCB">
        <w:rPr>
          <w:rFonts w:ascii="Times New Roman" w:eastAsia="Times New Roman" w:hAnsi="Times New Roman" w:cs="Times New Roman"/>
          <w:lang w:eastAsia="en-US"/>
        </w:rPr>
        <w:t>(2), 484-494.</w:t>
      </w:r>
    </w:p>
    <w:p w14:paraId="6D85C518" w14:textId="77777777" w:rsidR="00D3226C" w:rsidRPr="00647FCB" w:rsidRDefault="00D3226C" w:rsidP="00647FCB">
      <w:pPr>
        <w:ind w:left="720" w:hanging="720"/>
        <w:rPr>
          <w:rFonts w:ascii="Times New Roman" w:hAnsi="Times New Roman" w:cs="Times New Roman"/>
        </w:rPr>
      </w:pPr>
    </w:p>
    <w:p w14:paraId="637942A3" w14:textId="60156B15" w:rsidR="00CB31F3" w:rsidRPr="00647FCB" w:rsidRDefault="00CB31F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Hayati, A.,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Jalilifar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A., &amp; Mashhadi, A. (2013). Using Short Message Service (SMS) to teach English idioms to EFL students.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British Journal of Educational Technology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44</w:t>
      </w:r>
      <w:r w:rsidRPr="00647FCB">
        <w:rPr>
          <w:rFonts w:ascii="Times New Roman" w:eastAsia="Times New Roman" w:hAnsi="Times New Roman" w:cs="Times New Roman"/>
          <w:lang w:eastAsia="en-US"/>
        </w:rPr>
        <w:t>(1), 66-81.</w:t>
      </w:r>
    </w:p>
    <w:p w14:paraId="4093B1F3" w14:textId="77777777" w:rsidR="00981A0A" w:rsidRPr="00647FCB" w:rsidRDefault="00981A0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7D4D768" w14:textId="77777777" w:rsidR="00981A0A" w:rsidRPr="00647FCB" w:rsidRDefault="00981A0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Hubers, F.,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Cucchiarini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C.,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Strik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H. (2020). Second language learner intuitions of idiom properties: What do they tell us about L2 idiom knowledge and </w:t>
      </w:r>
      <w:proofErr w:type="gramStart"/>
      <w:r w:rsidRPr="00647FCB">
        <w:rPr>
          <w:rFonts w:ascii="Times New Roman" w:eastAsia="Times New Roman" w:hAnsi="Times New Roman" w:cs="Times New Roman"/>
          <w:lang w:eastAsia="en-US"/>
        </w:rPr>
        <w:t>acquisition?.</w:t>
      </w:r>
      <w:proofErr w:type="gramEnd"/>
      <w:r w:rsidRPr="00647FC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Lingua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246</w:t>
      </w:r>
      <w:r w:rsidRPr="00647FCB">
        <w:rPr>
          <w:rFonts w:ascii="Times New Roman" w:eastAsia="Times New Roman" w:hAnsi="Times New Roman" w:cs="Times New Roman"/>
          <w:lang w:eastAsia="en-US"/>
        </w:rPr>
        <w:t>, 102940.</w:t>
      </w:r>
    </w:p>
    <w:p w14:paraId="30B9FB51" w14:textId="7248F202" w:rsidR="008E6307" w:rsidRPr="00647FCB" w:rsidRDefault="008E63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470EA93" w14:textId="119787BE" w:rsidR="008E6307" w:rsidRPr="00647FCB" w:rsidRDefault="008E63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5" w:name="_Hlk107287433"/>
      <w:r w:rsidRPr="00647FCB">
        <w:rPr>
          <w:rFonts w:ascii="Times New Roman" w:eastAsia="Times New Roman" w:hAnsi="Times New Roman" w:cs="Times New Roman"/>
          <w:lang w:eastAsia="en-US"/>
        </w:rPr>
        <w:t xml:space="preserve">Hussein, R. F.,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Khanji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R.,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Makhzoomy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K. (2000). Acquisition of idioms: Transfer or what.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Language &amp; Translation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647FCB">
        <w:rPr>
          <w:rFonts w:ascii="Times New Roman" w:eastAsia="Times New Roman" w:hAnsi="Times New Roman" w:cs="Times New Roman"/>
          <w:lang w:eastAsia="en-US"/>
        </w:rPr>
        <w:t>, 23-34.  http://citeseerx.ist.psu.edu/viewdoc/download?doi=10.1.1.112.4879&amp;rep=rep1&amp;type=pdf</w:t>
      </w:r>
    </w:p>
    <w:p w14:paraId="27960632" w14:textId="77777777" w:rsidR="00CB31F3" w:rsidRPr="00647FCB" w:rsidRDefault="00CB31F3" w:rsidP="00647FCB">
      <w:pPr>
        <w:ind w:left="720" w:hanging="720"/>
        <w:rPr>
          <w:rFonts w:ascii="Times New Roman" w:hAnsi="Times New Roman" w:cs="Times New Roman"/>
        </w:rPr>
      </w:pPr>
    </w:p>
    <w:bookmarkEnd w:id="5"/>
    <w:p w14:paraId="7EAEF40F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lastRenderedPageBreak/>
        <w:t>Irujo</w:t>
      </w:r>
      <w:proofErr w:type="spellEnd"/>
      <w:r w:rsidRPr="00647FCB">
        <w:rPr>
          <w:rFonts w:ascii="Times New Roman" w:hAnsi="Times New Roman" w:cs="Times New Roman"/>
        </w:rPr>
        <w:t xml:space="preserve">, S. (1986). Don’t put your leg in your mouth: Transfer in the acquisition of idioms in a second language. </w:t>
      </w:r>
      <w:r w:rsidRPr="00647FCB">
        <w:rPr>
          <w:rFonts w:ascii="Times New Roman" w:hAnsi="Times New Roman" w:cs="Times New Roman"/>
          <w:i/>
        </w:rPr>
        <w:t>TESOL Quarterly, 20</w:t>
      </w:r>
      <w:r w:rsidRPr="00647FCB">
        <w:rPr>
          <w:rFonts w:ascii="Times New Roman" w:hAnsi="Times New Roman" w:cs="Times New Roman"/>
        </w:rPr>
        <w:t>(2), 287-304.</w:t>
      </w:r>
    </w:p>
    <w:p w14:paraId="18D5E2C1" w14:textId="77777777" w:rsidR="003778FC" w:rsidRPr="00647FCB" w:rsidRDefault="003778FC" w:rsidP="00647FCB">
      <w:pPr>
        <w:ind w:left="720" w:hanging="720"/>
        <w:rPr>
          <w:rFonts w:ascii="Times New Roman" w:hAnsi="Times New Roman" w:cs="Times New Roman"/>
        </w:rPr>
      </w:pPr>
    </w:p>
    <w:p w14:paraId="6068D0F7" w14:textId="77777777" w:rsidR="003778FC" w:rsidRPr="00647FCB" w:rsidRDefault="003778FC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Irujo</w:t>
      </w:r>
      <w:proofErr w:type="spellEnd"/>
      <w:r w:rsidRPr="00647FCB">
        <w:rPr>
          <w:rFonts w:ascii="Times New Roman" w:hAnsi="Times New Roman" w:cs="Times New Roman"/>
        </w:rPr>
        <w:t xml:space="preserve">, S. (1986). A piece of cake: Learning and teaching idioms. </w:t>
      </w:r>
      <w:r w:rsidRPr="00647FCB">
        <w:rPr>
          <w:rFonts w:ascii="Times New Roman" w:hAnsi="Times New Roman" w:cs="Times New Roman"/>
          <w:i/>
        </w:rPr>
        <w:t>English Language Teaching, 40</w:t>
      </w:r>
      <w:r w:rsidRPr="00647FCB">
        <w:rPr>
          <w:rFonts w:ascii="Times New Roman" w:hAnsi="Times New Roman" w:cs="Times New Roman"/>
        </w:rPr>
        <w:t>(3), 236-242.</w:t>
      </w:r>
    </w:p>
    <w:p w14:paraId="30257F2E" w14:textId="77777777" w:rsidR="00EE2161" w:rsidRPr="00647FCB" w:rsidRDefault="00EE2161" w:rsidP="00647FCB">
      <w:pPr>
        <w:ind w:left="720" w:hanging="720"/>
        <w:rPr>
          <w:rFonts w:ascii="Times New Roman" w:hAnsi="Times New Roman" w:cs="Times New Roman"/>
        </w:rPr>
      </w:pPr>
    </w:p>
    <w:p w14:paraId="298CCD52" w14:textId="3E7456C8" w:rsidR="00EE2161" w:rsidRPr="00647FCB" w:rsidRDefault="00EE2161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Irujo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S. (1993). Steering clear: Avoidance in the production of idioms.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Review of Applied Linguistics in Language Teaching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47FCB">
        <w:rPr>
          <w:rFonts w:ascii="Times New Roman" w:eastAsia="Times New Roman" w:hAnsi="Times New Roman" w:cs="Times New Roman"/>
          <w:lang w:eastAsia="en-US"/>
        </w:rPr>
        <w:t>(3), 205-220.</w:t>
      </w:r>
    </w:p>
    <w:p w14:paraId="103217FE" w14:textId="6CCF1CE0" w:rsidR="007364C3" w:rsidRPr="00647FCB" w:rsidRDefault="007364C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E205C3B" w14:textId="3287E345" w:rsidR="007364C3" w:rsidRPr="00647FCB" w:rsidRDefault="007364C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Irujo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>, S. (1993). Steering clear: Avoidance in the production of idioms.</w:t>
      </w:r>
      <w:r w:rsidR="008C3311" w:rsidRPr="00647FCB">
        <w:rPr>
          <w:rFonts w:ascii="Times New Roman" w:eastAsia="Times New Roman" w:hAnsi="Times New Roman" w:cs="Times New Roman"/>
          <w:lang w:eastAsia="en-US"/>
        </w:rPr>
        <w:t xml:space="preserve"> </w:t>
      </w:r>
      <w:r w:rsidR="008C3311"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Review of Applied Linguistics, 31</w:t>
      </w:r>
      <w:r w:rsidR="008C3311" w:rsidRPr="00647FCB">
        <w:rPr>
          <w:rFonts w:ascii="Times New Roman" w:eastAsia="Times New Roman" w:hAnsi="Times New Roman" w:cs="Times New Roman"/>
          <w:lang w:eastAsia="en-US"/>
        </w:rPr>
        <w:t>, 205-219.</w:t>
      </w:r>
    </w:p>
    <w:p w14:paraId="6093A0A7" w14:textId="77777777" w:rsidR="007364C3" w:rsidRPr="00647FCB" w:rsidRDefault="007364C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2E60F1A" w14:textId="1DD4D1DC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Jackendoff</w:t>
      </w:r>
      <w:proofErr w:type="spellEnd"/>
      <w:r w:rsidRPr="00647FCB">
        <w:rPr>
          <w:rFonts w:ascii="Times New Roman" w:hAnsi="Times New Roman" w:cs="Times New Roman"/>
        </w:rPr>
        <w:t xml:space="preserve">, R. (1995). The boundaries of the lexicon. In M. Everaert, E. van der </w:t>
      </w:r>
      <w:proofErr w:type="spellStart"/>
      <w:r w:rsidRPr="00647FCB">
        <w:rPr>
          <w:rFonts w:ascii="Times New Roman" w:hAnsi="Times New Roman" w:cs="Times New Roman"/>
        </w:rPr>
        <w:t>Linded</w:t>
      </w:r>
      <w:proofErr w:type="spellEnd"/>
      <w:r w:rsidRPr="00647FCB">
        <w:rPr>
          <w:rFonts w:ascii="Times New Roman" w:hAnsi="Times New Roman" w:cs="Times New Roman"/>
        </w:rPr>
        <w:t xml:space="preserve">, A. Schenk, &amp; R. Schreuder (Eds.), </w:t>
      </w:r>
      <w:r w:rsidRPr="00647FCB">
        <w:rPr>
          <w:rFonts w:ascii="Times New Roman" w:hAnsi="Times New Roman" w:cs="Times New Roman"/>
          <w:i/>
        </w:rPr>
        <w:t xml:space="preserve">Idioms: Structural and psychological perspectives </w:t>
      </w:r>
      <w:r w:rsidRPr="00647FCB">
        <w:rPr>
          <w:rFonts w:ascii="Times New Roman" w:hAnsi="Times New Roman" w:cs="Times New Roman"/>
        </w:rPr>
        <w:t xml:space="preserve">(pp. 133-165).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3EDE349C" w14:textId="328DA93A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</w:p>
    <w:p w14:paraId="11EB94D7" w14:textId="7D3F2FC7" w:rsidR="00AD2092" w:rsidRPr="00647FCB" w:rsidRDefault="00AD209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Kamtchueng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L. M. M. (2014). Non-standard idioms in Cameroon English literature and their impact on English language learning and intelligibility.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Theory and Practice in Language Studies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(8), 1550-1557.  </w:t>
      </w:r>
      <w:hyperlink r:id="rId8" w:history="1">
        <w:r w:rsidR="007526F9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http://www.academypublication.com/issues/past/tpls/vol04/08/04.pdf</w:t>
        </w:r>
      </w:hyperlink>
    </w:p>
    <w:p w14:paraId="6415BCEF" w14:textId="77777777" w:rsidR="00DF5B3A" w:rsidRPr="00647FCB" w:rsidRDefault="00DF5B3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FA1E438" w14:textId="100EB343" w:rsidR="00AD2092" w:rsidRPr="00647FCB" w:rsidRDefault="00DF5B3A" w:rsidP="00647FCB">
      <w:pPr>
        <w:ind w:left="720" w:hanging="720"/>
        <w:rPr>
          <w:rFonts w:ascii="Times New Roman" w:eastAsia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</w:rPr>
        <w:t xml:space="preserve">Karatay, H., </w:t>
      </w:r>
      <w:proofErr w:type="spellStart"/>
      <w:r w:rsidRPr="00647FCB">
        <w:rPr>
          <w:rFonts w:ascii="Times New Roman" w:eastAsia="Times New Roman" w:hAnsi="Times New Roman" w:cs="Times New Roman"/>
        </w:rPr>
        <w:t>Kartallıoğlu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00647FCB">
        <w:rPr>
          <w:rFonts w:ascii="Times New Roman" w:eastAsia="Times New Roman" w:hAnsi="Times New Roman" w:cs="Times New Roman"/>
        </w:rPr>
        <w:t>Zorpuzan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S. S., &amp; Tezel, K. V. (2022). The effect of the conceptual metaphor theory on the teaching of orientation idioms in teaching Turkish as a foreign language. </w:t>
      </w:r>
      <w:r w:rsidRPr="00647FCB">
        <w:rPr>
          <w:rFonts w:ascii="Times New Roman" w:eastAsia="Times New Roman" w:hAnsi="Times New Roman" w:cs="Times New Roman"/>
          <w:i/>
          <w:iCs/>
        </w:rPr>
        <w:t>Foreign Language Annals</w:t>
      </w:r>
      <w:r w:rsidRPr="00647FCB">
        <w:rPr>
          <w:rFonts w:ascii="Times New Roman" w:eastAsia="Times New Roman" w:hAnsi="Times New Roman" w:cs="Times New Roman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</w:rPr>
        <w:t>55</w:t>
      </w:r>
      <w:r w:rsidRPr="00647FCB">
        <w:rPr>
          <w:rFonts w:ascii="Times New Roman" w:eastAsia="Times New Roman" w:hAnsi="Times New Roman" w:cs="Times New Roman"/>
        </w:rPr>
        <w:t xml:space="preserve">(4), 944-962.  </w:t>
      </w:r>
    </w:p>
    <w:p w14:paraId="1D3F8327" w14:textId="77777777" w:rsidR="00DF5B3A" w:rsidRPr="00647FCB" w:rsidRDefault="00DF5B3A" w:rsidP="00647FCB">
      <w:pPr>
        <w:ind w:left="720" w:hanging="720"/>
        <w:rPr>
          <w:rFonts w:ascii="Times New Roman" w:hAnsi="Times New Roman" w:cs="Times New Roman"/>
        </w:rPr>
      </w:pPr>
    </w:p>
    <w:p w14:paraId="050420F3" w14:textId="0936B78F" w:rsidR="003673FD" w:rsidRPr="00647FCB" w:rsidRDefault="003673FD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Karlsson, M. (2019).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Idiomatic mastery in a first and second language</w:t>
      </w:r>
      <w:r w:rsidRPr="00647FCB">
        <w:rPr>
          <w:rFonts w:ascii="Times New Roman" w:eastAsia="Times New Roman" w:hAnsi="Times New Roman" w:cs="Times New Roman"/>
          <w:lang w:eastAsia="en-US"/>
        </w:rPr>
        <w:t>. Multilingual Matters.</w:t>
      </w:r>
    </w:p>
    <w:p w14:paraId="70A45493" w14:textId="77777777" w:rsidR="003673FD" w:rsidRPr="00647FCB" w:rsidRDefault="003673FD" w:rsidP="00647FCB">
      <w:pPr>
        <w:ind w:left="720" w:hanging="720"/>
        <w:rPr>
          <w:rFonts w:ascii="Times New Roman" w:hAnsi="Times New Roman" w:cs="Times New Roman"/>
        </w:rPr>
      </w:pPr>
    </w:p>
    <w:p w14:paraId="6D95082E" w14:textId="2594841A" w:rsidR="003778FC" w:rsidRPr="00647FCB" w:rsidRDefault="003778FC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Katz, J.</w:t>
      </w:r>
      <w:r w:rsidR="007E2787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J., &amp; Postal, P.M. (1963). Semantic interpretations of idioms and sentences containing them. </w:t>
      </w:r>
      <w:r w:rsidRPr="00647FCB">
        <w:rPr>
          <w:rFonts w:ascii="Times New Roman" w:hAnsi="Times New Roman" w:cs="Times New Roman"/>
          <w:i/>
        </w:rPr>
        <w:t>MIT Research Laboratory of Electronics Quarterly Progress Report, 70</w:t>
      </w:r>
      <w:r w:rsidRPr="00647FCB">
        <w:rPr>
          <w:rFonts w:ascii="Times New Roman" w:hAnsi="Times New Roman" w:cs="Times New Roman"/>
        </w:rPr>
        <w:t>, 275-282.</w:t>
      </w:r>
    </w:p>
    <w:p w14:paraId="53AF9542" w14:textId="77777777" w:rsidR="00DF5B3A" w:rsidRPr="00647FCB" w:rsidRDefault="00DF5B3A" w:rsidP="00647FCB">
      <w:pPr>
        <w:ind w:left="720" w:hanging="720"/>
        <w:rPr>
          <w:rFonts w:ascii="Times New Roman" w:hAnsi="Times New Roman" w:cs="Times New Roman"/>
        </w:rPr>
      </w:pPr>
    </w:p>
    <w:p w14:paraId="7B1ACBEA" w14:textId="3804B094" w:rsidR="00DF5B3A" w:rsidRPr="00647FCB" w:rsidRDefault="00DF5B3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hAnsi="Times New Roman" w:cs="Times New Roman"/>
          <w:noProof/>
        </w:rPr>
        <w:t xml:space="preserve">Kaya, F. B., &amp; Yilmaz, M. Y. (2018). The frequency of using idioms in writing for the students learning Turkish as a foreign language.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Educational Research and Reviews, 13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(16), 602-608. </w:t>
      </w:r>
      <w:hyperlink r:id="rId9" w:history="1">
        <w:r w:rsidR="00B2217F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https://files.eric.ed.gov/fulltext/EJ1191519.pdf</w:t>
        </w:r>
      </w:hyperlink>
    </w:p>
    <w:p w14:paraId="213B7801" w14:textId="77777777" w:rsidR="00775007" w:rsidRPr="00647FCB" w:rsidRDefault="007750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67495BB" w14:textId="77777777" w:rsidR="00775007" w:rsidRPr="00647FCB" w:rsidRDefault="007750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Keshavarz, M. H., &amp; Amro, M. (2019). Attitude of Muslim students towards English idioms and proverbs.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Society, Culture &amp; Language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647FCB">
        <w:rPr>
          <w:rFonts w:ascii="Times New Roman" w:eastAsia="Times New Roman" w:hAnsi="Times New Roman" w:cs="Times New Roman"/>
          <w:lang w:eastAsia="en-US"/>
        </w:rPr>
        <w:t>(1), 40-51.</w:t>
      </w:r>
    </w:p>
    <w:p w14:paraId="62B26499" w14:textId="77777777" w:rsidR="00775007" w:rsidRPr="00647FCB" w:rsidRDefault="0077500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930EC80" w14:textId="646D3F87" w:rsidR="004E0491" w:rsidRPr="004E0491" w:rsidRDefault="004E0491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4E0491">
        <w:rPr>
          <w:rFonts w:ascii="Times New Roman" w:eastAsia="Times New Roman" w:hAnsi="Times New Roman" w:cs="Times New Roman"/>
          <w:lang w:eastAsia="en-US"/>
        </w:rPr>
        <w:t>Khaydarova</w:t>
      </w:r>
      <w:proofErr w:type="spellEnd"/>
      <w:r w:rsidRPr="004E0491">
        <w:rPr>
          <w:rFonts w:ascii="Times New Roman" w:eastAsia="Times New Roman" w:hAnsi="Times New Roman" w:cs="Times New Roman"/>
          <w:lang w:eastAsia="en-US"/>
        </w:rPr>
        <w:t xml:space="preserve">, S., &amp; </w:t>
      </w:r>
      <w:proofErr w:type="spellStart"/>
      <w:r w:rsidRPr="004E0491">
        <w:rPr>
          <w:rFonts w:ascii="Times New Roman" w:eastAsia="Times New Roman" w:hAnsi="Times New Roman" w:cs="Times New Roman"/>
          <w:lang w:eastAsia="en-US"/>
        </w:rPr>
        <w:t>Yokubjon</w:t>
      </w:r>
      <w:proofErr w:type="spellEnd"/>
      <w:r w:rsidRPr="004E0491">
        <w:rPr>
          <w:rFonts w:ascii="Times New Roman" w:eastAsia="Times New Roman" w:hAnsi="Times New Roman" w:cs="Times New Roman"/>
          <w:lang w:eastAsia="en-US"/>
        </w:rPr>
        <w:t xml:space="preserve">, M. (2023). 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Enhancing learning: The power of visual aids in teaching idioms. </w:t>
      </w:r>
      <w:r w:rsidRPr="004E0491">
        <w:rPr>
          <w:rFonts w:ascii="Times New Roman" w:eastAsia="Times New Roman" w:hAnsi="Times New Roman" w:cs="Times New Roman"/>
          <w:i/>
          <w:iCs/>
          <w:lang w:eastAsia="en-US"/>
        </w:rPr>
        <w:t>Journal of Academic Research and Trends in Educational Sciences</w:t>
      </w:r>
      <w:r w:rsidRPr="004E0491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E0491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4E0491">
        <w:rPr>
          <w:rFonts w:ascii="Times New Roman" w:eastAsia="Times New Roman" w:hAnsi="Times New Roman" w:cs="Times New Roman"/>
          <w:lang w:eastAsia="en-US"/>
        </w:rPr>
        <w:t>(2), 288-292.</w:t>
      </w:r>
    </w:p>
    <w:p w14:paraId="269BB4BA" w14:textId="77777777" w:rsidR="004E0491" w:rsidRPr="00647FCB" w:rsidRDefault="004E0491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0E9F38C" w14:textId="77777777" w:rsidR="00B2217F" w:rsidRPr="00647FCB" w:rsidRDefault="00B2217F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Khoshnevisan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B. (2019). Spilling the beans on understanding English idioms using multimodality: An idiom acquisition technique for Iranian language learners.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Language, Translation and Intercultural Communication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647FCB">
        <w:rPr>
          <w:rFonts w:ascii="Times New Roman" w:eastAsia="Times New Roman" w:hAnsi="Times New Roman" w:cs="Times New Roman"/>
          <w:lang w:eastAsia="en-US"/>
        </w:rPr>
        <w:t>, 128-143.</w:t>
      </w:r>
    </w:p>
    <w:p w14:paraId="5FDCA8BA" w14:textId="77777777" w:rsidR="00DA143E" w:rsidRPr="00647FCB" w:rsidRDefault="00DA143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01BD84" w14:textId="35D03451" w:rsidR="00DA143E" w:rsidRPr="00647FCB" w:rsidRDefault="00DA143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6" w:name="_Hlk169685452"/>
      <w:proofErr w:type="spellStart"/>
      <w:r w:rsidRPr="00647FCB">
        <w:rPr>
          <w:rFonts w:ascii="Times New Roman" w:eastAsia="Times New Roman" w:hAnsi="Times New Roman" w:cs="Times New Roman"/>
        </w:rPr>
        <w:lastRenderedPageBreak/>
        <w:t>Khoshniyat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A. S., &amp; </w:t>
      </w:r>
      <w:proofErr w:type="spellStart"/>
      <w:r w:rsidRPr="00647FCB">
        <w:rPr>
          <w:rFonts w:ascii="Times New Roman" w:eastAsia="Times New Roman" w:hAnsi="Times New Roman" w:cs="Times New Roman"/>
        </w:rPr>
        <w:t>Dowlatabadi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H. R. (2014). Using conceptual metaphors manifested in Disney movies to teach English idiomatic expressions to young Iranian EFL learners. </w:t>
      </w:r>
      <w:r w:rsidRPr="00647FCB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647FCB">
        <w:rPr>
          <w:rFonts w:ascii="Times New Roman" w:eastAsia="Times New Roman" w:hAnsi="Times New Roman" w:cs="Times New Roman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</w:rPr>
        <w:t>98</w:t>
      </w:r>
      <w:r w:rsidRPr="00647FCB">
        <w:rPr>
          <w:rFonts w:ascii="Times New Roman" w:eastAsia="Times New Roman" w:hAnsi="Times New Roman" w:cs="Times New Roman"/>
        </w:rPr>
        <w:t>, 999-1008.</w:t>
      </w:r>
      <w:bookmarkEnd w:id="6"/>
    </w:p>
    <w:p w14:paraId="4D9C94B7" w14:textId="0B01FDF6" w:rsidR="00C3526B" w:rsidRPr="00647FCB" w:rsidRDefault="00C3526B" w:rsidP="00647FCB">
      <w:pPr>
        <w:ind w:left="720" w:hanging="720"/>
        <w:rPr>
          <w:rFonts w:ascii="Times New Roman" w:hAnsi="Times New Roman" w:cs="Times New Roman"/>
        </w:rPr>
      </w:pPr>
    </w:p>
    <w:p w14:paraId="4ADCFE75" w14:textId="440368EF" w:rsidR="00C3526B" w:rsidRPr="00647FCB" w:rsidRDefault="00C3526B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Kovecses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Z.,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Szabco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P. (1996). Idioms: A view from cognitive semantics.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Applied Linguistics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647FCB">
        <w:rPr>
          <w:rFonts w:ascii="Times New Roman" w:eastAsia="Times New Roman" w:hAnsi="Times New Roman" w:cs="Times New Roman"/>
          <w:lang w:eastAsia="en-US"/>
        </w:rPr>
        <w:t>(3), 326-355.</w:t>
      </w:r>
    </w:p>
    <w:p w14:paraId="0967BFCE" w14:textId="77777777" w:rsidR="00195231" w:rsidRPr="00647FCB" w:rsidRDefault="00195231" w:rsidP="00647FCB">
      <w:pPr>
        <w:ind w:left="720" w:hanging="720"/>
        <w:rPr>
          <w:rFonts w:ascii="Times New Roman" w:hAnsi="Times New Roman" w:cs="Times New Roman"/>
        </w:rPr>
      </w:pPr>
    </w:p>
    <w:p w14:paraId="6C35F54F" w14:textId="0883AE5B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Laurent, J., </w:t>
      </w:r>
      <w:proofErr w:type="spellStart"/>
      <w:r w:rsidRPr="00647FCB">
        <w:rPr>
          <w:rFonts w:ascii="Times New Roman" w:hAnsi="Times New Roman" w:cs="Times New Roman"/>
        </w:rPr>
        <w:t>Denhières</w:t>
      </w:r>
      <w:proofErr w:type="spellEnd"/>
      <w:r w:rsidRPr="00647FCB">
        <w:rPr>
          <w:rFonts w:ascii="Times New Roman" w:hAnsi="Times New Roman" w:cs="Times New Roman"/>
        </w:rPr>
        <w:t xml:space="preserve">, G., </w:t>
      </w:r>
      <w:proofErr w:type="spellStart"/>
      <w:r w:rsidRPr="00647FCB">
        <w:rPr>
          <w:rFonts w:ascii="Times New Roman" w:hAnsi="Times New Roman" w:cs="Times New Roman"/>
        </w:rPr>
        <w:t>Passerieux</w:t>
      </w:r>
      <w:proofErr w:type="spellEnd"/>
      <w:r w:rsidRPr="00647FCB">
        <w:rPr>
          <w:rFonts w:ascii="Times New Roman" w:hAnsi="Times New Roman" w:cs="Times New Roman"/>
        </w:rPr>
        <w:t xml:space="preserve">, C., </w:t>
      </w:r>
      <w:proofErr w:type="spellStart"/>
      <w:r w:rsidRPr="00647FCB">
        <w:rPr>
          <w:rFonts w:ascii="Times New Roman" w:hAnsi="Times New Roman" w:cs="Times New Roman"/>
        </w:rPr>
        <w:t>Iakimovac</w:t>
      </w:r>
      <w:proofErr w:type="spellEnd"/>
      <w:r w:rsidRPr="00647FCB">
        <w:rPr>
          <w:rFonts w:ascii="Times New Roman" w:hAnsi="Times New Roman" w:cs="Times New Roman"/>
        </w:rPr>
        <w:t>, G., &amp; Hardy-</w:t>
      </w:r>
      <w:proofErr w:type="spellStart"/>
      <w:r w:rsidRPr="00647FCB">
        <w:rPr>
          <w:rFonts w:ascii="Times New Roman" w:hAnsi="Times New Roman" w:cs="Times New Roman"/>
        </w:rPr>
        <w:t>Baylé</w:t>
      </w:r>
      <w:proofErr w:type="spellEnd"/>
      <w:r w:rsidRPr="00647FCB">
        <w:rPr>
          <w:rFonts w:ascii="Times New Roman" w:hAnsi="Times New Roman" w:cs="Times New Roman"/>
        </w:rPr>
        <w:t xml:space="preserve">, M. (2006). On understanding idiomatic language. </w:t>
      </w:r>
      <w:r w:rsidRPr="00647FCB">
        <w:rPr>
          <w:rFonts w:ascii="Times New Roman" w:hAnsi="Times New Roman" w:cs="Times New Roman"/>
          <w:i/>
        </w:rPr>
        <w:t>Brain Research, 1068</w:t>
      </w:r>
      <w:r w:rsidRPr="00647FCB">
        <w:rPr>
          <w:rFonts w:ascii="Times New Roman" w:hAnsi="Times New Roman" w:cs="Times New Roman"/>
        </w:rPr>
        <w:t>, 151-160.</w:t>
      </w:r>
    </w:p>
    <w:p w14:paraId="6D10CFBB" w14:textId="77777777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</w:p>
    <w:p w14:paraId="38FE38D6" w14:textId="75B114CB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Lattey</w:t>
      </w:r>
      <w:proofErr w:type="spellEnd"/>
      <w:r w:rsidRPr="00647FCB">
        <w:rPr>
          <w:rFonts w:ascii="Times New Roman" w:hAnsi="Times New Roman" w:cs="Times New Roman"/>
        </w:rPr>
        <w:t>, E. (1986). Pragmatic classification of idioms as an</w:t>
      </w:r>
      <w:r w:rsidR="001274EF" w:rsidRPr="00647FCB">
        <w:rPr>
          <w:rFonts w:ascii="Times New Roman" w:hAnsi="Times New Roman" w:cs="Times New Roman"/>
        </w:rPr>
        <w:t xml:space="preserve"> aid for the language learner. </w:t>
      </w:r>
      <w:r w:rsidRPr="00647FCB">
        <w:rPr>
          <w:rFonts w:ascii="Times New Roman" w:hAnsi="Times New Roman" w:cs="Times New Roman"/>
          <w:i/>
        </w:rPr>
        <w:t>International Review of Applied Linguistics, 24</w:t>
      </w:r>
      <w:r w:rsidRPr="00647FCB">
        <w:rPr>
          <w:rFonts w:ascii="Times New Roman" w:hAnsi="Times New Roman" w:cs="Times New Roman"/>
        </w:rPr>
        <w:t xml:space="preserve">(3), 217-233. </w:t>
      </w:r>
    </w:p>
    <w:p w14:paraId="257793DA" w14:textId="776FDF71" w:rsidR="00176532" w:rsidRPr="00647FCB" w:rsidRDefault="00176532" w:rsidP="00647FCB">
      <w:pPr>
        <w:ind w:left="720" w:hanging="720"/>
        <w:rPr>
          <w:rFonts w:ascii="Times New Roman" w:hAnsi="Times New Roman" w:cs="Times New Roman"/>
        </w:rPr>
      </w:pPr>
    </w:p>
    <w:p w14:paraId="21F9E7F7" w14:textId="6E8B7730" w:rsidR="00176532" w:rsidRPr="00647FCB" w:rsidRDefault="0017653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Laufer, B. (2000). Avoidance of idioms in a second language: The effect of L1‐L2 degree of similarity.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Studia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Linguistica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54</w:t>
      </w:r>
      <w:r w:rsidRPr="00647FCB">
        <w:rPr>
          <w:rFonts w:ascii="Times New Roman" w:eastAsia="Times New Roman" w:hAnsi="Times New Roman" w:cs="Times New Roman"/>
          <w:lang w:eastAsia="en-US"/>
        </w:rPr>
        <w:t>(2), 186-196.</w:t>
      </w:r>
    </w:p>
    <w:p w14:paraId="2C42C46C" w14:textId="77777777" w:rsidR="00877DF7" w:rsidRPr="00647FCB" w:rsidRDefault="00877DF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55FDFA9" w14:textId="77777777" w:rsidR="00877DF7" w:rsidRPr="00647FCB" w:rsidRDefault="00877DF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Lavrova, N. A., &amp; Nikulina, E. A. (2020). Predictors of correct interpretation of English and Bulgarian idioms by Russian speakers.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Russian Journal of Linguistics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647FCB">
        <w:rPr>
          <w:rFonts w:ascii="Times New Roman" w:eastAsia="Times New Roman" w:hAnsi="Times New Roman" w:cs="Times New Roman"/>
          <w:lang w:eastAsia="en-US"/>
        </w:rPr>
        <w:t>(4), 831-857.</w:t>
      </w:r>
    </w:p>
    <w:p w14:paraId="19DBFCAC" w14:textId="77777777" w:rsidR="00176532" w:rsidRPr="00647FCB" w:rsidRDefault="00176532" w:rsidP="00647FCB">
      <w:pPr>
        <w:ind w:left="720" w:hanging="720"/>
        <w:rPr>
          <w:rFonts w:ascii="Times New Roman" w:hAnsi="Times New Roman" w:cs="Times New Roman"/>
        </w:rPr>
      </w:pPr>
    </w:p>
    <w:p w14:paraId="5CA478A9" w14:textId="686EEC0A" w:rsidR="003778FC" w:rsidRPr="00647FCB" w:rsidRDefault="003778FC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Levorato</w:t>
      </w:r>
      <w:proofErr w:type="spellEnd"/>
      <w:r w:rsidRPr="00647FCB">
        <w:rPr>
          <w:rFonts w:ascii="Times New Roman" w:hAnsi="Times New Roman" w:cs="Times New Roman"/>
        </w:rPr>
        <w:t>, M.</w:t>
      </w:r>
      <w:r w:rsidR="007E2787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C. (1993). The acquisition of idioms and the development of figurative competence. In C. Cacciari &amp; P. Tabossi (Eds.), </w:t>
      </w:r>
      <w:r w:rsidRPr="00647FCB">
        <w:rPr>
          <w:rFonts w:ascii="Times New Roman" w:hAnsi="Times New Roman" w:cs="Times New Roman"/>
          <w:i/>
        </w:rPr>
        <w:t xml:space="preserve">Idioms: Processing, structure, and interpretation </w:t>
      </w:r>
      <w:r w:rsidRPr="00647FCB">
        <w:rPr>
          <w:rFonts w:ascii="Times New Roman" w:hAnsi="Times New Roman" w:cs="Times New Roman"/>
        </w:rPr>
        <w:t xml:space="preserve">(pp. 101-128).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2CB5DA5D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</w:rPr>
      </w:pPr>
    </w:p>
    <w:p w14:paraId="5786FBFF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Levorato</w:t>
      </w:r>
      <w:proofErr w:type="spellEnd"/>
      <w:r w:rsidRPr="00647FCB">
        <w:rPr>
          <w:rFonts w:ascii="Times New Roman" w:hAnsi="Times New Roman" w:cs="Times New Roman"/>
        </w:rPr>
        <w:t>, M.</w:t>
      </w:r>
      <w:r w:rsidR="007E2787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C., &amp; Cacciari, C. (1995). The effects of different tasks on the comprehension and production of idioms in children. </w:t>
      </w:r>
      <w:r w:rsidRPr="00647FCB">
        <w:rPr>
          <w:rFonts w:ascii="Times New Roman" w:hAnsi="Times New Roman" w:cs="Times New Roman"/>
          <w:i/>
        </w:rPr>
        <w:t>Journal of Experimental Child Psychology, 60</w:t>
      </w:r>
      <w:r w:rsidRPr="00647FCB">
        <w:rPr>
          <w:rFonts w:ascii="Times New Roman" w:hAnsi="Times New Roman" w:cs="Times New Roman"/>
        </w:rPr>
        <w:t>(2), 261-283.</w:t>
      </w:r>
    </w:p>
    <w:p w14:paraId="707E5A26" w14:textId="77777777" w:rsidR="003778FC" w:rsidRPr="00647FCB" w:rsidRDefault="003778FC" w:rsidP="00647FCB">
      <w:pPr>
        <w:ind w:left="720" w:hanging="720"/>
        <w:rPr>
          <w:rFonts w:ascii="Times New Roman" w:hAnsi="Times New Roman" w:cs="Times New Roman"/>
        </w:rPr>
      </w:pPr>
    </w:p>
    <w:p w14:paraId="7E2D9B60" w14:textId="3DC619F6" w:rsidR="00EC6D02" w:rsidRPr="00EC6D02" w:rsidRDefault="00EC6D02" w:rsidP="00647FCB">
      <w:pPr>
        <w:ind w:left="720" w:hanging="720"/>
        <w:rPr>
          <w:rFonts w:ascii="Times New Roman" w:hAnsi="Times New Roman" w:cs="Times New Roman"/>
        </w:rPr>
      </w:pPr>
      <w:bookmarkStart w:id="7" w:name="_Hlk178164789"/>
      <w:r w:rsidRPr="00EC6D02">
        <w:rPr>
          <w:rFonts w:ascii="Times New Roman" w:hAnsi="Times New Roman" w:cs="Times New Roman"/>
        </w:rPr>
        <w:t xml:space="preserve">Li, Z., &amp; </w:t>
      </w:r>
      <w:proofErr w:type="spellStart"/>
      <w:r w:rsidRPr="00EC6D02">
        <w:rPr>
          <w:rFonts w:ascii="Times New Roman" w:hAnsi="Times New Roman" w:cs="Times New Roman"/>
        </w:rPr>
        <w:t>Liontas</w:t>
      </w:r>
      <w:proofErr w:type="spellEnd"/>
      <w:r w:rsidRPr="00EC6D02">
        <w:rPr>
          <w:rFonts w:ascii="Times New Roman" w:hAnsi="Times New Roman" w:cs="Times New Roman"/>
        </w:rPr>
        <w:t xml:space="preserve">, J. I. (2023). English VP </w:t>
      </w:r>
      <w:r w:rsidRPr="00647FCB">
        <w:rPr>
          <w:rFonts w:ascii="Times New Roman" w:hAnsi="Times New Roman" w:cs="Times New Roman"/>
        </w:rPr>
        <w:t>i</w:t>
      </w:r>
      <w:r w:rsidRPr="00EC6D02">
        <w:rPr>
          <w:rFonts w:ascii="Times New Roman" w:hAnsi="Times New Roman" w:cs="Times New Roman"/>
        </w:rPr>
        <w:t xml:space="preserve">diom </w:t>
      </w:r>
      <w:r w:rsidRPr="00647FCB">
        <w:rPr>
          <w:rFonts w:ascii="Times New Roman" w:hAnsi="Times New Roman" w:cs="Times New Roman"/>
        </w:rPr>
        <w:t>l</w:t>
      </w:r>
      <w:r w:rsidRPr="00EC6D02">
        <w:rPr>
          <w:rFonts w:ascii="Times New Roman" w:hAnsi="Times New Roman" w:cs="Times New Roman"/>
        </w:rPr>
        <w:t xml:space="preserve">earning and WeChat: Developing </w:t>
      </w:r>
      <w:r w:rsidRPr="00647FCB">
        <w:rPr>
          <w:rFonts w:ascii="Times New Roman" w:hAnsi="Times New Roman" w:cs="Times New Roman"/>
        </w:rPr>
        <w:t>i</w:t>
      </w:r>
      <w:r w:rsidRPr="00EC6D02">
        <w:rPr>
          <w:rFonts w:ascii="Times New Roman" w:hAnsi="Times New Roman" w:cs="Times New Roman"/>
        </w:rPr>
        <w:t xml:space="preserve">diomatic </w:t>
      </w:r>
      <w:r w:rsidRPr="00647FCB">
        <w:rPr>
          <w:rFonts w:ascii="Times New Roman" w:hAnsi="Times New Roman" w:cs="Times New Roman"/>
        </w:rPr>
        <w:t>c</w:t>
      </w:r>
      <w:r w:rsidRPr="00EC6D02">
        <w:rPr>
          <w:rFonts w:ascii="Times New Roman" w:hAnsi="Times New Roman" w:cs="Times New Roman"/>
        </w:rPr>
        <w:t xml:space="preserve">ompetence among Chinese EFL </w:t>
      </w:r>
      <w:r w:rsidRPr="00647FCB">
        <w:rPr>
          <w:rFonts w:ascii="Times New Roman" w:hAnsi="Times New Roman" w:cs="Times New Roman"/>
        </w:rPr>
        <w:t>l</w:t>
      </w:r>
      <w:r w:rsidRPr="00EC6D02">
        <w:rPr>
          <w:rFonts w:ascii="Times New Roman" w:hAnsi="Times New Roman" w:cs="Times New Roman"/>
        </w:rPr>
        <w:t xml:space="preserve">earners. </w:t>
      </w:r>
      <w:r w:rsidRPr="00EC6D02">
        <w:rPr>
          <w:rFonts w:ascii="Times New Roman" w:hAnsi="Times New Roman" w:cs="Times New Roman"/>
          <w:i/>
          <w:iCs/>
        </w:rPr>
        <w:t>Iranian Journal of Language Teaching Research</w:t>
      </w:r>
      <w:r w:rsidRPr="00EC6D02">
        <w:rPr>
          <w:rFonts w:ascii="Times New Roman" w:hAnsi="Times New Roman" w:cs="Times New Roman"/>
        </w:rPr>
        <w:t xml:space="preserve">, </w:t>
      </w:r>
      <w:r w:rsidRPr="00EC6D02">
        <w:rPr>
          <w:rFonts w:ascii="Times New Roman" w:hAnsi="Times New Roman" w:cs="Times New Roman"/>
          <w:i/>
          <w:iCs/>
        </w:rPr>
        <w:t>11</w:t>
      </w:r>
      <w:r w:rsidRPr="00EC6D02">
        <w:rPr>
          <w:rFonts w:ascii="Times New Roman" w:hAnsi="Times New Roman" w:cs="Times New Roman"/>
        </w:rPr>
        <w:t>(2), 95-117.</w:t>
      </w:r>
    </w:p>
    <w:bookmarkEnd w:id="7"/>
    <w:p w14:paraId="705605FD" w14:textId="77777777" w:rsidR="00EC6D02" w:rsidRPr="00647FCB" w:rsidRDefault="00EC6D02" w:rsidP="00647FCB">
      <w:pPr>
        <w:ind w:left="720" w:hanging="720"/>
        <w:rPr>
          <w:rFonts w:ascii="Times New Roman" w:hAnsi="Times New Roman" w:cs="Times New Roman"/>
        </w:rPr>
      </w:pPr>
    </w:p>
    <w:p w14:paraId="3A554EF4" w14:textId="59F6F0AE" w:rsidR="00A27A82" w:rsidRPr="00647FCB" w:rsidRDefault="00A27A82" w:rsidP="00647FCB">
      <w:pPr>
        <w:ind w:left="720" w:hanging="720"/>
        <w:rPr>
          <w:rFonts w:ascii="Times New Roman" w:eastAsia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</w:rPr>
        <w:t xml:space="preserve">Liontas, J. I. (2017). Why teach idioms? A challenge to the profession. </w:t>
      </w:r>
      <w:r w:rsidRPr="00647FCB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647FCB">
        <w:rPr>
          <w:rFonts w:ascii="Times New Roman" w:eastAsia="Times New Roman" w:hAnsi="Times New Roman" w:cs="Times New Roman"/>
        </w:rPr>
        <w:t>(3), 5-25.</w:t>
      </w:r>
      <w:r w:rsidR="008E6307" w:rsidRPr="00647FCB">
        <w:rPr>
          <w:rFonts w:ascii="Times New Roman" w:eastAsia="Times New Roman" w:hAnsi="Times New Roman" w:cs="Times New Roman"/>
        </w:rPr>
        <w:t xml:space="preserve">  </w:t>
      </w:r>
      <w:hyperlink r:id="rId10" w:history="1">
        <w:r w:rsidR="00AA49A3" w:rsidRPr="00647FCB">
          <w:rPr>
            <w:rStyle w:val="Hyperlink"/>
            <w:rFonts w:ascii="Times New Roman" w:eastAsia="Times New Roman" w:hAnsi="Times New Roman" w:cs="Times New Roman"/>
          </w:rPr>
          <w:t>https://files.eric.ed.gov/fulltext/EJ1156198.pdf</w:t>
        </w:r>
      </w:hyperlink>
    </w:p>
    <w:p w14:paraId="745D03F5" w14:textId="77777777" w:rsidR="00AA49A3" w:rsidRPr="00647FCB" w:rsidRDefault="00AA49A3" w:rsidP="00647FCB">
      <w:pPr>
        <w:ind w:left="720" w:hanging="720"/>
        <w:rPr>
          <w:rFonts w:ascii="Times New Roman" w:eastAsia="Times New Roman" w:hAnsi="Times New Roman" w:cs="Times New Roman"/>
        </w:rPr>
      </w:pPr>
    </w:p>
    <w:p w14:paraId="3EC64CCA" w14:textId="7406FD59" w:rsidR="00AA49A3" w:rsidRPr="00647FCB" w:rsidRDefault="00AA49A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Liontas, J. I. (2019). Teaching idioms and idiomatic expressions across the second language curriculum. </w:t>
      </w:r>
      <w:r w:rsidR="00715A10" w:rsidRPr="00647FCB">
        <w:rPr>
          <w:rFonts w:ascii="Times New Roman" w:eastAsia="Times New Roman" w:hAnsi="Times New Roman" w:cs="Times New Roman"/>
          <w:lang w:eastAsia="en-US"/>
        </w:rPr>
        <w:t xml:space="preserve">In E. Hinkel (Ed.),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Teaching essential units of language: Beyond single</w:t>
      </w:r>
      <w:r w:rsidR="00715A10" w:rsidRPr="00647FCB">
        <w:rPr>
          <w:rFonts w:ascii="Times New Roman" w:eastAsia="Times New Roman" w:hAnsi="Times New Roman" w:cs="Times New Roman"/>
          <w:i/>
          <w:iCs/>
          <w:lang w:eastAsia="en-US"/>
        </w:rPr>
        <w:t>-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word vocabulary</w:t>
      </w:r>
      <w:r w:rsidR="00715A10"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715A10" w:rsidRPr="00647FCB">
        <w:rPr>
          <w:rFonts w:ascii="Times New Roman" w:eastAsia="Times New Roman" w:hAnsi="Times New Roman" w:cs="Times New Roman"/>
          <w:lang w:eastAsia="en-US"/>
        </w:rPr>
        <w:t xml:space="preserve">(pp. 55-105). </w:t>
      </w:r>
      <w:r w:rsidRPr="00647FCB">
        <w:rPr>
          <w:rFonts w:ascii="Times New Roman" w:eastAsia="Times New Roman" w:hAnsi="Times New Roman" w:cs="Times New Roman"/>
          <w:lang w:eastAsia="en-US"/>
        </w:rPr>
        <w:t>Routledge.</w:t>
      </w:r>
    </w:p>
    <w:p w14:paraId="37C06B2D" w14:textId="77777777" w:rsidR="00AA49A3" w:rsidRPr="00647FCB" w:rsidRDefault="00AA49A3" w:rsidP="00647FCB">
      <w:pPr>
        <w:ind w:left="720" w:hanging="720"/>
        <w:rPr>
          <w:rFonts w:ascii="Times New Roman" w:eastAsia="Times New Roman" w:hAnsi="Times New Roman" w:cs="Times New Roman"/>
        </w:rPr>
      </w:pPr>
    </w:p>
    <w:p w14:paraId="49EF10E9" w14:textId="77777777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Liu, D. (2003). The most frequently used spoken Ame</w:t>
      </w:r>
      <w:r w:rsidR="001274EF" w:rsidRPr="00647FCB">
        <w:rPr>
          <w:rFonts w:ascii="Times New Roman" w:hAnsi="Times New Roman" w:cs="Times New Roman"/>
        </w:rPr>
        <w:t xml:space="preserve">rican English idioms: A corpus </w:t>
      </w:r>
      <w:r w:rsidRPr="00647FCB">
        <w:rPr>
          <w:rFonts w:ascii="Times New Roman" w:hAnsi="Times New Roman" w:cs="Times New Roman"/>
        </w:rPr>
        <w:t xml:space="preserve">analysis and its implications. </w:t>
      </w:r>
      <w:r w:rsidR="001274EF" w:rsidRPr="00647FCB">
        <w:rPr>
          <w:rFonts w:ascii="Times New Roman" w:hAnsi="Times New Roman" w:cs="Times New Roman"/>
          <w:i/>
        </w:rPr>
        <w:t>TESOL Quarterly, 37</w:t>
      </w:r>
      <w:r w:rsidR="001274EF" w:rsidRPr="00647FCB">
        <w:rPr>
          <w:rFonts w:ascii="Times New Roman" w:hAnsi="Times New Roman" w:cs="Times New Roman"/>
        </w:rPr>
        <w:t>(4)</w:t>
      </w:r>
      <w:r w:rsidRPr="00647FCB">
        <w:rPr>
          <w:rFonts w:ascii="Times New Roman" w:hAnsi="Times New Roman" w:cs="Times New Roman"/>
        </w:rPr>
        <w:t xml:space="preserve">, 671-700. </w:t>
      </w:r>
    </w:p>
    <w:p w14:paraId="73688A97" w14:textId="77777777" w:rsidR="00C94985" w:rsidRPr="00647FCB" w:rsidRDefault="00C94985" w:rsidP="00647FCB">
      <w:pPr>
        <w:ind w:left="720" w:hanging="720"/>
        <w:rPr>
          <w:rFonts w:ascii="Times New Roman" w:hAnsi="Times New Roman" w:cs="Times New Roman"/>
        </w:rPr>
      </w:pPr>
    </w:p>
    <w:p w14:paraId="0C99BBCB" w14:textId="0262322C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Liu, D. (2008). </w:t>
      </w:r>
      <w:r w:rsidRPr="00647FCB">
        <w:rPr>
          <w:rFonts w:ascii="Times New Roman" w:hAnsi="Times New Roman" w:cs="Times New Roman"/>
          <w:i/>
        </w:rPr>
        <w:t>Idioms: Description, comprehension, acquisition, and pedagogy.</w:t>
      </w:r>
      <w:r w:rsidRPr="00647FCB">
        <w:rPr>
          <w:rFonts w:ascii="Times New Roman" w:hAnsi="Times New Roman" w:cs="Times New Roman"/>
        </w:rPr>
        <w:t xml:space="preserve"> Routledge.</w:t>
      </w:r>
    </w:p>
    <w:p w14:paraId="00C614D2" w14:textId="77777777" w:rsidR="00C94985" w:rsidRPr="00647FCB" w:rsidRDefault="00C94985" w:rsidP="00647FCB">
      <w:pPr>
        <w:ind w:left="720" w:hanging="720"/>
        <w:rPr>
          <w:rFonts w:ascii="Times New Roman" w:hAnsi="Times New Roman" w:cs="Times New Roman"/>
        </w:rPr>
      </w:pPr>
    </w:p>
    <w:p w14:paraId="4A1966FF" w14:textId="0C2B831A" w:rsidR="00C3610A" w:rsidRPr="00647FCB" w:rsidRDefault="00C3610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Liu, D. (2017).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Idioms: Description, comprehension, acquisition, and pedagogy</w:t>
      </w:r>
      <w:r w:rsidRPr="00647FCB">
        <w:rPr>
          <w:rFonts w:ascii="Times New Roman" w:eastAsia="Times New Roman" w:hAnsi="Times New Roman" w:cs="Times New Roman"/>
          <w:lang w:eastAsia="en-US"/>
        </w:rPr>
        <w:t>. Routledge.</w:t>
      </w:r>
    </w:p>
    <w:p w14:paraId="4B913302" w14:textId="77777777" w:rsidR="00C3610A" w:rsidRPr="00647FCB" w:rsidRDefault="00C3610A" w:rsidP="00647FCB">
      <w:pPr>
        <w:ind w:left="720" w:hanging="720"/>
        <w:rPr>
          <w:rFonts w:ascii="Times New Roman" w:hAnsi="Times New Roman" w:cs="Times New Roman"/>
        </w:rPr>
      </w:pPr>
    </w:p>
    <w:p w14:paraId="1C5EA806" w14:textId="67A15946" w:rsidR="000F3A0E" w:rsidRPr="00647FCB" w:rsidRDefault="000F3A0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Makkai, A. (1972). </w:t>
      </w:r>
      <w:r w:rsidRPr="00647FCB">
        <w:rPr>
          <w:rFonts w:ascii="Times New Roman" w:hAnsi="Times New Roman" w:cs="Times New Roman"/>
          <w:i/>
        </w:rPr>
        <w:t>Idiom structure in English</w:t>
      </w:r>
      <w:r w:rsidRPr="00647FCB">
        <w:rPr>
          <w:rFonts w:ascii="Times New Roman" w:hAnsi="Times New Roman" w:cs="Times New Roman"/>
        </w:rPr>
        <w:t>. Mouton.</w:t>
      </w:r>
    </w:p>
    <w:p w14:paraId="7660AEEA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</w:rPr>
      </w:pPr>
    </w:p>
    <w:p w14:paraId="762344CF" w14:textId="125B01F4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Makkai, A.</w:t>
      </w:r>
      <w:r w:rsidR="001D611C" w:rsidRPr="00647FCB">
        <w:rPr>
          <w:rFonts w:ascii="Times New Roman" w:hAnsi="Times New Roman" w:cs="Times New Roman"/>
        </w:rPr>
        <w:t>,</w:t>
      </w:r>
      <w:r w:rsidRPr="00647FCB">
        <w:rPr>
          <w:rFonts w:ascii="Times New Roman" w:hAnsi="Times New Roman" w:cs="Times New Roman"/>
        </w:rPr>
        <w:t xml:space="preserve"> Boatner, M.</w:t>
      </w:r>
      <w:r w:rsidR="00866889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T., &amp; Gates, J.</w:t>
      </w:r>
      <w:r w:rsidR="00866889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E. (1995). </w:t>
      </w:r>
      <w:r w:rsidRPr="00647FCB">
        <w:rPr>
          <w:rFonts w:ascii="Times New Roman" w:hAnsi="Times New Roman" w:cs="Times New Roman"/>
          <w:i/>
        </w:rPr>
        <w:t>A dictionary of American idioms</w:t>
      </w:r>
      <w:r w:rsidRPr="00647FCB">
        <w:rPr>
          <w:rFonts w:ascii="Times New Roman" w:hAnsi="Times New Roman" w:cs="Times New Roman"/>
        </w:rPr>
        <w:t xml:space="preserve"> (3</w:t>
      </w:r>
      <w:r w:rsidRPr="00647FCB">
        <w:rPr>
          <w:rFonts w:ascii="Times New Roman" w:hAnsi="Times New Roman" w:cs="Times New Roman"/>
          <w:vertAlign w:val="superscript"/>
        </w:rPr>
        <w:t>rd</w:t>
      </w:r>
      <w:r w:rsidRPr="00647FCB">
        <w:rPr>
          <w:rFonts w:ascii="Times New Roman" w:hAnsi="Times New Roman" w:cs="Times New Roman"/>
        </w:rPr>
        <w:t xml:space="preserve"> ed.). Barron’s Educational Series.</w:t>
      </w:r>
    </w:p>
    <w:p w14:paraId="4213B881" w14:textId="77777777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</w:p>
    <w:p w14:paraId="0999F7B8" w14:textId="77777777" w:rsidR="00F81EE9" w:rsidRPr="00647FCB" w:rsidRDefault="00F81EE9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McCarthy, M. (1992). English idioms in use.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Revista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C12E60" w:rsidRPr="00647FCB">
        <w:rPr>
          <w:rFonts w:ascii="Times New Roman" w:eastAsia="Times New Roman" w:hAnsi="Times New Roman" w:cs="Times New Roman"/>
          <w:i/>
          <w:iCs/>
          <w:lang w:eastAsia="en-US"/>
        </w:rPr>
        <w:t>Ca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naria de </w:t>
      </w:r>
      <w:proofErr w:type="spellStart"/>
      <w:r w:rsidR="00C12E60" w:rsidRPr="00647FCB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studios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Ingleses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lang w:eastAsia="en-US"/>
        </w:rPr>
        <w:t>25</w:t>
      </w:r>
      <w:r w:rsidRPr="00647FCB">
        <w:rPr>
          <w:rFonts w:ascii="Times New Roman" w:eastAsia="Times New Roman" w:hAnsi="Times New Roman" w:cs="Times New Roman"/>
          <w:lang w:eastAsia="en-US"/>
        </w:rPr>
        <w:t>, 55-66.</w:t>
      </w:r>
    </w:p>
    <w:p w14:paraId="72C112ED" w14:textId="44BF2015" w:rsidR="00EC158B" w:rsidRPr="00647FCB" w:rsidRDefault="00EC158B" w:rsidP="00647FCB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</w:rPr>
        <w:t xml:space="preserve">McCarthy, M. J. (1998). </w:t>
      </w:r>
      <w:r w:rsidRPr="00647FCB">
        <w:rPr>
          <w:rFonts w:ascii="Times New Roman" w:eastAsia="Times New Roman" w:hAnsi="Times New Roman" w:cs="Times New Roman"/>
          <w:i/>
          <w:iCs/>
        </w:rPr>
        <w:t>Cambridge international dictionary of idioms.</w:t>
      </w:r>
      <w:r w:rsidRPr="00647FCB">
        <w:rPr>
          <w:rFonts w:ascii="Times New Roman" w:eastAsia="Times New Roman" w:hAnsi="Times New Roman" w:cs="Times New Roman"/>
        </w:rPr>
        <w:t xml:space="preserve"> Cambridge University Press. </w:t>
      </w:r>
    </w:p>
    <w:p w14:paraId="73FFFA11" w14:textId="48669786" w:rsidR="00735F43" w:rsidRPr="00647FCB" w:rsidRDefault="00735F43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McCarthy, M. J., &amp; O’Dell, F. (2002). </w:t>
      </w:r>
      <w:r w:rsidRPr="00647FCB">
        <w:rPr>
          <w:rFonts w:ascii="Times New Roman" w:hAnsi="Times New Roman" w:cs="Times New Roman"/>
          <w:i/>
        </w:rPr>
        <w:t>English idioms in use</w:t>
      </w:r>
      <w:r w:rsidRPr="00647FCB">
        <w:rPr>
          <w:rFonts w:ascii="Times New Roman" w:hAnsi="Times New Roman" w:cs="Times New Roman"/>
        </w:rPr>
        <w:t>. Cambridge University Press.</w:t>
      </w:r>
    </w:p>
    <w:p w14:paraId="348DD793" w14:textId="4093E337" w:rsidR="00C3526B" w:rsidRPr="00647FCB" w:rsidRDefault="00C3526B" w:rsidP="00647FCB">
      <w:pPr>
        <w:ind w:left="720" w:hanging="720"/>
        <w:rPr>
          <w:rFonts w:ascii="Times New Roman" w:hAnsi="Times New Roman" w:cs="Times New Roman"/>
        </w:rPr>
      </w:pPr>
      <w:bookmarkStart w:id="8" w:name="_Hlk107287855"/>
    </w:p>
    <w:p w14:paraId="1E8A883D" w14:textId="7588E6AD" w:rsidR="00C3526B" w:rsidRPr="00647FCB" w:rsidRDefault="00C3526B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McKay, J. (2002). Generation of idiom-based witticisms to aid second language learning. In O. Stock, C.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Strapparava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&amp; A.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Nijholt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 (Eds.),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The April Fools’ Day workshop on computational humor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 (pp. 77-87).  University of Twente.  https://ris.utwente.nl/ws/portalfiles/portal/5127042/twlt20.pdf#page=83</w:t>
      </w:r>
    </w:p>
    <w:bookmarkEnd w:id="8"/>
    <w:p w14:paraId="3E2954A3" w14:textId="493D831D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</w:p>
    <w:p w14:paraId="5FD2ED22" w14:textId="6290E9DC" w:rsidR="00DA451E" w:rsidRPr="00647FCB" w:rsidRDefault="00DA451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McPherron, P., &amp; Randolph, P. T. (2014).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Cat got your tongue? Teaching idioms to English learners</w:t>
      </w:r>
      <w:r w:rsidRPr="00647FCB">
        <w:rPr>
          <w:rFonts w:ascii="Times New Roman" w:eastAsia="Times New Roman" w:hAnsi="Times New Roman" w:cs="Times New Roman"/>
          <w:lang w:eastAsia="en-US"/>
        </w:rPr>
        <w:t>. TESOL.</w:t>
      </w:r>
    </w:p>
    <w:p w14:paraId="57DBD284" w14:textId="77777777" w:rsidR="00DA451E" w:rsidRPr="00647FCB" w:rsidRDefault="00DA451E" w:rsidP="00647FCB">
      <w:pPr>
        <w:ind w:left="720" w:hanging="720"/>
        <w:rPr>
          <w:rFonts w:ascii="Times New Roman" w:hAnsi="Times New Roman" w:cs="Times New Roman"/>
        </w:rPr>
      </w:pPr>
    </w:p>
    <w:p w14:paraId="789A2770" w14:textId="77777777" w:rsidR="00CB31F3" w:rsidRPr="00647FCB" w:rsidRDefault="00CB31F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Müller, A., Son, J. B., Nozawa, K.,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Dashtestani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R. (2018). Learning English idioms with a web-based educational game.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Educational Computing Research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56</w:t>
      </w:r>
      <w:r w:rsidRPr="00647FCB">
        <w:rPr>
          <w:rFonts w:ascii="Times New Roman" w:eastAsia="Times New Roman" w:hAnsi="Times New Roman" w:cs="Times New Roman"/>
          <w:lang w:eastAsia="en-US"/>
        </w:rPr>
        <w:t>(6), 848-865.</w:t>
      </w:r>
    </w:p>
    <w:p w14:paraId="335C4342" w14:textId="77777777" w:rsidR="00CB31F3" w:rsidRPr="00647FCB" w:rsidRDefault="00CB31F3" w:rsidP="00647FCB">
      <w:pPr>
        <w:ind w:left="720" w:hanging="720"/>
        <w:rPr>
          <w:rFonts w:ascii="Times New Roman" w:hAnsi="Times New Roman" w:cs="Times New Roman"/>
        </w:rPr>
      </w:pPr>
    </w:p>
    <w:p w14:paraId="52A0D1CC" w14:textId="77777777" w:rsidR="00A27A82" w:rsidRPr="00647FCB" w:rsidRDefault="00A27A82" w:rsidP="00647FCB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47FCB">
        <w:rPr>
          <w:rFonts w:ascii="Times New Roman" w:eastAsia="Times New Roman" w:hAnsi="Times New Roman" w:cs="Times New Roman"/>
        </w:rPr>
        <w:t>Neissari</w:t>
      </w:r>
      <w:proofErr w:type="spellEnd"/>
      <w:r w:rsidRPr="00647FCB">
        <w:rPr>
          <w:rFonts w:ascii="Times New Roman" w:eastAsia="Times New Roman" w:hAnsi="Times New Roman" w:cs="Times New Roman"/>
        </w:rPr>
        <w:t xml:space="preserve">, M., Ashraf, H., &amp; Ghorbani, M. R. Humorous videos and idiom achievement: Some pedagogical considerations for EFL learners.  </w:t>
      </w:r>
      <w:r w:rsidRPr="00647FCB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647FCB">
        <w:rPr>
          <w:rFonts w:ascii="Times New Roman" w:eastAsia="Times New Roman" w:hAnsi="Times New Roman" w:cs="Times New Roman"/>
        </w:rPr>
        <w:t>(3), 109-127.</w:t>
      </w:r>
    </w:p>
    <w:p w14:paraId="7E9D5E1D" w14:textId="77777777" w:rsidR="00A27A82" w:rsidRPr="00647FCB" w:rsidRDefault="00A27A82" w:rsidP="00647FCB">
      <w:pPr>
        <w:ind w:left="720" w:hanging="720"/>
        <w:rPr>
          <w:rFonts w:ascii="Times New Roman" w:hAnsi="Times New Roman" w:cs="Times New Roman"/>
        </w:rPr>
      </w:pPr>
    </w:p>
    <w:p w14:paraId="76308B06" w14:textId="77777777" w:rsidR="007E2787" w:rsidRPr="00647FCB" w:rsidRDefault="007E278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Nippold, M. A. (1991). Evaluating and enhancing idiom comprehension in language-disordered students. </w:t>
      </w:r>
      <w:r w:rsidRPr="00647FCB">
        <w:rPr>
          <w:rFonts w:ascii="Times New Roman" w:hAnsi="Times New Roman" w:cs="Times New Roman"/>
          <w:i/>
        </w:rPr>
        <w:t>Language, Speech, and Hearing Services in Schools, 22</w:t>
      </w:r>
      <w:r w:rsidRPr="00647FCB">
        <w:rPr>
          <w:rFonts w:ascii="Times New Roman" w:hAnsi="Times New Roman" w:cs="Times New Roman"/>
        </w:rPr>
        <w:t>(3), 100-106.</w:t>
      </w:r>
    </w:p>
    <w:p w14:paraId="3F525533" w14:textId="77777777" w:rsidR="007E2787" w:rsidRPr="00647FCB" w:rsidRDefault="007E2787" w:rsidP="00647FCB">
      <w:pPr>
        <w:ind w:left="720" w:hanging="720"/>
        <w:rPr>
          <w:rFonts w:ascii="Times New Roman" w:hAnsi="Times New Roman" w:cs="Times New Roman"/>
        </w:rPr>
      </w:pPr>
    </w:p>
    <w:p w14:paraId="549B4E48" w14:textId="7498D044" w:rsidR="00900ABE" w:rsidRPr="00647FCB" w:rsidRDefault="00900AB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Nippold, M.</w:t>
      </w:r>
      <w:r w:rsidR="007E2787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A., &amp; Martin, S.</w:t>
      </w:r>
      <w:r w:rsidR="007E2787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T. (1989). Idiom interpretation in isolation versus context: A developmental study with adolescents. </w:t>
      </w:r>
      <w:r w:rsidRPr="00647FCB">
        <w:rPr>
          <w:rFonts w:ascii="Times New Roman" w:hAnsi="Times New Roman" w:cs="Times New Roman"/>
          <w:i/>
        </w:rPr>
        <w:t>Journal of Speech and Hearing Services in Schools, 32</w:t>
      </w:r>
      <w:r w:rsidRPr="00647FCB">
        <w:rPr>
          <w:rFonts w:ascii="Times New Roman" w:hAnsi="Times New Roman" w:cs="Times New Roman"/>
        </w:rPr>
        <w:t>(1), 171-180.</w:t>
      </w:r>
    </w:p>
    <w:p w14:paraId="257AB5BE" w14:textId="7CFB2CAF" w:rsidR="00FE21B4" w:rsidRPr="00647FCB" w:rsidRDefault="00FE21B4" w:rsidP="00647FCB">
      <w:pPr>
        <w:ind w:left="720" w:hanging="720"/>
        <w:rPr>
          <w:rFonts w:ascii="Times New Roman" w:hAnsi="Times New Roman" w:cs="Times New Roman"/>
        </w:rPr>
      </w:pPr>
    </w:p>
    <w:p w14:paraId="3DDC1365" w14:textId="763EA653" w:rsidR="0089767A" w:rsidRPr="00647FCB" w:rsidRDefault="0089767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Noroozi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I., &amp; Salehi, H. (2013). The effect of the etymological elaboration and rote memorization on learning idioms by Iranian EFL learners.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Language Teaching and Research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(4), 845-851.  </w:t>
      </w:r>
      <w:hyperlink r:id="rId11" w:history="1">
        <w:r w:rsidR="006412D7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https://www.academypublication.com/issues/past/jltr/vol04/04/26.pdf</w:t>
        </w:r>
      </w:hyperlink>
    </w:p>
    <w:p w14:paraId="6ADBDD28" w14:textId="77777777" w:rsidR="006412D7" w:rsidRPr="00647FCB" w:rsidRDefault="006412D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98BAF3F" w14:textId="77777777" w:rsidR="006412D7" w:rsidRPr="00647FCB" w:rsidRDefault="006412D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Obermeier, A., &amp; Elgort, I. (2021). Deliberate and contextual learning of L2 idioms: The effect of learning conditions on online processing.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System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97</w:t>
      </w:r>
      <w:r w:rsidRPr="00647FCB">
        <w:rPr>
          <w:rFonts w:ascii="Times New Roman" w:eastAsia="Times New Roman" w:hAnsi="Times New Roman" w:cs="Times New Roman"/>
          <w:lang w:eastAsia="en-US"/>
        </w:rPr>
        <w:t>, 102428.</w:t>
      </w:r>
    </w:p>
    <w:p w14:paraId="4AEE3FAB" w14:textId="77777777" w:rsidR="0089767A" w:rsidRPr="00647FCB" w:rsidRDefault="0089767A" w:rsidP="00647FCB">
      <w:pPr>
        <w:ind w:left="720" w:hanging="720"/>
        <w:rPr>
          <w:rFonts w:ascii="Times New Roman" w:hAnsi="Times New Roman" w:cs="Times New Roman"/>
        </w:rPr>
      </w:pPr>
    </w:p>
    <w:p w14:paraId="646CD3D2" w14:textId="7A47A739" w:rsidR="00503933" w:rsidRPr="00647FCB" w:rsidRDefault="00FE21B4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Orfan, S. N. (2020). Afghan EFL students’ difficulties and strategies in learning and understanding English idioms.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Cogent Arts &amp; Humanities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(1), 1-13.   </w:t>
      </w:r>
      <w:hyperlink r:id="rId12" w:history="1">
        <w:r w:rsidR="00DF5B3A" w:rsidRPr="00647FCB">
          <w:rPr>
            <w:rStyle w:val="Hyperlink"/>
            <w:rFonts w:ascii="Times New Roman" w:eastAsia="Times New Roman" w:hAnsi="Times New Roman" w:cs="Times New Roman"/>
            <w:lang w:eastAsia="en-US"/>
          </w:rPr>
          <w:t>https://www.tandfonline.com/doi/pdf/10.1080/23311983.2020.1796228</w:t>
        </w:r>
      </w:hyperlink>
    </w:p>
    <w:p w14:paraId="25346705" w14:textId="77777777" w:rsidR="00503933" w:rsidRPr="00647FCB" w:rsidRDefault="0050393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D4B3310" w14:textId="77777777" w:rsidR="00503933" w:rsidRPr="00647FCB" w:rsidRDefault="0050393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lastRenderedPageBreak/>
        <w:t xml:space="preserve">Pasechnik, T. B., &amp; Savelieva, I. G. (2019). What is the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colour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 of the feeling (A case study of English idioms with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colour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 components).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RUDN Journal of Language Studies, Semiotics and Semantics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647FCB">
        <w:rPr>
          <w:rFonts w:ascii="Times New Roman" w:eastAsia="Times New Roman" w:hAnsi="Times New Roman" w:cs="Times New Roman"/>
          <w:lang w:eastAsia="en-US"/>
        </w:rPr>
        <w:t>(3), 714-721.</w:t>
      </w:r>
    </w:p>
    <w:p w14:paraId="543FBE61" w14:textId="77777777" w:rsidR="00DF5B3A" w:rsidRPr="00647FCB" w:rsidRDefault="00DF5B3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A0E06A9" w14:textId="37226A4C" w:rsidR="001F2D50" w:rsidRPr="00647FCB" w:rsidRDefault="001F2D50" w:rsidP="00647FCB">
      <w:pPr>
        <w:ind w:left="720" w:hanging="720"/>
        <w:rPr>
          <w:rFonts w:ascii="Times New Roman" w:eastAsia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</w:rPr>
        <w:t xml:space="preserve">Phuong, V. T. (2023). Factors affecting the learning of English proverbs and idioms of English-majored students at university of Khanh Hoa, Vietnam. </w:t>
      </w:r>
      <w:r w:rsidRPr="00647FCB">
        <w:rPr>
          <w:rFonts w:ascii="Times New Roman" w:eastAsia="Times New Roman" w:hAnsi="Times New Roman" w:cs="Times New Roman"/>
          <w:i/>
          <w:iCs/>
        </w:rPr>
        <w:t>Eurasian Journal of Applied Linguistics</w:t>
      </w:r>
      <w:r w:rsidRPr="00647FCB">
        <w:rPr>
          <w:rFonts w:ascii="Times New Roman" w:eastAsia="Times New Roman" w:hAnsi="Times New Roman" w:cs="Times New Roman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</w:rPr>
        <w:t>9</w:t>
      </w:r>
      <w:r w:rsidRPr="00647FCB">
        <w:rPr>
          <w:rFonts w:ascii="Times New Roman" w:eastAsia="Times New Roman" w:hAnsi="Times New Roman" w:cs="Times New Roman"/>
        </w:rPr>
        <w:t>(1), 35-47.</w:t>
      </w:r>
    </w:p>
    <w:p w14:paraId="4FDF07DA" w14:textId="77777777" w:rsidR="001F2D50" w:rsidRPr="00647FCB" w:rsidRDefault="001F2D50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C43A32E" w14:textId="69C7F08D" w:rsidR="00DF5B3A" w:rsidRPr="00647FCB" w:rsidRDefault="00DF5B3A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Pitzl, M. L. (2016). World </w:t>
      </w:r>
      <w:proofErr w:type="spellStart"/>
      <w:r w:rsidRPr="00647FCB">
        <w:rPr>
          <w:rFonts w:ascii="Times New Roman" w:hAnsi="Times New Roman" w:cs="Times New Roman"/>
        </w:rPr>
        <w:t>Englishes</w:t>
      </w:r>
      <w:proofErr w:type="spellEnd"/>
      <w:r w:rsidRPr="00647FCB">
        <w:rPr>
          <w:rFonts w:ascii="Times New Roman" w:hAnsi="Times New Roman" w:cs="Times New Roman"/>
        </w:rPr>
        <w:t xml:space="preserve"> and creative idioms in English as a lingua franca. </w:t>
      </w:r>
      <w:r w:rsidRPr="00647FCB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00647FCB">
        <w:rPr>
          <w:rFonts w:ascii="Times New Roman" w:hAnsi="Times New Roman" w:cs="Times New Roman"/>
          <w:i/>
          <w:iCs/>
        </w:rPr>
        <w:t>Englishes</w:t>
      </w:r>
      <w:proofErr w:type="spellEnd"/>
      <w:r w:rsidRPr="00647FCB">
        <w:rPr>
          <w:rFonts w:ascii="Times New Roman" w:hAnsi="Times New Roman" w:cs="Times New Roman"/>
        </w:rPr>
        <w:t>, </w:t>
      </w:r>
      <w:r w:rsidRPr="00647FCB">
        <w:rPr>
          <w:rFonts w:ascii="Times New Roman" w:hAnsi="Times New Roman" w:cs="Times New Roman"/>
          <w:i/>
          <w:iCs/>
        </w:rPr>
        <w:t>35</w:t>
      </w:r>
      <w:r w:rsidRPr="00647FCB">
        <w:rPr>
          <w:rFonts w:ascii="Times New Roman" w:hAnsi="Times New Roman" w:cs="Times New Roman"/>
        </w:rPr>
        <w:t>(2), 293-309.</w:t>
      </w:r>
    </w:p>
    <w:p w14:paraId="3FC5E018" w14:textId="77777777" w:rsidR="00DF5B3A" w:rsidRPr="00647FCB" w:rsidRDefault="00DF5B3A" w:rsidP="00647FCB">
      <w:pPr>
        <w:ind w:left="720" w:hanging="720"/>
        <w:rPr>
          <w:rFonts w:ascii="Times New Roman" w:hAnsi="Times New Roman" w:cs="Times New Roman"/>
        </w:rPr>
      </w:pPr>
    </w:p>
    <w:p w14:paraId="15677015" w14:textId="01696AD8" w:rsidR="00DF5B3A" w:rsidRPr="00647FCB" w:rsidRDefault="00DF5B3A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hAnsi="Times New Roman" w:cs="Times New Roman"/>
        </w:rPr>
        <w:t>Pitzl, M. L. (2018). </w:t>
      </w:r>
      <w:r w:rsidRPr="00647FCB">
        <w:rPr>
          <w:rFonts w:ascii="Times New Roman" w:hAnsi="Times New Roman" w:cs="Times New Roman"/>
          <w:i/>
          <w:iCs/>
        </w:rPr>
        <w:t>Creativity in English as a lingua franca: Idiom and metaphor</w:t>
      </w:r>
      <w:r w:rsidRPr="00647FCB">
        <w:rPr>
          <w:rFonts w:ascii="Times New Roman" w:hAnsi="Times New Roman" w:cs="Times New Roman"/>
        </w:rPr>
        <w:t>. Walter de Gruyter.</w:t>
      </w:r>
    </w:p>
    <w:p w14:paraId="29C36910" w14:textId="77777777" w:rsidR="00FE21B4" w:rsidRPr="00647FCB" w:rsidRDefault="00FE21B4" w:rsidP="00647FCB">
      <w:pPr>
        <w:ind w:left="720" w:hanging="720"/>
        <w:rPr>
          <w:rFonts w:ascii="Times New Roman" w:hAnsi="Times New Roman" w:cs="Times New Roman"/>
        </w:rPr>
      </w:pPr>
    </w:p>
    <w:p w14:paraId="008382BA" w14:textId="77777777" w:rsidR="004C4AA4" w:rsidRPr="00647FCB" w:rsidRDefault="004C4AA4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9" w:name="_Hlk107288024"/>
      <w:r w:rsidRPr="00647FCB">
        <w:rPr>
          <w:rFonts w:ascii="Times New Roman" w:eastAsia="Times New Roman" w:hAnsi="Times New Roman" w:cs="Times New Roman"/>
          <w:lang w:eastAsia="en-US"/>
        </w:rPr>
        <w:t xml:space="preserve">Qualls, C. D., Lantz, J. M., Pietrzyk, R. M., Blood, G. W., &amp; Hammer, C. S. (2004). Comprehension of idioms in adolescents with language-based learning disabilities compared to their typically developing peers.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Communication Disorders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647FCB">
        <w:rPr>
          <w:rFonts w:ascii="Times New Roman" w:eastAsia="Times New Roman" w:hAnsi="Times New Roman" w:cs="Times New Roman"/>
          <w:lang w:eastAsia="en-US"/>
        </w:rPr>
        <w:t>(4), 295-311.</w:t>
      </w:r>
    </w:p>
    <w:p w14:paraId="39E4C110" w14:textId="77777777" w:rsidR="00503933" w:rsidRPr="00647FCB" w:rsidRDefault="0050393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DA6ADE3" w14:textId="44349C43" w:rsidR="00503933" w:rsidRPr="00647FCB" w:rsidRDefault="0050393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Rafatbakhsh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E., &amp; Ahmadi, A. (2019). A thematic corpus-based study of idioms in the Corpus of Contemporary American English.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Asian-Pacific Journal of Second and Foreign Language Education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>, 1-21.</w:t>
      </w:r>
    </w:p>
    <w:p w14:paraId="59A5F2F0" w14:textId="77777777" w:rsidR="00F124A8" w:rsidRPr="00647FCB" w:rsidRDefault="00F124A8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A089195" w14:textId="37DE1A4D" w:rsidR="00F124A8" w:rsidRPr="00F124A8" w:rsidRDefault="00F124A8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F124A8">
        <w:rPr>
          <w:rFonts w:ascii="Times New Roman" w:eastAsia="Times New Roman" w:hAnsi="Times New Roman" w:cs="Times New Roman"/>
          <w:lang w:eastAsia="en-US"/>
        </w:rPr>
        <w:t>RahmtAllah</w:t>
      </w:r>
      <w:proofErr w:type="spellEnd"/>
      <w:r w:rsidRPr="00F124A8">
        <w:rPr>
          <w:rFonts w:ascii="Times New Roman" w:eastAsia="Times New Roman" w:hAnsi="Times New Roman" w:cs="Times New Roman"/>
          <w:lang w:eastAsia="en-US"/>
        </w:rPr>
        <w:t xml:space="preserve">, E. A. E. (2024). EFL </w:t>
      </w:r>
      <w:r w:rsidRPr="00647FCB">
        <w:rPr>
          <w:rFonts w:ascii="Times New Roman" w:eastAsia="Times New Roman" w:hAnsi="Times New Roman" w:cs="Times New Roman"/>
          <w:lang w:eastAsia="en-US"/>
        </w:rPr>
        <w:t>l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earners' </w:t>
      </w:r>
      <w:r w:rsidRPr="00647FCB">
        <w:rPr>
          <w:rFonts w:ascii="Times New Roman" w:eastAsia="Times New Roman" w:hAnsi="Times New Roman" w:cs="Times New Roman"/>
          <w:lang w:eastAsia="en-US"/>
        </w:rPr>
        <w:t>c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omprehension of English </w:t>
      </w:r>
      <w:r w:rsidRPr="00647FCB">
        <w:rPr>
          <w:rFonts w:ascii="Times New Roman" w:eastAsia="Times New Roman" w:hAnsi="Times New Roman" w:cs="Times New Roman"/>
          <w:lang w:eastAsia="en-US"/>
        </w:rPr>
        <w:t>i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dioms at </w:t>
      </w:r>
      <w:r w:rsidRPr="00647FCB">
        <w:rPr>
          <w:rFonts w:ascii="Times New Roman" w:eastAsia="Times New Roman" w:hAnsi="Times New Roman" w:cs="Times New Roman"/>
          <w:lang w:eastAsia="en-US"/>
        </w:rPr>
        <w:t>t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he </w:t>
      </w:r>
      <w:r w:rsidRPr="00647FCB">
        <w:rPr>
          <w:rFonts w:ascii="Times New Roman" w:eastAsia="Times New Roman" w:hAnsi="Times New Roman" w:cs="Times New Roman"/>
          <w:lang w:eastAsia="en-US"/>
        </w:rPr>
        <w:t>u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niversity </w:t>
      </w:r>
      <w:r w:rsidRPr="00647FCB">
        <w:rPr>
          <w:rFonts w:ascii="Times New Roman" w:eastAsia="Times New Roman" w:hAnsi="Times New Roman" w:cs="Times New Roman"/>
          <w:lang w:eastAsia="en-US"/>
        </w:rPr>
        <w:t>l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evel.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F124A8">
        <w:rPr>
          <w:rFonts w:ascii="Times New Roman" w:eastAsia="Times New Roman" w:hAnsi="Times New Roman" w:cs="Times New Roman"/>
          <w:i/>
          <w:iCs/>
          <w:lang w:eastAsia="en-US"/>
        </w:rPr>
        <w:t xml:space="preserve">eaching and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F124A8">
        <w:rPr>
          <w:rFonts w:ascii="Times New Roman" w:eastAsia="Times New Roman" w:hAnsi="Times New Roman" w:cs="Times New Roman"/>
          <w:i/>
          <w:iCs/>
          <w:lang w:eastAsia="en-US"/>
        </w:rPr>
        <w:t>earning</w:t>
      </w:r>
      <w:r w:rsidRPr="00F124A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124A8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F124A8">
        <w:rPr>
          <w:rFonts w:ascii="Times New Roman" w:eastAsia="Times New Roman" w:hAnsi="Times New Roman" w:cs="Times New Roman"/>
          <w:lang w:eastAsia="en-US"/>
        </w:rPr>
        <w:t>(6)</w:t>
      </w:r>
      <w:r w:rsidRPr="00647FCB">
        <w:rPr>
          <w:rFonts w:ascii="Times New Roman" w:eastAsia="Times New Roman" w:hAnsi="Times New Roman" w:cs="Times New Roman"/>
          <w:lang w:eastAsia="en-US"/>
        </w:rPr>
        <w:t>, 24-33</w:t>
      </w:r>
      <w:r w:rsidRPr="00F124A8">
        <w:rPr>
          <w:rFonts w:ascii="Times New Roman" w:eastAsia="Times New Roman" w:hAnsi="Times New Roman" w:cs="Times New Roman"/>
          <w:lang w:eastAsia="en-US"/>
        </w:rPr>
        <w:t>.</w:t>
      </w:r>
    </w:p>
    <w:bookmarkEnd w:id="9"/>
    <w:p w14:paraId="6517084E" w14:textId="77777777" w:rsidR="00900ABE" w:rsidRPr="00647FCB" w:rsidRDefault="00900ABE" w:rsidP="00647FCB">
      <w:pPr>
        <w:spacing w:before="240"/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>Schweigert, W.</w:t>
      </w:r>
      <w:r w:rsidR="00C12E60" w:rsidRPr="00647FCB">
        <w:rPr>
          <w:rFonts w:ascii="Times New Roman" w:hAnsi="Times New Roman" w:cs="Times New Roman"/>
          <w:color w:val="000000"/>
        </w:rPr>
        <w:t xml:space="preserve"> </w:t>
      </w:r>
      <w:r w:rsidRPr="00647FCB">
        <w:rPr>
          <w:rFonts w:ascii="Times New Roman" w:hAnsi="Times New Roman" w:cs="Times New Roman"/>
          <w:color w:val="000000"/>
        </w:rPr>
        <w:t xml:space="preserve">A. (1986). The comprehension of familiar and less familiar idioms. </w:t>
      </w:r>
      <w:r w:rsidRPr="00647FCB">
        <w:rPr>
          <w:rFonts w:ascii="Times New Roman" w:hAnsi="Times New Roman" w:cs="Times New Roman"/>
          <w:i/>
          <w:color w:val="000000"/>
        </w:rPr>
        <w:t>Journal of Psycholinguistic Research, 15</w:t>
      </w:r>
      <w:r w:rsidRPr="00647FCB">
        <w:rPr>
          <w:rFonts w:ascii="Times New Roman" w:hAnsi="Times New Roman" w:cs="Times New Roman"/>
          <w:color w:val="000000"/>
        </w:rPr>
        <w:t>(1), 33-45.</w:t>
      </w:r>
    </w:p>
    <w:p w14:paraId="3FA6849C" w14:textId="77777777" w:rsidR="00900ABE" w:rsidRPr="00647FCB" w:rsidRDefault="00900AB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723A1A34" w14:textId="77777777" w:rsidR="00735F43" w:rsidRPr="00647FCB" w:rsidRDefault="00735F43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>Simpson, R., &amp; Mendis, D. (2003). A corpus-based study of idioms in academic speech. </w:t>
      </w:r>
      <w:r w:rsidRPr="00647FCB">
        <w:rPr>
          <w:rFonts w:ascii="Times New Roman" w:hAnsi="Times New Roman" w:cs="Times New Roman"/>
          <w:i/>
          <w:color w:val="000000"/>
        </w:rPr>
        <w:t>TESOL Quarterly</w:t>
      </w:r>
      <w:r w:rsidRPr="00647FCB">
        <w:rPr>
          <w:rFonts w:ascii="Times New Roman" w:hAnsi="Times New Roman" w:cs="Times New Roman"/>
          <w:color w:val="000000"/>
        </w:rPr>
        <w:t>, </w:t>
      </w:r>
      <w:r w:rsidRPr="00647FCB">
        <w:rPr>
          <w:rFonts w:ascii="Times New Roman" w:hAnsi="Times New Roman" w:cs="Times New Roman"/>
          <w:i/>
          <w:color w:val="000000"/>
        </w:rPr>
        <w:t>37</w:t>
      </w:r>
      <w:r w:rsidR="001274EF" w:rsidRPr="00647FCB">
        <w:rPr>
          <w:rFonts w:ascii="Times New Roman" w:hAnsi="Times New Roman" w:cs="Times New Roman"/>
          <w:color w:val="000000"/>
        </w:rPr>
        <w:t>(3)</w:t>
      </w:r>
      <w:r w:rsidRPr="00647FCB">
        <w:rPr>
          <w:rFonts w:ascii="Times New Roman" w:hAnsi="Times New Roman" w:cs="Times New Roman"/>
          <w:color w:val="000000"/>
        </w:rPr>
        <w:t>, 419-441.</w:t>
      </w:r>
    </w:p>
    <w:p w14:paraId="3A0C2C4F" w14:textId="77777777" w:rsidR="00525B33" w:rsidRPr="00647FCB" w:rsidRDefault="00525B33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000CB070" w14:textId="77777777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Siyanova</w:t>
      </w:r>
      <w:proofErr w:type="spellEnd"/>
      <w:r w:rsidRPr="00647FCB">
        <w:rPr>
          <w:rFonts w:ascii="Times New Roman" w:hAnsi="Times New Roman" w:cs="Times New Roman"/>
        </w:rPr>
        <w:t xml:space="preserve">-Chanturia, A., Conklin, K., &amp; Schmitt, N. (2011). Adding more fuel to the fire: An eye-tracking study of idiom processing by native and non-native speakers. </w:t>
      </w:r>
      <w:r w:rsidRPr="00647FCB">
        <w:rPr>
          <w:rFonts w:ascii="Times New Roman" w:hAnsi="Times New Roman" w:cs="Times New Roman"/>
          <w:i/>
        </w:rPr>
        <w:t xml:space="preserve"> Second Language Research, 27</w:t>
      </w:r>
      <w:r w:rsidRPr="00647FCB">
        <w:rPr>
          <w:rFonts w:ascii="Times New Roman" w:hAnsi="Times New Roman" w:cs="Times New Roman"/>
        </w:rPr>
        <w:t>, 251-272.</w:t>
      </w:r>
    </w:p>
    <w:p w14:paraId="01D97515" w14:textId="77777777" w:rsidR="00834989" w:rsidRPr="00647FCB" w:rsidRDefault="00834989" w:rsidP="00647FCB">
      <w:pPr>
        <w:ind w:left="720" w:hanging="720"/>
        <w:rPr>
          <w:rFonts w:ascii="Times New Roman" w:hAnsi="Times New Roman" w:cs="Times New Roman"/>
        </w:rPr>
      </w:pPr>
    </w:p>
    <w:p w14:paraId="0E6D698B" w14:textId="77777777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Siyanova</w:t>
      </w:r>
      <w:proofErr w:type="spellEnd"/>
      <w:r w:rsidRPr="00647FCB">
        <w:rPr>
          <w:rFonts w:ascii="Times New Roman" w:hAnsi="Times New Roman" w:cs="Times New Roman"/>
        </w:rPr>
        <w:t xml:space="preserve">-Chanturia, A., &amp; Martinez, R. (2014). The idiom principle revisited. </w:t>
      </w:r>
      <w:r w:rsidRPr="00647FCB">
        <w:rPr>
          <w:rFonts w:ascii="Times New Roman" w:hAnsi="Times New Roman" w:cs="Times New Roman"/>
          <w:i/>
        </w:rPr>
        <w:t>Applied Linguistics</w:t>
      </w:r>
      <w:r w:rsidRPr="00647FCB">
        <w:rPr>
          <w:rFonts w:ascii="Times New Roman" w:hAnsi="Times New Roman" w:cs="Times New Roman"/>
        </w:rPr>
        <w:t xml:space="preserve">, </w:t>
      </w:r>
      <w:proofErr w:type="spellStart"/>
      <w:r w:rsidRPr="00647FCB">
        <w:rPr>
          <w:rFonts w:ascii="Times New Roman" w:hAnsi="Times New Roman" w:cs="Times New Roman"/>
        </w:rPr>
        <w:t>doi</w:t>
      </w:r>
      <w:proofErr w:type="spellEnd"/>
      <w:r w:rsidRPr="00647FCB">
        <w:rPr>
          <w:rFonts w:ascii="Times New Roman" w:hAnsi="Times New Roman" w:cs="Times New Roman"/>
        </w:rPr>
        <w:t>: 10.1093/</w:t>
      </w:r>
      <w:proofErr w:type="spellStart"/>
      <w:r w:rsidRPr="00647FCB">
        <w:rPr>
          <w:rFonts w:ascii="Times New Roman" w:hAnsi="Times New Roman" w:cs="Times New Roman"/>
        </w:rPr>
        <w:t>applin</w:t>
      </w:r>
      <w:proofErr w:type="spellEnd"/>
      <w:r w:rsidRPr="00647FCB">
        <w:rPr>
          <w:rFonts w:ascii="Times New Roman" w:hAnsi="Times New Roman" w:cs="Times New Roman"/>
        </w:rPr>
        <w:t>/amt054.</w:t>
      </w:r>
    </w:p>
    <w:p w14:paraId="1676C27F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72993CD2" w14:textId="77777777" w:rsidR="00F124A8" w:rsidRPr="00F124A8" w:rsidRDefault="00F124A8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F124A8">
        <w:rPr>
          <w:rFonts w:ascii="Times New Roman" w:hAnsi="Times New Roman" w:cs="Times New Roman"/>
          <w:color w:val="000000"/>
        </w:rPr>
        <w:t xml:space="preserve">Smith, C. A. (2023). One does not simply teach idioms: Meme creation as innovative practice for virtual EFL learners. </w:t>
      </w:r>
      <w:r w:rsidRPr="00F124A8">
        <w:rPr>
          <w:rFonts w:ascii="Times New Roman" w:hAnsi="Times New Roman" w:cs="Times New Roman"/>
          <w:i/>
          <w:iCs/>
          <w:color w:val="000000"/>
        </w:rPr>
        <w:t>RELC Journal</w:t>
      </w:r>
      <w:r w:rsidRPr="00F124A8">
        <w:rPr>
          <w:rFonts w:ascii="Times New Roman" w:hAnsi="Times New Roman" w:cs="Times New Roman"/>
          <w:color w:val="000000"/>
        </w:rPr>
        <w:t xml:space="preserve">, </w:t>
      </w:r>
      <w:r w:rsidRPr="00F124A8">
        <w:rPr>
          <w:rFonts w:ascii="Times New Roman" w:hAnsi="Times New Roman" w:cs="Times New Roman"/>
          <w:i/>
          <w:iCs/>
          <w:color w:val="000000"/>
        </w:rPr>
        <w:t>54</w:t>
      </w:r>
      <w:r w:rsidRPr="00F124A8">
        <w:rPr>
          <w:rFonts w:ascii="Times New Roman" w:hAnsi="Times New Roman" w:cs="Times New Roman"/>
          <w:color w:val="000000"/>
        </w:rPr>
        <w:t>(3), 714-728.</w:t>
      </w:r>
    </w:p>
    <w:p w14:paraId="4F73910B" w14:textId="77777777" w:rsidR="00F124A8" w:rsidRPr="00647FCB" w:rsidRDefault="00F124A8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18F98F36" w14:textId="05DA48F3" w:rsidR="00D91F32" w:rsidRPr="00D91F32" w:rsidRDefault="00D91F32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D91F32">
        <w:rPr>
          <w:rFonts w:ascii="Times New Roman" w:hAnsi="Times New Roman" w:cs="Times New Roman"/>
          <w:color w:val="000000"/>
        </w:rPr>
        <w:t xml:space="preserve">Son, P. Q. (2024). Chinese Idioms and Their Application in Chinese Teaching to Vietnamese Students. </w:t>
      </w:r>
      <w:r w:rsidRPr="00D91F32">
        <w:rPr>
          <w:rFonts w:ascii="Times New Roman" w:hAnsi="Times New Roman" w:cs="Times New Roman"/>
          <w:i/>
          <w:iCs/>
          <w:color w:val="000000"/>
        </w:rPr>
        <w:t>The International Journal of Engineering and Science</w:t>
      </w:r>
      <w:r w:rsidRPr="00647FCB">
        <w:rPr>
          <w:rFonts w:ascii="Times New Roman" w:hAnsi="Times New Roman" w:cs="Times New Roman"/>
          <w:i/>
          <w:iCs/>
          <w:color w:val="000000"/>
        </w:rPr>
        <w:t>, 13</w:t>
      </w:r>
      <w:r w:rsidRPr="00647FCB">
        <w:rPr>
          <w:rFonts w:ascii="Times New Roman" w:hAnsi="Times New Roman" w:cs="Times New Roman"/>
          <w:color w:val="000000"/>
        </w:rPr>
        <w:t xml:space="preserve">(3) 49-55. </w:t>
      </w:r>
      <w:r w:rsidRPr="00647FCB">
        <w:rPr>
          <w:rFonts w:ascii="Times New Roman" w:hAnsi="Times New Roman" w:cs="Times New Roman"/>
          <w:color w:val="000000"/>
        </w:rPr>
        <w:t>https://www.theijes.com/papers/vol13-issue3/E13034955.pdf</w:t>
      </w:r>
    </w:p>
    <w:p w14:paraId="196A5539" w14:textId="77777777" w:rsidR="00D91F32" w:rsidRPr="00647FCB" w:rsidRDefault="00D91F32" w:rsidP="00647FCB">
      <w:pPr>
        <w:ind w:left="720" w:hanging="720"/>
        <w:rPr>
          <w:rFonts w:ascii="Times New Roman" w:hAnsi="Times New Roman" w:cs="Times New Roman"/>
          <w:b/>
          <w:bCs/>
          <w:color w:val="000000"/>
        </w:rPr>
      </w:pPr>
    </w:p>
    <w:p w14:paraId="651050FA" w14:textId="025BBD57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lastRenderedPageBreak/>
        <w:t>Spears, R.</w:t>
      </w:r>
      <w:r w:rsidR="00C12E60" w:rsidRPr="00647FCB">
        <w:rPr>
          <w:rFonts w:ascii="Times New Roman" w:hAnsi="Times New Roman" w:cs="Times New Roman"/>
          <w:color w:val="000000"/>
        </w:rPr>
        <w:t xml:space="preserve"> </w:t>
      </w:r>
      <w:r w:rsidRPr="00647FCB">
        <w:rPr>
          <w:rFonts w:ascii="Times New Roman" w:hAnsi="Times New Roman" w:cs="Times New Roman"/>
          <w:color w:val="000000"/>
        </w:rPr>
        <w:t xml:space="preserve">A. (1994). </w:t>
      </w:r>
      <w:r w:rsidRPr="00647FCB">
        <w:rPr>
          <w:rFonts w:ascii="Times New Roman" w:hAnsi="Times New Roman" w:cs="Times New Roman"/>
          <w:i/>
          <w:color w:val="000000"/>
        </w:rPr>
        <w:t>NTC’s American idioms dictionary</w:t>
      </w:r>
      <w:r w:rsidRPr="00647FCB">
        <w:rPr>
          <w:rFonts w:ascii="Times New Roman" w:hAnsi="Times New Roman" w:cs="Times New Roman"/>
          <w:color w:val="000000"/>
        </w:rPr>
        <w:t xml:space="preserve"> (2</w:t>
      </w:r>
      <w:r w:rsidRPr="00647FCB">
        <w:rPr>
          <w:rFonts w:ascii="Times New Roman" w:hAnsi="Times New Roman" w:cs="Times New Roman"/>
          <w:color w:val="000000"/>
          <w:vertAlign w:val="superscript"/>
        </w:rPr>
        <w:t>nd</w:t>
      </w:r>
      <w:r w:rsidRPr="00647FCB">
        <w:rPr>
          <w:rFonts w:ascii="Times New Roman" w:hAnsi="Times New Roman" w:cs="Times New Roman"/>
          <w:color w:val="000000"/>
        </w:rPr>
        <w:t xml:space="preserve"> ed.). NTC.</w:t>
      </w:r>
    </w:p>
    <w:p w14:paraId="3DFF8279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0E3D22B1" w14:textId="06D7D3EF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>Spears, R.</w:t>
      </w:r>
      <w:r w:rsidR="00C12E60" w:rsidRPr="00647FCB">
        <w:rPr>
          <w:rFonts w:ascii="Times New Roman" w:hAnsi="Times New Roman" w:cs="Times New Roman"/>
          <w:color w:val="000000"/>
        </w:rPr>
        <w:t xml:space="preserve"> </w:t>
      </w:r>
      <w:r w:rsidRPr="00647FCB">
        <w:rPr>
          <w:rFonts w:ascii="Times New Roman" w:hAnsi="Times New Roman" w:cs="Times New Roman"/>
          <w:color w:val="000000"/>
        </w:rPr>
        <w:t xml:space="preserve">A. (1999). </w:t>
      </w:r>
      <w:r w:rsidRPr="00647FCB">
        <w:rPr>
          <w:rFonts w:ascii="Times New Roman" w:hAnsi="Times New Roman" w:cs="Times New Roman"/>
          <w:i/>
          <w:color w:val="000000"/>
        </w:rPr>
        <w:t>Essential American idioms</w:t>
      </w:r>
      <w:r w:rsidRPr="00647FCB">
        <w:rPr>
          <w:rFonts w:ascii="Times New Roman" w:hAnsi="Times New Roman" w:cs="Times New Roman"/>
          <w:color w:val="000000"/>
        </w:rPr>
        <w:t xml:space="preserve"> (2</w:t>
      </w:r>
      <w:r w:rsidRPr="00647FCB">
        <w:rPr>
          <w:rFonts w:ascii="Times New Roman" w:hAnsi="Times New Roman" w:cs="Times New Roman"/>
          <w:color w:val="000000"/>
          <w:vertAlign w:val="superscript"/>
        </w:rPr>
        <w:t>nd</w:t>
      </w:r>
      <w:r w:rsidRPr="00647FCB">
        <w:rPr>
          <w:rFonts w:ascii="Times New Roman" w:hAnsi="Times New Roman" w:cs="Times New Roman"/>
          <w:color w:val="000000"/>
        </w:rPr>
        <w:t xml:space="preserve"> ed.). NTC.</w:t>
      </w:r>
    </w:p>
    <w:p w14:paraId="147BF072" w14:textId="71C4033A" w:rsidR="00FE21B4" w:rsidRPr="00647FCB" w:rsidRDefault="00FE21B4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1CAAFB6D" w14:textId="77777777" w:rsidR="00FE21B4" w:rsidRPr="00647FCB" w:rsidRDefault="00FE21B4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Stengers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H., Deconinck, J., Boers, F.,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Eyckmans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J. (2016). Does copying idioms promote their </w:t>
      </w:r>
      <w:proofErr w:type="gramStart"/>
      <w:r w:rsidRPr="00647FCB">
        <w:rPr>
          <w:rFonts w:ascii="Times New Roman" w:eastAsia="Times New Roman" w:hAnsi="Times New Roman" w:cs="Times New Roman"/>
          <w:lang w:eastAsia="en-US"/>
        </w:rPr>
        <w:t>recall?.</w:t>
      </w:r>
      <w:proofErr w:type="gramEnd"/>
      <w:r w:rsidRPr="00647FC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647FCB">
        <w:rPr>
          <w:rFonts w:ascii="Times New Roman" w:eastAsia="Times New Roman" w:hAnsi="Times New Roman" w:cs="Times New Roman"/>
          <w:lang w:eastAsia="en-US"/>
        </w:rPr>
        <w:t>(2), 289-301.</w:t>
      </w:r>
    </w:p>
    <w:p w14:paraId="5A68A5C2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7BABEBEC" w14:textId="1D8DAE98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647FCB">
        <w:rPr>
          <w:rFonts w:ascii="Times New Roman" w:hAnsi="Times New Roman" w:cs="Times New Roman"/>
          <w:color w:val="000000"/>
        </w:rPr>
        <w:t>Strässler</w:t>
      </w:r>
      <w:proofErr w:type="spellEnd"/>
      <w:r w:rsidRPr="00647FCB">
        <w:rPr>
          <w:rFonts w:ascii="Times New Roman" w:hAnsi="Times New Roman" w:cs="Times New Roman"/>
          <w:color w:val="000000"/>
        </w:rPr>
        <w:t xml:space="preserve">, J. (1982). </w:t>
      </w:r>
      <w:r w:rsidRPr="00647FCB">
        <w:rPr>
          <w:rFonts w:ascii="Times New Roman" w:hAnsi="Times New Roman" w:cs="Times New Roman"/>
          <w:i/>
          <w:color w:val="000000"/>
        </w:rPr>
        <w:t>Idioms in English: A pragmatic analysis</w:t>
      </w:r>
      <w:r w:rsidRPr="00647FCB">
        <w:rPr>
          <w:rFonts w:ascii="Times New Roman" w:hAnsi="Times New Roman" w:cs="Times New Roman"/>
          <w:color w:val="000000"/>
        </w:rPr>
        <w:t>. Gunter Narr.</w:t>
      </w:r>
    </w:p>
    <w:p w14:paraId="0D86C4E2" w14:textId="77777777" w:rsidR="00E4627E" w:rsidRPr="00647FCB" w:rsidRDefault="00E4627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063BC73B" w14:textId="77777777" w:rsidR="00E4627E" w:rsidRPr="00647FCB" w:rsidRDefault="00E4627E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>Swinney, D.</w:t>
      </w:r>
      <w:r w:rsidR="00C12E60" w:rsidRPr="00647FCB">
        <w:rPr>
          <w:rFonts w:ascii="Times New Roman" w:hAnsi="Times New Roman" w:cs="Times New Roman"/>
          <w:color w:val="000000"/>
        </w:rPr>
        <w:t xml:space="preserve"> </w:t>
      </w:r>
      <w:r w:rsidRPr="00647FCB">
        <w:rPr>
          <w:rFonts w:ascii="Times New Roman" w:hAnsi="Times New Roman" w:cs="Times New Roman"/>
          <w:color w:val="000000"/>
        </w:rPr>
        <w:t xml:space="preserve">A., &amp; Cutler, A. (1979). The access and processing of idiomatic expressions. </w:t>
      </w:r>
      <w:r w:rsidRPr="00647FCB">
        <w:rPr>
          <w:rFonts w:ascii="Times New Roman" w:hAnsi="Times New Roman" w:cs="Times New Roman"/>
          <w:i/>
          <w:color w:val="000000"/>
        </w:rPr>
        <w:t>Journal of Verbal Learning and Verbal Behavior, 18</w:t>
      </w:r>
      <w:r w:rsidRPr="00647FCB">
        <w:rPr>
          <w:rFonts w:ascii="Times New Roman" w:hAnsi="Times New Roman" w:cs="Times New Roman"/>
          <w:color w:val="000000"/>
        </w:rPr>
        <w:t>(5), 523-534.</w:t>
      </w:r>
    </w:p>
    <w:p w14:paraId="3E56CD98" w14:textId="77777777" w:rsidR="000F3A0E" w:rsidRPr="00647FCB" w:rsidRDefault="000F3A0E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231A0BAC" w14:textId="64418623" w:rsidR="002C457D" w:rsidRPr="00647FCB" w:rsidRDefault="002C457D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 xml:space="preserve">Tabossi, P., &amp; </w:t>
      </w:r>
      <w:proofErr w:type="spellStart"/>
      <w:r w:rsidRPr="00647FCB">
        <w:rPr>
          <w:rFonts w:ascii="Times New Roman" w:hAnsi="Times New Roman" w:cs="Times New Roman"/>
          <w:color w:val="000000"/>
        </w:rPr>
        <w:t>Zardon</w:t>
      </w:r>
      <w:proofErr w:type="spellEnd"/>
      <w:r w:rsidRPr="00647FCB">
        <w:rPr>
          <w:rFonts w:ascii="Times New Roman" w:hAnsi="Times New Roman" w:cs="Times New Roman"/>
          <w:color w:val="000000"/>
        </w:rPr>
        <w:t xml:space="preserve">, F. (1993). The activation of idiom meaning in spoken language comprehension. In C. Cacciari &amp; P. Tabossi (Eds.), </w:t>
      </w:r>
      <w:r w:rsidRPr="00647FCB">
        <w:rPr>
          <w:rFonts w:ascii="Times New Roman" w:hAnsi="Times New Roman" w:cs="Times New Roman"/>
          <w:i/>
          <w:color w:val="000000"/>
        </w:rPr>
        <w:t xml:space="preserve">Idioms: Processing, structure, and interpretation </w:t>
      </w:r>
      <w:r w:rsidRPr="00647FCB">
        <w:rPr>
          <w:rFonts w:ascii="Times New Roman" w:hAnsi="Times New Roman" w:cs="Times New Roman"/>
          <w:color w:val="000000"/>
        </w:rPr>
        <w:t xml:space="preserve">(pp. 145-162). </w:t>
      </w:r>
      <w:r w:rsidR="00F45BC2" w:rsidRPr="00647FCB">
        <w:rPr>
          <w:rFonts w:ascii="Times New Roman" w:hAnsi="Times New Roman" w:cs="Times New Roman"/>
          <w:color w:val="000000"/>
        </w:rPr>
        <w:t xml:space="preserve">Lawrence </w:t>
      </w:r>
      <w:r w:rsidRPr="00647FCB">
        <w:rPr>
          <w:rFonts w:ascii="Times New Roman" w:hAnsi="Times New Roman" w:cs="Times New Roman"/>
          <w:color w:val="000000"/>
        </w:rPr>
        <w:t>Erlbaum.</w:t>
      </w:r>
    </w:p>
    <w:p w14:paraId="393E9BF4" w14:textId="77777777" w:rsidR="00E86455" w:rsidRPr="00647FCB" w:rsidRDefault="00E86455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31F1AAA5" w14:textId="6EFF5902" w:rsidR="00E86455" w:rsidRPr="00647FCB" w:rsidRDefault="00E86455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 xml:space="preserve">Tabossi, P., &amp; </w:t>
      </w:r>
      <w:proofErr w:type="spellStart"/>
      <w:r w:rsidRPr="00647FCB">
        <w:rPr>
          <w:rFonts w:ascii="Times New Roman" w:hAnsi="Times New Roman" w:cs="Times New Roman"/>
          <w:color w:val="000000"/>
        </w:rPr>
        <w:t>Zardon</w:t>
      </w:r>
      <w:proofErr w:type="spellEnd"/>
      <w:r w:rsidRPr="00647FCB">
        <w:rPr>
          <w:rFonts w:ascii="Times New Roman" w:hAnsi="Times New Roman" w:cs="Times New Roman"/>
          <w:color w:val="000000"/>
        </w:rPr>
        <w:t xml:space="preserve">, F. (1993). The activation of idiomatic meaning in spoken language comprehension. In C. Cacciari &amp; P. Tabossi (Eds.), </w:t>
      </w:r>
      <w:r w:rsidRPr="00647FCB">
        <w:rPr>
          <w:rFonts w:ascii="Times New Roman" w:hAnsi="Times New Roman" w:cs="Times New Roman"/>
          <w:i/>
          <w:color w:val="000000"/>
        </w:rPr>
        <w:t xml:space="preserve">Idioms: Processing, structure, and interpretation </w:t>
      </w:r>
      <w:r w:rsidRPr="00647FCB">
        <w:rPr>
          <w:rFonts w:ascii="Times New Roman" w:hAnsi="Times New Roman" w:cs="Times New Roman"/>
          <w:color w:val="000000"/>
        </w:rPr>
        <w:t xml:space="preserve">(pp. 27-55). </w:t>
      </w:r>
      <w:r w:rsidR="00F45BC2" w:rsidRPr="00647FCB">
        <w:rPr>
          <w:rFonts w:ascii="Times New Roman" w:hAnsi="Times New Roman" w:cs="Times New Roman"/>
          <w:color w:val="000000"/>
        </w:rPr>
        <w:t>Lawrence</w:t>
      </w:r>
      <w:r w:rsidRPr="00647FCB">
        <w:rPr>
          <w:rFonts w:ascii="Times New Roman" w:hAnsi="Times New Roman" w:cs="Times New Roman"/>
          <w:color w:val="000000"/>
        </w:rPr>
        <w:t xml:space="preserve"> Erlbaum.</w:t>
      </w:r>
    </w:p>
    <w:p w14:paraId="1F2C4EF7" w14:textId="77777777" w:rsidR="002C457D" w:rsidRPr="00647FCB" w:rsidRDefault="002C457D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01DE171A" w14:textId="6532F740" w:rsidR="002C457D" w:rsidRPr="00647FCB" w:rsidRDefault="002C457D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 xml:space="preserve">Tabossi, P., &amp; </w:t>
      </w:r>
      <w:proofErr w:type="spellStart"/>
      <w:r w:rsidRPr="00647FCB">
        <w:rPr>
          <w:rFonts w:ascii="Times New Roman" w:hAnsi="Times New Roman" w:cs="Times New Roman"/>
          <w:color w:val="000000"/>
        </w:rPr>
        <w:t>Zardon</w:t>
      </w:r>
      <w:proofErr w:type="spellEnd"/>
      <w:r w:rsidRPr="00647FCB">
        <w:rPr>
          <w:rFonts w:ascii="Times New Roman" w:hAnsi="Times New Roman" w:cs="Times New Roman"/>
          <w:color w:val="000000"/>
        </w:rPr>
        <w:t xml:space="preserve">, F. (1995). The activation of idiomatic meaning. In M. Everaert, E. van der Linden, A. Schenk, &amp; R. Schreuder (Eds.), </w:t>
      </w:r>
      <w:r w:rsidRPr="00647FCB">
        <w:rPr>
          <w:rFonts w:ascii="Times New Roman" w:hAnsi="Times New Roman" w:cs="Times New Roman"/>
          <w:i/>
          <w:color w:val="000000"/>
        </w:rPr>
        <w:t>Idioms: Structural and psychological perspectives</w:t>
      </w:r>
      <w:r w:rsidRPr="00647FCB">
        <w:rPr>
          <w:rFonts w:ascii="Times New Roman" w:hAnsi="Times New Roman" w:cs="Times New Roman"/>
          <w:color w:val="000000"/>
        </w:rPr>
        <w:t xml:space="preserve"> (pp. 273-282). </w:t>
      </w:r>
      <w:r w:rsidR="00F45BC2" w:rsidRPr="00647FCB">
        <w:rPr>
          <w:rFonts w:ascii="Times New Roman" w:hAnsi="Times New Roman" w:cs="Times New Roman"/>
          <w:color w:val="000000"/>
        </w:rPr>
        <w:t xml:space="preserve">Lawrence </w:t>
      </w:r>
      <w:r w:rsidRPr="00647FCB">
        <w:rPr>
          <w:rFonts w:ascii="Times New Roman" w:hAnsi="Times New Roman" w:cs="Times New Roman"/>
          <w:color w:val="000000"/>
        </w:rPr>
        <w:t xml:space="preserve">Erlbaum. </w:t>
      </w:r>
    </w:p>
    <w:p w14:paraId="06B0C16F" w14:textId="77777777" w:rsidR="00F124A8" w:rsidRPr="00647FCB" w:rsidRDefault="00F124A8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09CCD8C7" w14:textId="60D1C664" w:rsidR="00E702F2" w:rsidRPr="00647FCB" w:rsidRDefault="00E702F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Tukhtaeva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K., &amp; </w:t>
      </w:r>
      <w:proofErr w:type="spellStart"/>
      <w:r w:rsidRPr="00647FCB">
        <w:rPr>
          <w:rFonts w:ascii="Times New Roman" w:eastAsia="Times New Roman" w:hAnsi="Times New Roman" w:cs="Times New Roman"/>
          <w:lang w:eastAsia="en-US"/>
        </w:rPr>
        <w:t>Razzakova</w:t>
      </w:r>
      <w:proofErr w:type="spellEnd"/>
      <w:r w:rsidRPr="00647FCB">
        <w:rPr>
          <w:rFonts w:ascii="Times New Roman" w:eastAsia="Times New Roman" w:hAnsi="Times New Roman" w:cs="Times New Roman"/>
          <w:lang w:eastAsia="en-US"/>
        </w:rPr>
        <w:t xml:space="preserve">, N. (2021). The role of cognitive linguistic approach in implementing idioms into English language teaching process.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South Asian Journal of Marketing and Management Research,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647FCB">
        <w:rPr>
          <w:rFonts w:ascii="Times New Roman" w:eastAsia="Times New Roman" w:hAnsi="Times New Roman" w:cs="Times New Roman"/>
          <w:lang w:eastAsia="en-US"/>
        </w:rPr>
        <w:t>(6), 10-17.</w:t>
      </w:r>
    </w:p>
    <w:p w14:paraId="5F85998E" w14:textId="77777777" w:rsidR="00E702F2" w:rsidRPr="00647FCB" w:rsidRDefault="00E702F2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1FA239F1" w14:textId="77777777" w:rsidR="00AA49A3" w:rsidRPr="00647FCB" w:rsidRDefault="00AA49A3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Türker, E. (2019). Idiom acquisition by second language learners: The influence of cross-linguistic similarity and context.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The Language Learning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647FCB">
        <w:rPr>
          <w:rFonts w:ascii="Times New Roman" w:eastAsia="Times New Roman" w:hAnsi="Times New Roman" w:cs="Times New Roman"/>
          <w:lang w:eastAsia="en-US"/>
        </w:rPr>
        <w:t>(2), 133-144.</w:t>
      </w:r>
    </w:p>
    <w:p w14:paraId="4028EADB" w14:textId="77777777" w:rsidR="002C457D" w:rsidRPr="00647FCB" w:rsidRDefault="002C457D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3746EED2" w14:textId="4569BD41" w:rsidR="00E4627E" w:rsidRPr="00647FCB" w:rsidRDefault="00E4627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Van de Voort, M.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E.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C., &amp; Vonk, W. (1995). You don’t die immediately when you kick an empty bucket: A processing view on semantic and syntactic characteristics of idioms. In M. Everaert, E. van der Linden, A. Schenk, &amp; R. Schreuder (Eds.), </w:t>
      </w:r>
      <w:r w:rsidRPr="00647FCB">
        <w:rPr>
          <w:rFonts w:ascii="Times New Roman" w:hAnsi="Times New Roman" w:cs="Times New Roman"/>
          <w:i/>
        </w:rPr>
        <w:t>Idioms: Structural and psychological perspectives</w:t>
      </w:r>
      <w:r w:rsidRPr="00647FCB">
        <w:rPr>
          <w:rFonts w:ascii="Times New Roman" w:hAnsi="Times New Roman" w:cs="Times New Roman"/>
        </w:rPr>
        <w:t xml:space="preserve"> (pp. 283-299). </w:t>
      </w:r>
      <w:r w:rsidR="00F45BC2" w:rsidRPr="00647FCB">
        <w:rPr>
          <w:rFonts w:ascii="Times New Roman" w:hAnsi="Times New Roman" w:cs="Times New Roman"/>
        </w:rPr>
        <w:t xml:space="preserve">Lawrence </w:t>
      </w:r>
      <w:r w:rsidRPr="00647FCB">
        <w:rPr>
          <w:rFonts w:ascii="Times New Roman" w:hAnsi="Times New Roman" w:cs="Times New Roman"/>
        </w:rPr>
        <w:t>Erlbaum.</w:t>
      </w:r>
    </w:p>
    <w:p w14:paraId="3744C7FB" w14:textId="19999FDA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</w:p>
    <w:p w14:paraId="64B8ABEB" w14:textId="4378BBC7" w:rsidR="00370647" w:rsidRPr="00647FCB" w:rsidRDefault="00370647" w:rsidP="00647FCB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7FCB">
        <w:rPr>
          <w:rFonts w:ascii="Times New Roman" w:hAnsi="Times New Roman" w:cs="Times New Roman"/>
          <w:sz w:val="24"/>
          <w:szCs w:val="24"/>
        </w:rPr>
        <w:t xml:space="preserve">Vasiljevic, Z. (2015). Effects of etymology and pictorial support on the retention and recall of L2 idioms. </w:t>
      </w:r>
      <w:r w:rsidRPr="00647FCB">
        <w:rPr>
          <w:rFonts w:ascii="Times New Roman" w:hAnsi="Times New Roman" w:cs="Times New Roman"/>
          <w:i/>
          <w:sz w:val="24"/>
          <w:szCs w:val="24"/>
        </w:rPr>
        <w:t>Electronic Journal of Foreign Language Teaching, 12</w:t>
      </w:r>
      <w:r w:rsidRPr="00647FCB">
        <w:rPr>
          <w:rFonts w:ascii="Times New Roman" w:hAnsi="Times New Roman" w:cs="Times New Roman"/>
          <w:sz w:val="24"/>
          <w:szCs w:val="24"/>
        </w:rPr>
        <w:t>(1), 35</w:t>
      </w:r>
      <w:r w:rsidR="00A06404">
        <w:rPr>
          <w:rFonts w:ascii="Times New Roman" w:hAnsi="Times New Roman" w:cs="Times New Roman"/>
          <w:sz w:val="24"/>
          <w:szCs w:val="24"/>
        </w:rPr>
        <w:t>-</w:t>
      </w:r>
      <w:r w:rsidRPr="00647FCB">
        <w:rPr>
          <w:rFonts w:ascii="Times New Roman" w:hAnsi="Times New Roman" w:cs="Times New Roman"/>
          <w:sz w:val="24"/>
          <w:szCs w:val="24"/>
        </w:rPr>
        <w:t>55.</w:t>
      </w:r>
    </w:p>
    <w:p w14:paraId="4EE3E349" w14:textId="17933D51" w:rsidR="00A458A8" w:rsidRPr="00647FCB" w:rsidRDefault="00A458A8" w:rsidP="00647FCB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07CAA" w14:textId="3C61B050" w:rsidR="00A458A8" w:rsidRPr="00647FCB" w:rsidRDefault="00A458A8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Vasiljevic, Z. (2015). Teaching and learning idioms in L2: From theory to practice. </w:t>
      </w:r>
      <w:proofErr w:type="spellStart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MexTESOL</w:t>
      </w:r>
      <w:proofErr w:type="spellEnd"/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 xml:space="preserve">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647FCB">
        <w:rPr>
          <w:rFonts w:ascii="Times New Roman" w:eastAsia="Times New Roman" w:hAnsi="Times New Roman" w:cs="Times New Roman"/>
          <w:lang w:eastAsia="en-US"/>
        </w:rPr>
        <w:t>(4), 1-24.  http://www.mextesol.net/journal/index.php?page=journal&amp;id_article=1148</w:t>
      </w:r>
    </w:p>
    <w:p w14:paraId="06A3FF15" w14:textId="77777777" w:rsidR="00A458A8" w:rsidRPr="00647FCB" w:rsidRDefault="00A458A8" w:rsidP="00647FCB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94BD7" w14:textId="41F6A7A5" w:rsidR="00525B33" w:rsidRPr="00647FCB" w:rsidRDefault="00525B33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647FCB">
        <w:rPr>
          <w:rFonts w:ascii="Times New Roman" w:hAnsi="Times New Roman" w:cs="Times New Roman"/>
        </w:rPr>
        <w:t>Vespignani</w:t>
      </w:r>
      <w:proofErr w:type="spellEnd"/>
      <w:r w:rsidRPr="00647FCB">
        <w:rPr>
          <w:rFonts w:ascii="Times New Roman" w:hAnsi="Times New Roman" w:cs="Times New Roman"/>
        </w:rPr>
        <w:t xml:space="preserve">, F., Canal, P., Molinaro, N., Fonda, S., &amp; Cacciari, C. (2010). Predictive mechanisms in idiom comprehension. </w:t>
      </w:r>
      <w:r w:rsidRPr="00647FCB">
        <w:rPr>
          <w:rFonts w:ascii="Times New Roman" w:hAnsi="Times New Roman" w:cs="Times New Roman"/>
          <w:i/>
        </w:rPr>
        <w:t>Journal of Cognitive Neuroscience, 22</w:t>
      </w:r>
      <w:r w:rsidRPr="00647FCB">
        <w:rPr>
          <w:rFonts w:ascii="Times New Roman" w:hAnsi="Times New Roman" w:cs="Times New Roman"/>
        </w:rPr>
        <w:t>, 1682-1700.</w:t>
      </w:r>
    </w:p>
    <w:p w14:paraId="5D35830F" w14:textId="77777777" w:rsidR="00712590" w:rsidRPr="00647FCB" w:rsidRDefault="00712590" w:rsidP="00647FCB">
      <w:pPr>
        <w:ind w:left="720" w:hanging="720"/>
        <w:rPr>
          <w:rFonts w:ascii="Times New Roman" w:hAnsi="Times New Roman" w:cs="Times New Roman"/>
        </w:rPr>
      </w:pPr>
    </w:p>
    <w:p w14:paraId="676A42D4" w14:textId="77777777" w:rsidR="00922231" w:rsidRPr="00922231" w:rsidRDefault="00922231" w:rsidP="00647FCB">
      <w:pPr>
        <w:ind w:left="720" w:hanging="720"/>
        <w:rPr>
          <w:rFonts w:ascii="Times New Roman" w:hAnsi="Times New Roman" w:cs="Times New Roman"/>
        </w:rPr>
      </w:pPr>
      <w:proofErr w:type="spellStart"/>
      <w:r w:rsidRPr="00922231">
        <w:rPr>
          <w:rFonts w:ascii="Times New Roman" w:hAnsi="Times New Roman" w:cs="Times New Roman"/>
        </w:rPr>
        <w:lastRenderedPageBreak/>
        <w:t>Vongpumivitch</w:t>
      </w:r>
      <w:proofErr w:type="spellEnd"/>
      <w:r w:rsidRPr="00922231">
        <w:rPr>
          <w:rFonts w:ascii="Times New Roman" w:hAnsi="Times New Roman" w:cs="Times New Roman"/>
        </w:rPr>
        <w:t xml:space="preserve">, V., Yu, L. T., &amp; Nguyen, T. P. (2023). Distance education project of English idioms learning from watching YouTube. </w:t>
      </w:r>
      <w:r w:rsidRPr="00922231">
        <w:rPr>
          <w:rFonts w:ascii="Times New Roman" w:hAnsi="Times New Roman" w:cs="Times New Roman"/>
          <w:i/>
          <w:iCs/>
        </w:rPr>
        <w:t>Frontiers in Psychology</w:t>
      </w:r>
      <w:r w:rsidRPr="00922231">
        <w:rPr>
          <w:rFonts w:ascii="Times New Roman" w:hAnsi="Times New Roman" w:cs="Times New Roman"/>
        </w:rPr>
        <w:t xml:space="preserve">, </w:t>
      </w:r>
      <w:r w:rsidRPr="00922231">
        <w:rPr>
          <w:rFonts w:ascii="Times New Roman" w:hAnsi="Times New Roman" w:cs="Times New Roman"/>
          <w:i/>
          <w:iCs/>
        </w:rPr>
        <w:t>14</w:t>
      </w:r>
      <w:r w:rsidRPr="00922231">
        <w:rPr>
          <w:rFonts w:ascii="Times New Roman" w:hAnsi="Times New Roman" w:cs="Times New Roman"/>
        </w:rPr>
        <w:t>, 1171735.</w:t>
      </w:r>
    </w:p>
    <w:p w14:paraId="7FA62802" w14:textId="77777777" w:rsidR="00922231" w:rsidRPr="00647FCB" w:rsidRDefault="00922231" w:rsidP="00647FCB">
      <w:pPr>
        <w:ind w:left="720" w:hanging="720"/>
        <w:rPr>
          <w:rFonts w:ascii="Times New Roman" w:hAnsi="Times New Roman" w:cs="Times New Roman"/>
        </w:rPr>
      </w:pPr>
    </w:p>
    <w:p w14:paraId="54E02D66" w14:textId="77777777" w:rsidR="00712590" w:rsidRPr="00647FCB" w:rsidRDefault="00712590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Wang, S., &amp; Luo, H. (2021). Exploring the meanings and grammatical functions of idioms in teaching Chinese as a second language.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Applied Linguistics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47FCB">
        <w:rPr>
          <w:rFonts w:ascii="Times New Roman" w:eastAsia="Times New Roman" w:hAnsi="Times New Roman" w:cs="Times New Roman"/>
          <w:lang w:eastAsia="en-US"/>
        </w:rPr>
        <w:t>(2), 283-300.</w:t>
      </w:r>
    </w:p>
    <w:p w14:paraId="2E8A3411" w14:textId="06FC42D3" w:rsidR="00967DD7" w:rsidRPr="00647FCB" w:rsidRDefault="00967DD7" w:rsidP="00647FCB">
      <w:pPr>
        <w:ind w:left="720" w:hanging="720"/>
        <w:rPr>
          <w:rFonts w:ascii="Times New Roman" w:hAnsi="Times New Roman" w:cs="Times New Roman"/>
        </w:rPr>
      </w:pPr>
    </w:p>
    <w:p w14:paraId="493B27A3" w14:textId="22804C18" w:rsidR="00CD3ABA" w:rsidRPr="00CD3ABA" w:rsidRDefault="00CD3ABA" w:rsidP="00647FCB">
      <w:pPr>
        <w:ind w:left="720" w:hanging="720"/>
        <w:rPr>
          <w:rFonts w:ascii="Times New Roman" w:hAnsi="Times New Roman" w:cs="Times New Roman"/>
        </w:rPr>
      </w:pPr>
      <w:r w:rsidRPr="00CD3ABA">
        <w:rPr>
          <w:rFonts w:ascii="Times New Roman" w:hAnsi="Times New Roman" w:cs="Times New Roman"/>
        </w:rPr>
        <w:t xml:space="preserve">Wang, X., Boers, F., &amp; Warren, P. (2024). Prompting language learners to guess the meaning of idioms: </w:t>
      </w:r>
      <w:r w:rsidRPr="00647FCB">
        <w:rPr>
          <w:rFonts w:ascii="Times New Roman" w:hAnsi="Times New Roman" w:cs="Times New Roman"/>
        </w:rPr>
        <w:t>D</w:t>
      </w:r>
      <w:r w:rsidRPr="00CD3ABA">
        <w:rPr>
          <w:rFonts w:ascii="Times New Roman" w:hAnsi="Times New Roman" w:cs="Times New Roman"/>
        </w:rPr>
        <w:t xml:space="preserve">o wrong guesses </w:t>
      </w:r>
      <w:proofErr w:type="gramStart"/>
      <w:r w:rsidRPr="00CD3ABA">
        <w:rPr>
          <w:rFonts w:ascii="Times New Roman" w:hAnsi="Times New Roman" w:cs="Times New Roman"/>
        </w:rPr>
        <w:t>linger?.</w:t>
      </w:r>
      <w:proofErr w:type="gramEnd"/>
      <w:r w:rsidRPr="00CD3ABA">
        <w:rPr>
          <w:rFonts w:ascii="Times New Roman" w:hAnsi="Times New Roman" w:cs="Times New Roman"/>
        </w:rPr>
        <w:t xml:space="preserve"> </w:t>
      </w:r>
      <w:r w:rsidRPr="00CD3ABA">
        <w:rPr>
          <w:rFonts w:ascii="Times New Roman" w:hAnsi="Times New Roman" w:cs="Times New Roman"/>
          <w:i/>
          <w:iCs/>
        </w:rPr>
        <w:t>Language Awareness</w:t>
      </w:r>
      <w:r w:rsidRPr="00CD3ABA">
        <w:rPr>
          <w:rFonts w:ascii="Times New Roman" w:hAnsi="Times New Roman" w:cs="Times New Roman"/>
        </w:rPr>
        <w:t xml:space="preserve">, </w:t>
      </w:r>
      <w:r w:rsidRPr="00CD3ABA">
        <w:rPr>
          <w:rFonts w:ascii="Times New Roman" w:hAnsi="Times New Roman" w:cs="Times New Roman"/>
          <w:i/>
          <w:iCs/>
        </w:rPr>
        <w:t>33</w:t>
      </w:r>
      <w:r w:rsidRPr="00CD3ABA">
        <w:rPr>
          <w:rFonts w:ascii="Times New Roman" w:hAnsi="Times New Roman" w:cs="Times New Roman"/>
        </w:rPr>
        <w:t>(1), 94-116.</w:t>
      </w:r>
    </w:p>
    <w:p w14:paraId="564E9DD1" w14:textId="77777777" w:rsidR="00CD3ABA" w:rsidRPr="00647FCB" w:rsidRDefault="00CD3ABA" w:rsidP="00647FCB">
      <w:pPr>
        <w:ind w:left="720" w:hanging="720"/>
        <w:rPr>
          <w:rFonts w:ascii="Times New Roman" w:hAnsi="Times New Roman" w:cs="Times New Roman"/>
        </w:rPr>
      </w:pPr>
    </w:p>
    <w:p w14:paraId="0723E884" w14:textId="24BE72DF" w:rsidR="00967DD7" w:rsidRPr="00647FCB" w:rsidRDefault="00967DD7" w:rsidP="00647FCB">
      <w:pPr>
        <w:ind w:left="720" w:hanging="720"/>
        <w:rPr>
          <w:rFonts w:ascii="Times New Roman" w:hAnsi="Times New Roman" w:cs="Times New Roman"/>
          <w:color w:val="000000"/>
        </w:rPr>
      </w:pPr>
      <w:r w:rsidRPr="00647FCB">
        <w:rPr>
          <w:rFonts w:ascii="Times New Roman" w:hAnsi="Times New Roman" w:cs="Times New Roman"/>
          <w:color w:val="000000"/>
        </w:rPr>
        <w:t xml:space="preserve">Weinreich, U. (1969). Problems in the analysis of idioms. In J. Puhvel (Ed.), </w:t>
      </w:r>
      <w:r w:rsidRPr="00647FCB">
        <w:rPr>
          <w:rFonts w:ascii="Times New Roman" w:hAnsi="Times New Roman" w:cs="Times New Roman"/>
          <w:i/>
          <w:color w:val="000000"/>
        </w:rPr>
        <w:t xml:space="preserve">The substance and structure of language </w:t>
      </w:r>
      <w:r w:rsidRPr="00647FCB">
        <w:rPr>
          <w:rFonts w:ascii="Times New Roman" w:hAnsi="Times New Roman" w:cs="Times New Roman"/>
          <w:color w:val="000000"/>
        </w:rPr>
        <w:t>(pp. 23-81). University of California Press.</w:t>
      </w:r>
    </w:p>
    <w:p w14:paraId="55FF0B08" w14:textId="345714BD" w:rsidR="00405B62" w:rsidRPr="00647FCB" w:rsidRDefault="00405B62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5A699A49" w14:textId="77777777" w:rsidR="00405B62" w:rsidRPr="00647FCB" w:rsidRDefault="00405B62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0" w:name="_Hlk107288295"/>
      <w:r w:rsidRPr="00647FCB">
        <w:rPr>
          <w:rFonts w:ascii="Times New Roman" w:eastAsia="Times New Roman" w:hAnsi="Times New Roman" w:cs="Times New Roman"/>
          <w:lang w:eastAsia="en-US"/>
        </w:rPr>
        <w:t xml:space="preserve">Wong, L. H., Chin, C. K., Tan, C. L., &amp; Liu, M. (2010). Students' personal and social meaning making in a Chinese idiom mobile learning environment.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Educational Technology &amp; Society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647FCB">
        <w:rPr>
          <w:rFonts w:ascii="Times New Roman" w:eastAsia="Times New Roman" w:hAnsi="Times New Roman" w:cs="Times New Roman"/>
          <w:lang w:eastAsia="en-US"/>
        </w:rPr>
        <w:t>(4), 15-26.</w:t>
      </w:r>
    </w:p>
    <w:bookmarkEnd w:id="10"/>
    <w:p w14:paraId="079BBA37" w14:textId="77777777" w:rsidR="00967DD7" w:rsidRPr="00647FCB" w:rsidRDefault="00967DD7" w:rsidP="00647FCB">
      <w:pPr>
        <w:ind w:left="720" w:hanging="720"/>
        <w:rPr>
          <w:rFonts w:ascii="Times New Roman" w:hAnsi="Times New Roman" w:cs="Times New Roman"/>
          <w:color w:val="000000"/>
        </w:rPr>
      </w:pPr>
    </w:p>
    <w:p w14:paraId="7C439489" w14:textId="38A8C40F" w:rsidR="00967DD7" w:rsidRPr="00647FCB" w:rsidRDefault="00967DD7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Wood, M. M. (1981). </w:t>
      </w:r>
      <w:r w:rsidRPr="00647FCB">
        <w:rPr>
          <w:rFonts w:ascii="Times New Roman" w:hAnsi="Times New Roman" w:cs="Times New Roman"/>
          <w:i/>
        </w:rPr>
        <w:t xml:space="preserve">A definition of idiom. </w:t>
      </w:r>
      <w:r w:rsidRPr="00647FCB">
        <w:rPr>
          <w:rFonts w:ascii="Times New Roman" w:hAnsi="Times New Roman" w:cs="Times New Roman"/>
        </w:rPr>
        <w:t>Indiana University Linguistics Club.</w:t>
      </w:r>
    </w:p>
    <w:p w14:paraId="47A653B0" w14:textId="77777777" w:rsidR="00967DD7" w:rsidRPr="00647FCB" w:rsidRDefault="00967DD7" w:rsidP="00647FCB">
      <w:pPr>
        <w:ind w:left="720" w:hanging="720"/>
        <w:rPr>
          <w:rFonts w:ascii="Times New Roman" w:hAnsi="Times New Roman" w:cs="Times New Roman"/>
        </w:rPr>
      </w:pPr>
    </w:p>
    <w:p w14:paraId="406FBA63" w14:textId="77777777" w:rsidR="00967DD7" w:rsidRPr="00647FCB" w:rsidRDefault="00967DD7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Wu, S. (2008). Effective activities for teaching English idioms to EFL learners.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The Internet TESL Journal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647FCB">
        <w:rPr>
          <w:rFonts w:ascii="Times New Roman" w:eastAsia="Times New Roman" w:hAnsi="Times New Roman" w:cs="Times New Roman"/>
          <w:lang w:eastAsia="en-US"/>
        </w:rPr>
        <w:t>(3), 4-9.</w:t>
      </w:r>
    </w:p>
    <w:p w14:paraId="442BB94F" w14:textId="77777777" w:rsidR="00967DD7" w:rsidRPr="00647FCB" w:rsidRDefault="00967DD7" w:rsidP="00647FCB">
      <w:pPr>
        <w:ind w:left="720" w:hanging="720"/>
        <w:rPr>
          <w:rFonts w:ascii="Times New Roman" w:hAnsi="Times New Roman" w:cs="Times New Roman"/>
        </w:rPr>
      </w:pPr>
    </w:p>
    <w:p w14:paraId="25090B02" w14:textId="2A75D832" w:rsidR="00F80DF0" w:rsidRPr="00F80DF0" w:rsidRDefault="00F80DF0" w:rsidP="00647FCB">
      <w:pPr>
        <w:ind w:left="720" w:hanging="720"/>
        <w:rPr>
          <w:rFonts w:ascii="Times New Roman" w:hAnsi="Times New Roman" w:cs="Times New Roman"/>
        </w:rPr>
      </w:pPr>
      <w:r w:rsidRPr="00F80DF0">
        <w:rPr>
          <w:rFonts w:ascii="Times New Roman" w:hAnsi="Times New Roman" w:cs="Times New Roman"/>
        </w:rPr>
        <w:t xml:space="preserve">Xalilova, K., &amp; </w:t>
      </w:r>
      <w:proofErr w:type="spellStart"/>
      <w:r w:rsidRPr="00F80DF0">
        <w:rPr>
          <w:rFonts w:ascii="Times New Roman" w:hAnsi="Times New Roman" w:cs="Times New Roman"/>
        </w:rPr>
        <w:t>Atoyeva</w:t>
      </w:r>
      <w:proofErr w:type="spellEnd"/>
      <w:r w:rsidRPr="00F80DF0">
        <w:rPr>
          <w:rFonts w:ascii="Times New Roman" w:hAnsi="Times New Roman" w:cs="Times New Roman"/>
        </w:rPr>
        <w:t xml:space="preserve">, D. (2023). The </w:t>
      </w:r>
      <w:r w:rsidRPr="00647FCB">
        <w:rPr>
          <w:rFonts w:ascii="Times New Roman" w:hAnsi="Times New Roman" w:cs="Times New Roman"/>
        </w:rPr>
        <w:t>u</w:t>
      </w:r>
      <w:r w:rsidRPr="00F80DF0">
        <w:rPr>
          <w:rFonts w:ascii="Times New Roman" w:hAnsi="Times New Roman" w:cs="Times New Roman"/>
        </w:rPr>
        <w:t xml:space="preserve">sage of </w:t>
      </w:r>
      <w:r w:rsidRPr="00647FCB">
        <w:rPr>
          <w:rFonts w:ascii="Times New Roman" w:hAnsi="Times New Roman" w:cs="Times New Roman"/>
        </w:rPr>
        <w:t>i</w:t>
      </w:r>
      <w:r w:rsidRPr="00F80DF0">
        <w:rPr>
          <w:rFonts w:ascii="Times New Roman" w:hAnsi="Times New Roman" w:cs="Times New Roman"/>
        </w:rPr>
        <w:t xml:space="preserve">dioms in </w:t>
      </w:r>
      <w:r w:rsidRPr="00647FCB">
        <w:rPr>
          <w:rFonts w:ascii="Times New Roman" w:hAnsi="Times New Roman" w:cs="Times New Roman"/>
        </w:rPr>
        <w:t>s</w:t>
      </w:r>
      <w:r w:rsidRPr="00F80DF0">
        <w:rPr>
          <w:rFonts w:ascii="Times New Roman" w:hAnsi="Times New Roman" w:cs="Times New Roman"/>
        </w:rPr>
        <w:t xml:space="preserve">peaking. </w:t>
      </w:r>
      <w:r w:rsidRPr="00F80DF0">
        <w:rPr>
          <w:rFonts w:ascii="Times New Roman" w:hAnsi="Times New Roman" w:cs="Times New Roman"/>
          <w:i/>
          <w:iCs/>
        </w:rPr>
        <w:t>Modern Science and Research</w:t>
      </w:r>
      <w:r w:rsidRPr="00F80DF0">
        <w:rPr>
          <w:rFonts w:ascii="Times New Roman" w:hAnsi="Times New Roman" w:cs="Times New Roman"/>
        </w:rPr>
        <w:t xml:space="preserve">, </w:t>
      </w:r>
      <w:r w:rsidRPr="00F80DF0">
        <w:rPr>
          <w:rFonts w:ascii="Times New Roman" w:hAnsi="Times New Roman" w:cs="Times New Roman"/>
          <w:i/>
          <w:iCs/>
        </w:rPr>
        <w:t>2</w:t>
      </w:r>
      <w:r w:rsidRPr="00F80DF0">
        <w:rPr>
          <w:rFonts w:ascii="Times New Roman" w:hAnsi="Times New Roman" w:cs="Times New Roman"/>
        </w:rPr>
        <w:t>(9), 362-364.</w:t>
      </w:r>
    </w:p>
    <w:p w14:paraId="73F8F8C5" w14:textId="77777777" w:rsidR="00F80DF0" w:rsidRPr="00647FCB" w:rsidRDefault="00F80DF0" w:rsidP="00647FCB">
      <w:pPr>
        <w:ind w:left="720" w:hanging="720"/>
        <w:rPr>
          <w:rFonts w:ascii="Times New Roman" w:hAnsi="Times New Roman" w:cs="Times New Roman"/>
        </w:rPr>
      </w:pPr>
    </w:p>
    <w:p w14:paraId="58C3C047" w14:textId="0B641CF8" w:rsidR="00E75521" w:rsidRPr="00647FCB" w:rsidRDefault="00E854BD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Yağiz, O., &amp; Izadpanah, S. (2013). Language, culture, idioms, and their relationship with the foreign language.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Journal of Language Teaching &amp; Research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>(5)</w:t>
      </w:r>
      <w:r w:rsidR="00E75521" w:rsidRPr="00647FCB">
        <w:rPr>
          <w:rFonts w:ascii="Times New Roman" w:eastAsia="Times New Roman" w:hAnsi="Times New Roman" w:cs="Times New Roman"/>
          <w:lang w:eastAsia="en-US"/>
        </w:rPr>
        <w:t>, 953-957</w:t>
      </w:r>
      <w:r w:rsidRPr="00647FCB">
        <w:rPr>
          <w:rFonts w:ascii="Times New Roman" w:eastAsia="Times New Roman" w:hAnsi="Times New Roman" w:cs="Times New Roman"/>
          <w:lang w:eastAsia="en-US"/>
        </w:rPr>
        <w:t>.</w:t>
      </w:r>
      <w:r w:rsidR="00E75521" w:rsidRPr="00647FCB">
        <w:rPr>
          <w:rFonts w:ascii="Times New Roman" w:eastAsia="Times New Roman" w:hAnsi="Times New Roman" w:cs="Times New Roman"/>
          <w:lang w:eastAsia="en-US"/>
        </w:rPr>
        <w:t xml:space="preserve">  </w:t>
      </w:r>
      <w:r w:rsidR="00E75521" w:rsidRPr="00647FCB">
        <w:rPr>
          <w:rFonts w:ascii="Times New Roman" w:hAnsi="Times New Roman" w:cs="Times New Roman"/>
        </w:rPr>
        <w:t xml:space="preserve">http://www.academypublication.com/issues/past/jltr/vol04/05/07.pdf </w:t>
      </w:r>
    </w:p>
    <w:p w14:paraId="0B5F49E8" w14:textId="77777777" w:rsidR="00E4627E" w:rsidRPr="00647FCB" w:rsidRDefault="00E4627E" w:rsidP="00647FCB">
      <w:pPr>
        <w:ind w:left="720" w:hanging="720"/>
        <w:rPr>
          <w:rFonts w:ascii="Times New Roman" w:hAnsi="Times New Roman" w:cs="Times New Roman"/>
        </w:rPr>
      </w:pPr>
    </w:p>
    <w:p w14:paraId="61A2F1BE" w14:textId="31ED8129" w:rsidR="00E4627E" w:rsidRPr="00647FCB" w:rsidRDefault="00E4627E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>Yandell, M.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>D., &amp; Zintz, M.</w:t>
      </w:r>
      <w:r w:rsidR="00C12E60" w:rsidRPr="00647FCB">
        <w:rPr>
          <w:rFonts w:ascii="Times New Roman" w:hAnsi="Times New Roman" w:cs="Times New Roman"/>
        </w:rPr>
        <w:t xml:space="preserve"> </w:t>
      </w:r>
      <w:r w:rsidRPr="00647FCB">
        <w:rPr>
          <w:rFonts w:ascii="Times New Roman" w:hAnsi="Times New Roman" w:cs="Times New Roman"/>
        </w:rPr>
        <w:t xml:space="preserve">V. (1961). Some difficulties </w:t>
      </w:r>
      <w:r w:rsidR="005C5870" w:rsidRPr="00647FCB">
        <w:rPr>
          <w:rFonts w:ascii="Times New Roman" w:hAnsi="Times New Roman" w:cs="Times New Roman"/>
        </w:rPr>
        <w:t xml:space="preserve">which </w:t>
      </w:r>
      <w:r w:rsidRPr="00647FCB">
        <w:rPr>
          <w:rFonts w:ascii="Times New Roman" w:hAnsi="Times New Roman" w:cs="Times New Roman"/>
        </w:rPr>
        <w:t>Indian children encounter with idioms in reading.</w:t>
      </w:r>
      <w:r w:rsidRPr="00647FCB">
        <w:rPr>
          <w:rFonts w:ascii="Times New Roman" w:hAnsi="Times New Roman" w:cs="Times New Roman"/>
          <w:i/>
        </w:rPr>
        <w:t xml:space="preserve"> The Reading Teacher</w:t>
      </w:r>
      <w:r w:rsidRPr="00647FCB">
        <w:rPr>
          <w:rFonts w:ascii="Times New Roman" w:hAnsi="Times New Roman" w:cs="Times New Roman"/>
        </w:rPr>
        <w:t xml:space="preserve">, </w:t>
      </w:r>
      <w:r w:rsidRPr="00647FCB">
        <w:rPr>
          <w:rFonts w:ascii="Times New Roman" w:hAnsi="Times New Roman" w:cs="Times New Roman"/>
          <w:i/>
        </w:rPr>
        <w:t>14</w:t>
      </w:r>
      <w:r w:rsidRPr="00647FCB">
        <w:rPr>
          <w:rFonts w:ascii="Times New Roman" w:hAnsi="Times New Roman" w:cs="Times New Roman"/>
        </w:rPr>
        <w:t>(4), 256-259.</w:t>
      </w:r>
    </w:p>
    <w:p w14:paraId="64BDB92A" w14:textId="5B9CA730" w:rsidR="00E75521" w:rsidRPr="00647FCB" w:rsidRDefault="00E75521" w:rsidP="00647FCB">
      <w:pPr>
        <w:ind w:left="720" w:hanging="720"/>
        <w:rPr>
          <w:rFonts w:ascii="Times New Roman" w:hAnsi="Times New Roman" w:cs="Times New Roman"/>
        </w:rPr>
      </w:pPr>
    </w:p>
    <w:p w14:paraId="7B60169C" w14:textId="77777777" w:rsidR="00603160" w:rsidRPr="00647FCB" w:rsidRDefault="00603160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Yang, C., &amp; Xie, Y. (2013). Learning Chinese idioms through iPads.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Language Learning &amp; Technology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647FCB">
        <w:rPr>
          <w:rFonts w:ascii="Times New Roman" w:eastAsia="Times New Roman" w:hAnsi="Times New Roman" w:cs="Times New Roman"/>
          <w:lang w:eastAsia="en-US"/>
        </w:rPr>
        <w:t>(2), 12-22.</w:t>
      </w:r>
    </w:p>
    <w:p w14:paraId="23C6D333" w14:textId="77777777" w:rsidR="00603160" w:rsidRPr="00647FCB" w:rsidRDefault="00603160" w:rsidP="00647FCB">
      <w:pPr>
        <w:ind w:left="720" w:hanging="720"/>
        <w:rPr>
          <w:rFonts w:ascii="Times New Roman" w:hAnsi="Times New Roman" w:cs="Times New Roman"/>
        </w:rPr>
      </w:pPr>
    </w:p>
    <w:p w14:paraId="5C33E777" w14:textId="14F060C9" w:rsidR="00E854BD" w:rsidRPr="00647FCB" w:rsidRDefault="00E854BD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Zarei, A. A., &amp; Shahidi Pour, V. (2013). Language learning strategies as predictors of L2 idioms comprehension.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International Journal of Language Learning and Applied Linguistics Word (IJLALW)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647FCB">
        <w:rPr>
          <w:rFonts w:ascii="Times New Roman" w:eastAsia="Times New Roman" w:hAnsi="Times New Roman" w:cs="Times New Roman"/>
          <w:lang w:eastAsia="en-US"/>
        </w:rPr>
        <w:t>(2), 313-330.</w:t>
      </w:r>
    </w:p>
    <w:p w14:paraId="4320E329" w14:textId="77777777" w:rsidR="00036CE4" w:rsidRPr="00647FCB" w:rsidRDefault="00036CE4" w:rsidP="00647FCB">
      <w:pPr>
        <w:ind w:left="720" w:hanging="720"/>
        <w:rPr>
          <w:rFonts w:ascii="Times New Roman" w:hAnsi="Times New Roman" w:cs="Times New Roman"/>
        </w:rPr>
      </w:pPr>
    </w:p>
    <w:p w14:paraId="5FB76D44" w14:textId="77777777" w:rsidR="00036CE4" w:rsidRPr="00647FCB" w:rsidRDefault="00036CE4" w:rsidP="00647FCB">
      <w:pPr>
        <w:ind w:left="720" w:hanging="720"/>
        <w:rPr>
          <w:rFonts w:ascii="Times New Roman" w:hAnsi="Times New Roman" w:cs="Times New Roman"/>
        </w:rPr>
      </w:pPr>
      <w:r w:rsidRPr="00647FCB">
        <w:rPr>
          <w:rFonts w:ascii="Times New Roman" w:hAnsi="Times New Roman" w:cs="Times New Roman"/>
        </w:rPr>
        <w:t xml:space="preserve">Zimmerman-Edison, C. (2015). Teaching and learning English idioms in the L2 classroom. </w:t>
      </w:r>
      <w:r w:rsidRPr="00647FCB">
        <w:rPr>
          <w:rFonts w:ascii="Times New Roman" w:hAnsi="Times New Roman" w:cs="Times New Roman"/>
          <w:i/>
        </w:rPr>
        <w:t>NYS TESOL Journal, 2</w:t>
      </w:r>
      <w:r w:rsidRPr="00647FCB">
        <w:rPr>
          <w:rFonts w:ascii="Times New Roman" w:hAnsi="Times New Roman" w:cs="Times New Roman"/>
        </w:rPr>
        <w:t>(1), 70-75.</w:t>
      </w:r>
    </w:p>
    <w:p w14:paraId="1AE7AD96" w14:textId="243F1C04" w:rsidR="00036CE4" w:rsidRPr="00647FCB" w:rsidRDefault="00036CE4" w:rsidP="00647FCB">
      <w:pPr>
        <w:ind w:left="720" w:hanging="720"/>
        <w:rPr>
          <w:rFonts w:ascii="Times New Roman" w:hAnsi="Times New Roman" w:cs="Times New Roman"/>
        </w:rPr>
      </w:pPr>
    </w:p>
    <w:p w14:paraId="242296D4" w14:textId="60233815" w:rsidR="004F641E" w:rsidRPr="00647FCB" w:rsidRDefault="004F641E" w:rsidP="00647FC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47FCB">
        <w:rPr>
          <w:rFonts w:ascii="Times New Roman" w:eastAsia="Times New Roman" w:hAnsi="Times New Roman" w:cs="Times New Roman"/>
          <w:lang w:eastAsia="en-US"/>
        </w:rPr>
        <w:t xml:space="preserve">Zyzik, E. (2009). Teaching and learning idioms: The big picture.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CLEAR News</w:t>
      </w:r>
      <w:r w:rsidRPr="00647F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47FCB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647FCB">
        <w:rPr>
          <w:rFonts w:ascii="Times New Roman" w:eastAsia="Times New Roman" w:hAnsi="Times New Roman" w:cs="Times New Roman"/>
          <w:lang w:eastAsia="en-US"/>
        </w:rPr>
        <w:t>(2), 4-8.</w:t>
      </w:r>
    </w:p>
    <w:sectPr w:rsidR="004F641E" w:rsidRPr="00647FCB" w:rsidSect="00292D4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A772" w14:textId="77777777" w:rsidR="00463385" w:rsidRDefault="00463385" w:rsidP="00D558E2">
      <w:r>
        <w:separator/>
      </w:r>
    </w:p>
  </w:endnote>
  <w:endnote w:type="continuationSeparator" w:id="0">
    <w:p w14:paraId="4842C7CF" w14:textId="77777777" w:rsidR="00463385" w:rsidRDefault="00463385" w:rsidP="00D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7B52" w14:textId="0A474125" w:rsidR="00292D47" w:rsidRPr="00D94387" w:rsidRDefault="00D94387" w:rsidP="00D94387">
    <w:pPr>
      <w:pStyle w:val="Footer"/>
      <w:jc w:val="right"/>
      <w:rPr>
        <w:rFonts w:ascii="Times New Roman" w:hAnsi="Times New Roman" w:cs="Times New Roman"/>
      </w:rPr>
    </w:pPr>
    <w:r w:rsidRPr="00D94387">
      <w:rPr>
        <w:rFonts w:ascii="Times New Roman" w:hAnsi="Times New Roman" w:cs="Times New Roman"/>
      </w:rPr>
      <w:fldChar w:fldCharType="begin"/>
    </w:r>
    <w:r w:rsidRPr="00D94387">
      <w:rPr>
        <w:rFonts w:ascii="Times New Roman" w:hAnsi="Times New Roman" w:cs="Times New Roman"/>
      </w:rPr>
      <w:instrText xml:space="preserve"> PAGE   \* MERGEFORMAT </w:instrText>
    </w:r>
    <w:r w:rsidRPr="00D94387">
      <w:rPr>
        <w:rFonts w:ascii="Times New Roman" w:hAnsi="Times New Roman" w:cs="Times New Roman"/>
      </w:rPr>
      <w:fldChar w:fldCharType="separate"/>
    </w:r>
    <w:r w:rsidRPr="00D94387">
      <w:rPr>
        <w:rFonts w:ascii="Times New Roman" w:hAnsi="Times New Roman" w:cs="Times New Roman"/>
        <w:noProof/>
      </w:rPr>
      <w:t>1</w:t>
    </w:r>
    <w:r w:rsidRPr="00D9438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E523" w14:textId="77777777" w:rsidR="00463385" w:rsidRDefault="00463385" w:rsidP="00D558E2">
      <w:r>
        <w:separator/>
      </w:r>
    </w:p>
  </w:footnote>
  <w:footnote w:type="continuationSeparator" w:id="0">
    <w:p w14:paraId="507BA995" w14:textId="77777777" w:rsidR="00463385" w:rsidRDefault="00463385" w:rsidP="00D5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AB68" w14:textId="3EBB0294" w:rsidR="00D94387" w:rsidRDefault="00D94387" w:rsidP="00D9438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02A7C424" wp14:editId="791C3BD7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E2BAC1" w14:textId="77777777" w:rsidR="00D94387" w:rsidRDefault="00D94387" w:rsidP="00D94387">
    <w:pPr>
      <w:pStyle w:val="Header"/>
    </w:pPr>
  </w:p>
  <w:p w14:paraId="1E234F43" w14:textId="77777777" w:rsidR="00D94387" w:rsidRDefault="00D94387" w:rsidP="00D94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43"/>
    <w:rsid w:val="00031DF9"/>
    <w:rsid w:val="00036CE4"/>
    <w:rsid w:val="0006326D"/>
    <w:rsid w:val="00086F74"/>
    <w:rsid w:val="000A76A7"/>
    <w:rsid w:val="000F3A0E"/>
    <w:rsid w:val="000F6C59"/>
    <w:rsid w:val="0010545E"/>
    <w:rsid w:val="001274EF"/>
    <w:rsid w:val="001340F9"/>
    <w:rsid w:val="00176532"/>
    <w:rsid w:val="00195231"/>
    <w:rsid w:val="001A282F"/>
    <w:rsid w:val="001D47D3"/>
    <w:rsid w:val="001D611C"/>
    <w:rsid w:val="001F2D50"/>
    <w:rsid w:val="00214020"/>
    <w:rsid w:val="0021515F"/>
    <w:rsid w:val="0024340A"/>
    <w:rsid w:val="00264678"/>
    <w:rsid w:val="00292D47"/>
    <w:rsid w:val="002C457D"/>
    <w:rsid w:val="003673FD"/>
    <w:rsid w:val="00370647"/>
    <w:rsid w:val="003778FC"/>
    <w:rsid w:val="003C3241"/>
    <w:rsid w:val="00405B62"/>
    <w:rsid w:val="00414733"/>
    <w:rsid w:val="00450DE4"/>
    <w:rsid w:val="00463385"/>
    <w:rsid w:val="00463DF9"/>
    <w:rsid w:val="00473E69"/>
    <w:rsid w:val="00475DBB"/>
    <w:rsid w:val="004C4AA4"/>
    <w:rsid w:val="004E0491"/>
    <w:rsid w:val="004F641E"/>
    <w:rsid w:val="00503933"/>
    <w:rsid w:val="00525B33"/>
    <w:rsid w:val="00566488"/>
    <w:rsid w:val="00583FE8"/>
    <w:rsid w:val="0059702A"/>
    <w:rsid w:val="005A1EB8"/>
    <w:rsid w:val="005C5870"/>
    <w:rsid w:val="00603160"/>
    <w:rsid w:val="006412D7"/>
    <w:rsid w:val="00647FCB"/>
    <w:rsid w:val="006571AA"/>
    <w:rsid w:val="006633E4"/>
    <w:rsid w:val="006817F1"/>
    <w:rsid w:val="006C1B9E"/>
    <w:rsid w:val="00712590"/>
    <w:rsid w:val="00713579"/>
    <w:rsid w:val="00715A10"/>
    <w:rsid w:val="00735F43"/>
    <w:rsid w:val="007364C3"/>
    <w:rsid w:val="007526F9"/>
    <w:rsid w:val="00775007"/>
    <w:rsid w:val="007E2787"/>
    <w:rsid w:val="0080152D"/>
    <w:rsid w:val="00803587"/>
    <w:rsid w:val="00834989"/>
    <w:rsid w:val="00845063"/>
    <w:rsid w:val="00855372"/>
    <w:rsid w:val="00866889"/>
    <w:rsid w:val="00867B92"/>
    <w:rsid w:val="00877DF7"/>
    <w:rsid w:val="0089767A"/>
    <w:rsid w:val="008C3311"/>
    <w:rsid w:val="008D0846"/>
    <w:rsid w:val="008E6307"/>
    <w:rsid w:val="00900ABE"/>
    <w:rsid w:val="00922231"/>
    <w:rsid w:val="00930ABF"/>
    <w:rsid w:val="00941DA1"/>
    <w:rsid w:val="00963150"/>
    <w:rsid w:val="00967DD7"/>
    <w:rsid w:val="00981A0A"/>
    <w:rsid w:val="009A627E"/>
    <w:rsid w:val="009B74CB"/>
    <w:rsid w:val="009C6BFD"/>
    <w:rsid w:val="009E4357"/>
    <w:rsid w:val="00A06404"/>
    <w:rsid w:val="00A27A82"/>
    <w:rsid w:val="00A40EB7"/>
    <w:rsid w:val="00A42B1C"/>
    <w:rsid w:val="00A458A8"/>
    <w:rsid w:val="00A50C5D"/>
    <w:rsid w:val="00A53F38"/>
    <w:rsid w:val="00AA49A3"/>
    <w:rsid w:val="00AD2092"/>
    <w:rsid w:val="00B2217F"/>
    <w:rsid w:val="00B54A87"/>
    <w:rsid w:val="00B97C15"/>
    <w:rsid w:val="00BA08DE"/>
    <w:rsid w:val="00BA62D3"/>
    <w:rsid w:val="00BE00AA"/>
    <w:rsid w:val="00C12E60"/>
    <w:rsid w:val="00C3526B"/>
    <w:rsid w:val="00C3610A"/>
    <w:rsid w:val="00C94985"/>
    <w:rsid w:val="00CA2E8B"/>
    <w:rsid w:val="00CA62CE"/>
    <w:rsid w:val="00CB31F3"/>
    <w:rsid w:val="00CD3ABA"/>
    <w:rsid w:val="00CF304D"/>
    <w:rsid w:val="00D3226C"/>
    <w:rsid w:val="00D353D1"/>
    <w:rsid w:val="00D52ACE"/>
    <w:rsid w:val="00D558E2"/>
    <w:rsid w:val="00D91F32"/>
    <w:rsid w:val="00D94387"/>
    <w:rsid w:val="00DA143E"/>
    <w:rsid w:val="00DA451E"/>
    <w:rsid w:val="00DD0E50"/>
    <w:rsid w:val="00DF5B3A"/>
    <w:rsid w:val="00DF78DB"/>
    <w:rsid w:val="00E2016A"/>
    <w:rsid w:val="00E224B3"/>
    <w:rsid w:val="00E4627E"/>
    <w:rsid w:val="00E702F2"/>
    <w:rsid w:val="00E75521"/>
    <w:rsid w:val="00E854BD"/>
    <w:rsid w:val="00E86455"/>
    <w:rsid w:val="00EB440E"/>
    <w:rsid w:val="00EC158B"/>
    <w:rsid w:val="00EC6D02"/>
    <w:rsid w:val="00EE2161"/>
    <w:rsid w:val="00F124A8"/>
    <w:rsid w:val="00F45BC2"/>
    <w:rsid w:val="00F80DF0"/>
    <w:rsid w:val="00F811A4"/>
    <w:rsid w:val="00F81EE9"/>
    <w:rsid w:val="00FE21B4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6F5ED"/>
  <w15:docId w15:val="{20F12A61-B299-4693-9B0F-7EE1C466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43"/>
    <w:rPr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5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E2"/>
    <w:rPr>
      <w:lang w:eastAsia="ja-JP"/>
    </w:rPr>
  </w:style>
  <w:style w:type="paragraph" w:styleId="Footer">
    <w:name w:val="footer"/>
    <w:basedOn w:val="Normal"/>
    <w:link w:val="FooterChar"/>
    <w:unhideWhenUsed/>
    <w:rsid w:val="00D55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58E2"/>
    <w:rPr>
      <w:lang w:eastAsia="ja-JP"/>
    </w:rPr>
  </w:style>
  <w:style w:type="character" w:styleId="PageNumber">
    <w:name w:val="page number"/>
    <w:basedOn w:val="DefaultParagraphFont"/>
    <w:rsid w:val="00292D4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647"/>
    <w:pPr>
      <w:spacing w:after="120" w:line="480" w:lineRule="auto"/>
      <w:ind w:left="360"/>
    </w:pPr>
    <w:rPr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064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64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publication.com/issues/past/tpls/vol04/08/04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extesol.net/journal/public/files/e1f4763ca0c39f504253b2367fbede2f.pdf" TargetMode="External"/><Relationship Id="rId12" Type="http://schemas.openxmlformats.org/officeDocument/2006/relationships/hyperlink" Target="https://www.tandfonline.com/doi/pdf/10.1080/23311983.2020.1796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alnet.unirioja.es/descarga/articulo/2530647.pdf" TargetMode="External"/><Relationship Id="rId11" Type="http://schemas.openxmlformats.org/officeDocument/2006/relationships/hyperlink" Target="https://www.academypublication.com/issues/past/jltr/vol04/04/26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iles.eric.ed.gov/fulltext/EJ115619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les.eric.ed.gov/fulltext/EJ119151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McCarthy</dc:creator>
  <cp:lastModifiedBy>Kathi Bailey</cp:lastModifiedBy>
  <cp:revision>15</cp:revision>
  <dcterms:created xsi:type="dcterms:W3CDTF">2024-09-25T19:51:00Z</dcterms:created>
  <dcterms:modified xsi:type="dcterms:W3CDTF">2024-09-25T20:58:00Z</dcterms:modified>
</cp:coreProperties>
</file>