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4855" w14:textId="77777777" w:rsidR="00F36C92" w:rsidRPr="00B0409D" w:rsidRDefault="00990B5D" w:rsidP="00B040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09D">
        <w:rPr>
          <w:rFonts w:ascii="Times New Roman" w:hAnsi="Times New Roman" w:cs="Times New Roman"/>
          <w:b/>
          <w:sz w:val="24"/>
          <w:szCs w:val="24"/>
          <w:u w:val="single"/>
        </w:rPr>
        <w:t>LESSON PLANNING: SELECTED REFERENCES</w:t>
      </w:r>
    </w:p>
    <w:p w14:paraId="1529E024" w14:textId="37ED5488" w:rsidR="00990B5D" w:rsidRPr="00B0409D" w:rsidRDefault="00990B5D" w:rsidP="00B040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9D">
        <w:rPr>
          <w:rFonts w:ascii="Times New Roman" w:hAnsi="Times New Roman" w:cs="Times New Roman"/>
          <w:b/>
          <w:sz w:val="24"/>
          <w:szCs w:val="24"/>
        </w:rPr>
        <w:t>(</w:t>
      </w:r>
      <w:r w:rsidR="009D3015" w:rsidRPr="00B0409D">
        <w:rPr>
          <w:rFonts w:ascii="Times New Roman" w:hAnsi="Times New Roman" w:cs="Times New Roman"/>
          <w:b/>
          <w:sz w:val="24"/>
          <w:szCs w:val="24"/>
        </w:rPr>
        <w:t>L</w:t>
      </w:r>
      <w:r w:rsidRPr="00B0409D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9C7DEF" w:rsidRPr="00B0409D">
        <w:rPr>
          <w:rFonts w:ascii="Times New Roman" w:hAnsi="Times New Roman" w:cs="Times New Roman"/>
          <w:b/>
          <w:sz w:val="24"/>
          <w:szCs w:val="24"/>
        </w:rPr>
        <w:t>29 October</w:t>
      </w:r>
      <w:r w:rsidR="0035745B" w:rsidRPr="00B040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DEF" w:rsidRPr="00B0409D">
        <w:rPr>
          <w:rFonts w:ascii="Times New Roman" w:hAnsi="Times New Roman" w:cs="Times New Roman"/>
          <w:b/>
          <w:sz w:val="24"/>
          <w:szCs w:val="24"/>
        </w:rPr>
        <w:t>4</w:t>
      </w:r>
      <w:r w:rsidRPr="00B0409D">
        <w:rPr>
          <w:rFonts w:ascii="Times New Roman" w:hAnsi="Times New Roman" w:cs="Times New Roman"/>
          <w:b/>
          <w:sz w:val="24"/>
          <w:szCs w:val="24"/>
        </w:rPr>
        <w:t>)</w:t>
      </w:r>
    </w:p>
    <w:p w14:paraId="028870EA" w14:textId="77777777" w:rsidR="003041D8" w:rsidRPr="00B0409D" w:rsidRDefault="003041D8" w:rsidP="00B040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DE027" w14:textId="77777777" w:rsidR="00CF09FB" w:rsidRPr="00B0409D" w:rsidRDefault="00CF09F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9FB">
        <w:rPr>
          <w:rFonts w:ascii="Times New Roman" w:eastAsia="Times New Roman" w:hAnsi="Times New Roman" w:cs="Times New Roman"/>
          <w:sz w:val="24"/>
          <w:szCs w:val="24"/>
        </w:rPr>
        <w:t xml:space="preserve">Ali, A. (2021). Lesson planning and proactive classroom management strategies for teaching English at tertiary level in Pakistan. </w:t>
      </w:r>
      <w:proofErr w:type="spellStart"/>
      <w:r w:rsidRPr="00CF09FB">
        <w:rPr>
          <w:rFonts w:ascii="Times New Roman" w:eastAsia="Times New Roman" w:hAnsi="Times New Roman" w:cs="Times New Roman"/>
          <w:i/>
          <w:iCs/>
          <w:sz w:val="24"/>
          <w:szCs w:val="24"/>
        </w:rPr>
        <w:t>Elsya</w:t>
      </w:r>
      <w:proofErr w:type="spellEnd"/>
      <w:r w:rsidRPr="00CF09FB">
        <w:rPr>
          <w:rFonts w:ascii="Times New Roman" w:eastAsia="Times New Roman" w:hAnsi="Times New Roman" w:cs="Times New Roman"/>
          <w:i/>
          <w:iCs/>
          <w:sz w:val="24"/>
          <w:szCs w:val="24"/>
        </w:rPr>
        <w:t>: Journal of English Language Studies</w:t>
      </w:r>
      <w:r w:rsidRPr="00CF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09F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F09FB">
        <w:rPr>
          <w:rFonts w:ascii="Times New Roman" w:eastAsia="Times New Roman" w:hAnsi="Times New Roman" w:cs="Times New Roman"/>
          <w:sz w:val="24"/>
          <w:szCs w:val="24"/>
        </w:rPr>
        <w:t>(1), 8-16.</w:t>
      </w:r>
    </w:p>
    <w:p w14:paraId="2A655567" w14:textId="77777777" w:rsidR="00CF09FB" w:rsidRPr="00CF09FB" w:rsidRDefault="00CF09F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3B6FBC" w14:textId="575A1D02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Al-Shareef, S. Y., &amp; Al-Qarni, R. A. (2016). The effectiveness of using teacher-teacher wikis in collaborative lesson planning and its impact on teacher's classroom performance.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(4), 186-202. </w:t>
      </w:r>
    </w:p>
    <w:p w14:paraId="03B11A9D" w14:textId="77777777" w:rsidR="004404BD" w:rsidRPr="00B0409D" w:rsidRDefault="004404B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9133B" w14:textId="77777777" w:rsidR="004404BD" w:rsidRPr="004404BD" w:rsidRDefault="004404B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404BD">
        <w:rPr>
          <w:rFonts w:ascii="Times New Roman" w:eastAsia="Times New Roman" w:hAnsi="Times New Roman" w:cs="Times New Roman"/>
          <w:sz w:val="24"/>
          <w:szCs w:val="24"/>
        </w:rPr>
        <w:t xml:space="preserve">Amalia, L. L., </w:t>
      </w:r>
      <w:proofErr w:type="spellStart"/>
      <w:r w:rsidRPr="004404BD">
        <w:rPr>
          <w:rFonts w:ascii="Times New Roman" w:eastAsia="Times New Roman" w:hAnsi="Times New Roman" w:cs="Times New Roman"/>
          <w:sz w:val="24"/>
          <w:szCs w:val="24"/>
        </w:rPr>
        <w:t>Widiati</w:t>
      </w:r>
      <w:proofErr w:type="spellEnd"/>
      <w:r w:rsidRPr="004404BD">
        <w:rPr>
          <w:rFonts w:ascii="Times New Roman" w:eastAsia="Times New Roman" w:hAnsi="Times New Roman" w:cs="Times New Roman"/>
          <w:sz w:val="24"/>
          <w:szCs w:val="24"/>
        </w:rPr>
        <w:t xml:space="preserve">, U., </w:t>
      </w:r>
      <w:proofErr w:type="spellStart"/>
      <w:r w:rsidRPr="004404BD">
        <w:rPr>
          <w:rFonts w:ascii="Times New Roman" w:eastAsia="Times New Roman" w:hAnsi="Times New Roman" w:cs="Times New Roman"/>
          <w:sz w:val="24"/>
          <w:szCs w:val="24"/>
        </w:rPr>
        <w:t>Basthomi</w:t>
      </w:r>
      <w:proofErr w:type="spellEnd"/>
      <w:r w:rsidRPr="004404BD">
        <w:rPr>
          <w:rFonts w:ascii="Times New Roman" w:eastAsia="Times New Roman" w:hAnsi="Times New Roman" w:cs="Times New Roman"/>
          <w:sz w:val="24"/>
          <w:szCs w:val="24"/>
        </w:rPr>
        <w:t xml:space="preserve">, Y., &amp; Cahyono, B. Y. (2020). Reflective practice on lesson planning among EFL teacher educators. </w:t>
      </w:r>
      <w:r w:rsidRPr="004404BD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440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04B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404BD">
        <w:rPr>
          <w:rFonts w:ascii="Times New Roman" w:eastAsia="Times New Roman" w:hAnsi="Times New Roman" w:cs="Times New Roman"/>
          <w:sz w:val="24"/>
          <w:szCs w:val="24"/>
        </w:rPr>
        <w:t>(1), 153-160.</w:t>
      </w:r>
    </w:p>
    <w:p w14:paraId="2232C2E3" w14:textId="77777777" w:rsidR="004404BD" w:rsidRPr="00B0409D" w:rsidRDefault="004404B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07E73" w14:textId="6805F9F0" w:rsidR="00420C52" w:rsidRPr="00B0409D" w:rsidRDefault="00420C5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Ambrosio, A. L., Seguin, C. A., Hogan, E. L., &amp; Miller, M. (2001). Assessing performance-based outcomes of multicultural lesson plans: A component within a comprehensive teacher education assessment design.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Multicultural Perspectives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(1), 15-22.</w:t>
      </w:r>
    </w:p>
    <w:p w14:paraId="5BDFD985" w14:textId="67916C38" w:rsidR="00420C52" w:rsidRPr="00B0409D" w:rsidRDefault="00420C5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4E99DD" w14:textId="54D5B002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6127403"/>
      <w:r w:rsidRPr="00B0409D">
        <w:rPr>
          <w:rFonts w:ascii="Times New Roman" w:eastAsia="Times New Roman" w:hAnsi="Times New Roman" w:cs="Times New Roman"/>
          <w:sz w:val="24"/>
          <w:szCs w:val="24"/>
        </w:rPr>
        <w:t>Anderson, J. (2015). Affordance, learning opportunities, and the lesson plan pro forma.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(3), 228-238. </w:t>
      </w:r>
    </w:p>
    <w:bookmarkEnd w:id="0"/>
    <w:p w14:paraId="50F19994" w14:textId="77777777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133953" w14:textId="77777777" w:rsidR="002876E5" w:rsidRPr="00B0409D" w:rsidRDefault="002876E5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76E5">
        <w:rPr>
          <w:rFonts w:ascii="Times New Roman" w:eastAsia="Times New Roman" w:hAnsi="Times New Roman" w:cs="Times New Roman"/>
          <w:sz w:val="24"/>
          <w:szCs w:val="24"/>
        </w:rPr>
        <w:t>Anggrella</w:t>
      </w:r>
      <w:proofErr w:type="spellEnd"/>
      <w:r w:rsidRPr="002876E5">
        <w:rPr>
          <w:rFonts w:ascii="Times New Roman" w:eastAsia="Times New Roman" w:hAnsi="Times New Roman" w:cs="Times New Roman"/>
          <w:sz w:val="24"/>
          <w:szCs w:val="24"/>
        </w:rPr>
        <w:t xml:space="preserve">, D. P., Izzati, L. R., &amp; </w:t>
      </w:r>
      <w:proofErr w:type="spellStart"/>
      <w:r w:rsidRPr="002876E5">
        <w:rPr>
          <w:rFonts w:ascii="Times New Roman" w:eastAsia="Times New Roman" w:hAnsi="Times New Roman" w:cs="Times New Roman"/>
          <w:sz w:val="24"/>
          <w:szCs w:val="24"/>
        </w:rPr>
        <w:t>Sudrajat</w:t>
      </w:r>
      <w:proofErr w:type="spellEnd"/>
      <w:r w:rsidRPr="002876E5">
        <w:rPr>
          <w:rFonts w:ascii="Times New Roman" w:eastAsia="Times New Roman" w:hAnsi="Times New Roman" w:cs="Times New Roman"/>
          <w:sz w:val="24"/>
          <w:szCs w:val="24"/>
        </w:rPr>
        <w:t xml:space="preserve">, A. K. (2023). Improving the quality of learning through lesson plan preparation workshops for an independent learning model. </w:t>
      </w:r>
      <w:r w:rsidRPr="002876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Community Service and Empowerment</w:t>
      </w:r>
      <w:r w:rsidRPr="00287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76E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876E5">
        <w:rPr>
          <w:rFonts w:ascii="Times New Roman" w:eastAsia="Times New Roman" w:hAnsi="Times New Roman" w:cs="Times New Roman"/>
          <w:sz w:val="24"/>
          <w:szCs w:val="24"/>
        </w:rPr>
        <w:t>(1), 162-171.</w:t>
      </w:r>
    </w:p>
    <w:p w14:paraId="7C379B86" w14:textId="77777777" w:rsidR="002876E5" w:rsidRPr="00B0409D" w:rsidRDefault="002876E5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D35399" w14:textId="2129052B" w:rsidR="004F28C5" w:rsidRPr="004F28C5" w:rsidRDefault="004F28C5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8C5">
        <w:rPr>
          <w:rFonts w:ascii="Times New Roman" w:eastAsia="Times New Roman" w:hAnsi="Times New Roman" w:cs="Times New Roman"/>
          <w:sz w:val="24"/>
          <w:szCs w:val="24"/>
        </w:rPr>
        <w:t>Apriani</w:t>
      </w:r>
      <w:proofErr w:type="spellEnd"/>
      <w:r w:rsidRPr="004F28C5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4F28C5">
        <w:rPr>
          <w:rFonts w:ascii="Times New Roman" w:eastAsia="Times New Roman" w:hAnsi="Times New Roman" w:cs="Times New Roman"/>
          <w:sz w:val="24"/>
          <w:szCs w:val="24"/>
        </w:rPr>
        <w:t>Supardan</w:t>
      </w:r>
      <w:proofErr w:type="spellEnd"/>
      <w:r w:rsidRPr="004F28C5">
        <w:rPr>
          <w:rFonts w:ascii="Times New Roman" w:eastAsia="Times New Roman" w:hAnsi="Times New Roman" w:cs="Times New Roman"/>
          <w:sz w:val="24"/>
          <w:szCs w:val="24"/>
        </w:rPr>
        <w:t xml:space="preserve">, D., &amp; Umami, M. (2020, November). Independent learning: English teachers’ problems in designing a good lesson plan in new normal era at MAN Rejang </w:t>
      </w:r>
      <w:proofErr w:type="spellStart"/>
      <w:r w:rsidRPr="004F28C5">
        <w:rPr>
          <w:rFonts w:ascii="Times New Roman" w:eastAsia="Times New Roman" w:hAnsi="Times New Roman" w:cs="Times New Roman"/>
          <w:sz w:val="24"/>
          <w:szCs w:val="24"/>
        </w:rPr>
        <w:t>Lebong</w:t>
      </w:r>
      <w:proofErr w:type="spellEnd"/>
      <w:r w:rsidRPr="004F28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28C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Conference on the Teaching English and Literature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28C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4F28C5">
        <w:rPr>
          <w:rFonts w:ascii="Times New Roman" w:eastAsia="Times New Roman" w:hAnsi="Times New Roman" w:cs="Times New Roman"/>
          <w:sz w:val="24"/>
          <w:szCs w:val="24"/>
        </w:rPr>
        <w:t>, 72-78.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5987DA" w14:textId="77777777" w:rsidR="004F28C5" w:rsidRPr="00B0409D" w:rsidRDefault="004F28C5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A8A8B2" w14:textId="73845302" w:rsidR="0043514F" w:rsidRPr="0060740A" w:rsidRDefault="0043514F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Baecher, L., Fa</w:t>
      </w:r>
      <w:r w:rsidR="00851C95" w:rsidRPr="00B0409D">
        <w:rPr>
          <w:rFonts w:ascii="Times New Roman" w:hAnsi="Times New Roman" w:cs="Times New Roman"/>
          <w:sz w:val="24"/>
          <w:szCs w:val="24"/>
        </w:rPr>
        <w:t>rnsworth, T., &amp; Ediger, A. (2014</w:t>
      </w:r>
      <w:r w:rsidRPr="00B0409D">
        <w:rPr>
          <w:rFonts w:ascii="Times New Roman" w:hAnsi="Times New Roman" w:cs="Times New Roman"/>
          <w:sz w:val="24"/>
          <w:szCs w:val="24"/>
        </w:rPr>
        <w:t xml:space="preserve">). The challenges of planning language objectives in content-based ESL instruction.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="00851C95" w:rsidRPr="00B0409D">
        <w:rPr>
          <w:rFonts w:ascii="Times New Roman" w:hAnsi="Times New Roman" w:cs="Times New Roman"/>
          <w:i/>
          <w:iCs/>
          <w:sz w:val="24"/>
          <w:szCs w:val="24"/>
        </w:rPr>
        <w:t>, 18</w:t>
      </w:r>
      <w:r w:rsidR="00851C95" w:rsidRPr="0060740A">
        <w:rPr>
          <w:rFonts w:ascii="Times New Roman" w:hAnsi="Times New Roman" w:cs="Times New Roman"/>
          <w:sz w:val="24"/>
          <w:szCs w:val="24"/>
        </w:rPr>
        <w:t>(1), 118-136.</w:t>
      </w:r>
    </w:p>
    <w:p w14:paraId="36716A6A" w14:textId="77777777" w:rsidR="000318AA" w:rsidRPr="00B0409D" w:rsidRDefault="000318AA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5C854A" w14:textId="77777777" w:rsidR="00851C95" w:rsidRPr="00B0409D" w:rsidRDefault="00851C95" w:rsidP="00B0409D">
      <w:pPr>
        <w:pStyle w:val="z-TopofFor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Top of Form</w:t>
      </w:r>
    </w:p>
    <w:p w14:paraId="52722C71" w14:textId="77777777" w:rsidR="00851C95" w:rsidRPr="00B0409D" w:rsidRDefault="00851C95" w:rsidP="00B0409D">
      <w:pPr>
        <w:pStyle w:val="z-BottomofFor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Bottom of Form</w:t>
      </w:r>
    </w:p>
    <w:p w14:paraId="011FCC9D" w14:textId="6343B12C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Bailey, K. (1996). The best laid plans:  Teachers’ in-class decisions to depart from their lesson plans. In K. Bailey &amp; D. Nunan (Eds.),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Voices from the language classroom:  Qualitative research in second language education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(pp. 15-40). Cambridge University Press.</w:t>
      </w:r>
    </w:p>
    <w:p w14:paraId="36F0DD18" w14:textId="09BEFA9D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F948D" w14:textId="37C9A0D9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6127424"/>
      <w:r w:rsidRPr="00B0409D">
        <w:rPr>
          <w:rFonts w:ascii="Times New Roman" w:eastAsia="Times New Roman" w:hAnsi="Times New Roman" w:cs="Times New Roman"/>
          <w:sz w:val="24"/>
          <w:szCs w:val="24"/>
        </w:rPr>
        <w:t>Banegas, D. L. (2015). Sharing views of CLIL lesson planning in language teacher education.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Latin American Journal of Content &amp; Language Integrated Learning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(2), 104-130. </w:t>
      </w:r>
    </w:p>
    <w:bookmarkEnd w:id="1"/>
    <w:p w14:paraId="7EA12203" w14:textId="77777777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F9432E" w14:textId="77777777" w:rsidR="00254003" w:rsidRPr="00B0409D" w:rsidRDefault="00254003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Banville, S. (2005). Creating ESL/EFL lessons based on news and current events.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(9).</w:t>
      </w:r>
    </w:p>
    <w:p w14:paraId="649312A1" w14:textId="77777777" w:rsidR="00254003" w:rsidRPr="00B0409D" w:rsidRDefault="00254003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3E8466" w14:textId="77777777" w:rsidR="007C4389" w:rsidRPr="00B0409D" w:rsidRDefault="007C4389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>Bechtold, J. (1983). Planning the lesson.</w:t>
      </w:r>
      <w:r w:rsidRPr="00B0409D">
        <w:rPr>
          <w:rFonts w:ascii="Times New Roman" w:hAnsi="Times New Roman"/>
          <w:i/>
          <w:sz w:val="24"/>
          <w:szCs w:val="24"/>
        </w:rPr>
        <w:t xml:space="preserve"> TESL Talk, 14</w:t>
      </w:r>
      <w:r w:rsidRPr="00B0409D">
        <w:rPr>
          <w:rFonts w:ascii="Times New Roman" w:hAnsi="Times New Roman"/>
          <w:sz w:val="24"/>
          <w:szCs w:val="24"/>
        </w:rPr>
        <w:t>(1&amp;2), 142-149.</w:t>
      </w:r>
    </w:p>
    <w:p w14:paraId="6E6A3C0E" w14:textId="77777777" w:rsidR="007C4389" w:rsidRPr="00B0409D" w:rsidRDefault="007C4389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8EE0CA" w14:textId="515EC213" w:rsidR="000A3C89" w:rsidRPr="00B0409D" w:rsidRDefault="000A3C8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Bigelow, M. (2010). “If you can speak in time, you’re fine”: Preservice teachers learning to plan for a focus on form in content-based instruction. In M. C. Varel, F. J. F. Polo, L. G. García, &amp; I. M. P. Martínez (Eds.), </w:t>
      </w:r>
      <w:r w:rsidRPr="00B0409D">
        <w:rPr>
          <w:rStyle w:val="Emphasis"/>
          <w:rFonts w:ascii="Times New Roman" w:hAnsi="Times New Roman" w:cs="Times New Roman"/>
          <w:sz w:val="24"/>
          <w:szCs w:val="24"/>
        </w:rPr>
        <w:t>Current Issues in English language teaching and learning. An international perspective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3-24). Cambridge Scholars Publishing.</w:t>
      </w:r>
    </w:p>
    <w:p w14:paraId="3B48435F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52A164" w14:textId="5E4D5FA3" w:rsidR="00E4735B" w:rsidRPr="00B0409D" w:rsidRDefault="00E4735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Bigelow, M. (2010). Learning to plan for a focus on form in CBI: The role of teacher knowledge and teaching context. In J. Davies (Ed.), </w:t>
      </w:r>
      <w:r w:rsidRPr="00B0409D">
        <w:rPr>
          <w:rStyle w:val="Emphasis"/>
          <w:rFonts w:ascii="Times New Roman" w:hAnsi="Times New Roman" w:cs="Times New Roman"/>
          <w:sz w:val="24"/>
          <w:szCs w:val="24"/>
        </w:rPr>
        <w:t>World language teacher education: Transitions and challenges in the twenty-first century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35-56). Information Age.</w:t>
      </w:r>
    </w:p>
    <w:p w14:paraId="595ADF08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06447B" w14:textId="3724A215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Bigelow, M., &amp; Ranney, S. (2005). Pre-service ESL teachers’ knowledge about language and its transfer to lesson planning. In N. Bartels (Ed.),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and language teacher education, Vol. 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(pp. 179-200). </w:t>
      </w:r>
      <w:r w:rsidRPr="00B04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Springer.</w:t>
      </w:r>
    </w:p>
    <w:p w14:paraId="28BF5941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7E03A5" w14:textId="67522491" w:rsidR="00FD2BC1" w:rsidRPr="00B0409D" w:rsidRDefault="00FD2BC1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Borko, H., Livingston, C., McCaleb, J., &amp; Mauro, L. (1988). Student teachers’ planning and post-lesson reflections: Patterns and implications for teacher preparation. In J. Calderhead (Ed.), </w:t>
      </w:r>
      <w:r w:rsidRPr="00B0409D">
        <w:rPr>
          <w:rFonts w:ascii="Times New Roman" w:hAnsi="Times New Roman" w:cs="Times New Roman"/>
          <w:i/>
          <w:sz w:val="24"/>
          <w:szCs w:val="24"/>
        </w:rPr>
        <w:t>Teachers’ professional learning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65-83). The Falmer Press.</w:t>
      </w:r>
    </w:p>
    <w:p w14:paraId="715E8610" w14:textId="77777777" w:rsidR="00FD2BC1" w:rsidRPr="00B0409D" w:rsidRDefault="00FD2BC1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4A0BB2" w14:textId="380C338F" w:rsidR="008D2B03" w:rsidRPr="00B0409D" w:rsidRDefault="008D2B03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4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Bruetsch</w:t>
      </w:r>
      <w:proofErr w:type="spellEnd"/>
      <w:r w:rsidRPr="00B04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 (1998). </w:t>
      </w:r>
      <w:r w:rsidRPr="00B0409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Multiple intelligences lesson plan book</w:t>
      </w:r>
      <w:r w:rsidRPr="00B04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Zephyr Press. </w:t>
      </w:r>
    </w:p>
    <w:p w14:paraId="4722C0A0" w14:textId="77777777" w:rsidR="000318AA" w:rsidRPr="00B0409D" w:rsidRDefault="000318AA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14:paraId="7DAF9D7A" w14:textId="4FCFD6A6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Bullough, R. V. (1987). Planning and the first year of teaching.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Teaching, 13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231-250. </w:t>
      </w:r>
    </w:p>
    <w:p w14:paraId="736A7572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DAE2F6" w14:textId="77777777" w:rsidR="00551468" w:rsidRPr="00551468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1468">
        <w:rPr>
          <w:rFonts w:ascii="Times New Roman" w:eastAsia="Times New Roman" w:hAnsi="Times New Roman" w:cs="Times New Roman"/>
          <w:sz w:val="24"/>
          <w:szCs w:val="24"/>
        </w:rPr>
        <w:t>Cevikbas</w:t>
      </w:r>
      <w:proofErr w:type="spellEnd"/>
      <w:r w:rsidRPr="00551468">
        <w:rPr>
          <w:rFonts w:ascii="Times New Roman" w:eastAsia="Times New Roman" w:hAnsi="Times New Roman" w:cs="Times New Roman"/>
          <w:sz w:val="24"/>
          <w:szCs w:val="24"/>
        </w:rPr>
        <w:t xml:space="preserve">, M., Koenig, J., &amp; </w:t>
      </w:r>
      <w:proofErr w:type="spellStart"/>
      <w:r w:rsidRPr="00551468">
        <w:rPr>
          <w:rFonts w:ascii="Times New Roman" w:eastAsia="Times New Roman" w:hAnsi="Times New Roman" w:cs="Times New Roman"/>
          <w:sz w:val="24"/>
          <w:szCs w:val="24"/>
        </w:rPr>
        <w:t>Rothland</w:t>
      </w:r>
      <w:proofErr w:type="spellEnd"/>
      <w:r w:rsidRPr="00551468">
        <w:rPr>
          <w:rFonts w:ascii="Times New Roman" w:eastAsia="Times New Roman" w:hAnsi="Times New Roman" w:cs="Times New Roman"/>
          <w:sz w:val="24"/>
          <w:szCs w:val="24"/>
        </w:rPr>
        <w:t xml:space="preserve">, M. (2024). Empirical research on teacher competence in mathematics lesson planning: Recent developments. </w:t>
      </w:r>
      <w:r w:rsidRPr="00551468">
        <w:rPr>
          <w:rFonts w:ascii="Times New Roman" w:eastAsia="Times New Roman" w:hAnsi="Times New Roman" w:cs="Times New Roman"/>
          <w:i/>
          <w:iCs/>
          <w:sz w:val="24"/>
          <w:szCs w:val="24"/>
        </w:rPr>
        <w:t>ZDM–Mathematics Education</w:t>
      </w:r>
      <w:r w:rsidRPr="00551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1468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51468">
        <w:rPr>
          <w:rFonts w:ascii="Times New Roman" w:eastAsia="Times New Roman" w:hAnsi="Times New Roman" w:cs="Times New Roman"/>
          <w:sz w:val="24"/>
          <w:szCs w:val="24"/>
        </w:rPr>
        <w:t>(1), 101-113.</w:t>
      </w:r>
    </w:p>
    <w:p w14:paraId="482674EB" w14:textId="77777777" w:rsidR="00551468" w:rsidRPr="00B0409D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0639D0" w14:textId="4FECFF55" w:rsidR="00551468" w:rsidRPr="00B0409D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092482"/>
      <w:r w:rsidRPr="00B0409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olaco, D. M., &amp; Antao, D. (2023). Perception of pre-service teachers in using Google Docs for lesson plan writing.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(9), 10903-10916.</w:t>
      </w:r>
    </w:p>
    <w:bookmarkEnd w:id="2"/>
    <w:p w14:paraId="39E3FB75" w14:textId="77777777" w:rsidR="00551468" w:rsidRPr="00B0409D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51EF92" w14:textId="77777777" w:rsidR="00C86CBD" w:rsidRPr="00C86CBD" w:rsidRDefault="00C86CB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6CBD">
        <w:rPr>
          <w:rFonts w:ascii="Times New Roman" w:eastAsia="Times New Roman" w:hAnsi="Times New Roman" w:cs="Times New Roman"/>
          <w:sz w:val="24"/>
          <w:szCs w:val="24"/>
        </w:rPr>
        <w:t xml:space="preserve">Contreras, K., Arredondo, C., Díaz, C., Inostroza, M. J., &amp; Strickland, B. (2020). Examining differences between pre-and in-service teachers’ cognition when lesson planning. </w:t>
      </w:r>
      <w:r w:rsidRPr="00C86CBD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86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CBD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86CBD">
        <w:rPr>
          <w:rFonts w:ascii="Times New Roman" w:eastAsia="Times New Roman" w:hAnsi="Times New Roman" w:cs="Times New Roman"/>
          <w:sz w:val="24"/>
          <w:szCs w:val="24"/>
        </w:rPr>
        <w:t>, 102240.</w:t>
      </w:r>
    </w:p>
    <w:p w14:paraId="30E38CA1" w14:textId="77777777" w:rsidR="00C86CBD" w:rsidRPr="00B0409D" w:rsidRDefault="00C86CB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55CFCB" w14:textId="562879C5" w:rsidR="00880002" w:rsidRPr="00B0409D" w:rsidRDefault="00880002" w:rsidP="00B0409D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Corzo, J. Q., &amp; Lopera </w:t>
      </w:r>
      <w:proofErr w:type="spellStart"/>
      <w:r w:rsidRPr="00B0409D">
        <w:rPr>
          <w:rFonts w:ascii="Times New Roman" w:hAnsi="Times New Roman" w:cs="Times New Roman"/>
          <w:color w:val="000000" w:themeColor="text1"/>
          <w:sz w:val="24"/>
          <w:szCs w:val="24"/>
        </w:rPr>
        <w:t>Lopera</w:t>
      </w:r>
      <w:proofErr w:type="spellEnd"/>
      <w:r w:rsidRPr="00B0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J. (2016). Content based lesson plans inside the English rural classrooms. </w:t>
      </w:r>
      <w:r w:rsidRPr="00B040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Education Studies</w:t>
      </w:r>
      <w:r w:rsidRPr="00B0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40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B0409D">
        <w:rPr>
          <w:rFonts w:ascii="Times New Roman" w:hAnsi="Times New Roman" w:cs="Times New Roman"/>
          <w:color w:val="000000" w:themeColor="text1"/>
          <w:sz w:val="24"/>
          <w:szCs w:val="24"/>
        </w:rPr>
        <w:t>(11), 130-141.</w:t>
      </w:r>
    </w:p>
    <w:p w14:paraId="69D44F02" w14:textId="6B8E804E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6127462"/>
    </w:p>
    <w:p w14:paraId="1EB9CC55" w14:textId="3020F3CF" w:rsidR="004E4C0A" w:rsidRPr="00B0409D" w:rsidRDefault="004E4C0A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Crosthwaite, P., Luciana, &amp; Wijaya, D. (2021). Exploring language teachers’ lesson planning for corpus-based language teaching: A focus on developing TPACK for corpora and DDL.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05CD" w:rsidRPr="00B0409D">
        <w:rPr>
          <w:rFonts w:ascii="Times New Roman" w:hAnsi="Times New Roman" w:cs="Times New Roman"/>
          <w:sz w:val="24"/>
          <w:szCs w:val="24"/>
        </w:rPr>
        <w:t xml:space="preserve"> </w:t>
      </w:r>
      <w:r w:rsidR="006605CD" w:rsidRPr="00B0409D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="006605CD" w:rsidRPr="00B0409D">
        <w:rPr>
          <w:rFonts w:ascii="Times New Roman" w:hAnsi="Times New Roman" w:cs="Times New Roman"/>
          <w:sz w:val="24"/>
          <w:szCs w:val="24"/>
        </w:rPr>
        <w:t>(7), 1392-1420.</w:t>
      </w:r>
    </w:p>
    <w:bookmarkEnd w:id="3"/>
    <w:p w14:paraId="54DD0EF8" w14:textId="77777777" w:rsidR="004E4C0A" w:rsidRPr="00B0409D" w:rsidRDefault="004E4C0A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66211" w14:textId="409F6BAA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Cuñado, A. G., &amp; Abocejo, F. T. (2019). Lesson planning competency of English major university sophomore students.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Education Studies</w:t>
      </w:r>
      <w:r w:rsidR="004E4C0A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E4C0A"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0A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4E4C0A" w:rsidRPr="00B0409D">
        <w:rPr>
          <w:rFonts w:ascii="Times New Roman" w:eastAsia="Times New Roman" w:hAnsi="Times New Roman" w:cs="Times New Roman"/>
          <w:sz w:val="24"/>
          <w:szCs w:val="24"/>
        </w:rPr>
        <w:t xml:space="preserve">(8), 395-409. </w:t>
      </w:r>
    </w:p>
    <w:p w14:paraId="061FFBC2" w14:textId="77777777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21834" w14:textId="77777777" w:rsidR="00A07CA7" w:rsidRPr="00A07CA7" w:rsidRDefault="00A07CA7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07CA7">
        <w:rPr>
          <w:rFonts w:ascii="Times New Roman" w:eastAsia="Times New Roman" w:hAnsi="Times New Roman" w:cs="Times New Roman"/>
          <w:sz w:val="24"/>
          <w:szCs w:val="24"/>
        </w:rPr>
        <w:t xml:space="preserve">Damayanti, S. (2018). Relevancy the components of the English lesson plan. </w:t>
      </w:r>
      <w:r w:rsidRPr="00A07CA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Journal</w:t>
      </w:r>
      <w:r w:rsidRPr="00A07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7CA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07CA7">
        <w:rPr>
          <w:rFonts w:ascii="Times New Roman" w:eastAsia="Times New Roman" w:hAnsi="Times New Roman" w:cs="Times New Roman"/>
          <w:sz w:val="24"/>
          <w:szCs w:val="24"/>
        </w:rPr>
        <w:t>(2), 68-78.</w:t>
      </w:r>
    </w:p>
    <w:p w14:paraId="142A831D" w14:textId="77777777" w:rsidR="00A07CA7" w:rsidRPr="00B0409D" w:rsidRDefault="00A07CA7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94E26" w14:textId="10E7F4C5" w:rsidR="007428D6" w:rsidRPr="00B0409D" w:rsidRDefault="007428D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Elliott, A. V. P. (1965). For the young teacher -- How to plan a lesson.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 Journal, 14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(4), 176-179. doi:10.1093/</w:t>
      </w:r>
      <w:proofErr w:type="spellStart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elt</w:t>
      </w:r>
      <w:proofErr w:type="spellEnd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/XIX.4.176.</w:t>
      </w:r>
    </w:p>
    <w:p w14:paraId="2DA5D267" w14:textId="71B7C2C6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203757" w14:textId="77777777" w:rsidR="00D035FD" w:rsidRPr="00D035FD" w:rsidRDefault="00D035F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D035FD">
        <w:rPr>
          <w:rFonts w:ascii="Times New Roman" w:eastAsia="Times New Roman" w:hAnsi="Times New Roman" w:cs="Times New Roman"/>
          <w:iCs/>
          <w:sz w:val="24"/>
          <w:szCs w:val="24"/>
        </w:rPr>
        <w:t>Emiliasari</w:t>
      </w:r>
      <w:proofErr w:type="spellEnd"/>
      <w:r w:rsidRPr="00D035FD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N. (2019). Lesson planning in EFL classroom: A case study in lesson plan preparation and implementation. </w:t>
      </w:r>
      <w:proofErr w:type="spellStart"/>
      <w:r w:rsidRPr="00D035FD">
        <w:rPr>
          <w:rFonts w:ascii="Times New Roman" w:eastAsia="Times New Roman" w:hAnsi="Times New Roman" w:cs="Times New Roman"/>
          <w:i/>
          <w:iCs/>
          <w:sz w:val="24"/>
          <w:szCs w:val="24"/>
        </w:rPr>
        <w:t>Wiralodra</w:t>
      </w:r>
      <w:proofErr w:type="spellEnd"/>
      <w:r w:rsidRPr="00D03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English Journal (WEJ)</w:t>
      </w:r>
      <w:r w:rsidRPr="00D035F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035F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035FD">
        <w:rPr>
          <w:rFonts w:ascii="Times New Roman" w:eastAsia="Times New Roman" w:hAnsi="Times New Roman" w:cs="Times New Roman"/>
          <w:iCs/>
          <w:sz w:val="24"/>
          <w:szCs w:val="24"/>
        </w:rPr>
        <w:t>(2), 367-375.</w:t>
      </w:r>
    </w:p>
    <w:p w14:paraId="66F0D657" w14:textId="77777777" w:rsidR="00D035FD" w:rsidRPr="00B0409D" w:rsidRDefault="00D035F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225D476" w14:textId="77777777" w:rsidR="001037B4" w:rsidRPr="001037B4" w:rsidRDefault="001037B4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37B4">
        <w:rPr>
          <w:rFonts w:ascii="Times New Roman" w:eastAsia="Times New Roman" w:hAnsi="Times New Roman" w:cs="Times New Roman"/>
          <w:iCs/>
          <w:sz w:val="24"/>
          <w:szCs w:val="24"/>
        </w:rPr>
        <w:t xml:space="preserve">Enama, P. R. B. (2021). Student teachers' competence in lesson planning during microteaching. </w:t>
      </w:r>
      <w:r w:rsidRPr="001037B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 and Educators</w:t>
      </w:r>
      <w:r w:rsidRPr="001037B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037B4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037B4">
        <w:rPr>
          <w:rFonts w:ascii="Times New Roman" w:eastAsia="Times New Roman" w:hAnsi="Times New Roman" w:cs="Times New Roman"/>
          <w:iCs/>
          <w:sz w:val="24"/>
          <w:szCs w:val="24"/>
        </w:rPr>
        <w:t>(3), 341-368.</w:t>
      </w:r>
    </w:p>
    <w:p w14:paraId="6B0A9CE4" w14:textId="77777777" w:rsidR="001037B4" w:rsidRPr="00B0409D" w:rsidRDefault="001037B4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74FE3F" w14:textId="77777777" w:rsidR="00B6696F" w:rsidRPr="00B6696F" w:rsidRDefault="00B6696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696F">
        <w:rPr>
          <w:rFonts w:ascii="Times New Roman" w:eastAsia="Times New Roman" w:hAnsi="Times New Roman" w:cs="Times New Roman"/>
          <w:iCs/>
          <w:sz w:val="24"/>
          <w:szCs w:val="24"/>
        </w:rPr>
        <w:t xml:space="preserve">Enow, L., &amp; Goodwyn, A. (2018). The invisible plan: How English teachers develop their expertise and the special place of adapting the skills of lesson planning. </w:t>
      </w:r>
      <w:r w:rsidRPr="00B6696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in Education</w:t>
      </w:r>
      <w:r w:rsidRPr="00B6696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6696F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6696F">
        <w:rPr>
          <w:rFonts w:ascii="Times New Roman" w:eastAsia="Times New Roman" w:hAnsi="Times New Roman" w:cs="Times New Roman"/>
          <w:iCs/>
          <w:sz w:val="24"/>
          <w:szCs w:val="24"/>
        </w:rPr>
        <w:t>(2), 120-134.</w:t>
      </w:r>
    </w:p>
    <w:p w14:paraId="1219B1D1" w14:textId="77777777" w:rsidR="00B6696F" w:rsidRPr="00B0409D" w:rsidRDefault="00B6696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0E6671" w14:textId="77777777" w:rsidR="00551468" w:rsidRPr="00551468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468">
        <w:rPr>
          <w:rFonts w:ascii="Times New Roman" w:eastAsia="Times New Roman" w:hAnsi="Times New Roman" w:cs="Times New Roman"/>
          <w:iCs/>
          <w:sz w:val="24"/>
          <w:szCs w:val="24"/>
        </w:rPr>
        <w:t xml:space="preserve">Farhang, A. P. Q., Hashemi, A. P. S. S. A., &amp; </w:t>
      </w:r>
      <w:proofErr w:type="spellStart"/>
      <w:r w:rsidRPr="00551468">
        <w:rPr>
          <w:rFonts w:ascii="Times New Roman" w:eastAsia="Times New Roman" w:hAnsi="Times New Roman" w:cs="Times New Roman"/>
          <w:iCs/>
          <w:sz w:val="24"/>
          <w:szCs w:val="24"/>
        </w:rPr>
        <w:t>Ghorianfar</w:t>
      </w:r>
      <w:proofErr w:type="spellEnd"/>
      <w:r w:rsidRPr="0055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A. P. S. M. (2023). Lesson plan and its importance in teaching process. </w:t>
      </w:r>
      <w:r w:rsidRPr="005514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Current Science Research and Review</w:t>
      </w:r>
      <w:r w:rsidRPr="00551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5514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51468">
        <w:rPr>
          <w:rFonts w:ascii="Times New Roman" w:eastAsia="Times New Roman" w:hAnsi="Times New Roman" w:cs="Times New Roman"/>
          <w:iCs/>
          <w:sz w:val="24"/>
          <w:szCs w:val="24"/>
        </w:rPr>
        <w:t>(08), 5901-5913.</w:t>
      </w:r>
    </w:p>
    <w:p w14:paraId="5E5E02FA" w14:textId="77777777" w:rsidR="00551468" w:rsidRPr="00B0409D" w:rsidRDefault="0055146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3C66A00" w14:textId="30D2D4E4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4" w:name="_Hlk126127475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Farida, I. (2018). Analysis of lesson plans for teaching speaking.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Journal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 xml:space="preserve">(1), 23-36. </w:t>
      </w:r>
    </w:p>
    <w:bookmarkEnd w:id="4"/>
    <w:p w14:paraId="31B81FEA" w14:textId="77777777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77F953" w14:textId="4D859308" w:rsidR="00B60903" w:rsidRPr="00B0409D" w:rsidRDefault="00B60903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Farrell, T. (2002). Lesson planning. In J. Richards, &amp; W. </w:t>
      </w:r>
      <w:proofErr w:type="spellStart"/>
      <w:r w:rsidRPr="00B0409D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B0409D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B0409D">
        <w:rPr>
          <w:rFonts w:ascii="Times New Roman" w:hAnsi="Times New Roman" w:cs="Times New Roman"/>
          <w:i/>
          <w:sz w:val="24"/>
          <w:szCs w:val="24"/>
        </w:rPr>
        <w:t>Methodology in language teaching: An anthology in current practice.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30-39). Cambridge University Press. </w:t>
      </w:r>
    </w:p>
    <w:p w14:paraId="18667D0A" w14:textId="4232E16C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9B6942" w14:textId="3FF3578F" w:rsidR="005B4C1C" w:rsidRPr="00B0409D" w:rsidRDefault="005B4C1C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Farrell, T. S., &amp; Ashcraft, N. (2024).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Lesson planning</w:t>
      </w:r>
      <w:r w:rsidRPr="00B0409D">
        <w:rPr>
          <w:rFonts w:ascii="Times New Roman" w:hAnsi="Times New Roman" w:cs="Times New Roman"/>
          <w:sz w:val="24"/>
          <w:szCs w:val="24"/>
        </w:rPr>
        <w:t>. TESOL.</w:t>
      </w:r>
    </w:p>
    <w:p w14:paraId="6ED5F4A9" w14:textId="77777777" w:rsidR="005B4C1C" w:rsidRPr="00B0409D" w:rsidRDefault="005B4C1C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45366F" w14:textId="5DD5637D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6127548"/>
      <w:r w:rsidRPr="00B0409D">
        <w:rPr>
          <w:rFonts w:ascii="Times New Roman" w:hAnsi="Times New Roman" w:cs="Times New Roman"/>
          <w:sz w:val="24"/>
          <w:szCs w:val="24"/>
        </w:rPr>
        <w:t>Gacs, A., Goertler, S., &amp; Spasova, S. (2020). Planned online language education versus crisis‐prompted online language teaching: Lessons for the future.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B0409D">
        <w:rPr>
          <w:rFonts w:ascii="Times New Roman" w:hAnsi="Times New Roman" w:cs="Times New Roman"/>
          <w:sz w:val="24"/>
          <w:szCs w:val="24"/>
        </w:rPr>
        <w:t xml:space="preserve">(2), 380-392. </w:t>
      </w:r>
    </w:p>
    <w:bookmarkEnd w:id="5"/>
    <w:p w14:paraId="34FEB105" w14:textId="77777777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C0500" w14:textId="66DE5CCF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26127602"/>
      <w:r w:rsidRPr="00B0409D">
        <w:rPr>
          <w:rFonts w:ascii="Times New Roman" w:hAnsi="Times New Roman" w:cs="Times New Roman"/>
          <w:sz w:val="24"/>
          <w:szCs w:val="24"/>
        </w:rPr>
        <w:t>García, O., Johnson, S. I., Seltzer, K., &amp; Valdés, G. (2017).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The translanguaging classroom: Leveraging student bilingualism for learning</w:t>
      </w:r>
      <w:r w:rsidRPr="00B0409D">
        <w:rPr>
          <w:rFonts w:ascii="Times New Roman" w:hAnsi="Times New Roman" w:cs="Times New Roman"/>
          <w:sz w:val="24"/>
          <w:szCs w:val="24"/>
        </w:rPr>
        <w:t xml:space="preserve">. Caslon. </w:t>
      </w:r>
    </w:p>
    <w:p w14:paraId="6617754F" w14:textId="37B37693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18DB3E" w14:textId="3B42D9A8" w:rsidR="004556B6" w:rsidRPr="00B0409D" w:rsidRDefault="004556B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26127686"/>
      <w:r w:rsidRPr="00B0409D">
        <w:rPr>
          <w:rFonts w:ascii="Times New Roman" w:hAnsi="Times New Roman" w:cs="Times New Roman"/>
          <w:sz w:val="24"/>
          <w:szCs w:val="24"/>
        </w:rPr>
        <w:t>Giles, A., &amp; Yazan, B. (2020). “You’re not an island”: A middle grades language arts teacher’s changed perceptions in ESL and content teachers’ collaboration.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RMLE Online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0409D">
        <w:rPr>
          <w:rFonts w:ascii="Times New Roman" w:hAnsi="Times New Roman" w:cs="Times New Roman"/>
          <w:sz w:val="24"/>
          <w:szCs w:val="24"/>
        </w:rPr>
        <w:t xml:space="preserve">(3), 1-15. </w:t>
      </w:r>
    </w:p>
    <w:bookmarkEnd w:id="7"/>
    <w:p w14:paraId="7AD8C7DB" w14:textId="77777777" w:rsidR="004556B6" w:rsidRPr="00B0409D" w:rsidRDefault="004556B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8E1DB" w14:textId="77777777" w:rsidR="00CF09FB" w:rsidRPr="00CF09FB" w:rsidRDefault="00CF09F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9FB">
        <w:rPr>
          <w:rFonts w:ascii="Times New Roman" w:hAnsi="Times New Roman" w:cs="Times New Roman"/>
          <w:sz w:val="24"/>
          <w:szCs w:val="24"/>
        </w:rPr>
        <w:t xml:space="preserve">Gülten, A. Z. (2013). Am I planning well? Teacher trainees’ voices on lesson planning. </w:t>
      </w:r>
      <w:r w:rsidRPr="00CF09FB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F09FB">
        <w:rPr>
          <w:rFonts w:ascii="Times New Roman" w:hAnsi="Times New Roman" w:cs="Times New Roman"/>
          <w:sz w:val="24"/>
          <w:szCs w:val="24"/>
        </w:rPr>
        <w:t xml:space="preserve">, </w:t>
      </w:r>
      <w:r w:rsidRPr="00CF09FB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CF09FB">
        <w:rPr>
          <w:rFonts w:ascii="Times New Roman" w:hAnsi="Times New Roman" w:cs="Times New Roman"/>
          <w:sz w:val="24"/>
          <w:szCs w:val="24"/>
        </w:rPr>
        <w:t>, 1409-1413.</w:t>
      </w:r>
    </w:p>
    <w:p w14:paraId="2696591A" w14:textId="77777777" w:rsidR="00CF09FB" w:rsidRPr="00B0409D" w:rsidRDefault="00CF09F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915F44" w14:textId="3C6CD81C" w:rsidR="004404BD" w:rsidRPr="004404BD" w:rsidRDefault="004404BD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404BD">
        <w:rPr>
          <w:rFonts w:ascii="Times New Roman" w:hAnsi="Times New Roman" w:cs="Times New Roman"/>
          <w:sz w:val="24"/>
          <w:szCs w:val="24"/>
        </w:rPr>
        <w:t>Hejji</w:t>
      </w:r>
      <w:proofErr w:type="spellEnd"/>
      <w:r w:rsidRPr="004404BD">
        <w:rPr>
          <w:rFonts w:ascii="Times New Roman" w:hAnsi="Times New Roman" w:cs="Times New Roman"/>
          <w:sz w:val="24"/>
          <w:szCs w:val="24"/>
        </w:rPr>
        <w:t xml:space="preserve"> Alanazi, M. (2019). A study of the pre-service trainee teachers</w:t>
      </w:r>
      <w:r w:rsidR="0060740A">
        <w:rPr>
          <w:rFonts w:ascii="Times New Roman" w:hAnsi="Times New Roman" w:cs="Times New Roman"/>
          <w:sz w:val="24"/>
          <w:szCs w:val="24"/>
        </w:rPr>
        <w:t>’</w:t>
      </w:r>
      <w:r w:rsidRPr="004404BD">
        <w:rPr>
          <w:rFonts w:ascii="Times New Roman" w:hAnsi="Times New Roman" w:cs="Times New Roman"/>
          <w:sz w:val="24"/>
          <w:szCs w:val="24"/>
        </w:rPr>
        <w:t xml:space="preserve"> problems in designing lesson plans. </w:t>
      </w:r>
      <w:r w:rsidRPr="004404BD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4404BD">
        <w:rPr>
          <w:rFonts w:ascii="Times New Roman" w:hAnsi="Times New Roman" w:cs="Times New Roman"/>
          <w:sz w:val="24"/>
          <w:szCs w:val="24"/>
        </w:rPr>
        <w:t xml:space="preserve">, </w:t>
      </w:r>
      <w:r w:rsidRPr="004404B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B0409D">
        <w:rPr>
          <w:rFonts w:ascii="Times New Roman" w:hAnsi="Times New Roman" w:cs="Times New Roman"/>
          <w:sz w:val="24"/>
          <w:szCs w:val="24"/>
        </w:rPr>
        <w:t>(1)</w:t>
      </w:r>
      <w:r w:rsidRPr="004404BD">
        <w:rPr>
          <w:rFonts w:ascii="Times New Roman" w:hAnsi="Times New Roman" w:cs="Times New Roman"/>
          <w:sz w:val="24"/>
          <w:szCs w:val="24"/>
        </w:rPr>
        <w:t>.</w:t>
      </w:r>
      <w:r w:rsidRPr="00B0409D">
        <w:rPr>
          <w:rFonts w:ascii="Times New Roman" w:hAnsi="Times New Roman" w:cs="Times New Roman"/>
          <w:sz w:val="24"/>
          <w:szCs w:val="24"/>
        </w:rPr>
        <w:t xml:space="preserve">162-182. </w:t>
      </w:r>
      <w:r w:rsidRPr="00B0409D">
        <w:rPr>
          <w:rFonts w:ascii="Times New Roman" w:hAnsi="Times New Roman" w:cs="Times New Roman"/>
          <w:sz w:val="24"/>
          <w:szCs w:val="24"/>
        </w:rPr>
        <w:t>https://bibliotecadigital.mineduc.cl/bitstream/handle/20.500.12365/17470/A%20study%20of%20Pre-Service%20Trainer.pdf?sequence=1</w:t>
      </w:r>
    </w:p>
    <w:p w14:paraId="7B8A3FAF" w14:textId="77777777" w:rsidR="004404BD" w:rsidRPr="00B0409D" w:rsidRDefault="004404BD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6"/>
    <w:p w14:paraId="1FA49FC0" w14:textId="2ED7A806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lastRenderedPageBreak/>
        <w:t>Ho, B. (1995). Using lesson plans as a means of reflection</w:t>
      </w:r>
      <w:r w:rsidR="0016718A" w:rsidRPr="00B04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E7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16718A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nglish L</w:t>
      </w:r>
      <w:r w:rsidR="00D641E7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anguage Teaching Journal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, 49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(1), 66-71.</w:t>
      </w:r>
    </w:p>
    <w:p w14:paraId="2255BB48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913DE1" w14:textId="4DFE8F79" w:rsidR="00DF0137" w:rsidRPr="00B0409D" w:rsidRDefault="00DF013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Hunter, M., &amp; Russell, D. (1977). How can I plan more effective </w:t>
      </w:r>
      <w:proofErr w:type="gramStart"/>
      <w:r w:rsidRPr="00B0409D">
        <w:rPr>
          <w:rFonts w:ascii="Times New Roman" w:hAnsi="Times New Roman" w:cs="Times New Roman"/>
          <w:sz w:val="24"/>
          <w:szCs w:val="24"/>
        </w:rPr>
        <w:t>lessons?.</w:t>
      </w:r>
      <w:proofErr w:type="gramEnd"/>
      <w:r w:rsidRPr="00B0409D">
        <w:rPr>
          <w:rFonts w:ascii="Times New Roman" w:hAnsi="Times New Roman" w:cs="Times New Roman"/>
          <w:sz w:val="24"/>
          <w:szCs w:val="24"/>
        </w:rPr>
        <w:t xml:space="preserve"> </w:t>
      </w:r>
      <w:r w:rsidRPr="00B0409D">
        <w:rPr>
          <w:rFonts w:ascii="Times New Roman" w:hAnsi="Times New Roman" w:cs="Times New Roman"/>
          <w:i/>
          <w:sz w:val="24"/>
          <w:szCs w:val="24"/>
        </w:rPr>
        <w:t>Instructor, 87</w:t>
      </w:r>
      <w:r w:rsidRPr="00B0409D">
        <w:rPr>
          <w:rFonts w:ascii="Times New Roman" w:hAnsi="Times New Roman" w:cs="Times New Roman"/>
          <w:sz w:val="24"/>
          <w:szCs w:val="24"/>
        </w:rPr>
        <w:t xml:space="preserve">, 74-75. </w:t>
      </w:r>
    </w:p>
    <w:p w14:paraId="39D2F863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60C20" w14:textId="6D8FC93A" w:rsidR="00AC3314" w:rsidRPr="00B0409D" w:rsidRDefault="00AC3314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Iqbal, M. H., </w:t>
      </w:r>
      <w:proofErr w:type="spellStart"/>
      <w:r w:rsidRPr="00B0409D">
        <w:rPr>
          <w:rFonts w:ascii="Times New Roman" w:hAnsi="Times New Roman" w:cs="Times New Roman"/>
          <w:sz w:val="24"/>
          <w:szCs w:val="24"/>
        </w:rPr>
        <w:t>Siddiqie</w:t>
      </w:r>
      <w:proofErr w:type="spellEnd"/>
      <w:r w:rsidRPr="00B0409D">
        <w:rPr>
          <w:rFonts w:ascii="Times New Roman" w:hAnsi="Times New Roman" w:cs="Times New Roman"/>
          <w:sz w:val="24"/>
          <w:szCs w:val="24"/>
        </w:rPr>
        <w:t>, S. A., &amp; Mazid, M. A. (2021). Rethinking theories of lesson plan for effective teaching and learning.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Social Sciences &amp; Humanities Open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0409D">
        <w:rPr>
          <w:rFonts w:ascii="Times New Roman" w:hAnsi="Times New Roman" w:cs="Times New Roman"/>
          <w:sz w:val="24"/>
          <w:szCs w:val="24"/>
        </w:rPr>
        <w:t xml:space="preserve">(1), </w:t>
      </w:r>
      <w:hyperlink r:id="rId8" w:tgtFrame="_blank" w:tooltip="Persistent link using digital object identifier" w:history="1">
        <w:r w:rsidRPr="00B0409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https://doi.org/10.1016/j.ssaho.2021.100172</w:t>
        </w:r>
      </w:hyperlink>
      <w:r w:rsidRPr="00B0409D">
        <w:rPr>
          <w:rFonts w:ascii="Times New Roman" w:hAnsi="Times New Roman" w:cs="Times New Roman"/>
          <w:sz w:val="24"/>
          <w:szCs w:val="24"/>
        </w:rPr>
        <w:t>.</w:t>
      </w:r>
    </w:p>
    <w:p w14:paraId="4027990D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6D92E9" w14:textId="36BA90D6" w:rsidR="005F63B0" w:rsidRPr="00B0409D" w:rsidRDefault="005F63B0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Ishihara, N. (2014). Lesson planning and teacher-led reflection. In </w:t>
      </w:r>
      <w:r w:rsidRPr="00B0409D">
        <w:rPr>
          <w:rFonts w:ascii="Times New Roman" w:hAnsi="Times New Roman" w:cs="Times New Roman"/>
          <w:sz w:val="24"/>
          <w:szCs w:val="24"/>
        </w:rPr>
        <w:t xml:space="preserve">N. Ishihara &amp; A. D. Cohen (Eds.),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 xml:space="preserve">Teaching and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 xml:space="preserve">earning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ragmatics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186-200). Routledge.</w:t>
      </w:r>
    </w:p>
    <w:p w14:paraId="1FD858FA" w14:textId="77777777" w:rsidR="005F63B0" w:rsidRPr="00B0409D" w:rsidRDefault="005F63B0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6A10F" w14:textId="73C284C9" w:rsidR="00CF09FB" w:rsidRPr="00CF09FB" w:rsidRDefault="00CF09F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9FB">
        <w:rPr>
          <w:rFonts w:ascii="Times New Roman" w:hAnsi="Times New Roman" w:cs="Times New Roman"/>
          <w:sz w:val="24"/>
          <w:szCs w:val="24"/>
        </w:rPr>
        <w:t xml:space="preserve">Iskandar, Y. (2022). </w:t>
      </w:r>
      <w:r w:rsidRPr="00B0409D">
        <w:rPr>
          <w:rFonts w:ascii="Times New Roman" w:hAnsi="Times New Roman" w:cs="Times New Roman"/>
          <w:sz w:val="24"/>
          <w:szCs w:val="24"/>
        </w:rPr>
        <w:t xml:space="preserve">The role of lesson plan as an effort to improve the quality of teachers in teaching English. </w:t>
      </w:r>
      <w:r w:rsidRPr="00CF09FB">
        <w:rPr>
          <w:rFonts w:ascii="Times New Roman" w:hAnsi="Times New Roman" w:cs="Times New Roman"/>
          <w:i/>
          <w:iCs/>
          <w:sz w:val="24"/>
          <w:szCs w:val="24"/>
        </w:rPr>
        <w:t>English Education and Applied Linguistics Journal (EEAL Journal)</w:t>
      </w:r>
      <w:r w:rsidRPr="00CF09FB">
        <w:rPr>
          <w:rFonts w:ascii="Times New Roman" w:hAnsi="Times New Roman" w:cs="Times New Roman"/>
          <w:sz w:val="24"/>
          <w:szCs w:val="24"/>
        </w:rPr>
        <w:t xml:space="preserve">, </w:t>
      </w:r>
      <w:r w:rsidRPr="00CF09F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F09FB">
        <w:rPr>
          <w:rFonts w:ascii="Times New Roman" w:hAnsi="Times New Roman" w:cs="Times New Roman"/>
          <w:sz w:val="24"/>
          <w:szCs w:val="24"/>
        </w:rPr>
        <w:t>(1), 1-7.</w:t>
      </w:r>
    </w:p>
    <w:p w14:paraId="08CD07EC" w14:textId="77777777" w:rsidR="00CF09FB" w:rsidRPr="00B0409D" w:rsidRDefault="00CF09F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7E8367" w14:textId="6DE4B895" w:rsidR="007609E9" w:rsidRPr="007609E9" w:rsidRDefault="007609E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09E9">
        <w:rPr>
          <w:rFonts w:ascii="Times New Roman" w:hAnsi="Times New Roman" w:cs="Times New Roman"/>
          <w:sz w:val="24"/>
          <w:szCs w:val="24"/>
        </w:rPr>
        <w:t>Jantarach</w:t>
      </w:r>
      <w:proofErr w:type="spellEnd"/>
      <w:r w:rsidRPr="007609E9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7609E9">
        <w:rPr>
          <w:rFonts w:ascii="Times New Roman" w:hAnsi="Times New Roman" w:cs="Times New Roman"/>
          <w:sz w:val="24"/>
          <w:szCs w:val="24"/>
        </w:rPr>
        <w:t>Soontornwipast</w:t>
      </w:r>
      <w:proofErr w:type="spellEnd"/>
      <w:r w:rsidRPr="007609E9">
        <w:rPr>
          <w:rFonts w:ascii="Times New Roman" w:hAnsi="Times New Roman" w:cs="Times New Roman"/>
          <w:sz w:val="24"/>
          <w:szCs w:val="24"/>
        </w:rPr>
        <w:t xml:space="preserve">, K. (2018). EFL student teachers’ lesson planning processes: A grounded theory study. </w:t>
      </w:r>
      <w:r w:rsidRPr="007609E9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7609E9">
        <w:rPr>
          <w:rFonts w:ascii="Times New Roman" w:hAnsi="Times New Roman" w:cs="Times New Roman"/>
          <w:sz w:val="24"/>
          <w:szCs w:val="24"/>
        </w:rPr>
        <w:t xml:space="preserve">, </w:t>
      </w:r>
      <w:r w:rsidRPr="007609E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0409D">
        <w:rPr>
          <w:rFonts w:ascii="Times New Roman" w:hAnsi="Times New Roman" w:cs="Times New Roman"/>
          <w:sz w:val="24"/>
          <w:szCs w:val="24"/>
        </w:rPr>
        <w:t>311-330</w:t>
      </w:r>
      <w:r w:rsidRPr="007609E9">
        <w:rPr>
          <w:rFonts w:ascii="Times New Roman" w:hAnsi="Times New Roman" w:cs="Times New Roman"/>
          <w:sz w:val="24"/>
          <w:szCs w:val="24"/>
        </w:rPr>
        <w:t>.</w:t>
      </w:r>
      <w:r w:rsidRPr="00B0409D">
        <w:rPr>
          <w:rFonts w:ascii="Times New Roman" w:hAnsi="Times New Roman" w:cs="Times New Roman"/>
          <w:sz w:val="24"/>
          <w:szCs w:val="24"/>
        </w:rPr>
        <w:t xml:space="preserve">  </w:t>
      </w:r>
      <w:r w:rsidRPr="00B0409D">
        <w:rPr>
          <w:rFonts w:ascii="Times New Roman" w:hAnsi="Times New Roman" w:cs="Times New Roman"/>
          <w:sz w:val="24"/>
          <w:szCs w:val="24"/>
        </w:rPr>
        <w:t>https://files.eric.ed.gov/fulltext/EJ1313557.pdf</w:t>
      </w:r>
    </w:p>
    <w:p w14:paraId="6ED153A1" w14:textId="77777777" w:rsidR="007609E9" w:rsidRPr="00B0409D" w:rsidRDefault="007609E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6CF642" w14:textId="36AB6FA2" w:rsidR="00881D12" w:rsidRPr="00B0409D" w:rsidRDefault="00881D1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Jensen, L. (2001). Planning lessons. In M. Celce-Murcia (Ed.),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English as a second or foreign language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(pp. 403-</w:t>
      </w:r>
      <w:r w:rsidR="006074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13). Heinle &amp; Heinle.</w:t>
      </w:r>
    </w:p>
    <w:p w14:paraId="07876C3A" w14:textId="77777777" w:rsidR="00881D12" w:rsidRPr="00B0409D" w:rsidRDefault="00881D1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FF8BE6" w14:textId="4A275F9D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John, P. D. (2006). Lesson planning and the student teacher: Re-thinking the dominant model.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Curriculum Studies, 38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(4), 483-498. </w:t>
      </w:r>
    </w:p>
    <w:p w14:paraId="638BE658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1A7E24" w14:textId="77777777" w:rsidR="00EE4ABB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John, P. D. (1994). The integration of research validated knowledge with practice: Lesson planning and the student history teacher.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Journal of Education, 24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(1), 33-49.</w:t>
      </w:r>
    </w:p>
    <w:p w14:paraId="1DA6C203" w14:textId="0910B5C8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D9D32" w14:textId="506605AA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John, P. D. (1991). Course, curricular and classroom influences on the development of student teachers’ lesson planning perspectives.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Teacher Education, 7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(4), 359-373.</w:t>
      </w:r>
    </w:p>
    <w:p w14:paraId="74F43BBF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34522C" w14:textId="58A50B4A" w:rsidR="00004865" w:rsidRPr="00B0409D" w:rsidRDefault="00004865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Johnson, A. P. (2000). </w:t>
      </w:r>
      <w:r w:rsidRPr="00B0409D">
        <w:rPr>
          <w:rFonts w:ascii="Times New Roman" w:hAnsi="Times New Roman" w:cs="Times New Roman"/>
          <w:sz w:val="24"/>
          <w:szCs w:val="24"/>
        </w:rPr>
        <w:t xml:space="preserve">It's time for Madeline Hunter to go: A new look at </w:t>
      </w:r>
      <w:r w:rsidRPr="00B0409D">
        <w:rPr>
          <w:rStyle w:val="singlehighlightclass"/>
          <w:rFonts w:ascii="Times New Roman" w:hAnsi="Times New Roman" w:cs="Times New Roman"/>
          <w:sz w:val="24"/>
          <w:szCs w:val="24"/>
        </w:rPr>
        <w:t>lesson</w:t>
      </w:r>
      <w:r w:rsidRPr="00B0409D">
        <w:rPr>
          <w:rFonts w:ascii="Times New Roman" w:hAnsi="Times New Roman" w:cs="Times New Roman"/>
          <w:sz w:val="24"/>
          <w:szCs w:val="24"/>
        </w:rPr>
        <w:t xml:space="preserve"> p</w:t>
      </w:r>
      <w:r w:rsidRPr="00B0409D">
        <w:rPr>
          <w:rStyle w:val="singlehighlightclass"/>
          <w:rFonts w:ascii="Times New Roman" w:hAnsi="Times New Roman" w:cs="Times New Roman"/>
          <w:sz w:val="24"/>
          <w:szCs w:val="24"/>
        </w:rPr>
        <w:t>lan</w:t>
      </w:r>
      <w:r w:rsidRPr="00B0409D">
        <w:rPr>
          <w:rFonts w:ascii="Times New Roman" w:hAnsi="Times New Roman" w:cs="Times New Roman"/>
          <w:sz w:val="24"/>
          <w:szCs w:val="24"/>
        </w:rPr>
        <w:t xml:space="preserve"> design. </w:t>
      </w:r>
      <w:r w:rsidRPr="00B0409D">
        <w:rPr>
          <w:rFonts w:ascii="Times New Roman" w:hAnsi="Times New Roman" w:cs="Times New Roman"/>
          <w:i/>
          <w:sz w:val="24"/>
          <w:szCs w:val="24"/>
        </w:rPr>
        <w:t>Action in Teacher Education, 22</w:t>
      </w:r>
      <w:r w:rsidRPr="00B0409D">
        <w:rPr>
          <w:rFonts w:ascii="Times New Roman" w:hAnsi="Times New Roman" w:cs="Times New Roman"/>
          <w:sz w:val="24"/>
          <w:szCs w:val="24"/>
        </w:rPr>
        <w:t xml:space="preserve">(1), 72-78. </w:t>
      </w:r>
      <w:proofErr w:type="spellStart"/>
      <w:r w:rsidRPr="00B0409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0409D">
        <w:rPr>
          <w:rFonts w:ascii="Times New Roman" w:hAnsi="Times New Roman" w:cs="Times New Roman"/>
          <w:sz w:val="24"/>
          <w:szCs w:val="24"/>
        </w:rPr>
        <w:t>: 10.1080/01626620.2000.10462994</w:t>
      </w:r>
    </w:p>
    <w:p w14:paraId="4EAF0E4B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410EA4" w14:textId="77777777" w:rsidR="0043514F" w:rsidRPr="00B0409D" w:rsidRDefault="0043514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Hughes, S. A. (2005). Some canaries left behind? Evaluating a state‐endorsed lesson plan database and its social construction of who and what counts.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(2), 105-138.</w:t>
      </w:r>
    </w:p>
    <w:p w14:paraId="31DB8D4F" w14:textId="77777777" w:rsidR="00035131" w:rsidRPr="00B0409D" w:rsidRDefault="00035131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C8E079" w14:textId="2CC4291E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Kagan, D., &amp; Tippins, D. J. (1992). The evolution of functional lesson plans among twelve elementary and secondary student teachers.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Elementary School Journal, 92(4),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477-491.</w:t>
      </w:r>
    </w:p>
    <w:p w14:paraId="7C6A1D84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585475" w14:textId="4561E7F8" w:rsidR="00DF0C5C" w:rsidRPr="00B0409D" w:rsidRDefault="00DF0C5C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B0409D">
        <w:rPr>
          <w:rFonts w:ascii="Times New Roman" w:eastAsia="MS Mincho" w:hAnsi="Times New Roman" w:cs="Times New Roman"/>
          <w:sz w:val="24"/>
          <w:szCs w:val="24"/>
        </w:rPr>
        <w:t xml:space="preserve">Kern, N. (2013). Technology-integrated English for specific purposes lessons: Real-life language, tasks, and tools for professionals. In G. </w:t>
      </w:r>
      <w:proofErr w:type="spellStart"/>
      <w:r w:rsidRPr="00B0409D">
        <w:rPr>
          <w:rFonts w:ascii="Times New Roman" w:eastAsia="MS Mincho" w:hAnsi="Times New Roman" w:cs="Times New Roman"/>
          <w:sz w:val="24"/>
          <w:szCs w:val="24"/>
        </w:rPr>
        <w:t>Motteram</w:t>
      </w:r>
      <w:proofErr w:type="spellEnd"/>
      <w:r w:rsidRPr="00B0409D">
        <w:rPr>
          <w:rFonts w:ascii="Times New Roman" w:eastAsia="MS Mincho" w:hAnsi="Times New Roman" w:cs="Times New Roman"/>
          <w:sz w:val="24"/>
          <w:szCs w:val="24"/>
        </w:rPr>
        <w:t xml:space="preserve"> (Ed.), </w:t>
      </w:r>
      <w:r w:rsidRPr="00B0409D">
        <w:rPr>
          <w:rFonts w:ascii="Times New Roman" w:eastAsia="MS Mincho" w:hAnsi="Times New Roman" w:cs="Times New Roman"/>
          <w:i/>
          <w:iCs/>
          <w:sz w:val="24"/>
          <w:szCs w:val="24"/>
        </w:rPr>
        <w:t>Innovations in learning technologies for English language teaching.</w:t>
      </w:r>
      <w:r w:rsidRPr="00B0409D">
        <w:rPr>
          <w:rFonts w:ascii="Times New Roman" w:eastAsia="MS Mincho" w:hAnsi="Times New Roman" w:cs="Times New Roman"/>
          <w:sz w:val="24"/>
          <w:szCs w:val="24"/>
        </w:rPr>
        <w:t xml:space="preserve"> (pp. 89</w:t>
      </w:r>
      <w:r w:rsidR="0060740A">
        <w:rPr>
          <w:rFonts w:ascii="Times New Roman" w:eastAsia="MS Mincho" w:hAnsi="Times New Roman" w:cs="Times New Roman"/>
          <w:sz w:val="24"/>
          <w:szCs w:val="24"/>
        </w:rPr>
        <w:t>-</w:t>
      </w:r>
      <w:r w:rsidRPr="00B0409D">
        <w:rPr>
          <w:rFonts w:ascii="Times New Roman" w:eastAsia="MS Mincho" w:hAnsi="Times New Roman" w:cs="Times New Roman"/>
          <w:sz w:val="24"/>
          <w:szCs w:val="24"/>
        </w:rPr>
        <w:t>115). The British Council.</w:t>
      </w:r>
    </w:p>
    <w:p w14:paraId="7B90B248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3B7E8364" w14:textId="7BA52566" w:rsidR="00A07CA7" w:rsidRPr="00A07CA7" w:rsidRDefault="00A07CA7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bookmarkStart w:id="8" w:name="_Hlk181090546"/>
      <w:r w:rsidRPr="00A07CA7">
        <w:rPr>
          <w:rFonts w:ascii="Times New Roman" w:eastAsia="MS Mincho" w:hAnsi="Times New Roman" w:cs="Times New Roman"/>
          <w:sz w:val="24"/>
          <w:szCs w:val="24"/>
        </w:rPr>
        <w:t xml:space="preserve">Khan, I. A. (2011). Lesson planning for reading: </w:t>
      </w:r>
      <w:r w:rsidRPr="00B0409D">
        <w:rPr>
          <w:rFonts w:ascii="Times New Roman" w:eastAsia="MS Mincho" w:hAnsi="Times New Roman" w:cs="Times New Roman"/>
          <w:sz w:val="24"/>
          <w:szCs w:val="24"/>
        </w:rPr>
        <w:t>A</w:t>
      </w:r>
      <w:r w:rsidRPr="00A07CA7">
        <w:rPr>
          <w:rFonts w:ascii="Times New Roman" w:eastAsia="MS Mincho" w:hAnsi="Times New Roman" w:cs="Times New Roman"/>
          <w:sz w:val="24"/>
          <w:szCs w:val="24"/>
        </w:rPr>
        <w:t xml:space="preserve">n effective teaching strategy in EFL classrooms. </w:t>
      </w:r>
      <w:r w:rsidRPr="00A07CA7">
        <w:rPr>
          <w:rFonts w:ascii="Times New Roman" w:eastAsia="MS Mincho" w:hAnsi="Times New Roman" w:cs="Times New Roman"/>
          <w:i/>
          <w:iCs/>
          <w:sz w:val="24"/>
          <w:szCs w:val="24"/>
        </w:rPr>
        <w:t>Elixir Social Studies</w:t>
      </w:r>
      <w:r w:rsidRPr="00A07CA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A07CA7">
        <w:rPr>
          <w:rFonts w:ascii="Times New Roman" w:eastAsia="MS Mincho" w:hAnsi="Times New Roman" w:cs="Times New Roman"/>
          <w:i/>
          <w:iCs/>
          <w:sz w:val="24"/>
          <w:szCs w:val="24"/>
        </w:rPr>
        <w:t>37</w:t>
      </w:r>
      <w:r w:rsidRPr="00A07CA7">
        <w:rPr>
          <w:rFonts w:ascii="Times New Roman" w:eastAsia="MS Mincho" w:hAnsi="Times New Roman" w:cs="Times New Roman"/>
          <w:sz w:val="24"/>
          <w:szCs w:val="24"/>
        </w:rPr>
        <w:t>, 3958-3964.</w:t>
      </w:r>
    </w:p>
    <w:bookmarkEnd w:id="8"/>
    <w:p w14:paraId="2DDAB389" w14:textId="77777777" w:rsidR="00A07CA7" w:rsidRPr="00B0409D" w:rsidRDefault="00A07CA7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2D4D70C9" w14:textId="77777777" w:rsidR="0021791C" w:rsidRPr="00B0409D" w:rsidRDefault="0021791C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21791C">
        <w:rPr>
          <w:rFonts w:ascii="Times New Roman" w:eastAsia="MS Mincho" w:hAnsi="Times New Roman" w:cs="Times New Roman"/>
          <w:sz w:val="24"/>
          <w:szCs w:val="24"/>
        </w:rPr>
        <w:t xml:space="preserve">König, J., </w:t>
      </w:r>
      <w:proofErr w:type="spellStart"/>
      <w:r w:rsidRPr="0021791C">
        <w:rPr>
          <w:rFonts w:ascii="Times New Roman" w:eastAsia="MS Mincho" w:hAnsi="Times New Roman" w:cs="Times New Roman"/>
          <w:sz w:val="24"/>
          <w:szCs w:val="24"/>
        </w:rPr>
        <w:t>Bremerich</w:t>
      </w:r>
      <w:proofErr w:type="spellEnd"/>
      <w:r w:rsidRPr="0021791C">
        <w:rPr>
          <w:rFonts w:ascii="Times New Roman" w:eastAsia="MS Mincho" w:hAnsi="Times New Roman" w:cs="Times New Roman"/>
          <w:sz w:val="24"/>
          <w:szCs w:val="24"/>
        </w:rPr>
        <w:t xml:space="preserve">-Vos, A., Buchholtz, C., Fladung, I., &amp; </w:t>
      </w:r>
      <w:proofErr w:type="spellStart"/>
      <w:r w:rsidRPr="0021791C">
        <w:rPr>
          <w:rFonts w:ascii="Times New Roman" w:eastAsia="MS Mincho" w:hAnsi="Times New Roman" w:cs="Times New Roman"/>
          <w:sz w:val="24"/>
          <w:szCs w:val="24"/>
        </w:rPr>
        <w:t>Glutsch</w:t>
      </w:r>
      <w:proofErr w:type="spellEnd"/>
      <w:r w:rsidRPr="0021791C">
        <w:rPr>
          <w:rFonts w:ascii="Times New Roman" w:eastAsia="MS Mincho" w:hAnsi="Times New Roman" w:cs="Times New Roman"/>
          <w:sz w:val="24"/>
          <w:szCs w:val="24"/>
        </w:rPr>
        <w:t xml:space="preserve">, N. (2020). Pre–service teachers’ generic and subject-specific lesson-planning skills: On learning adaptive teaching during initial teacher education. </w:t>
      </w:r>
      <w:r w:rsidRPr="0021791C">
        <w:rPr>
          <w:rFonts w:ascii="Times New Roman" w:eastAsia="MS Mincho" w:hAnsi="Times New Roman" w:cs="Times New Roman"/>
          <w:i/>
          <w:iCs/>
          <w:sz w:val="24"/>
          <w:szCs w:val="24"/>
        </w:rPr>
        <w:t>European Journal of Teacher Education</w:t>
      </w:r>
      <w:r w:rsidRPr="0021791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21791C">
        <w:rPr>
          <w:rFonts w:ascii="Times New Roman" w:eastAsia="MS Mincho" w:hAnsi="Times New Roman" w:cs="Times New Roman"/>
          <w:i/>
          <w:iCs/>
          <w:sz w:val="24"/>
          <w:szCs w:val="24"/>
        </w:rPr>
        <w:t>43</w:t>
      </w:r>
      <w:r w:rsidRPr="0021791C">
        <w:rPr>
          <w:rFonts w:ascii="Times New Roman" w:eastAsia="MS Mincho" w:hAnsi="Times New Roman" w:cs="Times New Roman"/>
          <w:sz w:val="24"/>
          <w:szCs w:val="24"/>
        </w:rPr>
        <w:t>(2), 131-150.</w:t>
      </w:r>
    </w:p>
    <w:p w14:paraId="13632B05" w14:textId="77777777" w:rsidR="00824D1E" w:rsidRPr="00B0409D" w:rsidRDefault="00824D1E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7D4A7A15" w14:textId="77777777" w:rsidR="00824D1E" w:rsidRPr="00824D1E" w:rsidRDefault="00824D1E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824D1E">
        <w:rPr>
          <w:rFonts w:ascii="Times New Roman" w:eastAsia="MS Mincho" w:hAnsi="Times New Roman" w:cs="Times New Roman"/>
          <w:sz w:val="24"/>
          <w:szCs w:val="24"/>
        </w:rPr>
        <w:t xml:space="preserve">König, J., </w:t>
      </w:r>
      <w:proofErr w:type="spellStart"/>
      <w:r w:rsidRPr="00824D1E">
        <w:rPr>
          <w:rFonts w:ascii="Times New Roman" w:eastAsia="MS Mincho" w:hAnsi="Times New Roman" w:cs="Times New Roman"/>
          <w:sz w:val="24"/>
          <w:szCs w:val="24"/>
        </w:rPr>
        <w:t>Krepf</w:t>
      </w:r>
      <w:proofErr w:type="spellEnd"/>
      <w:r w:rsidRPr="00824D1E">
        <w:rPr>
          <w:rFonts w:ascii="Times New Roman" w:eastAsia="MS Mincho" w:hAnsi="Times New Roman" w:cs="Times New Roman"/>
          <w:sz w:val="24"/>
          <w:szCs w:val="24"/>
        </w:rPr>
        <w:t xml:space="preserve">, M., </w:t>
      </w:r>
      <w:proofErr w:type="spellStart"/>
      <w:r w:rsidRPr="00824D1E">
        <w:rPr>
          <w:rFonts w:ascii="Times New Roman" w:eastAsia="MS Mincho" w:hAnsi="Times New Roman" w:cs="Times New Roman"/>
          <w:sz w:val="24"/>
          <w:szCs w:val="24"/>
        </w:rPr>
        <w:t>Bremerich</w:t>
      </w:r>
      <w:proofErr w:type="spellEnd"/>
      <w:r w:rsidRPr="00824D1E">
        <w:rPr>
          <w:rFonts w:ascii="Times New Roman" w:eastAsia="MS Mincho" w:hAnsi="Times New Roman" w:cs="Times New Roman"/>
          <w:sz w:val="24"/>
          <w:szCs w:val="24"/>
        </w:rPr>
        <w:t xml:space="preserve">-Vos, A., &amp; Buchholtz, C. (2021). Meeting cognitive demands of lesson planning: Introducing the CODE-PLAN Model to describe and analyze teachers’ planning competence. </w:t>
      </w:r>
      <w:r w:rsidRPr="00824D1E">
        <w:rPr>
          <w:rFonts w:ascii="Times New Roman" w:eastAsia="MS Mincho" w:hAnsi="Times New Roman" w:cs="Times New Roman"/>
          <w:i/>
          <w:iCs/>
          <w:sz w:val="24"/>
          <w:szCs w:val="24"/>
        </w:rPr>
        <w:t>The Teacher Educator</w:t>
      </w:r>
      <w:r w:rsidRPr="00824D1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824D1E">
        <w:rPr>
          <w:rFonts w:ascii="Times New Roman" w:eastAsia="MS Mincho" w:hAnsi="Times New Roman" w:cs="Times New Roman"/>
          <w:i/>
          <w:iCs/>
          <w:sz w:val="24"/>
          <w:szCs w:val="24"/>
        </w:rPr>
        <w:t>56</w:t>
      </w:r>
      <w:r w:rsidRPr="00824D1E">
        <w:rPr>
          <w:rFonts w:ascii="Times New Roman" w:eastAsia="MS Mincho" w:hAnsi="Times New Roman" w:cs="Times New Roman"/>
          <w:sz w:val="24"/>
          <w:szCs w:val="24"/>
        </w:rPr>
        <w:t>(4), 466-487.</w:t>
      </w:r>
    </w:p>
    <w:p w14:paraId="7B3FCCA2" w14:textId="77777777" w:rsidR="0021791C" w:rsidRPr="00B0409D" w:rsidRDefault="0021791C" w:rsidP="00B0409D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15D4CB16" w14:textId="5AB8A7CA" w:rsidR="007360A6" w:rsidRPr="00B0409D" w:rsidRDefault="007360A6" w:rsidP="00B0409D">
      <w:pPr>
        <w:spacing w:after="0" w:line="240" w:lineRule="auto"/>
        <w:ind w:left="720" w:hanging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B0409D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B0409D">
        <w:rPr>
          <w:rFonts w:ascii="Times New Roman" w:hAnsi="Times New Roman" w:cs="Times New Roman"/>
          <w:sz w:val="24"/>
          <w:szCs w:val="24"/>
        </w:rPr>
        <w:t xml:space="preserve"> (2014). Teaching Norwegian to beginners: Six principles to guide lesson planning.</w:t>
      </w:r>
      <w:r w:rsidRPr="00B0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409D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Journal of the National Council of Less Commonly Taught Languages, 5, </w:t>
      </w:r>
      <w:r w:rsidRPr="00B0409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2-14.</w:t>
      </w:r>
    </w:p>
    <w:p w14:paraId="1DDE007C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68A39" w14:textId="77777777" w:rsidR="002413F7" w:rsidRPr="002413F7" w:rsidRDefault="002413F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413F7">
        <w:rPr>
          <w:rFonts w:ascii="Times New Roman" w:hAnsi="Times New Roman" w:cs="Times New Roman"/>
          <w:sz w:val="24"/>
          <w:szCs w:val="24"/>
        </w:rPr>
        <w:t xml:space="preserve">Kurt, G., Akyel, A., Koçoğlu, Z., &amp; Mishra, P. (2014). TPACK in practice: A qualitative study on technology integrated lesson planning and implementation of Turkish pre-service teachers of English. </w:t>
      </w:r>
      <w:r w:rsidRPr="002413F7">
        <w:rPr>
          <w:rFonts w:ascii="Times New Roman" w:hAnsi="Times New Roman" w:cs="Times New Roman"/>
          <w:i/>
          <w:iCs/>
          <w:sz w:val="24"/>
          <w:szCs w:val="24"/>
        </w:rPr>
        <w:t>ELT Research Journal</w:t>
      </w:r>
      <w:r w:rsidRPr="002413F7">
        <w:rPr>
          <w:rFonts w:ascii="Times New Roman" w:hAnsi="Times New Roman" w:cs="Times New Roman"/>
          <w:sz w:val="24"/>
          <w:szCs w:val="24"/>
        </w:rPr>
        <w:t xml:space="preserve">, </w:t>
      </w:r>
      <w:r w:rsidRPr="002413F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413F7">
        <w:rPr>
          <w:rFonts w:ascii="Times New Roman" w:hAnsi="Times New Roman" w:cs="Times New Roman"/>
          <w:sz w:val="24"/>
          <w:szCs w:val="24"/>
        </w:rPr>
        <w:t>(3), 153-166.</w:t>
      </w:r>
    </w:p>
    <w:p w14:paraId="21EF09FE" w14:textId="77777777" w:rsidR="002413F7" w:rsidRPr="00B0409D" w:rsidRDefault="002413F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ACBF74" w14:textId="68C54706" w:rsidR="00422396" w:rsidRPr="00B0409D" w:rsidRDefault="0042239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Li, D. (1998). It’s always more difficult than you plan and imagine: Teachers’ perceived difficulties in introducing the communicative approach in South Korea. </w:t>
      </w:r>
      <w:r w:rsidRPr="00B040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B0409D">
        <w:rPr>
          <w:rFonts w:ascii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hAnsi="Times New Roman" w:cs="Times New Roman"/>
          <w:i/>
          <w:sz w:val="24"/>
          <w:szCs w:val="24"/>
        </w:rPr>
        <w:t>32</w:t>
      </w:r>
      <w:r w:rsidRPr="00B0409D">
        <w:rPr>
          <w:rFonts w:ascii="Times New Roman" w:hAnsi="Times New Roman" w:cs="Times New Roman"/>
          <w:sz w:val="24"/>
          <w:szCs w:val="24"/>
        </w:rPr>
        <w:t xml:space="preserve"> (4), 677-703.</w:t>
      </w:r>
    </w:p>
    <w:p w14:paraId="734290EF" w14:textId="6213DA90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E20A23" w14:textId="25B53371" w:rsidR="004556B6" w:rsidRPr="00B0409D" w:rsidRDefault="004556B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Li, W., &amp; Zou, W. (2017). A study of EFL teacher expertise in lesson planning.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B0409D">
        <w:rPr>
          <w:rFonts w:ascii="Times New Roman" w:hAnsi="Times New Roman" w:cs="Times New Roman"/>
          <w:sz w:val="24"/>
          <w:szCs w:val="24"/>
        </w:rPr>
        <w:t xml:space="preserve">, 231-241. </w:t>
      </w:r>
    </w:p>
    <w:p w14:paraId="2EB4BB6D" w14:textId="77777777" w:rsidR="004556B6" w:rsidRPr="00B0409D" w:rsidRDefault="004556B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9B2C3" w14:textId="5BBF2645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Liyanage, I., &amp; Bartlett, B. J. (2010). From autopsy to biopsy: A metacognitive view of lesson planning and teacher trainees in ELT.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Teacher Education, 26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(7), 1362-1371. </w:t>
      </w:r>
    </w:p>
    <w:p w14:paraId="4F2C123C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8BB2B8" w14:textId="68C47A96" w:rsidR="0099617A" w:rsidRPr="00B0409D" w:rsidRDefault="0099617A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0409D">
        <w:rPr>
          <w:rFonts w:ascii="Times New Roman" w:eastAsia="Times New Roman" w:hAnsi="Times New Roman" w:cs="Times New Roman"/>
          <w:sz w:val="24"/>
          <w:szCs w:val="24"/>
        </w:rPr>
        <w:t>Maclennan</w:t>
      </w:r>
      <w:proofErr w:type="spellEnd"/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S. (1987). Integrating lesson planning and class management. </w:t>
      </w:r>
      <w:r w:rsidR="0016718A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</w:t>
      </w:r>
      <w:r w:rsidR="00C35280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lish Language Teaching Journal,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41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(3), 193-197 doi:10.1093/</w:t>
      </w:r>
      <w:proofErr w:type="spellStart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elt</w:t>
      </w:r>
      <w:proofErr w:type="spellEnd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/41.3.193.</w:t>
      </w:r>
    </w:p>
    <w:p w14:paraId="549FB0D2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653E215" w14:textId="77777777" w:rsidR="00C35280" w:rsidRPr="00B0409D" w:rsidRDefault="00C35280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Magrath, D. (12 August 2016). Interference patterns: Applying linguistic theory to lesson production. </w:t>
      </w:r>
      <w:r w:rsidRPr="00B0409D">
        <w:rPr>
          <w:rFonts w:ascii="Times New Roman" w:hAnsi="Times New Roman" w:cs="Times New Roman"/>
          <w:i/>
          <w:sz w:val="24"/>
          <w:szCs w:val="24"/>
        </w:rPr>
        <w:t>TESOL English Language Bulletin</w:t>
      </w:r>
      <w:r w:rsidRPr="00B0409D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B0409D">
          <w:rPr>
            <w:rStyle w:val="Hyperlink"/>
            <w:rFonts w:ascii="Times New Roman" w:hAnsi="Times New Roman" w:cs="Times New Roman"/>
            <w:sz w:val="24"/>
            <w:szCs w:val="24"/>
          </w:rPr>
          <w:t>http://exclusive.multibriefs.com/content/interference-patterns-applying-linguistic-theory-to-lesson-production/education</w:t>
        </w:r>
      </w:hyperlink>
      <w:r w:rsidRPr="00B04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52409" w14:textId="77777777" w:rsidR="00C35280" w:rsidRPr="00B0409D" w:rsidRDefault="00C35280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2A5B37" w14:textId="77777777" w:rsidR="00D94378" w:rsidRPr="00D94378" w:rsidRDefault="00D9437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94378">
        <w:rPr>
          <w:rFonts w:ascii="Times New Roman" w:eastAsia="Times New Roman" w:hAnsi="Times New Roman" w:cs="Times New Roman"/>
          <w:sz w:val="24"/>
          <w:szCs w:val="24"/>
        </w:rPr>
        <w:t xml:space="preserve">McConnell, C., Conrad, B., &amp; Uhrmacher, P. B. (2020). </w:t>
      </w:r>
      <w:r w:rsidRPr="00D94378">
        <w:rPr>
          <w:rFonts w:ascii="Times New Roman" w:eastAsia="Times New Roman" w:hAnsi="Times New Roman" w:cs="Times New Roman"/>
          <w:i/>
          <w:iCs/>
          <w:sz w:val="24"/>
          <w:szCs w:val="24"/>
        </w:rPr>
        <w:t>Lesson planning with purpose: Five approaches to curriculum design</w:t>
      </w:r>
      <w:r w:rsidRPr="00D94378">
        <w:rPr>
          <w:rFonts w:ascii="Times New Roman" w:eastAsia="Times New Roman" w:hAnsi="Times New Roman" w:cs="Times New Roman"/>
          <w:sz w:val="24"/>
          <w:szCs w:val="24"/>
        </w:rPr>
        <w:t>. Teachers College Press.</w:t>
      </w:r>
    </w:p>
    <w:p w14:paraId="7D7203E7" w14:textId="77777777" w:rsidR="00D94378" w:rsidRPr="00B0409D" w:rsidRDefault="00D9437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143008" w14:textId="0D4F4A73" w:rsidR="000171E1" w:rsidRPr="00B0409D" w:rsidRDefault="000171E1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McCutcheon, G. (1980). How do elementary school teachers plan? The nature of planning and influences on it. </w:t>
      </w:r>
      <w:r w:rsidRPr="00B0409D">
        <w:rPr>
          <w:rFonts w:ascii="Times New Roman" w:hAnsi="Times New Roman" w:cs="Times New Roman"/>
          <w:i/>
          <w:sz w:val="24"/>
          <w:szCs w:val="24"/>
        </w:rPr>
        <w:t>Elementary School Journal, 81</w:t>
      </w:r>
      <w:r w:rsidRPr="00B0409D">
        <w:rPr>
          <w:rFonts w:ascii="Times New Roman" w:hAnsi="Times New Roman" w:cs="Times New Roman"/>
          <w:sz w:val="24"/>
          <w:szCs w:val="24"/>
        </w:rPr>
        <w:t xml:space="preserve">(1), 4-23. </w:t>
      </w:r>
    </w:p>
    <w:p w14:paraId="35E7CF4E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8376AD" w14:textId="1908BFA6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lastRenderedPageBreak/>
        <w:t>McCutcheon, G., &amp; Milner, H. R. (2002). A contemporary study of teacher planning in a high school English class.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Teaching: Theory and Practice, 8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(1), 81-94. </w:t>
      </w:r>
    </w:p>
    <w:p w14:paraId="7FAD14C0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6CA788" w14:textId="2E01F499" w:rsidR="0059690D" w:rsidRPr="00B0409D" w:rsidRDefault="0059690D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McGrath, I., Davies, S., &amp; </w:t>
      </w:r>
      <w:proofErr w:type="spellStart"/>
      <w:r w:rsidRPr="00B0409D">
        <w:rPr>
          <w:rFonts w:ascii="Times New Roman" w:hAnsi="Times New Roman"/>
          <w:sz w:val="24"/>
          <w:szCs w:val="24"/>
        </w:rPr>
        <w:t>Mulphin</w:t>
      </w:r>
      <w:proofErr w:type="spellEnd"/>
      <w:r w:rsidRPr="00B0409D">
        <w:rPr>
          <w:rFonts w:ascii="Times New Roman" w:hAnsi="Times New Roman"/>
          <w:sz w:val="24"/>
          <w:szCs w:val="24"/>
        </w:rPr>
        <w:t xml:space="preserve">, H. (1992). Lesson beginnings. </w:t>
      </w:r>
      <w:r w:rsidRPr="00B0409D">
        <w:rPr>
          <w:rFonts w:ascii="Times New Roman" w:hAnsi="Times New Roman"/>
          <w:i/>
          <w:sz w:val="24"/>
          <w:szCs w:val="24"/>
        </w:rPr>
        <w:t>Edinburgh Working Papers in Applied Linguistics, 3,</w:t>
      </w:r>
      <w:r w:rsidRPr="00B0409D">
        <w:rPr>
          <w:rFonts w:ascii="Times New Roman" w:hAnsi="Times New Roman"/>
          <w:sz w:val="24"/>
          <w:szCs w:val="24"/>
        </w:rPr>
        <w:t xml:space="preserve"> 92-108.</w:t>
      </w:r>
    </w:p>
    <w:p w14:paraId="1C116C53" w14:textId="77777777" w:rsidR="00EE4ABB" w:rsidRPr="00B0409D" w:rsidRDefault="00EE4ABB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6400B2" w14:textId="580CF081" w:rsidR="00A869DE" w:rsidRPr="00B0409D" w:rsidRDefault="00A869DE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Miller, L.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(2009) Reflective lesson planning: Promoting learner autonomy in the classroom. In R. Pemberton, S. Toogood, &amp; A Barfield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(Eds.),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Maintaining control: Autonomy and language learning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(pp. 109-</w:t>
      </w:r>
      <w:r w:rsidR="006074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24).</w:t>
      </w:r>
      <w:r w:rsidR="009E3AF9"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Hong Kong University Press.</w:t>
      </w:r>
    </w:p>
    <w:p w14:paraId="28B1975C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7B82E8" w14:textId="40087725" w:rsidR="00E3337C" w:rsidRPr="00B0409D" w:rsidRDefault="00E3337C" w:rsidP="00B0409D">
      <w:pPr>
        <w:pStyle w:val="NormalWeb"/>
        <w:spacing w:before="0" w:beforeAutospacing="0" w:after="0" w:afterAutospacing="0"/>
        <w:ind w:left="720" w:hanging="720"/>
      </w:pPr>
      <w:r w:rsidRPr="00B0409D">
        <w:t xml:space="preserve">Mori, J. (2002). Task design, plan, and development of talk‐in‐interaction: An analysis of a small group activity in a Japanese language classroom. </w:t>
      </w:r>
      <w:r w:rsidRPr="00B0409D">
        <w:rPr>
          <w:i/>
          <w:iCs/>
        </w:rPr>
        <w:t>Applied Linguistics</w:t>
      </w:r>
      <w:r w:rsidRPr="00B0409D">
        <w:t xml:space="preserve">, </w:t>
      </w:r>
      <w:r w:rsidRPr="00B0409D">
        <w:rPr>
          <w:i/>
          <w:iCs/>
        </w:rPr>
        <w:t>23</w:t>
      </w:r>
      <w:r w:rsidRPr="00B0409D">
        <w:t>(3), 323-347.</w:t>
      </w:r>
    </w:p>
    <w:p w14:paraId="1FCF8E4D" w14:textId="77777777" w:rsidR="00EE4ABB" w:rsidRPr="00B0409D" w:rsidRDefault="00EE4ABB" w:rsidP="00B0409D">
      <w:pPr>
        <w:pStyle w:val="NormalWeb"/>
        <w:spacing w:before="0" w:beforeAutospacing="0" w:after="0" w:afterAutospacing="0"/>
        <w:ind w:left="720" w:hanging="720"/>
      </w:pPr>
    </w:p>
    <w:p w14:paraId="3B59DABE" w14:textId="7892DADD" w:rsidR="00717666" w:rsidRPr="00B0409D" w:rsidRDefault="00717666" w:rsidP="00B0409D">
      <w:pPr>
        <w:pStyle w:val="NormalWeb"/>
        <w:spacing w:before="0" w:beforeAutospacing="0" w:after="0" w:afterAutospacing="0"/>
        <w:ind w:left="720" w:hanging="720"/>
      </w:pPr>
      <w:r w:rsidRPr="00B0409D">
        <w:t xml:space="preserve">Morton, T., &amp; Gray, J. (2010). Personal practical knowledge and identity in lesson planning conferences on a preservice TESOL course. </w:t>
      </w:r>
      <w:r w:rsidRPr="00B0409D">
        <w:rPr>
          <w:i/>
          <w:iCs/>
        </w:rPr>
        <w:t>Language Teaching Research, 14</w:t>
      </w:r>
      <w:r w:rsidRPr="00B0409D">
        <w:t>(3), 297-317.</w:t>
      </w:r>
    </w:p>
    <w:p w14:paraId="34E347A6" w14:textId="77777777" w:rsidR="00EE4ABB" w:rsidRPr="00B0409D" w:rsidRDefault="00EE4ABB" w:rsidP="00B0409D">
      <w:pPr>
        <w:pStyle w:val="NormalWeb"/>
        <w:spacing w:before="0" w:beforeAutospacing="0" w:after="0" w:afterAutospacing="0"/>
        <w:ind w:left="720" w:hanging="720"/>
      </w:pPr>
    </w:p>
    <w:p w14:paraId="01298A69" w14:textId="0E406C6C" w:rsidR="000B664D" w:rsidRPr="00B0409D" w:rsidRDefault="000B664D" w:rsidP="00B0409D">
      <w:pPr>
        <w:pStyle w:val="NormalWeb"/>
        <w:spacing w:before="0" w:beforeAutospacing="0" w:after="0" w:afterAutospacing="0"/>
        <w:ind w:left="720" w:hanging="720"/>
      </w:pPr>
      <w:r w:rsidRPr="00B0409D">
        <w:t>Mutton, T., Hagger, H., &amp; Burn, K. (2011). Learning to plan, planning to learn: The developing expertise of beginning teachers.</w:t>
      </w:r>
      <w:r w:rsidRPr="00B0409D">
        <w:rPr>
          <w:i/>
          <w:iCs/>
        </w:rPr>
        <w:t xml:space="preserve"> Teachers and Teaching, 17</w:t>
      </w:r>
      <w:r w:rsidRPr="00B0409D">
        <w:t>(4), 399-416.</w:t>
      </w:r>
    </w:p>
    <w:p w14:paraId="6C32B490" w14:textId="6CA81B55" w:rsidR="004448F7" w:rsidRPr="00B0409D" w:rsidRDefault="004448F7" w:rsidP="00B0409D">
      <w:pPr>
        <w:pStyle w:val="NormalWeb"/>
        <w:ind w:left="720" w:hanging="720"/>
      </w:pPr>
      <w:r w:rsidRPr="004448F7">
        <w:t xml:space="preserve">Ndihokubwayo, K., </w:t>
      </w:r>
      <w:proofErr w:type="spellStart"/>
      <w:r w:rsidRPr="004448F7">
        <w:t>Byukusenge</w:t>
      </w:r>
      <w:proofErr w:type="spellEnd"/>
      <w:r w:rsidRPr="004448F7">
        <w:t xml:space="preserve">, C., </w:t>
      </w:r>
      <w:proofErr w:type="spellStart"/>
      <w:r w:rsidRPr="004448F7">
        <w:t>Byusa</w:t>
      </w:r>
      <w:proofErr w:type="spellEnd"/>
      <w:r w:rsidRPr="004448F7">
        <w:t xml:space="preserve">, E., </w:t>
      </w:r>
      <w:proofErr w:type="spellStart"/>
      <w:r w:rsidRPr="004448F7">
        <w:t>Habiyaremye</w:t>
      </w:r>
      <w:proofErr w:type="spellEnd"/>
      <w:r w:rsidRPr="004448F7">
        <w:t xml:space="preserve">, H. T., </w:t>
      </w:r>
      <w:proofErr w:type="spellStart"/>
      <w:r w:rsidRPr="004448F7">
        <w:t>Mbonyiryivuze</w:t>
      </w:r>
      <w:proofErr w:type="spellEnd"/>
      <w:r w:rsidRPr="004448F7">
        <w:t xml:space="preserve">, A., &amp; </w:t>
      </w:r>
      <w:proofErr w:type="spellStart"/>
      <w:r w:rsidRPr="004448F7">
        <w:t>Mukagihana</w:t>
      </w:r>
      <w:proofErr w:type="spellEnd"/>
      <w:r w:rsidRPr="004448F7">
        <w:t xml:space="preserve">, J. (2022). Lesson plan analysis protocol (LPAP): A useful tool for researchers and educational evaluators. </w:t>
      </w:r>
      <w:proofErr w:type="spellStart"/>
      <w:r w:rsidRPr="004448F7">
        <w:rPr>
          <w:i/>
          <w:iCs/>
        </w:rPr>
        <w:t>Heliyon</w:t>
      </w:r>
      <w:proofErr w:type="spellEnd"/>
      <w:r w:rsidRPr="004448F7">
        <w:t xml:space="preserve">, </w:t>
      </w:r>
      <w:r w:rsidRPr="004448F7">
        <w:rPr>
          <w:i/>
          <w:iCs/>
        </w:rPr>
        <w:t>8</w:t>
      </w:r>
      <w:r w:rsidRPr="004448F7">
        <w:t>(1).</w:t>
      </w:r>
      <w:r w:rsidRPr="00B0409D">
        <w:t xml:space="preserve"> </w:t>
      </w:r>
      <w:hyperlink r:id="rId10" w:history="1">
        <w:r w:rsidR="004F28C5" w:rsidRPr="00B0409D">
          <w:rPr>
            <w:rStyle w:val="Hyperlink"/>
          </w:rPr>
          <w:t>https://www.sciencedirect.com/science/article/pii/S2405844022000184</w:t>
        </w:r>
      </w:hyperlink>
    </w:p>
    <w:p w14:paraId="5881DD39" w14:textId="77777777" w:rsidR="004F28C5" w:rsidRPr="004F28C5" w:rsidRDefault="004F28C5" w:rsidP="00B0409D">
      <w:pPr>
        <w:pStyle w:val="NormalWeb"/>
        <w:ind w:left="720" w:hanging="720"/>
      </w:pPr>
      <w:proofErr w:type="spellStart"/>
      <w:r w:rsidRPr="004F28C5">
        <w:t>Nesari</w:t>
      </w:r>
      <w:proofErr w:type="spellEnd"/>
      <w:r w:rsidRPr="004F28C5">
        <w:t xml:space="preserve">, A. J., &amp; Heidari, M. (2014). The important role of lesson plan on educational achievement of Iranian EFL teachers’ attitudes. </w:t>
      </w:r>
      <w:r w:rsidRPr="004F28C5">
        <w:rPr>
          <w:i/>
          <w:iCs/>
        </w:rPr>
        <w:t>International Journal of Foreign Language Teaching &amp; Research</w:t>
      </w:r>
      <w:r w:rsidRPr="004F28C5">
        <w:t xml:space="preserve">, </w:t>
      </w:r>
      <w:r w:rsidRPr="004F28C5">
        <w:rPr>
          <w:i/>
          <w:iCs/>
        </w:rPr>
        <w:t>3</w:t>
      </w:r>
      <w:r w:rsidRPr="004F28C5">
        <w:t>(5), 25-31.</w:t>
      </w:r>
    </w:p>
    <w:p w14:paraId="5E3DC36B" w14:textId="37034844" w:rsidR="000718E9" w:rsidRPr="00B0409D" w:rsidRDefault="000718E9" w:rsidP="00B0409D">
      <w:pPr>
        <w:pStyle w:val="NormalWeb"/>
        <w:spacing w:before="0" w:beforeAutospacing="0" w:after="0" w:afterAutospacing="0"/>
        <w:ind w:left="720" w:hanging="720"/>
      </w:pPr>
      <w:proofErr w:type="spellStart"/>
      <w:r w:rsidRPr="00B0409D">
        <w:t>Nodirovna</w:t>
      </w:r>
      <w:proofErr w:type="spellEnd"/>
      <w:r w:rsidRPr="00B0409D">
        <w:t>, N. N., &amp; Temirovna, P. M. (2022). Principles of designing lesson plans for teaching ESL or EFL. </w:t>
      </w:r>
      <w:r w:rsidRPr="00B0409D">
        <w:rPr>
          <w:i/>
          <w:iCs/>
        </w:rPr>
        <w:t>Eurasian Journal of Learning and Academic Teaching</w:t>
      </w:r>
      <w:r w:rsidRPr="00B0409D">
        <w:t>, </w:t>
      </w:r>
      <w:r w:rsidRPr="00B0409D">
        <w:rPr>
          <w:i/>
          <w:iCs/>
        </w:rPr>
        <w:t>5</w:t>
      </w:r>
      <w:r w:rsidRPr="00B0409D">
        <w:t xml:space="preserve">, 10-12. </w:t>
      </w:r>
    </w:p>
    <w:p w14:paraId="35E3BBB7" w14:textId="77777777" w:rsidR="000718E9" w:rsidRPr="00B0409D" w:rsidRDefault="000718E9" w:rsidP="00B0409D">
      <w:pPr>
        <w:pStyle w:val="NormalWeb"/>
        <w:spacing w:before="0" w:beforeAutospacing="0" w:after="0" w:afterAutospacing="0"/>
        <w:ind w:left="720" w:hanging="720"/>
      </w:pPr>
    </w:p>
    <w:p w14:paraId="5D6CF91D" w14:textId="0F97ACEA" w:rsidR="00F61EB8" w:rsidRPr="00F61EB8" w:rsidRDefault="0043514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Ozogul, G., Olina, Z., &amp; Sullivan, H. (2008).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Teacher, self and peer evaluation of lesson plans written by preservice teachers.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(2), 181-201.</w:t>
      </w:r>
    </w:p>
    <w:p w14:paraId="1D070A67" w14:textId="77777777" w:rsidR="00F61EB8" w:rsidRPr="00B0409D" w:rsidRDefault="00F61EB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FFB66D" w14:textId="119FE802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Panasuk, R. M., &amp; Todd, J. (2005). Effectiveness of lesson planning: Factor analysis.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Instructional Psychology, 32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(3), 215-232. </w:t>
      </w:r>
    </w:p>
    <w:p w14:paraId="3E945A69" w14:textId="52A8595B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F7844D" w14:textId="6783E229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Pang, M. (2016). Companion guides for lesson planning: A planning template and the lesson plan pro forma.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984E51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LT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(4), 444-454. </w:t>
      </w:r>
    </w:p>
    <w:p w14:paraId="1F78CA8F" w14:textId="77777777" w:rsidR="004556B6" w:rsidRPr="00B0409D" w:rsidRDefault="004556B6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062F8A" w14:textId="5C5D4523" w:rsidR="00C163E7" w:rsidRPr="00B0409D" w:rsidRDefault="00C163E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Pang, M. (2016). Pedagogical reasoning in EFL/ESL teaching: Revisiting the importance of teaching lesson planning in second language teacher education. </w:t>
      </w:r>
      <w:r w:rsidRPr="00B0409D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B0409D">
        <w:rPr>
          <w:rFonts w:ascii="Times New Roman" w:hAnsi="Times New Roman" w:cs="Times New Roman"/>
          <w:sz w:val="24"/>
          <w:szCs w:val="24"/>
        </w:rPr>
        <w:t>(1), 246-263.</w:t>
      </w:r>
    </w:p>
    <w:p w14:paraId="01322523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AA6F5" w14:textId="645DBAB8" w:rsidR="00AA32CF" w:rsidRPr="00B0409D" w:rsidRDefault="00AA32CF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lastRenderedPageBreak/>
        <w:t>Purgason, K.</w:t>
      </w:r>
      <w:r w:rsid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B0409D">
        <w:rPr>
          <w:rFonts w:ascii="Times New Roman" w:hAnsi="Times New Roman" w:cs="Times New Roman"/>
          <w:sz w:val="24"/>
          <w:szCs w:val="24"/>
        </w:rPr>
        <w:t xml:space="preserve">B. (2014). Lesson planning in second/foreign language teaching. In Brinton, D.M., Celce-Murcia, M., &amp; Snow, M.A. (Eds.), </w:t>
      </w:r>
      <w:r w:rsidRPr="00B0409D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B0409D">
        <w:rPr>
          <w:rFonts w:ascii="Times New Roman" w:hAnsi="Times New Roman" w:cs="Times New Roman"/>
          <w:sz w:val="24"/>
          <w:szCs w:val="24"/>
        </w:rPr>
        <w:t>(</w:t>
      </w:r>
      <w:r w:rsidR="0060740A">
        <w:rPr>
          <w:rFonts w:ascii="Times New Roman" w:hAnsi="Times New Roman" w:cs="Times New Roman"/>
          <w:sz w:val="24"/>
          <w:szCs w:val="24"/>
        </w:rPr>
        <w:t xml:space="preserve">pp. </w:t>
      </w:r>
      <w:r w:rsidRPr="00B0409D">
        <w:rPr>
          <w:rFonts w:ascii="Times New Roman" w:hAnsi="Times New Roman" w:cs="Times New Roman"/>
          <w:sz w:val="24"/>
          <w:szCs w:val="24"/>
        </w:rPr>
        <w:t>362-379). Heinle Cengage Learning.</w:t>
      </w:r>
    </w:p>
    <w:p w14:paraId="3EC3FF83" w14:textId="213F848B" w:rsidR="00AA32CF" w:rsidRPr="00B0409D" w:rsidRDefault="00AA32CF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3B5CB" w14:textId="080C74BC" w:rsidR="004E4C0A" w:rsidRPr="00B0409D" w:rsidRDefault="004E4C0A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Putri, R. N., &amp; Sulistyaningrum, S. D. (2021). Incorporating higher-order thinking skills in English lesson plans for senior high school.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Celtic: A Journal of Culture, English Language Teaching, Literature and Linguistics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0409D">
        <w:rPr>
          <w:rFonts w:ascii="Times New Roman" w:hAnsi="Times New Roman" w:cs="Times New Roman"/>
          <w:sz w:val="24"/>
          <w:szCs w:val="24"/>
        </w:rPr>
        <w:t xml:space="preserve">(2), 164-176. </w:t>
      </w:r>
    </w:p>
    <w:p w14:paraId="1CCC7CCC" w14:textId="77777777" w:rsidR="004E4C0A" w:rsidRPr="00B0409D" w:rsidRDefault="004E4C0A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537AC" w14:textId="1C61BE90" w:rsidR="00346F5E" w:rsidRPr="00B0409D" w:rsidRDefault="00346F5E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bookmarkStart w:id="9" w:name="_Hlk126127763"/>
      <w:r w:rsidRPr="00B0409D">
        <w:rPr>
          <w:rFonts w:ascii="Times New Roman" w:hAnsi="Times New Roman" w:cs="Times New Roman"/>
          <w:sz w:val="24"/>
          <w:szCs w:val="24"/>
        </w:rPr>
        <w:t>Rao, K., &amp; Meo, G. (2016). Using universal design for learning to design standards-based lessons.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B0409D">
        <w:rPr>
          <w:rFonts w:ascii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0409D">
        <w:rPr>
          <w:rFonts w:ascii="Times New Roman" w:hAnsi="Times New Roman" w:cs="Times New Roman"/>
          <w:sz w:val="24"/>
          <w:szCs w:val="24"/>
        </w:rPr>
        <w:t xml:space="preserve">(4), </w:t>
      </w:r>
      <w:r w:rsidRPr="00B0409D">
        <w:rPr>
          <w:rFonts w:ascii="Times New Roman" w:eastAsia="Times New Roman" w:hAnsi="Times New Roman" w:cs="Times New Roman"/>
          <w:sz w:val="24"/>
          <w:szCs w:val="24"/>
          <w:lang w:eastAsia="ja-JP"/>
        </w:rPr>
        <w:t>DOI: 10.1177/2158244016680688</w:t>
      </w:r>
      <w:r w:rsidRPr="00B0409D">
        <w:rPr>
          <w:rFonts w:ascii="Times New Roman" w:hAnsi="Times New Roman" w:cs="Times New Roman"/>
          <w:sz w:val="24"/>
          <w:szCs w:val="24"/>
        </w:rPr>
        <w:t>.</w:t>
      </w:r>
      <w:r w:rsidRPr="00B0409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bookmarkEnd w:id="9"/>
    <w:p w14:paraId="2D71C0DD" w14:textId="23BE1031" w:rsidR="00346F5E" w:rsidRPr="00B0409D" w:rsidRDefault="00346F5E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8B63CAB" w14:textId="77777777" w:rsidR="007721DB" w:rsidRPr="007721DB" w:rsidRDefault="007721D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721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Ratnawati, R. (2017). Developing a lesson plan for teaching English for specific purposes to adult learners at a private university. </w:t>
      </w:r>
      <w:r w:rsidRPr="007721DB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JALL (Journal of Applied Linguistics and Literacy)</w:t>
      </w:r>
      <w:r w:rsidRPr="007721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Pr="007721DB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1</w:t>
      </w:r>
      <w:r w:rsidRPr="007721DB">
        <w:rPr>
          <w:rFonts w:ascii="Times New Roman" w:eastAsia="Times New Roman" w:hAnsi="Times New Roman" w:cs="Times New Roman"/>
          <w:sz w:val="24"/>
          <w:szCs w:val="24"/>
          <w:lang w:eastAsia="ja-JP"/>
        </w:rPr>
        <w:t>(2), 33-42.</w:t>
      </w:r>
    </w:p>
    <w:p w14:paraId="7665A61F" w14:textId="77777777" w:rsidR="007721DB" w:rsidRPr="00B0409D" w:rsidRDefault="007721D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D4A6C46" w14:textId="419D2B03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Reed, M., &amp; Michaud, C. (2010). 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Goal-driven lesson planning for teaching English to speakers of other languages</w:t>
      </w:r>
      <w:r w:rsidRPr="00B0409D">
        <w:rPr>
          <w:rFonts w:ascii="Times New Roman" w:hAnsi="Times New Roman" w:cs="Times New Roman"/>
          <w:sz w:val="24"/>
          <w:szCs w:val="24"/>
        </w:rPr>
        <w:t xml:space="preserve">. University of Michigan Press ELT. </w:t>
      </w:r>
    </w:p>
    <w:p w14:paraId="3EAE76E9" w14:textId="77777777" w:rsidR="00882429" w:rsidRPr="00B0409D" w:rsidRDefault="00882429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E1DC2" w14:textId="7AD10799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Reeves, A.</w:t>
      </w:r>
      <w:r w:rsidR="0060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R. (2011).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Where great teaching begins:  Planning for student thinking and learning.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Association for Supervision and Curriculum Development.</w:t>
      </w:r>
    </w:p>
    <w:p w14:paraId="32128AF3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854CD" w14:textId="77777777" w:rsidR="00916DD4" w:rsidRPr="00B0409D" w:rsidRDefault="00916DD4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Rice, D. C., </w:t>
      </w:r>
      <w:proofErr w:type="spellStart"/>
      <w:r w:rsidRPr="00B0409D">
        <w:rPr>
          <w:rFonts w:ascii="Times New Roman" w:eastAsia="Times New Roman" w:hAnsi="Times New Roman" w:cs="Times New Roman"/>
          <w:sz w:val="24"/>
          <w:szCs w:val="24"/>
        </w:rPr>
        <w:t>Pappamihiel</w:t>
      </w:r>
      <w:proofErr w:type="spellEnd"/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N. E., &amp; Lake, V. E. (2004). Lesson adaptations and accommodations: Working with native speakers and English language learners in the same science classroom.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Childhood Education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(3), 121-127.</w:t>
      </w:r>
    </w:p>
    <w:p w14:paraId="0019EE3B" w14:textId="77777777" w:rsidR="00916DD4" w:rsidRPr="00B0409D" w:rsidRDefault="00916DD4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D5004B" w14:textId="55EE0013" w:rsidR="00FD2BC1" w:rsidRPr="00B0409D" w:rsidRDefault="00FD2BC1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Richards, J. C. (1998). What’s the use of lesson plans? In J.C. Richards (Ed.), </w:t>
      </w:r>
      <w:r w:rsidRPr="00B0409D">
        <w:rPr>
          <w:rFonts w:ascii="Times New Roman" w:hAnsi="Times New Roman" w:cs="Times New Roman"/>
          <w:i/>
          <w:sz w:val="24"/>
          <w:szCs w:val="24"/>
        </w:rPr>
        <w:t xml:space="preserve">Beyond training </w:t>
      </w:r>
      <w:r w:rsidRPr="00B0409D">
        <w:rPr>
          <w:rFonts w:ascii="Times New Roman" w:hAnsi="Times New Roman" w:cs="Times New Roman"/>
          <w:sz w:val="24"/>
          <w:szCs w:val="24"/>
        </w:rPr>
        <w:t xml:space="preserve">(pp. 103-121). Cambridge University Press. </w:t>
      </w:r>
    </w:p>
    <w:p w14:paraId="6F793360" w14:textId="77777777" w:rsidR="00035131" w:rsidRPr="00B0409D" w:rsidRDefault="00035131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2679D0" w14:textId="51F1F9F7" w:rsidR="00D311B7" w:rsidRPr="00B0409D" w:rsidRDefault="00D311B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Richmond, K. (1985). Prose models and the ESL writing lesson. </w:t>
      </w:r>
      <w:r w:rsidRPr="00B0409D">
        <w:rPr>
          <w:rFonts w:ascii="Times New Roman" w:hAnsi="Times New Roman" w:cs="Times New Roman"/>
          <w:i/>
          <w:sz w:val="24"/>
          <w:szCs w:val="24"/>
        </w:rPr>
        <w:t>CATESOL Occasional Papers, 11</w:t>
      </w:r>
      <w:r w:rsidRPr="00B0409D">
        <w:rPr>
          <w:rFonts w:ascii="Times New Roman" w:hAnsi="Times New Roman" w:cs="Times New Roman"/>
          <w:sz w:val="24"/>
          <w:szCs w:val="24"/>
        </w:rPr>
        <w:t>, 31-40.</w:t>
      </w:r>
    </w:p>
    <w:p w14:paraId="4B0F4FCC" w14:textId="77777777" w:rsidR="00F147C8" w:rsidRPr="00B0409D" w:rsidRDefault="00F147C8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6D2DE" w14:textId="094DA854" w:rsidR="00F147C8" w:rsidRPr="00B0409D" w:rsidRDefault="00F147C8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Rifkin, B. (2003). Guidelines for foreign language lesson planning. </w:t>
      </w:r>
      <w:r w:rsidRPr="00B0409D">
        <w:rPr>
          <w:rFonts w:ascii="Times New Roman" w:hAnsi="Times New Roman"/>
          <w:i/>
          <w:iCs/>
          <w:sz w:val="24"/>
          <w:szCs w:val="24"/>
        </w:rPr>
        <w:t>Foreign Language Annals, 36</w:t>
      </w:r>
      <w:r w:rsidRPr="00B0409D">
        <w:rPr>
          <w:rFonts w:ascii="Times New Roman" w:hAnsi="Times New Roman"/>
          <w:sz w:val="24"/>
          <w:szCs w:val="24"/>
        </w:rPr>
        <w:t xml:space="preserve">(2), 167-179. </w:t>
      </w:r>
    </w:p>
    <w:p w14:paraId="794E8D54" w14:textId="77777777" w:rsidR="004448F7" w:rsidRPr="00B0409D" w:rsidRDefault="004448F7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EC39BB" w14:textId="5590B5B8" w:rsidR="004448F7" w:rsidRPr="004448F7" w:rsidRDefault="004448F7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448F7">
        <w:rPr>
          <w:rFonts w:ascii="Times New Roman" w:hAnsi="Times New Roman"/>
          <w:sz w:val="24"/>
          <w:szCs w:val="24"/>
        </w:rPr>
        <w:t>Romiszowski</w:t>
      </w:r>
      <w:proofErr w:type="spellEnd"/>
      <w:r w:rsidRPr="004448F7">
        <w:rPr>
          <w:rFonts w:ascii="Times New Roman" w:hAnsi="Times New Roman"/>
          <w:sz w:val="24"/>
          <w:szCs w:val="24"/>
        </w:rPr>
        <w:t xml:space="preserve">, A. J. (2024). </w:t>
      </w:r>
      <w:r w:rsidRPr="004448F7">
        <w:rPr>
          <w:rFonts w:ascii="Times New Roman" w:hAnsi="Times New Roman"/>
          <w:i/>
          <w:iCs/>
          <w:sz w:val="24"/>
          <w:szCs w:val="24"/>
        </w:rPr>
        <w:t>Producing instructional systems: Lesson planning for individualized and group learning activities</w:t>
      </w:r>
      <w:r w:rsidRPr="004448F7">
        <w:rPr>
          <w:rFonts w:ascii="Times New Roman" w:hAnsi="Times New Roman"/>
          <w:sz w:val="24"/>
          <w:szCs w:val="24"/>
        </w:rPr>
        <w:t>. Taylor &amp; Francis.</w:t>
      </w:r>
    </w:p>
    <w:p w14:paraId="55EF21D6" w14:textId="77777777" w:rsidR="00F147C8" w:rsidRPr="00B0409D" w:rsidRDefault="00F147C8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1BE33F" w14:textId="08A9A620" w:rsidR="00B32788" w:rsidRPr="00B0409D" w:rsidRDefault="00B32788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Rule, S. H. (1994). Rethinking the lesson plan. </w:t>
      </w:r>
      <w:r w:rsidRPr="00B0409D">
        <w:rPr>
          <w:rFonts w:ascii="Times New Roman" w:hAnsi="Times New Roman"/>
          <w:i/>
          <w:sz w:val="24"/>
          <w:szCs w:val="24"/>
        </w:rPr>
        <w:t>TESOL Journal, 4</w:t>
      </w:r>
      <w:r w:rsidRPr="00B0409D">
        <w:rPr>
          <w:rFonts w:ascii="Times New Roman" w:hAnsi="Times New Roman"/>
          <w:sz w:val="24"/>
          <w:szCs w:val="24"/>
        </w:rPr>
        <w:t>(1),</w:t>
      </w:r>
      <w:r w:rsidRPr="00B0409D">
        <w:rPr>
          <w:rFonts w:ascii="Times New Roman" w:hAnsi="Times New Roman"/>
          <w:i/>
          <w:sz w:val="24"/>
          <w:szCs w:val="24"/>
        </w:rPr>
        <w:t xml:space="preserve"> </w:t>
      </w:r>
      <w:r w:rsidRPr="00B0409D">
        <w:rPr>
          <w:rFonts w:ascii="Times New Roman" w:hAnsi="Times New Roman"/>
          <w:sz w:val="24"/>
          <w:szCs w:val="24"/>
        </w:rPr>
        <w:t>48-49.</w:t>
      </w:r>
    </w:p>
    <w:p w14:paraId="12E9DB0E" w14:textId="77777777" w:rsidR="00B32788" w:rsidRPr="00B0409D" w:rsidRDefault="00B32788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856288" w14:textId="0C6966F2" w:rsidR="00A83C2E" w:rsidRPr="00B0409D" w:rsidRDefault="00A83C2E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409D">
        <w:rPr>
          <w:rFonts w:ascii="Times New Roman" w:hAnsi="Times New Roman" w:cs="Times New Roman"/>
          <w:sz w:val="24"/>
          <w:szCs w:val="24"/>
        </w:rPr>
        <w:t>Salaberri</w:t>
      </w:r>
      <w:proofErr w:type="spellEnd"/>
      <w:r w:rsidRPr="00B0409D">
        <w:rPr>
          <w:rFonts w:ascii="Times New Roman" w:hAnsi="Times New Roman" w:cs="Times New Roman"/>
          <w:sz w:val="24"/>
          <w:szCs w:val="24"/>
        </w:rPr>
        <w:t xml:space="preserve">, S., &amp; Sánchez, M. (2012). CLIL lesson planning. In J. D. Martínez (Ed.). </w:t>
      </w:r>
      <w:r w:rsidRPr="00B0409D">
        <w:rPr>
          <w:rFonts w:ascii="Times New Roman" w:hAnsi="Times New Roman" w:cs="Times New Roman"/>
          <w:i/>
          <w:sz w:val="24"/>
          <w:szCs w:val="24"/>
        </w:rPr>
        <w:t>Teaching and learning English through bilingual education.</w:t>
      </w:r>
      <w:r w:rsidRPr="00B0409D">
        <w:rPr>
          <w:rFonts w:ascii="Times New Roman" w:hAnsi="Times New Roman" w:cs="Times New Roman"/>
          <w:sz w:val="24"/>
          <w:szCs w:val="24"/>
        </w:rPr>
        <w:t xml:space="preserve"> (pp. 89-110). Cambridge Scholars Publishing.  </w:t>
      </w:r>
    </w:p>
    <w:p w14:paraId="429EFD26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1C8F6" w14:textId="68626D39" w:rsidR="00044C77" w:rsidRPr="00B0409D" w:rsidRDefault="00044C77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  <w:lang w:val="sv-SE"/>
        </w:rPr>
        <w:t xml:space="preserve">Salaberri, S. R. M., Abdul-Salam Al-Masri, N., &amp; del Mar Sánchez Pérez, M. (2014). </w:t>
      </w:r>
      <w:r w:rsidRPr="00B0409D">
        <w:rPr>
          <w:rFonts w:ascii="Times New Roman" w:hAnsi="Times New Roman" w:cs="Times New Roman"/>
          <w:sz w:val="24"/>
          <w:szCs w:val="24"/>
        </w:rPr>
        <w:t xml:space="preserve">Teaching and learning how to plan lessons for EFL classrooms: Implementation of classroom </w:t>
      </w:r>
      <w:r w:rsidRPr="00B0409D">
        <w:rPr>
          <w:rFonts w:ascii="Times New Roman" w:hAnsi="Times New Roman" w:cs="Times New Roman"/>
          <w:sz w:val="24"/>
          <w:szCs w:val="24"/>
        </w:rPr>
        <w:lastRenderedPageBreak/>
        <w:t xml:space="preserve">techniques and activities. In J. de Dios Martínez Agudo (Ed.), </w:t>
      </w:r>
      <w:r w:rsidRPr="00B0409D">
        <w:rPr>
          <w:rFonts w:ascii="Times New Roman" w:hAnsi="Times New Roman" w:cs="Times New Roman"/>
          <w:i/>
          <w:sz w:val="24"/>
          <w:szCs w:val="24"/>
        </w:rPr>
        <w:t xml:space="preserve">English as a foreign language teacher education: Current perspectives and challenges </w:t>
      </w:r>
      <w:r w:rsidRPr="00B0409D">
        <w:rPr>
          <w:rFonts w:ascii="Times New Roman" w:hAnsi="Times New Roman" w:cs="Times New Roman"/>
          <w:sz w:val="24"/>
          <w:szCs w:val="24"/>
        </w:rPr>
        <w:t xml:space="preserve">(pp. 249-265). </w:t>
      </w:r>
      <w:proofErr w:type="spellStart"/>
      <w:r w:rsidRPr="00B0409D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B0409D">
        <w:rPr>
          <w:rFonts w:ascii="Times New Roman" w:hAnsi="Times New Roman" w:cs="Times New Roman"/>
          <w:sz w:val="24"/>
          <w:szCs w:val="24"/>
        </w:rPr>
        <w:t>.</w:t>
      </w:r>
    </w:p>
    <w:p w14:paraId="23051C6B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2738C5" w14:textId="16200040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Sardo-Brown, D. (1996). A longitudinal study of novice secondary teachers' planning: Year two.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Teacher Education, 12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(5), 519-530. </w:t>
      </w:r>
    </w:p>
    <w:p w14:paraId="64B666BF" w14:textId="19DEED8B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067043" w14:textId="318D836A" w:rsidR="001C3242" w:rsidRPr="001C3242" w:rsidRDefault="001C324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242">
        <w:rPr>
          <w:rFonts w:ascii="Times New Roman" w:eastAsia="Times New Roman" w:hAnsi="Times New Roman" w:cs="Times New Roman"/>
          <w:sz w:val="24"/>
          <w:szCs w:val="24"/>
        </w:rPr>
        <w:t xml:space="preserve">Savage, J. (2014). </w:t>
      </w:r>
      <w:r w:rsidRPr="001C32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Lesson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pl</w:t>
      </w:r>
      <w:r w:rsidRPr="001C3242">
        <w:rPr>
          <w:rFonts w:ascii="Times New Roman" w:eastAsia="Times New Roman" w:hAnsi="Times New Roman" w:cs="Times New Roman"/>
          <w:i/>
          <w:iCs/>
          <w:sz w:val="24"/>
          <w:szCs w:val="24"/>
        </w:rPr>
        <w:t>anning: Key concepts and skills for teachers</w:t>
      </w:r>
      <w:r w:rsidRPr="001C324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C22DCA9" w14:textId="77777777" w:rsidR="001C3242" w:rsidRPr="00B0409D" w:rsidRDefault="001C324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1557F4" w14:textId="77777777" w:rsidR="000B2F90" w:rsidRPr="000B2F90" w:rsidRDefault="000B2F90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2F90">
        <w:rPr>
          <w:rFonts w:ascii="Times New Roman" w:eastAsia="Times New Roman" w:hAnsi="Times New Roman" w:cs="Times New Roman"/>
          <w:sz w:val="24"/>
          <w:szCs w:val="24"/>
        </w:rPr>
        <w:t xml:space="preserve">Sawyer, A. G., Dredger, K., Myers, J., Barnes, S., Wilson, R., Sullivan, J., &amp; Sawyer, D. (2020). Developing teachers as critical curators: Investigating elementary preservice teachers’ inspirations for lesson planning. </w:t>
      </w:r>
      <w:r w:rsidRPr="000B2F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0B2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2F90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0B2F90">
        <w:rPr>
          <w:rFonts w:ascii="Times New Roman" w:eastAsia="Times New Roman" w:hAnsi="Times New Roman" w:cs="Times New Roman"/>
          <w:sz w:val="24"/>
          <w:szCs w:val="24"/>
        </w:rPr>
        <w:t>(5), 518-536.</w:t>
      </w:r>
    </w:p>
    <w:p w14:paraId="1F2A3F43" w14:textId="77777777" w:rsidR="000B2F90" w:rsidRPr="00B0409D" w:rsidRDefault="000B2F90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2433AF" w14:textId="62A3B173" w:rsidR="00882429" w:rsidRPr="00B0409D" w:rsidRDefault="00882429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6127866"/>
      <w:r w:rsidRPr="00B0409D">
        <w:rPr>
          <w:rFonts w:ascii="Times New Roman" w:eastAsia="Times New Roman" w:hAnsi="Times New Roman" w:cs="Times New Roman"/>
          <w:sz w:val="24"/>
          <w:szCs w:val="24"/>
        </w:rPr>
        <w:t>Saydalieva, D. Z., Normirzaeva, D. M., Sheralieva, S. I., &amp; Yuldasheva, A. Y. (2021). The role of innovative technologies in the English lesson.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Molecular &amp; Clinical Medicine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(2), 308-318.</w:t>
      </w:r>
    </w:p>
    <w:bookmarkEnd w:id="10"/>
    <w:p w14:paraId="184B9C2E" w14:textId="77777777" w:rsidR="00882429" w:rsidRPr="00B0409D" w:rsidRDefault="00882429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7EBC2E" w14:textId="77777777" w:rsidR="00536C2E" w:rsidRPr="00536C2E" w:rsidRDefault="00536C2E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6C2E">
        <w:rPr>
          <w:rFonts w:ascii="Times New Roman" w:eastAsia="Times New Roman" w:hAnsi="Times New Roman" w:cs="Times New Roman"/>
          <w:sz w:val="24"/>
          <w:szCs w:val="24"/>
        </w:rPr>
        <w:t xml:space="preserve">Schmid, M., Brianza, E., &amp; Petko, D. (2021). Self-reported technological pedagogical content knowledge (TPACK) of pre-service teachers in relation to digital technology use in lesson plans. </w:t>
      </w:r>
      <w:r w:rsidRPr="00536C2E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in Human Behavior</w:t>
      </w:r>
      <w:r w:rsidRPr="00536C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6C2E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536C2E">
        <w:rPr>
          <w:rFonts w:ascii="Times New Roman" w:eastAsia="Times New Roman" w:hAnsi="Times New Roman" w:cs="Times New Roman"/>
          <w:sz w:val="24"/>
          <w:szCs w:val="24"/>
        </w:rPr>
        <w:t>, 106586.</w:t>
      </w:r>
    </w:p>
    <w:p w14:paraId="36782371" w14:textId="77777777" w:rsidR="00536C2E" w:rsidRPr="00B0409D" w:rsidRDefault="00536C2E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9A845" w14:textId="4490A2E0" w:rsidR="008A49EB" w:rsidRPr="00B0409D" w:rsidRDefault="008A49E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Scott, L. (2003). Planning lessons and courses. </w:t>
      </w:r>
      <w:r w:rsidR="0016718A"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 Journal,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57</w:t>
      </w:r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(1), 88-90. doi:10.1093/</w:t>
      </w:r>
      <w:proofErr w:type="spellStart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elt</w:t>
      </w:r>
      <w:proofErr w:type="spellEnd"/>
      <w:r w:rsidRPr="00B0409D">
        <w:rPr>
          <w:rFonts w:ascii="Times New Roman" w:eastAsia="Times New Roman" w:hAnsi="Times New Roman" w:cs="Times New Roman"/>
          <w:iCs/>
          <w:sz w:val="24"/>
          <w:szCs w:val="24"/>
        </w:rPr>
        <w:t>/57.1.88.</w:t>
      </w:r>
    </w:p>
    <w:p w14:paraId="7BC53E05" w14:textId="1012D81B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83B25" w14:textId="77777777" w:rsidR="007721DB" w:rsidRPr="007721DB" w:rsidRDefault="007721D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1DB">
        <w:rPr>
          <w:rFonts w:ascii="Times New Roman" w:eastAsia="Times New Roman" w:hAnsi="Times New Roman" w:cs="Times New Roman"/>
          <w:sz w:val="24"/>
          <w:szCs w:val="24"/>
        </w:rPr>
        <w:t>Sesiorina</w:t>
      </w:r>
      <w:proofErr w:type="spellEnd"/>
      <w:r w:rsidRPr="007721DB">
        <w:rPr>
          <w:rFonts w:ascii="Times New Roman" w:eastAsia="Times New Roman" w:hAnsi="Times New Roman" w:cs="Times New Roman"/>
          <w:sz w:val="24"/>
          <w:szCs w:val="24"/>
        </w:rPr>
        <w:t xml:space="preserve">, S. (2014). The analysis of teachers’ lesson plan in implementing theme-based instruction for teaching English to young learners. </w:t>
      </w:r>
      <w:r w:rsidRPr="007721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and education</w:t>
      </w:r>
      <w:r w:rsidRPr="00772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1D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721DB">
        <w:rPr>
          <w:rFonts w:ascii="Times New Roman" w:eastAsia="Times New Roman" w:hAnsi="Times New Roman" w:cs="Times New Roman"/>
          <w:sz w:val="24"/>
          <w:szCs w:val="24"/>
        </w:rPr>
        <w:t>(1), 84-95.</w:t>
      </w:r>
    </w:p>
    <w:p w14:paraId="33F4F357" w14:textId="77777777" w:rsidR="007721DB" w:rsidRPr="00B0409D" w:rsidRDefault="007721D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3845FD" w14:textId="3D0B2C8C" w:rsidR="0066505F" w:rsidRPr="00B0409D" w:rsidRDefault="0066505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26127801"/>
      <w:r w:rsidRPr="00B0409D">
        <w:rPr>
          <w:rFonts w:ascii="Times New Roman" w:eastAsia="Times New Roman" w:hAnsi="Times New Roman" w:cs="Times New Roman"/>
          <w:sz w:val="24"/>
          <w:szCs w:val="24"/>
        </w:rPr>
        <w:t>Shah, P. M., &amp; Empungan, J. L. (2015). ESL teachers’ attitudes towards using ICT in literature lessons.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Education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(1), 201-218. </w:t>
      </w:r>
    </w:p>
    <w:bookmarkEnd w:id="11"/>
    <w:p w14:paraId="3DF935A3" w14:textId="77777777" w:rsidR="0066505F" w:rsidRPr="00B0409D" w:rsidRDefault="0066505F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793C95" w14:textId="58E92D11" w:rsidR="004F7E66" w:rsidRPr="00B0409D" w:rsidRDefault="004F7E66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Short, D. J. (1992). Adapting materials and developing lesson plans. In P.A. Richard-Amato &amp; M. A. Snow (Eds.), </w:t>
      </w:r>
      <w:r w:rsidRPr="00B0409D">
        <w:rPr>
          <w:rFonts w:ascii="Times New Roman" w:hAnsi="Times New Roman" w:cs="Times New Roman"/>
          <w:i/>
          <w:sz w:val="24"/>
          <w:szCs w:val="24"/>
        </w:rPr>
        <w:t xml:space="preserve">The multicultural classroom: Reading for content-area teachers </w:t>
      </w:r>
      <w:r w:rsidRPr="00B0409D">
        <w:rPr>
          <w:rFonts w:ascii="Times New Roman" w:hAnsi="Times New Roman" w:cs="Times New Roman"/>
          <w:sz w:val="24"/>
          <w:szCs w:val="24"/>
        </w:rPr>
        <w:t>(pp. 164-184). Longman.</w:t>
      </w:r>
    </w:p>
    <w:p w14:paraId="0472CAB5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701F5" w14:textId="3472F650" w:rsidR="00EE4ABB" w:rsidRPr="00B0409D" w:rsidRDefault="00AA30F4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So, W. W-M. (1997). A study of teacher cognition in planning elementary science lessons. </w:t>
      </w:r>
      <w:r w:rsidRPr="00B0409D">
        <w:rPr>
          <w:rFonts w:ascii="Times New Roman" w:hAnsi="Times New Roman"/>
          <w:i/>
          <w:sz w:val="24"/>
          <w:szCs w:val="24"/>
        </w:rPr>
        <w:t>Research in Science Education, 27</w:t>
      </w:r>
      <w:r w:rsidRPr="00B0409D">
        <w:rPr>
          <w:rFonts w:ascii="Times New Roman" w:hAnsi="Times New Roman"/>
          <w:sz w:val="24"/>
          <w:szCs w:val="24"/>
        </w:rPr>
        <w:t>(1),</w:t>
      </w:r>
      <w:r w:rsidRPr="00B0409D">
        <w:rPr>
          <w:rFonts w:ascii="Times New Roman" w:hAnsi="Times New Roman"/>
          <w:i/>
          <w:sz w:val="24"/>
          <w:szCs w:val="24"/>
        </w:rPr>
        <w:t xml:space="preserve"> </w:t>
      </w:r>
      <w:r w:rsidRPr="00B0409D">
        <w:rPr>
          <w:rFonts w:ascii="Times New Roman" w:hAnsi="Times New Roman"/>
          <w:sz w:val="24"/>
          <w:szCs w:val="24"/>
        </w:rPr>
        <w:t>71-86.</w:t>
      </w:r>
    </w:p>
    <w:p w14:paraId="4B97C7AC" w14:textId="77777777" w:rsidR="00B96CAF" w:rsidRPr="00B0409D" w:rsidRDefault="00B96CAF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D3F212" w14:textId="39601A87" w:rsidR="00B96CAF" w:rsidRPr="00B0409D" w:rsidRDefault="00B96CAF" w:rsidP="00B0409D">
      <w:pPr>
        <w:pStyle w:val="reference"/>
        <w:spacing w:line="240" w:lineRule="auto"/>
        <w:ind w:left="720" w:hanging="720"/>
        <w:rPr>
          <w:rStyle w:val="slug-doi"/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Spooner, F., Baker, J. N., Harris, A. A., Ahlgrim-Delzell, L., &amp; Browder, D. M. (2007). Effects of training in universal design for learning on lesson plan development. </w:t>
      </w:r>
      <w:r w:rsidRPr="00B0409D">
        <w:rPr>
          <w:rStyle w:val="HTMLCite"/>
          <w:rFonts w:ascii="Times New Roman" w:hAnsi="Times New Roman"/>
          <w:sz w:val="24"/>
          <w:szCs w:val="24"/>
        </w:rPr>
        <w:t>Remedial and Special Education,</w:t>
      </w:r>
      <w:r w:rsidRPr="00B0409D">
        <w:rPr>
          <w:rStyle w:val="slug-vol"/>
          <w:rFonts w:ascii="Times New Roman" w:hAnsi="Times New Roman"/>
          <w:i/>
          <w:iCs/>
          <w:sz w:val="24"/>
          <w:szCs w:val="24"/>
        </w:rPr>
        <w:t xml:space="preserve"> 28</w:t>
      </w:r>
      <w:r w:rsidRPr="00B0409D">
        <w:rPr>
          <w:rStyle w:val="slug-vol"/>
          <w:rFonts w:ascii="Times New Roman" w:hAnsi="Times New Roman"/>
          <w:iCs/>
          <w:sz w:val="24"/>
          <w:szCs w:val="24"/>
        </w:rPr>
        <w:t>(</w:t>
      </w:r>
      <w:r w:rsidRPr="00B0409D">
        <w:rPr>
          <w:rStyle w:val="slug-issue"/>
          <w:rFonts w:ascii="Times New Roman" w:hAnsi="Times New Roman"/>
          <w:iCs/>
          <w:sz w:val="24"/>
          <w:szCs w:val="24"/>
        </w:rPr>
        <w:t xml:space="preserve">2) </w:t>
      </w:r>
      <w:r w:rsidRPr="00B0409D">
        <w:rPr>
          <w:rStyle w:val="slug-pages"/>
          <w:rFonts w:ascii="Times New Roman" w:hAnsi="Times New Roman"/>
          <w:iCs/>
          <w:sz w:val="24"/>
          <w:szCs w:val="24"/>
        </w:rPr>
        <w:t>108-116.</w:t>
      </w:r>
      <w:r w:rsidRPr="00B0409D">
        <w:rPr>
          <w:rStyle w:val="slug-pages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409D">
        <w:rPr>
          <w:rFonts w:ascii="Times New Roman" w:hAnsi="Times New Roman"/>
          <w:sz w:val="24"/>
          <w:szCs w:val="24"/>
        </w:rPr>
        <w:t>doi</w:t>
      </w:r>
      <w:proofErr w:type="spellEnd"/>
      <w:r w:rsidRPr="00B0409D">
        <w:rPr>
          <w:rFonts w:ascii="Times New Roman" w:hAnsi="Times New Roman"/>
          <w:sz w:val="24"/>
          <w:szCs w:val="24"/>
        </w:rPr>
        <w:t xml:space="preserve">: </w:t>
      </w:r>
      <w:r w:rsidRPr="00B0409D">
        <w:rPr>
          <w:rStyle w:val="slug-doi"/>
          <w:rFonts w:ascii="Times New Roman" w:hAnsi="Times New Roman"/>
          <w:sz w:val="24"/>
          <w:szCs w:val="24"/>
        </w:rPr>
        <w:t>10.1177/07419325070280020101</w:t>
      </w:r>
      <w:r w:rsidR="003B1C1A" w:rsidRPr="00B0409D">
        <w:rPr>
          <w:rStyle w:val="slug-doi"/>
          <w:rFonts w:ascii="Times New Roman" w:hAnsi="Times New Roman"/>
          <w:sz w:val="24"/>
          <w:szCs w:val="24"/>
        </w:rPr>
        <w:t>.</w:t>
      </w:r>
    </w:p>
    <w:p w14:paraId="36E6811D" w14:textId="77777777" w:rsidR="00EE4ABB" w:rsidRPr="00B0409D" w:rsidRDefault="00EE4ABB" w:rsidP="00B0409D">
      <w:pPr>
        <w:pStyle w:val="reference"/>
        <w:spacing w:line="240" w:lineRule="auto"/>
        <w:ind w:left="720" w:hanging="720"/>
        <w:rPr>
          <w:rStyle w:val="slug-doi"/>
          <w:rFonts w:ascii="Times New Roman" w:hAnsi="Times New Roman"/>
          <w:sz w:val="24"/>
          <w:szCs w:val="24"/>
        </w:rPr>
      </w:pPr>
    </w:p>
    <w:p w14:paraId="15FA5530" w14:textId="0D77BDDB" w:rsidR="00AD6409" w:rsidRPr="00B0409D" w:rsidRDefault="009D2E84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>S</w:t>
      </w:r>
      <w:r w:rsidR="00AD6409" w:rsidRPr="00B0409D">
        <w:rPr>
          <w:rFonts w:ascii="Times New Roman" w:hAnsi="Times New Roman" w:cs="Times New Roman"/>
          <w:sz w:val="24"/>
          <w:szCs w:val="24"/>
        </w:rPr>
        <w:t xml:space="preserve">tillwell, C. (2012). Does the devil laugh when team teachers make plans? In </w:t>
      </w:r>
      <w:proofErr w:type="spellStart"/>
      <w:r w:rsidR="00AD6409" w:rsidRPr="00B0409D">
        <w:rPr>
          <w:rFonts w:ascii="Times New Roman" w:hAnsi="Times New Roman" w:cs="Times New Roman"/>
          <w:sz w:val="24"/>
          <w:szCs w:val="24"/>
        </w:rPr>
        <w:t>Honigsfeld</w:t>
      </w:r>
      <w:proofErr w:type="spellEnd"/>
      <w:r w:rsidR="00AD6409" w:rsidRPr="00B0409D">
        <w:rPr>
          <w:rFonts w:ascii="Times New Roman" w:hAnsi="Times New Roman" w:cs="Times New Roman"/>
          <w:sz w:val="24"/>
          <w:szCs w:val="24"/>
        </w:rPr>
        <w:t xml:space="preserve">, A. &amp; Dove, M. (Eds.). </w:t>
      </w:r>
      <w:r w:rsidR="00AD6409" w:rsidRPr="00B0409D">
        <w:rPr>
          <w:rFonts w:ascii="Times New Roman" w:hAnsi="Times New Roman" w:cs="Times New Roman"/>
          <w:i/>
          <w:sz w:val="24"/>
          <w:szCs w:val="24"/>
        </w:rPr>
        <w:t>Co-teaching and other collaborative practices in the EFL/ESL classroom: rationale, research, reflections, and recommendations</w:t>
      </w:r>
      <w:r w:rsidR="00AD6409" w:rsidRPr="00B0409D">
        <w:rPr>
          <w:rFonts w:ascii="Times New Roman" w:hAnsi="Times New Roman" w:cs="Times New Roman"/>
          <w:sz w:val="24"/>
          <w:szCs w:val="24"/>
        </w:rPr>
        <w:t xml:space="preserve"> </w:t>
      </w:r>
      <w:r w:rsidR="0060740A">
        <w:rPr>
          <w:rFonts w:ascii="Times New Roman" w:hAnsi="Times New Roman" w:cs="Times New Roman"/>
          <w:sz w:val="24"/>
          <w:szCs w:val="24"/>
        </w:rPr>
        <w:t xml:space="preserve">(pp. 165-174). </w:t>
      </w:r>
      <w:r w:rsidR="00AD6409" w:rsidRPr="00B0409D">
        <w:rPr>
          <w:rFonts w:ascii="Times New Roman" w:hAnsi="Times New Roman" w:cs="Times New Roman"/>
          <w:sz w:val="24"/>
          <w:szCs w:val="24"/>
        </w:rPr>
        <w:t>Information Ag</w:t>
      </w:r>
      <w:r w:rsidR="009E3AF9" w:rsidRPr="00B0409D">
        <w:rPr>
          <w:rFonts w:ascii="Times New Roman" w:hAnsi="Times New Roman" w:cs="Times New Roman"/>
          <w:sz w:val="24"/>
          <w:szCs w:val="24"/>
        </w:rPr>
        <w:t>e</w:t>
      </w:r>
      <w:r w:rsidR="00AD6409" w:rsidRPr="00B0409D">
        <w:rPr>
          <w:rFonts w:ascii="Times New Roman" w:hAnsi="Times New Roman" w:cs="Times New Roman"/>
          <w:sz w:val="24"/>
          <w:szCs w:val="24"/>
        </w:rPr>
        <w:t>.</w:t>
      </w:r>
    </w:p>
    <w:p w14:paraId="03D974BE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2D234" w14:textId="48604E67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Stoller, F.L. (2004). Content-based instruction:  Perspectives on curriculum planning.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(12), 261-283.</w:t>
      </w:r>
    </w:p>
    <w:p w14:paraId="31AC93CB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66DE78" w14:textId="77777777" w:rsidR="00DA354C" w:rsidRPr="00B0409D" w:rsidRDefault="00DA354C" w:rsidP="00B040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Sturman, H. (2012-2013). Promoting student engagement during integrative lessons: A model classroom. </w:t>
      </w:r>
      <w:r w:rsidRPr="00B0409D">
        <w:rPr>
          <w:rFonts w:ascii="Times New Roman" w:hAnsi="Times New Roman" w:cs="Times New Roman"/>
          <w:i/>
          <w:sz w:val="24"/>
          <w:szCs w:val="24"/>
        </w:rPr>
        <w:t>The CATESOL Journal, 24</w:t>
      </w:r>
      <w:r w:rsidRPr="00B0409D">
        <w:rPr>
          <w:rFonts w:ascii="Times New Roman" w:hAnsi="Times New Roman" w:cs="Times New Roman"/>
          <w:sz w:val="24"/>
          <w:szCs w:val="24"/>
        </w:rPr>
        <w:t xml:space="preserve">(1), 272-286. </w:t>
      </w:r>
    </w:p>
    <w:p w14:paraId="597189AB" w14:textId="77777777" w:rsidR="00DA354C" w:rsidRPr="00B0409D" w:rsidRDefault="00DA354C" w:rsidP="00B040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7B6A2" w14:textId="77777777" w:rsidR="004448F7" w:rsidRPr="004448F7" w:rsidRDefault="004448F7" w:rsidP="00B040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448F7">
        <w:rPr>
          <w:rFonts w:ascii="Times New Roman" w:hAnsi="Times New Roman" w:cs="Times New Roman"/>
          <w:sz w:val="24"/>
          <w:szCs w:val="24"/>
        </w:rPr>
        <w:t xml:space="preserve">Sudipa, I. N., </w:t>
      </w:r>
      <w:proofErr w:type="spellStart"/>
      <w:r w:rsidRPr="004448F7">
        <w:rPr>
          <w:rFonts w:ascii="Times New Roman" w:hAnsi="Times New Roman" w:cs="Times New Roman"/>
          <w:sz w:val="24"/>
          <w:szCs w:val="24"/>
        </w:rPr>
        <w:t>Aryati</w:t>
      </w:r>
      <w:proofErr w:type="spellEnd"/>
      <w:r w:rsidRPr="004448F7">
        <w:rPr>
          <w:rFonts w:ascii="Times New Roman" w:hAnsi="Times New Roman" w:cs="Times New Roman"/>
          <w:sz w:val="24"/>
          <w:szCs w:val="24"/>
        </w:rPr>
        <w:t xml:space="preserve">, K. F., Susanta, I. P. A. E., &amp; </w:t>
      </w:r>
      <w:proofErr w:type="spellStart"/>
      <w:r w:rsidRPr="004448F7">
        <w:rPr>
          <w:rFonts w:ascii="Times New Roman" w:hAnsi="Times New Roman" w:cs="Times New Roman"/>
          <w:sz w:val="24"/>
          <w:szCs w:val="24"/>
        </w:rPr>
        <w:t>Anggayana</w:t>
      </w:r>
      <w:proofErr w:type="spellEnd"/>
      <w:r w:rsidRPr="004448F7">
        <w:rPr>
          <w:rFonts w:ascii="Times New Roman" w:hAnsi="Times New Roman" w:cs="Times New Roman"/>
          <w:sz w:val="24"/>
          <w:szCs w:val="24"/>
        </w:rPr>
        <w:t xml:space="preserve">, I. W. A. (2020). The development of syllabus and lesson plan based on English for occupational purposes. </w:t>
      </w:r>
      <w:r w:rsidRPr="004448F7">
        <w:rPr>
          <w:rFonts w:ascii="Times New Roman" w:hAnsi="Times New Roman" w:cs="Times New Roman"/>
          <w:i/>
          <w:iCs/>
          <w:sz w:val="24"/>
          <w:szCs w:val="24"/>
        </w:rPr>
        <w:t>International Journal of Psychosocial Rehabilitation</w:t>
      </w:r>
      <w:r w:rsidRPr="004448F7">
        <w:rPr>
          <w:rFonts w:ascii="Times New Roman" w:hAnsi="Times New Roman" w:cs="Times New Roman"/>
          <w:sz w:val="24"/>
          <w:szCs w:val="24"/>
        </w:rPr>
        <w:t xml:space="preserve">, </w:t>
      </w:r>
      <w:r w:rsidRPr="004448F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4448F7">
        <w:rPr>
          <w:rFonts w:ascii="Times New Roman" w:hAnsi="Times New Roman" w:cs="Times New Roman"/>
          <w:sz w:val="24"/>
          <w:szCs w:val="24"/>
        </w:rPr>
        <w:t>(4), 290-300.</w:t>
      </w:r>
    </w:p>
    <w:p w14:paraId="309EB44C" w14:textId="77777777" w:rsidR="004448F7" w:rsidRPr="00B0409D" w:rsidRDefault="004448F7" w:rsidP="00B040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BB4A6C" w14:textId="44AEAC6F" w:rsidR="00B007AA" w:rsidRDefault="00B007AA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Swartz, </w:t>
      </w:r>
      <w:r w:rsidR="0034556A" w:rsidRPr="00B0409D">
        <w:rPr>
          <w:rFonts w:ascii="Times New Roman" w:eastAsia="Times New Roman" w:hAnsi="Times New Roman" w:cs="Times New Roman"/>
          <w:sz w:val="24"/>
          <w:szCs w:val="24"/>
        </w:rPr>
        <w:t>R. J., &amp; Parks,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6A" w:rsidRPr="00B0409D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556A" w:rsidRPr="00B0409D">
        <w:rPr>
          <w:rFonts w:ascii="Times New Roman" w:eastAsia="Times New Roman" w:hAnsi="Times New Roman" w:cs="Times New Roman"/>
          <w:sz w:val="24"/>
          <w:szCs w:val="24"/>
        </w:rPr>
        <w:t>1994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7C5347" w:rsidRPr="00B04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>Infusing the teaching of critical and creative thinking into content Instruction: A lesson design handbook for the elementary grades</w:t>
      </w:r>
      <w:r w:rsidRPr="00B0409D">
        <w:rPr>
          <w:rFonts w:ascii="Times New Roman" w:hAnsi="Times New Roman" w:cs="Times New Roman"/>
          <w:sz w:val="24"/>
          <w:szCs w:val="24"/>
        </w:rPr>
        <w:t>.</w:t>
      </w:r>
      <w:r w:rsidR="0034556A" w:rsidRPr="00B0409D">
        <w:rPr>
          <w:rFonts w:ascii="Times New Roman" w:hAnsi="Times New Roman" w:cs="Times New Roman"/>
          <w:sz w:val="24"/>
          <w:szCs w:val="24"/>
        </w:rPr>
        <w:t xml:space="preserve"> Critical Thinking Press and Software.</w:t>
      </w:r>
    </w:p>
    <w:p w14:paraId="7E4C84D1" w14:textId="77777777" w:rsidR="000E63AE" w:rsidRPr="00B0409D" w:rsidRDefault="000E63AE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4B8280" w14:textId="0087D6AB" w:rsidR="00551468" w:rsidRPr="00551468" w:rsidRDefault="00551468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81092248"/>
      <w:proofErr w:type="spellStart"/>
      <w:r w:rsidRPr="00551468">
        <w:rPr>
          <w:rFonts w:ascii="Times New Roman" w:hAnsi="Times New Roman" w:cs="Times New Roman"/>
          <w:sz w:val="24"/>
          <w:szCs w:val="24"/>
        </w:rPr>
        <w:t>Ubaque</w:t>
      </w:r>
      <w:proofErr w:type="spellEnd"/>
      <w:r w:rsidRPr="00551468">
        <w:rPr>
          <w:rFonts w:ascii="Times New Roman" w:hAnsi="Times New Roman" w:cs="Times New Roman"/>
          <w:sz w:val="24"/>
          <w:szCs w:val="24"/>
        </w:rPr>
        <w:t xml:space="preserve">-Casallas, D. F., &amp; Aguirre-Garzón, E. (2020). Re-signifying teacher epistemologies through lesson planning: A study on language student teachers. </w:t>
      </w:r>
      <w:r w:rsidRPr="00551468">
        <w:rPr>
          <w:rFonts w:ascii="Times New Roman" w:hAnsi="Times New Roman" w:cs="Times New Roman"/>
          <w:i/>
          <w:iCs/>
          <w:sz w:val="24"/>
          <w:szCs w:val="24"/>
        </w:rPr>
        <w:t>Profile Issues in Teachers</w:t>
      </w:r>
      <w:r w:rsidRPr="00B040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468">
        <w:rPr>
          <w:rFonts w:ascii="Times New Roman" w:hAnsi="Times New Roman" w:cs="Times New Roman"/>
          <w:i/>
          <w:iCs/>
          <w:sz w:val="24"/>
          <w:szCs w:val="24"/>
        </w:rPr>
        <w:t>Professional Development</w:t>
      </w:r>
      <w:r w:rsidRPr="00551468">
        <w:rPr>
          <w:rFonts w:ascii="Times New Roman" w:hAnsi="Times New Roman" w:cs="Times New Roman"/>
          <w:sz w:val="24"/>
          <w:szCs w:val="24"/>
        </w:rPr>
        <w:t xml:space="preserve">, </w:t>
      </w:r>
      <w:r w:rsidRPr="0055146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551468">
        <w:rPr>
          <w:rFonts w:ascii="Times New Roman" w:hAnsi="Times New Roman" w:cs="Times New Roman"/>
          <w:sz w:val="24"/>
          <w:szCs w:val="24"/>
        </w:rPr>
        <w:t>(2), 131-144.</w:t>
      </w:r>
    </w:p>
    <w:bookmarkEnd w:id="12"/>
    <w:p w14:paraId="7C1A086B" w14:textId="2575217F" w:rsidR="00EE4ABB" w:rsidRPr="00B0409D" w:rsidRDefault="00EE4ABB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634A4" w14:textId="135A83B5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lk126127889"/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>Vdovina, E., &amp; Gaibisso, L. C. (2013). Developing critical thinking in the English language classroom: A lesson plan. </w:t>
      </w:r>
      <w:r w:rsidRPr="00B04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ELTA journal</w:t>
      </w:r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04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54-68. </w:t>
      </w:r>
    </w:p>
    <w:bookmarkEnd w:id="13"/>
    <w:p w14:paraId="1992DD8E" w14:textId="79C1E4BF" w:rsidR="00F147C8" w:rsidRPr="00B0409D" w:rsidRDefault="00F147C8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9EBE55" w14:textId="34D3CA7F" w:rsidR="000051E2" w:rsidRPr="000051E2" w:rsidRDefault="000051E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Wahyuni, D., &amp; Fatimah, S. (2023). Lesson </w:t>
      </w:r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 </w:t>
      </w:r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esign based on the </w:t>
      </w:r>
      <w:proofErr w:type="spellStart"/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by English </w:t>
      </w:r>
      <w:r w:rsidRPr="00B0409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eachers at UNP Laboratory Junior High School. </w:t>
      </w:r>
      <w:r w:rsidRPr="00005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English Language Teaching</w:t>
      </w: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05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</w:t>
      </w:r>
      <w:r w:rsidRPr="000051E2">
        <w:rPr>
          <w:rFonts w:ascii="Times New Roman" w:eastAsia="Times New Roman" w:hAnsi="Times New Roman" w:cs="Times New Roman"/>
          <w:color w:val="000000"/>
          <w:sz w:val="24"/>
          <w:szCs w:val="24"/>
        </w:rPr>
        <w:t>(2), 456-471.</w:t>
      </w:r>
    </w:p>
    <w:p w14:paraId="4436C237" w14:textId="77777777" w:rsidR="000051E2" w:rsidRPr="00B0409D" w:rsidRDefault="000051E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30140" w14:textId="0DC1F8DF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>Warren, L. L. (2000). Teacher planning: A literature review.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Educational Research Quarterly, 24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(2), 37-42. </w:t>
      </w:r>
    </w:p>
    <w:p w14:paraId="776F740E" w14:textId="77777777" w:rsidR="000051E2" w:rsidRPr="00B0409D" w:rsidRDefault="000051E2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3E35F" w14:textId="77777777" w:rsidR="006F02F0" w:rsidRPr="00B0409D" w:rsidRDefault="006F02F0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Widodo, H. (2006). Designing a genre-based lesson plan for an academic writing course.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>(3), 173.</w:t>
      </w:r>
    </w:p>
    <w:p w14:paraId="47667560" w14:textId="77777777" w:rsidR="006F02F0" w:rsidRPr="00B0409D" w:rsidRDefault="006F02F0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B1B0C0" w14:textId="77777777" w:rsidR="00F71235" w:rsidRPr="00B0409D" w:rsidRDefault="00F71235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409D">
        <w:rPr>
          <w:rFonts w:ascii="Times New Roman" w:hAnsi="Times New Roman"/>
          <w:sz w:val="24"/>
          <w:szCs w:val="24"/>
        </w:rPr>
        <w:t xml:space="preserve">Wolfe, P. (1987). What the “seven-step lesson plan” isn’t! </w:t>
      </w:r>
      <w:r w:rsidRPr="00B0409D">
        <w:rPr>
          <w:rFonts w:ascii="Times New Roman" w:hAnsi="Times New Roman"/>
          <w:i/>
          <w:sz w:val="24"/>
          <w:szCs w:val="24"/>
        </w:rPr>
        <w:t>Educational Leadership, 44</w:t>
      </w:r>
      <w:r w:rsidRPr="00B0409D">
        <w:rPr>
          <w:rFonts w:ascii="Times New Roman" w:hAnsi="Times New Roman"/>
          <w:sz w:val="24"/>
          <w:szCs w:val="24"/>
        </w:rPr>
        <w:t>(5), 70-71.</w:t>
      </w:r>
    </w:p>
    <w:p w14:paraId="7BD69D86" w14:textId="77777777" w:rsidR="00035131" w:rsidRPr="00B0409D" w:rsidRDefault="00035131" w:rsidP="00B0409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B2F62B" w14:textId="5AE0C04A" w:rsidR="00FA23DF" w:rsidRPr="00B0409D" w:rsidRDefault="00FA23DF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409D">
        <w:rPr>
          <w:rFonts w:ascii="Times New Roman" w:hAnsi="Times New Roman" w:cs="Times New Roman"/>
          <w:sz w:val="24"/>
          <w:szCs w:val="24"/>
        </w:rPr>
        <w:t xml:space="preserve">Woodward, T. (2001). </w:t>
      </w:r>
      <w:r w:rsidRPr="00B0409D">
        <w:rPr>
          <w:rFonts w:ascii="Times New Roman" w:hAnsi="Times New Roman" w:cs="Times New Roman"/>
          <w:i/>
          <w:sz w:val="24"/>
          <w:szCs w:val="24"/>
        </w:rPr>
        <w:t>Planning lessons and courses: Designing sequences of work for the language classroom</w:t>
      </w:r>
      <w:r w:rsidRPr="00B0409D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7B3DC7F2" w14:textId="77777777" w:rsidR="00EE4ABB" w:rsidRPr="00B0409D" w:rsidRDefault="00EE4ABB" w:rsidP="00B040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60D78" w14:textId="7143F8F6" w:rsidR="000B664D" w:rsidRPr="00B0409D" w:rsidRDefault="000B664D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Yildirim, A. (2003). Instructional planning in a centralized school system: Lessons of a study among primary school teachers in Turkey. </w:t>
      </w:r>
      <w:r w:rsidRPr="00B0409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Education, 49</w:t>
      </w:r>
      <w:r w:rsidRPr="00B0409D">
        <w:rPr>
          <w:rFonts w:ascii="Times New Roman" w:eastAsia="Times New Roman" w:hAnsi="Times New Roman" w:cs="Times New Roman"/>
          <w:sz w:val="24"/>
          <w:szCs w:val="24"/>
        </w:rPr>
        <w:t xml:space="preserve">(5), 525-543. </w:t>
      </w:r>
    </w:p>
    <w:p w14:paraId="73E1FBD9" w14:textId="77777777" w:rsidR="001037B4" w:rsidRPr="00B0409D" w:rsidRDefault="001037B4" w:rsidP="00B040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C7C3EE" w14:textId="77777777" w:rsidR="001037B4" w:rsidRPr="001037B4" w:rsidRDefault="001037B4" w:rsidP="00B040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81092067"/>
      <w:r w:rsidRPr="001037B4">
        <w:rPr>
          <w:rFonts w:ascii="Times New Roman" w:hAnsi="Times New Roman" w:cs="Times New Roman"/>
          <w:sz w:val="24"/>
          <w:szCs w:val="24"/>
        </w:rPr>
        <w:t xml:space="preserve">Yuan, R., &amp; Zhang, J. (2016). Promoting teacher collaboration through joint lesson planning: Challenges and coping strategies. </w:t>
      </w:r>
      <w:r w:rsidRPr="001037B4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1037B4">
        <w:rPr>
          <w:rFonts w:ascii="Times New Roman" w:hAnsi="Times New Roman" w:cs="Times New Roman"/>
          <w:sz w:val="24"/>
          <w:szCs w:val="24"/>
        </w:rPr>
        <w:t xml:space="preserve">, </w:t>
      </w:r>
      <w:r w:rsidRPr="001037B4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1037B4">
        <w:rPr>
          <w:rFonts w:ascii="Times New Roman" w:hAnsi="Times New Roman" w:cs="Times New Roman"/>
          <w:sz w:val="24"/>
          <w:szCs w:val="24"/>
        </w:rPr>
        <w:t>, 817-826.</w:t>
      </w:r>
    </w:p>
    <w:p w14:paraId="3CBEB75C" w14:textId="3C25537E" w:rsidR="001037B4" w:rsidRPr="00B0409D" w:rsidRDefault="00551468" w:rsidP="00B040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81092526"/>
      <w:bookmarkEnd w:id="14"/>
      <w:r w:rsidRPr="00551468">
        <w:rPr>
          <w:rFonts w:ascii="Times New Roman" w:hAnsi="Times New Roman" w:cs="Times New Roman"/>
          <w:sz w:val="24"/>
          <w:szCs w:val="24"/>
        </w:rPr>
        <w:t xml:space="preserve">Zaragoza, A., Seidel, T., &amp; Santagata, R. (2023). Lesson analysis and plan template: </w:t>
      </w:r>
      <w:r w:rsidRPr="00B0409D">
        <w:rPr>
          <w:rFonts w:ascii="Times New Roman" w:hAnsi="Times New Roman" w:cs="Times New Roman"/>
          <w:sz w:val="24"/>
          <w:szCs w:val="24"/>
        </w:rPr>
        <w:t>S</w:t>
      </w:r>
      <w:r w:rsidRPr="00551468">
        <w:rPr>
          <w:rFonts w:ascii="Times New Roman" w:hAnsi="Times New Roman" w:cs="Times New Roman"/>
          <w:sz w:val="24"/>
          <w:szCs w:val="24"/>
        </w:rPr>
        <w:t xml:space="preserve">caffolding preservice teachers’ application of professional knowledge to lesson planning. </w:t>
      </w:r>
      <w:r w:rsidRPr="00551468">
        <w:rPr>
          <w:rFonts w:ascii="Times New Roman" w:hAnsi="Times New Roman" w:cs="Times New Roman"/>
          <w:i/>
          <w:iCs/>
          <w:sz w:val="24"/>
          <w:szCs w:val="24"/>
        </w:rPr>
        <w:t>Journal of Curriculum Studies</w:t>
      </w:r>
      <w:r w:rsidRPr="00551468">
        <w:rPr>
          <w:rFonts w:ascii="Times New Roman" w:hAnsi="Times New Roman" w:cs="Times New Roman"/>
          <w:sz w:val="24"/>
          <w:szCs w:val="24"/>
        </w:rPr>
        <w:t xml:space="preserve">, </w:t>
      </w:r>
      <w:r w:rsidRPr="00551468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551468">
        <w:rPr>
          <w:rFonts w:ascii="Times New Roman" w:hAnsi="Times New Roman" w:cs="Times New Roman"/>
          <w:sz w:val="24"/>
          <w:szCs w:val="24"/>
        </w:rPr>
        <w:t>(2), 138-152.</w:t>
      </w:r>
      <w:bookmarkEnd w:id="15"/>
    </w:p>
    <w:sectPr w:rsidR="001037B4" w:rsidRPr="00B0409D" w:rsidSect="007813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C3C67" w14:textId="77777777" w:rsidR="00720FE0" w:rsidRDefault="00720FE0" w:rsidP="003041D8">
      <w:pPr>
        <w:spacing w:after="0" w:line="240" w:lineRule="auto"/>
      </w:pPr>
      <w:r>
        <w:separator/>
      </w:r>
    </w:p>
  </w:endnote>
  <w:endnote w:type="continuationSeparator" w:id="0">
    <w:p w14:paraId="29D03159" w14:textId="77777777" w:rsidR="00720FE0" w:rsidRDefault="00720FE0" w:rsidP="0030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1DE4" w14:textId="4AF01F24" w:rsidR="003041D8" w:rsidRPr="00F338FA" w:rsidRDefault="00F338FA" w:rsidP="00F338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F1B6" w14:textId="77777777" w:rsidR="00720FE0" w:rsidRDefault="00720FE0" w:rsidP="003041D8">
      <w:pPr>
        <w:spacing w:after="0" w:line="240" w:lineRule="auto"/>
      </w:pPr>
      <w:r>
        <w:separator/>
      </w:r>
    </w:p>
  </w:footnote>
  <w:footnote w:type="continuationSeparator" w:id="0">
    <w:p w14:paraId="1178FB50" w14:textId="77777777" w:rsidR="00720FE0" w:rsidRDefault="00720FE0" w:rsidP="0030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3A17" w14:textId="719F43D4" w:rsidR="003041D8" w:rsidRPr="00F338FA" w:rsidRDefault="00F338FA" w:rsidP="00F338F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A1A6C" wp14:editId="66D46531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0F3A"/>
    <w:multiLevelType w:val="multilevel"/>
    <w:tmpl w:val="A56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5BF0"/>
    <w:multiLevelType w:val="multilevel"/>
    <w:tmpl w:val="9C32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43C2"/>
    <w:multiLevelType w:val="multilevel"/>
    <w:tmpl w:val="4A6C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A2639"/>
    <w:multiLevelType w:val="multilevel"/>
    <w:tmpl w:val="2B0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86BCE"/>
    <w:multiLevelType w:val="multilevel"/>
    <w:tmpl w:val="FFCC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169F"/>
    <w:multiLevelType w:val="multilevel"/>
    <w:tmpl w:val="E98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063DB"/>
    <w:multiLevelType w:val="multilevel"/>
    <w:tmpl w:val="18F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2112F"/>
    <w:multiLevelType w:val="multilevel"/>
    <w:tmpl w:val="F8A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0483C"/>
    <w:multiLevelType w:val="multilevel"/>
    <w:tmpl w:val="C66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460EE"/>
    <w:multiLevelType w:val="multilevel"/>
    <w:tmpl w:val="BE8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8027A"/>
    <w:multiLevelType w:val="multilevel"/>
    <w:tmpl w:val="4BB4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940573">
    <w:abstractNumId w:val="5"/>
  </w:num>
  <w:num w:numId="2" w16cid:durableId="1341007674">
    <w:abstractNumId w:val="8"/>
  </w:num>
  <w:num w:numId="3" w16cid:durableId="550961712">
    <w:abstractNumId w:val="10"/>
  </w:num>
  <w:num w:numId="4" w16cid:durableId="595598418">
    <w:abstractNumId w:val="6"/>
  </w:num>
  <w:num w:numId="5" w16cid:durableId="1852452811">
    <w:abstractNumId w:val="7"/>
  </w:num>
  <w:num w:numId="6" w16cid:durableId="558128653">
    <w:abstractNumId w:val="1"/>
  </w:num>
  <w:num w:numId="7" w16cid:durableId="500198035">
    <w:abstractNumId w:val="9"/>
  </w:num>
  <w:num w:numId="8" w16cid:durableId="1256597893">
    <w:abstractNumId w:val="2"/>
  </w:num>
  <w:num w:numId="9" w16cid:durableId="2018118940">
    <w:abstractNumId w:val="3"/>
  </w:num>
  <w:num w:numId="10" w16cid:durableId="235360609">
    <w:abstractNumId w:val="0"/>
  </w:num>
  <w:num w:numId="11" w16cid:durableId="150296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72"/>
    <w:rsid w:val="00004865"/>
    <w:rsid w:val="000051E2"/>
    <w:rsid w:val="000171E1"/>
    <w:rsid w:val="000318AA"/>
    <w:rsid w:val="00035131"/>
    <w:rsid w:val="00035BF8"/>
    <w:rsid w:val="00044C77"/>
    <w:rsid w:val="000718E9"/>
    <w:rsid w:val="00075214"/>
    <w:rsid w:val="000A3C89"/>
    <w:rsid w:val="000A5852"/>
    <w:rsid w:val="000B02CA"/>
    <w:rsid w:val="000B2F90"/>
    <w:rsid w:val="000B664D"/>
    <w:rsid w:val="000E63AE"/>
    <w:rsid w:val="001037B4"/>
    <w:rsid w:val="00123DEE"/>
    <w:rsid w:val="00156878"/>
    <w:rsid w:val="0016718A"/>
    <w:rsid w:val="001C3242"/>
    <w:rsid w:val="001D2223"/>
    <w:rsid w:val="0021791C"/>
    <w:rsid w:val="002308BB"/>
    <w:rsid w:val="002413F7"/>
    <w:rsid w:val="00254003"/>
    <w:rsid w:val="00261CF0"/>
    <w:rsid w:val="002876E5"/>
    <w:rsid w:val="003041D8"/>
    <w:rsid w:val="00343259"/>
    <w:rsid w:val="0034556A"/>
    <w:rsid w:val="00346F5E"/>
    <w:rsid w:val="0035745B"/>
    <w:rsid w:val="0039258E"/>
    <w:rsid w:val="003B1C1A"/>
    <w:rsid w:val="003C1B0D"/>
    <w:rsid w:val="003D7182"/>
    <w:rsid w:val="0041711B"/>
    <w:rsid w:val="00420290"/>
    <w:rsid w:val="00420C52"/>
    <w:rsid w:val="00422396"/>
    <w:rsid w:val="0043514F"/>
    <w:rsid w:val="004404BD"/>
    <w:rsid w:val="004448F7"/>
    <w:rsid w:val="004556B6"/>
    <w:rsid w:val="004E4C0A"/>
    <w:rsid w:val="004F28C5"/>
    <w:rsid w:val="004F7E66"/>
    <w:rsid w:val="005167B3"/>
    <w:rsid w:val="005249AA"/>
    <w:rsid w:val="00530785"/>
    <w:rsid w:val="00536C2E"/>
    <w:rsid w:val="00551468"/>
    <w:rsid w:val="0056352F"/>
    <w:rsid w:val="005943FD"/>
    <w:rsid w:val="0059690D"/>
    <w:rsid w:val="005B4C1C"/>
    <w:rsid w:val="005C5B01"/>
    <w:rsid w:val="005D475C"/>
    <w:rsid w:val="005F63B0"/>
    <w:rsid w:val="0060740A"/>
    <w:rsid w:val="0065463D"/>
    <w:rsid w:val="006605CD"/>
    <w:rsid w:val="0066505F"/>
    <w:rsid w:val="00666A7A"/>
    <w:rsid w:val="006A4672"/>
    <w:rsid w:val="006A72DD"/>
    <w:rsid w:val="006C2771"/>
    <w:rsid w:val="006F02F0"/>
    <w:rsid w:val="00706573"/>
    <w:rsid w:val="00706EF9"/>
    <w:rsid w:val="00717666"/>
    <w:rsid w:val="00720FE0"/>
    <w:rsid w:val="007360A6"/>
    <w:rsid w:val="007428D6"/>
    <w:rsid w:val="007609E9"/>
    <w:rsid w:val="0076109A"/>
    <w:rsid w:val="007721DB"/>
    <w:rsid w:val="007813AE"/>
    <w:rsid w:val="00782926"/>
    <w:rsid w:val="007A4F2E"/>
    <w:rsid w:val="007B7601"/>
    <w:rsid w:val="007C4389"/>
    <w:rsid w:val="007C5347"/>
    <w:rsid w:val="00824D1E"/>
    <w:rsid w:val="00833568"/>
    <w:rsid w:val="008357E1"/>
    <w:rsid w:val="00851C95"/>
    <w:rsid w:val="00880002"/>
    <w:rsid w:val="00881D12"/>
    <w:rsid w:val="00882429"/>
    <w:rsid w:val="008A49EB"/>
    <w:rsid w:val="008D2B03"/>
    <w:rsid w:val="008F4CCB"/>
    <w:rsid w:val="00903661"/>
    <w:rsid w:val="00916DD4"/>
    <w:rsid w:val="009660A2"/>
    <w:rsid w:val="009703D1"/>
    <w:rsid w:val="00984E51"/>
    <w:rsid w:val="00990B5D"/>
    <w:rsid w:val="0099617A"/>
    <w:rsid w:val="009C7DEF"/>
    <w:rsid w:val="009D2E84"/>
    <w:rsid w:val="009D3015"/>
    <w:rsid w:val="009E3AF9"/>
    <w:rsid w:val="009E5C7E"/>
    <w:rsid w:val="00A07CA7"/>
    <w:rsid w:val="00A83C2E"/>
    <w:rsid w:val="00A869DE"/>
    <w:rsid w:val="00AA30F4"/>
    <w:rsid w:val="00AA32CF"/>
    <w:rsid w:val="00AC3314"/>
    <w:rsid w:val="00AC6257"/>
    <w:rsid w:val="00AD63C6"/>
    <w:rsid w:val="00AD6409"/>
    <w:rsid w:val="00AE54E2"/>
    <w:rsid w:val="00AE724E"/>
    <w:rsid w:val="00B007AA"/>
    <w:rsid w:val="00B0409D"/>
    <w:rsid w:val="00B05408"/>
    <w:rsid w:val="00B06C84"/>
    <w:rsid w:val="00B25A28"/>
    <w:rsid w:val="00B32788"/>
    <w:rsid w:val="00B3370D"/>
    <w:rsid w:val="00B60903"/>
    <w:rsid w:val="00B61B33"/>
    <w:rsid w:val="00B623B4"/>
    <w:rsid w:val="00B6696F"/>
    <w:rsid w:val="00B96CAF"/>
    <w:rsid w:val="00BA6029"/>
    <w:rsid w:val="00BD04D9"/>
    <w:rsid w:val="00BD712D"/>
    <w:rsid w:val="00C163E7"/>
    <w:rsid w:val="00C35280"/>
    <w:rsid w:val="00C86CBD"/>
    <w:rsid w:val="00C96F17"/>
    <w:rsid w:val="00CF09FB"/>
    <w:rsid w:val="00D035FD"/>
    <w:rsid w:val="00D311B7"/>
    <w:rsid w:val="00D47CB0"/>
    <w:rsid w:val="00D641E7"/>
    <w:rsid w:val="00D94378"/>
    <w:rsid w:val="00DA354C"/>
    <w:rsid w:val="00DF0137"/>
    <w:rsid w:val="00DF0C5C"/>
    <w:rsid w:val="00E21DE3"/>
    <w:rsid w:val="00E3337C"/>
    <w:rsid w:val="00E4735B"/>
    <w:rsid w:val="00E92A57"/>
    <w:rsid w:val="00EB0509"/>
    <w:rsid w:val="00EE4ABB"/>
    <w:rsid w:val="00F046A0"/>
    <w:rsid w:val="00F10960"/>
    <w:rsid w:val="00F147C8"/>
    <w:rsid w:val="00F338FA"/>
    <w:rsid w:val="00F36C92"/>
    <w:rsid w:val="00F61EB8"/>
    <w:rsid w:val="00F71235"/>
    <w:rsid w:val="00FA08DD"/>
    <w:rsid w:val="00FA2285"/>
    <w:rsid w:val="00FA23DF"/>
    <w:rsid w:val="00FD0AAB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A0E91"/>
  <w15:docId w15:val="{BB091386-8223-487A-B308-44C9A39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64D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7C4389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cit-auth">
    <w:name w:val="cit-auth"/>
    <w:basedOn w:val="DefaultParagraphFont"/>
    <w:rsid w:val="007428D6"/>
  </w:style>
  <w:style w:type="character" w:customStyle="1" w:styleId="cit-title">
    <w:name w:val="cit-title"/>
    <w:basedOn w:val="DefaultParagraphFont"/>
    <w:rsid w:val="007428D6"/>
  </w:style>
  <w:style w:type="character" w:customStyle="1" w:styleId="cit-sep">
    <w:name w:val="cit-sep"/>
    <w:basedOn w:val="DefaultParagraphFont"/>
    <w:rsid w:val="007428D6"/>
  </w:style>
  <w:style w:type="character" w:customStyle="1" w:styleId="cit-subtitle">
    <w:name w:val="cit-subtitle"/>
    <w:basedOn w:val="DefaultParagraphFont"/>
    <w:rsid w:val="007428D6"/>
  </w:style>
  <w:style w:type="character" w:customStyle="1" w:styleId="search-result-highlight">
    <w:name w:val="search-result-highlight"/>
    <w:basedOn w:val="DefaultParagraphFont"/>
    <w:rsid w:val="007428D6"/>
  </w:style>
  <w:style w:type="character" w:styleId="HTMLCite">
    <w:name w:val="HTML Cite"/>
    <w:basedOn w:val="DefaultParagraphFont"/>
    <w:uiPriority w:val="99"/>
    <w:semiHidden/>
    <w:unhideWhenUsed/>
    <w:rsid w:val="007428D6"/>
    <w:rPr>
      <w:i/>
      <w:iCs/>
    </w:rPr>
  </w:style>
  <w:style w:type="character" w:customStyle="1" w:styleId="cit-print-date">
    <w:name w:val="cit-print-date"/>
    <w:basedOn w:val="DefaultParagraphFont"/>
    <w:rsid w:val="007428D6"/>
  </w:style>
  <w:style w:type="character" w:customStyle="1" w:styleId="cit-vol">
    <w:name w:val="cit-vol"/>
    <w:basedOn w:val="DefaultParagraphFont"/>
    <w:rsid w:val="007428D6"/>
  </w:style>
  <w:style w:type="character" w:customStyle="1" w:styleId="cit-issue">
    <w:name w:val="cit-issue"/>
    <w:basedOn w:val="DefaultParagraphFont"/>
    <w:rsid w:val="007428D6"/>
  </w:style>
  <w:style w:type="character" w:customStyle="1" w:styleId="cit-pages">
    <w:name w:val="cit-pages"/>
    <w:basedOn w:val="DefaultParagraphFont"/>
    <w:rsid w:val="007428D6"/>
  </w:style>
  <w:style w:type="character" w:customStyle="1" w:styleId="cit-first-page">
    <w:name w:val="cit-first-page"/>
    <w:basedOn w:val="DefaultParagraphFont"/>
    <w:rsid w:val="007428D6"/>
  </w:style>
  <w:style w:type="character" w:customStyle="1" w:styleId="cit-last-page">
    <w:name w:val="cit-last-page"/>
    <w:basedOn w:val="DefaultParagraphFont"/>
    <w:rsid w:val="007428D6"/>
  </w:style>
  <w:style w:type="character" w:customStyle="1" w:styleId="cit-doi">
    <w:name w:val="cit-doi"/>
    <w:basedOn w:val="DefaultParagraphFont"/>
    <w:rsid w:val="007428D6"/>
  </w:style>
  <w:style w:type="character" w:customStyle="1" w:styleId="Heading1Char">
    <w:name w:val="Heading 1 Char"/>
    <w:basedOn w:val="DefaultParagraphFont"/>
    <w:link w:val="Heading1"/>
    <w:uiPriority w:val="9"/>
    <w:rsid w:val="00B96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me">
    <w:name w:val="name"/>
    <w:basedOn w:val="DefaultParagraphFont"/>
    <w:rsid w:val="00B96CAF"/>
  </w:style>
  <w:style w:type="paragraph" w:styleId="HTMLAddress">
    <w:name w:val="HTML Address"/>
    <w:basedOn w:val="Normal"/>
    <w:link w:val="HTMLAddressChar"/>
    <w:uiPriority w:val="99"/>
    <w:semiHidden/>
    <w:unhideWhenUsed/>
    <w:rsid w:val="00B96C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6C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lug-doi">
    <w:name w:val="slug-doi"/>
    <w:basedOn w:val="DefaultParagraphFont"/>
    <w:rsid w:val="00B96CAF"/>
  </w:style>
  <w:style w:type="character" w:customStyle="1" w:styleId="slug-pub-date">
    <w:name w:val="slug-pub-date"/>
    <w:basedOn w:val="DefaultParagraphFont"/>
    <w:rsid w:val="00B96CAF"/>
  </w:style>
  <w:style w:type="character" w:customStyle="1" w:styleId="slug-vol">
    <w:name w:val="slug-vol"/>
    <w:basedOn w:val="DefaultParagraphFont"/>
    <w:rsid w:val="00B96CAF"/>
  </w:style>
  <w:style w:type="character" w:customStyle="1" w:styleId="slug-issue">
    <w:name w:val="slug-issue"/>
    <w:basedOn w:val="DefaultParagraphFont"/>
    <w:rsid w:val="00B96CAF"/>
  </w:style>
  <w:style w:type="character" w:customStyle="1" w:styleId="slug-pages">
    <w:name w:val="slug-pages"/>
    <w:basedOn w:val="DefaultParagraphFont"/>
    <w:rsid w:val="00B96CAF"/>
  </w:style>
  <w:style w:type="character" w:customStyle="1" w:styleId="singlehighlightclass">
    <w:name w:val="single_highlight_class"/>
    <w:basedOn w:val="DefaultParagraphFont"/>
    <w:rsid w:val="00004865"/>
  </w:style>
  <w:style w:type="character" w:customStyle="1" w:styleId="Heading2Char">
    <w:name w:val="Heading 2 Char"/>
    <w:basedOn w:val="DefaultParagraphFont"/>
    <w:link w:val="Heading2"/>
    <w:uiPriority w:val="9"/>
    <w:semiHidden/>
    <w:rsid w:val="00004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04865"/>
    <w:rPr>
      <w:b/>
      <w:bCs/>
    </w:rPr>
  </w:style>
  <w:style w:type="paragraph" w:styleId="Header">
    <w:name w:val="header"/>
    <w:basedOn w:val="Normal"/>
    <w:link w:val="HeaderChar"/>
    <w:unhideWhenUsed/>
    <w:rsid w:val="0030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1D8"/>
  </w:style>
  <w:style w:type="paragraph" w:styleId="Footer">
    <w:name w:val="footer"/>
    <w:basedOn w:val="Normal"/>
    <w:link w:val="FooterChar"/>
    <w:unhideWhenUsed/>
    <w:rsid w:val="0030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1D8"/>
  </w:style>
  <w:style w:type="character" w:styleId="PageNumber">
    <w:name w:val="page number"/>
    <w:basedOn w:val="DefaultParagraphFont"/>
    <w:rsid w:val="003041D8"/>
  </w:style>
  <w:style w:type="character" w:styleId="Emphasis">
    <w:name w:val="Emphasis"/>
    <w:basedOn w:val="DefaultParagraphFont"/>
    <w:uiPriority w:val="20"/>
    <w:qFormat/>
    <w:rsid w:val="000A3C89"/>
    <w:rPr>
      <w:i/>
      <w:iCs/>
    </w:rPr>
  </w:style>
  <w:style w:type="paragraph" w:styleId="NormalWeb">
    <w:name w:val="Normal (Web)"/>
    <w:basedOn w:val="Normal"/>
    <w:uiPriority w:val="99"/>
    <w:unhideWhenUsed/>
    <w:rsid w:val="00E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-title">
    <w:name w:val="site-title"/>
    <w:basedOn w:val="DefaultParagraphFont"/>
    <w:rsid w:val="00851C95"/>
  </w:style>
  <w:style w:type="character" w:customStyle="1" w:styleId="cit-ahead-of-print-date">
    <w:name w:val="cit-ahead-of-print-date"/>
    <w:basedOn w:val="DefaultParagraphFont"/>
    <w:rsid w:val="00851C9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1C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51C95"/>
    <w:rPr>
      <w:rFonts w:ascii="Arial" w:eastAsia="Times New Roman" w:hAnsi="Arial" w:cs="Arial"/>
      <w:vanish/>
      <w:sz w:val="16"/>
      <w:szCs w:val="16"/>
    </w:rPr>
  </w:style>
  <w:style w:type="character" w:customStyle="1" w:styleId="search-results-count">
    <w:name w:val="search-results-count"/>
    <w:basedOn w:val="DefaultParagraphFont"/>
    <w:rsid w:val="00851C95"/>
  </w:style>
  <w:style w:type="character" w:customStyle="1" w:styleId="results-total">
    <w:name w:val="results-total"/>
    <w:basedOn w:val="DefaultParagraphFont"/>
    <w:rsid w:val="00851C95"/>
  </w:style>
  <w:style w:type="character" w:customStyle="1" w:styleId="criterion">
    <w:name w:val="criterion"/>
    <w:basedOn w:val="DefaultParagraphFont"/>
    <w:rsid w:val="00851C95"/>
  </w:style>
  <w:style w:type="character" w:customStyle="1" w:styleId="criteria-value">
    <w:name w:val="criteria-value"/>
    <w:basedOn w:val="DefaultParagraphFont"/>
    <w:rsid w:val="00851C95"/>
  </w:style>
  <w:style w:type="character" w:customStyle="1" w:styleId="criteria-boolean">
    <w:name w:val="criteria-boolean"/>
    <w:basedOn w:val="DefaultParagraphFont"/>
    <w:rsid w:val="00851C95"/>
  </w:style>
  <w:style w:type="character" w:customStyle="1" w:styleId="criteria-location">
    <w:name w:val="criteria-location"/>
    <w:basedOn w:val="DefaultParagraphFont"/>
    <w:rsid w:val="00851C95"/>
  </w:style>
  <w:style w:type="character" w:customStyle="1" w:styleId="journal-source">
    <w:name w:val="journal-source"/>
    <w:basedOn w:val="DefaultParagraphFont"/>
    <w:rsid w:val="00851C95"/>
  </w:style>
  <w:style w:type="character" w:customStyle="1" w:styleId="cit-first-element">
    <w:name w:val="cit-first-element"/>
    <w:basedOn w:val="DefaultParagraphFont"/>
    <w:rsid w:val="00851C9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51C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51C95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saho.2021.1001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pii/S2405844022000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lusive.multibriefs.com/content/interference-patterns-applying-linguistic-theory-to-lesson-production/educ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527F-DBE1-412C-A08C-D787B126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Kathi Bailey</cp:lastModifiedBy>
  <cp:revision>35</cp:revision>
  <dcterms:created xsi:type="dcterms:W3CDTF">2024-10-29T17:21:00Z</dcterms:created>
  <dcterms:modified xsi:type="dcterms:W3CDTF">2024-10-29T18:17:00Z</dcterms:modified>
</cp:coreProperties>
</file>