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B25A" w14:textId="0CB8479D" w:rsidR="00E92609" w:rsidRPr="00EE6BDB" w:rsidRDefault="007D639B" w:rsidP="00EE6BDB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E6BD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METADISCOURSE MARKERS: SELECTED REFERENCES</w:t>
      </w:r>
    </w:p>
    <w:p w14:paraId="392B4A21" w14:textId="1C70E10B" w:rsidR="00AB5B57" w:rsidRPr="00EE6BDB" w:rsidRDefault="00AB5B57" w:rsidP="00EE6BDB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6B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(Last updated </w:t>
      </w:r>
      <w:r w:rsidR="00D92435" w:rsidRPr="00EE6B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</w:t>
      </w:r>
      <w:r w:rsidR="00522EEE" w:rsidRPr="00EE6B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March 202</w:t>
      </w:r>
      <w:r w:rsidR="00D92435" w:rsidRPr="00EE6B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EE6B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08A59DF" w14:textId="77777777" w:rsidR="000D0F5B" w:rsidRPr="00EE6BDB" w:rsidRDefault="000D0F5B" w:rsidP="00EE6BDB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21FF30" w14:textId="5824A685" w:rsidR="00E92609" w:rsidRPr="00EE6BDB" w:rsidRDefault="00E92609" w:rsidP="00EE6BD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E6BDB">
        <w:rPr>
          <w:rFonts w:ascii="Times New Roman" w:hAnsi="Times New Roman" w:cs="Times New Roman"/>
          <w:sz w:val="24"/>
          <w:szCs w:val="24"/>
        </w:rPr>
        <w:t>Abdulaal</w:t>
      </w:r>
      <w:proofErr w:type="spellEnd"/>
      <w:r w:rsidRPr="00EE6BDB">
        <w:rPr>
          <w:rFonts w:ascii="Times New Roman" w:hAnsi="Times New Roman" w:cs="Times New Roman"/>
          <w:sz w:val="24"/>
          <w:szCs w:val="24"/>
        </w:rPr>
        <w:t xml:space="preserve">, M. A. A. (2020). A cross-linguistic analysis of formulaic language and meta-discourse in linguistics research articles by natives and Arabs: Modeling Saudis and Egyptians. </w:t>
      </w:r>
      <w:r w:rsidRPr="00EE6BDB">
        <w:rPr>
          <w:rFonts w:ascii="Times New Roman" w:hAnsi="Times New Roman" w:cs="Times New Roman"/>
          <w:i/>
          <w:iCs/>
          <w:sz w:val="24"/>
          <w:szCs w:val="24"/>
        </w:rPr>
        <w:t>Arab World English Journal, 11</w:t>
      </w:r>
      <w:r w:rsidRPr="00EE6BDB">
        <w:rPr>
          <w:rFonts w:ascii="Times New Roman" w:hAnsi="Times New Roman" w:cs="Times New Roman"/>
          <w:sz w:val="24"/>
          <w:szCs w:val="24"/>
        </w:rPr>
        <w:t xml:space="preserve">(3). 193- 211. </w:t>
      </w:r>
      <w:hyperlink r:id="rId7" w:history="1">
        <w:r w:rsidR="00497555" w:rsidRPr="00334D01">
          <w:rPr>
            <w:rStyle w:val="Hyperlink"/>
            <w:rFonts w:ascii="Times New Roman" w:hAnsi="Times New Roman" w:cs="Times New Roman"/>
            <w:sz w:val="24"/>
            <w:szCs w:val="24"/>
          </w:rPr>
          <w:t>https://dx.doi.org/10.24093/awej/vol11no3.12</w:t>
        </w:r>
      </w:hyperlink>
      <w:r w:rsidRPr="00EE6B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37F10A" w14:textId="77777777" w:rsidR="002C081E" w:rsidRPr="00EE6BDB" w:rsidRDefault="002C081E" w:rsidP="00EE6BD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591FA9" w14:textId="1A3BEC6C" w:rsidR="002C081E" w:rsidRPr="00EE6BDB" w:rsidRDefault="002C081E" w:rsidP="00EE6BD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2677616"/>
      <w:proofErr w:type="spellStart"/>
      <w:r w:rsidRPr="00EE6BDB">
        <w:rPr>
          <w:rFonts w:ascii="Times New Roman" w:eastAsia="Times New Roman" w:hAnsi="Times New Roman" w:cs="Times New Roman"/>
          <w:sz w:val="24"/>
          <w:szCs w:val="24"/>
        </w:rPr>
        <w:t>Ädel</w:t>
      </w:r>
      <w:proofErr w:type="spellEnd"/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, A. (2023). Adopting a ‘move’ rather than a ‘marker’ approach to </w:t>
      </w:r>
      <w:proofErr w:type="spellStart"/>
      <w:r w:rsidRPr="00EE6BDB">
        <w:rPr>
          <w:rFonts w:ascii="Times New Roman" w:eastAsia="Times New Roman" w:hAnsi="Times New Roman" w:cs="Times New Roman"/>
          <w:sz w:val="24"/>
          <w:szCs w:val="24"/>
        </w:rPr>
        <w:t>metadiscourse</w:t>
      </w:r>
      <w:proofErr w:type="spellEnd"/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: A taxonomy for spoken student presentations. </w:t>
      </w:r>
      <w:r w:rsidRPr="00EE6BDB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</w:t>
      </w:r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E6BDB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EE6BDB">
        <w:rPr>
          <w:rFonts w:ascii="Times New Roman" w:eastAsia="Times New Roman" w:hAnsi="Times New Roman" w:cs="Times New Roman"/>
          <w:sz w:val="24"/>
          <w:szCs w:val="24"/>
        </w:rPr>
        <w:t>, 4-18.</w:t>
      </w:r>
    </w:p>
    <w:bookmarkEnd w:id="0"/>
    <w:p w14:paraId="2246804D" w14:textId="77777777" w:rsidR="002C081E" w:rsidRPr="00EE6BDB" w:rsidRDefault="002C081E" w:rsidP="00EE6BD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B1E24D" w14:textId="03436C22" w:rsidR="00165ABD" w:rsidRPr="00EE6BDB" w:rsidRDefault="00165ABD" w:rsidP="00EE6BD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122864347"/>
      <w:r w:rsidRPr="00EE6BDB">
        <w:rPr>
          <w:rFonts w:ascii="Times New Roman" w:hAnsi="Times New Roman" w:cs="Times New Roman"/>
          <w:sz w:val="24"/>
          <w:szCs w:val="24"/>
        </w:rPr>
        <w:t xml:space="preserve">Aguilar-Pérez, M., &amp; Khan, S. (2022). </w:t>
      </w:r>
      <w:proofErr w:type="spellStart"/>
      <w:r w:rsidRPr="00EE6BDB">
        <w:rPr>
          <w:rFonts w:ascii="Times New Roman" w:hAnsi="Times New Roman" w:cs="Times New Roman"/>
          <w:sz w:val="24"/>
          <w:szCs w:val="24"/>
        </w:rPr>
        <w:t>Metadiscourse</w:t>
      </w:r>
      <w:proofErr w:type="spellEnd"/>
      <w:r w:rsidRPr="00EE6BDB">
        <w:rPr>
          <w:rFonts w:ascii="Times New Roman" w:hAnsi="Times New Roman" w:cs="Times New Roman"/>
          <w:sz w:val="24"/>
          <w:szCs w:val="24"/>
        </w:rPr>
        <w:t xml:space="preserve"> use when shifting from L1 to EMI lecturing: Implications for teacher training. </w:t>
      </w:r>
      <w:r w:rsidRPr="00EE6BDB">
        <w:rPr>
          <w:rFonts w:ascii="Times New Roman" w:hAnsi="Times New Roman" w:cs="Times New Roman"/>
          <w:i/>
          <w:iCs/>
          <w:sz w:val="24"/>
          <w:szCs w:val="24"/>
        </w:rPr>
        <w:t>Innovation in Language Learning and Teaching, 16</w:t>
      </w:r>
      <w:r w:rsidRPr="00EE6BDB">
        <w:rPr>
          <w:rFonts w:ascii="Times New Roman" w:hAnsi="Times New Roman" w:cs="Times New Roman"/>
          <w:sz w:val="24"/>
          <w:szCs w:val="24"/>
        </w:rPr>
        <w:t>(4-5), 297-311.</w:t>
      </w:r>
      <w:bookmarkEnd w:id="1"/>
    </w:p>
    <w:p w14:paraId="1B6B74D1" w14:textId="77777777" w:rsidR="00165ABD" w:rsidRPr="00EE6BDB" w:rsidRDefault="00165ABD" w:rsidP="00EE6BD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479BC6" w14:textId="77777777" w:rsidR="00E92609" w:rsidRPr="00EE6BDB" w:rsidRDefault="00E92609" w:rsidP="00EE6BD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E6BDB">
        <w:rPr>
          <w:rFonts w:ascii="Times New Roman" w:hAnsi="Times New Roman" w:cs="Times New Roman"/>
          <w:sz w:val="24"/>
          <w:szCs w:val="24"/>
        </w:rPr>
        <w:t xml:space="preserve">Aimah, S., Mulyadi, D., &amp; </w:t>
      </w:r>
      <w:proofErr w:type="spellStart"/>
      <w:r w:rsidRPr="00EE6BDB">
        <w:rPr>
          <w:rFonts w:ascii="Times New Roman" w:hAnsi="Times New Roman" w:cs="Times New Roman"/>
          <w:sz w:val="24"/>
          <w:szCs w:val="24"/>
        </w:rPr>
        <w:t>Ifadah</w:t>
      </w:r>
      <w:proofErr w:type="spellEnd"/>
      <w:r w:rsidRPr="00EE6BDB">
        <w:rPr>
          <w:rFonts w:ascii="Times New Roman" w:hAnsi="Times New Roman" w:cs="Times New Roman"/>
          <w:sz w:val="24"/>
          <w:szCs w:val="24"/>
        </w:rPr>
        <w:t xml:space="preserve">, M. (2019). </w:t>
      </w:r>
      <w:proofErr w:type="spellStart"/>
      <w:r w:rsidRPr="00EE6BDB">
        <w:rPr>
          <w:rFonts w:ascii="Times New Roman" w:hAnsi="Times New Roman" w:cs="Times New Roman"/>
          <w:sz w:val="24"/>
          <w:szCs w:val="24"/>
        </w:rPr>
        <w:t>Metadiscourse</w:t>
      </w:r>
      <w:proofErr w:type="spellEnd"/>
      <w:r w:rsidRPr="00EE6BDB">
        <w:rPr>
          <w:rFonts w:ascii="Times New Roman" w:hAnsi="Times New Roman" w:cs="Times New Roman"/>
          <w:sz w:val="24"/>
          <w:szCs w:val="24"/>
        </w:rPr>
        <w:t xml:space="preserve"> markers written in introduction section of final project of </w:t>
      </w:r>
      <w:proofErr w:type="spellStart"/>
      <w:r w:rsidRPr="00EE6BDB">
        <w:rPr>
          <w:rFonts w:ascii="Times New Roman" w:hAnsi="Times New Roman" w:cs="Times New Roman"/>
          <w:sz w:val="24"/>
          <w:szCs w:val="24"/>
        </w:rPr>
        <w:t>Unimus</w:t>
      </w:r>
      <w:proofErr w:type="spellEnd"/>
      <w:r w:rsidRPr="00EE6BDB">
        <w:rPr>
          <w:rFonts w:ascii="Times New Roman" w:hAnsi="Times New Roman" w:cs="Times New Roman"/>
          <w:sz w:val="24"/>
          <w:szCs w:val="24"/>
        </w:rPr>
        <w:t xml:space="preserve"> learners. </w:t>
      </w:r>
      <w:r w:rsidRPr="00EE6BDB">
        <w:rPr>
          <w:rFonts w:ascii="Times New Roman" w:hAnsi="Times New Roman" w:cs="Times New Roman"/>
          <w:i/>
          <w:iCs/>
          <w:sz w:val="24"/>
          <w:szCs w:val="24"/>
        </w:rPr>
        <w:t>English Review: Journal of English Education, 7</w:t>
      </w:r>
      <w:r w:rsidRPr="00EE6BDB">
        <w:rPr>
          <w:rFonts w:ascii="Times New Roman" w:hAnsi="Times New Roman" w:cs="Times New Roman"/>
          <w:sz w:val="24"/>
          <w:szCs w:val="24"/>
        </w:rPr>
        <w:t>(2), 109-118. DOI: 10.25134/</w:t>
      </w:r>
      <w:proofErr w:type="gramStart"/>
      <w:r w:rsidRPr="00EE6BDB">
        <w:rPr>
          <w:rFonts w:ascii="Times New Roman" w:hAnsi="Times New Roman" w:cs="Times New Roman"/>
          <w:sz w:val="24"/>
          <w:szCs w:val="24"/>
        </w:rPr>
        <w:t>erjee.v</w:t>
      </w:r>
      <w:proofErr w:type="gramEnd"/>
      <w:r w:rsidRPr="00EE6BDB">
        <w:rPr>
          <w:rFonts w:ascii="Times New Roman" w:hAnsi="Times New Roman" w:cs="Times New Roman"/>
          <w:sz w:val="24"/>
          <w:szCs w:val="24"/>
        </w:rPr>
        <w:t xml:space="preserve">7i2.1717 </w:t>
      </w:r>
    </w:p>
    <w:p w14:paraId="0DCFDBBB" w14:textId="77777777" w:rsidR="007D639B" w:rsidRPr="00EE6BDB" w:rsidRDefault="007D639B" w:rsidP="00EE6BD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2FAB68" w14:textId="77777777" w:rsidR="00E92609" w:rsidRPr="00EE6BDB" w:rsidRDefault="00E92609" w:rsidP="00EE6BD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E6BDB">
        <w:rPr>
          <w:rFonts w:ascii="Times New Roman" w:hAnsi="Times New Roman" w:cs="Times New Roman"/>
          <w:sz w:val="24"/>
          <w:szCs w:val="24"/>
        </w:rPr>
        <w:t xml:space="preserve">Akbaş, E. (2012). Exploring </w:t>
      </w:r>
      <w:proofErr w:type="spellStart"/>
      <w:r w:rsidRPr="00EE6BDB">
        <w:rPr>
          <w:rFonts w:ascii="Times New Roman" w:hAnsi="Times New Roman" w:cs="Times New Roman"/>
          <w:sz w:val="24"/>
          <w:szCs w:val="24"/>
        </w:rPr>
        <w:t>metadiscourse</w:t>
      </w:r>
      <w:proofErr w:type="spellEnd"/>
      <w:r w:rsidRPr="00EE6BDB">
        <w:rPr>
          <w:rFonts w:ascii="Times New Roman" w:hAnsi="Times New Roman" w:cs="Times New Roman"/>
          <w:sz w:val="24"/>
          <w:szCs w:val="24"/>
        </w:rPr>
        <w:t xml:space="preserve"> in master’s dissertation abstracts: Cultural and linguistic variations across postgraduate writers. </w:t>
      </w:r>
      <w:r w:rsidRPr="00EE6BDB">
        <w:rPr>
          <w:rFonts w:ascii="Times New Roman" w:hAnsi="Times New Roman" w:cs="Times New Roman"/>
          <w:i/>
          <w:iCs/>
          <w:sz w:val="24"/>
          <w:szCs w:val="24"/>
        </w:rPr>
        <w:t>International Journal of Applied Linguistics &amp; English Literature, 1</w:t>
      </w:r>
      <w:r w:rsidRPr="00EE6BDB">
        <w:rPr>
          <w:rFonts w:ascii="Times New Roman" w:hAnsi="Times New Roman" w:cs="Times New Roman"/>
          <w:sz w:val="24"/>
          <w:szCs w:val="24"/>
        </w:rPr>
        <w:t>(1), 12-26.</w:t>
      </w:r>
    </w:p>
    <w:p w14:paraId="11A42206" w14:textId="77777777" w:rsidR="00805C6A" w:rsidRPr="00EE6BDB" w:rsidRDefault="00805C6A" w:rsidP="00EE6BD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C6960A" w14:textId="0DAFDA75" w:rsidR="005847A1" w:rsidRPr="00EE6BDB" w:rsidRDefault="005847A1" w:rsidP="00EE6BD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E6BDB">
        <w:rPr>
          <w:rFonts w:ascii="Times New Roman" w:eastAsia="Times New Roman" w:hAnsi="Times New Roman" w:cs="Times New Roman"/>
          <w:sz w:val="24"/>
          <w:szCs w:val="24"/>
        </w:rPr>
        <w:t>Albalat-</w:t>
      </w:r>
      <w:proofErr w:type="spellStart"/>
      <w:r w:rsidRPr="00EE6BDB">
        <w:rPr>
          <w:rFonts w:ascii="Times New Roman" w:eastAsia="Times New Roman" w:hAnsi="Times New Roman" w:cs="Times New Roman"/>
          <w:sz w:val="24"/>
          <w:szCs w:val="24"/>
        </w:rPr>
        <w:t>Mascarell</w:t>
      </w:r>
      <w:proofErr w:type="spellEnd"/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, A. (2023). Approaches to the analysis of </w:t>
      </w:r>
      <w:proofErr w:type="spellStart"/>
      <w:r w:rsidRPr="00EE6BDB">
        <w:rPr>
          <w:rFonts w:ascii="Times New Roman" w:eastAsia="Times New Roman" w:hAnsi="Times New Roman" w:cs="Times New Roman"/>
          <w:sz w:val="24"/>
          <w:szCs w:val="24"/>
        </w:rPr>
        <w:t>metadiscourse</w:t>
      </w:r>
      <w:proofErr w:type="spellEnd"/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 features in political discourse. </w:t>
      </w:r>
      <w:r w:rsidRPr="00EE6BDB">
        <w:rPr>
          <w:rFonts w:ascii="Times New Roman" w:eastAsia="Times New Roman" w:hAnsi="Times New Roman" w:cs="Times New Roman"/>
          <w:i/>
          <w:iCs/>
          <w:sz w:val="24"/>
          <w:szCs w:val="24"/>
        </w:rPr>
        <w:t>Complutense Journal of English Studies</w:t>
      </w:r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E6BDB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EE6BDB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F33E9E" w:rsidRPr="00EE6BDB">
        <w:rPr>
          <w:rFonts w:ascii="Times New Roman" w:eastAsia="Times New Roman" w:hAnsi="Times New Roman" w:cs="Times New Roman"/>
          <w:sz w:val="24"/>
          <w:szCs w:val="24"/>
        </w:rPr>
        <w:t xml:space="preserve">, 1-11. </w:t>
      </w:r>
      <w:r w:rsidR="00F33E9E" w:rsidRPr="00EE6BDB">
        <w:rPr>
          <w:rFonts w:ascii="Times New Roman" w:eastAsia="Times New Roman" w:hAnsi="Times New Roman" w:cs="Times New Roman"/>
          <w:sz w:val="24"/>
          <w:szCs w:val="24"/>
        </w:rPr>
        <w:t>https://doi.org/10.5209/cjes.81534</w:t>
      </w:r>
    </w:p>
    <w:p w14:paraId="54A1BC48" w14:textId="77777777" w:rsidR="005847A1" w:rsidRPr="00EE6BDB" w:rsidRDefault="005847A1" w:rsidP="00EE6BD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5728E3" w14:textId="77777777" w:rsidR="00805C6A" w:rsidRPr="00EE6BDB" w:rsidRDefault="00805C6A" w:rsidP="00EE6BD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6BDB">
        <w:rPr>
          <w:rFonts w:ascii="Times New Roman" w:eastAsia="Times New Roman" w:hAnsi="Times New Roman" w:cs="Times New Roman"/>
          <w:sz w:val="24"/>
          <w:szCs w:val="24"/>
        </w:rPr>
        <w:t>Alghazo</w:t>
      </w:r>
      <w:proofErr w:type="spellEnd"/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, S., Al-Anbar, K., </w:t>
      </w:r>
      <w:proofErr w:type="spellStart"/>
      <w:r w:rsidRPr="00EE6BDB">
        <w:rPr>
          <w:rFonts w:ascii="Times New Roman" w:eastAsia="Times New Roman" w:hAnsi="Times New Roman" w:cs="Times New Roman"/>
          <w:sz w:val="24"/>
          <w:szCs w:val="24"/>
        </w:rPr>
        <w:t>Altakhaineh</w:t>
      </w:r>
      <w:proofErr w:type="spellEnd"/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, A. R. M., &amp; Jarrah, M. (2023). Interactive </w:t>
      </w:r>
      <w:proofErr w:type="spellStart"/>
      <w:r w:rsidRPr="00EE6BDB">
        <w:rPr>
          <w:rFonts w:ascii="Times New Roman" w:eastAsia="Times New Roman" w:hAnsi="Times New Roman" w:cs="Times New Roman"/>
          <w:sz w:val="24"/>
          <w:szCs w:val="24"/>
        </w:rPr>
        <w:t>metadiscourse</w:t>
      </w:r>
      <w:proofErr w:type="spellEnd"/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 in L1 and L2 English: Evidence from editorials. </w:t>
      </w:r>
      <w:r w:rsidRPr="00EE6BDB">
        <w:rPr>
          <w:rFonts w:ascii="Times New Roman" w:eastAsia="Times New Roman" w:hAnsi="Times New Roman" w:cs="Times New Roman"/>
          <w:i/>
          <w:iCs/>
          <w:sz w:val="24"/>
          <w:szCs w:val="24"/>
        </w:rPr>
        <w:t>Topics in Linguistics</w:t>
      </w:r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E6BDB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EE6BDB">
        <w:rPr>
          <w:rFonts w:ascii="Times New Roman" w:eastAsia="Times New Roman" w:hAnsi="Times New Roman" w:cs="Times New Roman"/>
          <w:sz w:val="24"/>
          <w:szCs w:val="24"/>
        </w:rPr>
        <w:t>(1), 55-66.</w:t>
      </w:r>
    </w:p>
    <w:p w14:paraId="354880F0" w14:textId="77777777" w:rsidR="007D639B" w:rsidRPr="00EE6BDB" w:rsidRDefault="007D639B" w:rsidP="00EE6BD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9C740C" w14:textId="77777777" w:rsidR="00FD2194" w:rsidRPr="00EE6BDB" w:rsidRDefault="00FD2194" w:rsidP="00EE6BD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D2194">
        <w:rPr>
          <w:rFonts w:ascii="Times New Roman" w:hAnsi="Times New Roman" w:cs="Times New Roman"/>
          <w:sz w:val="24"/>
          <w:szCs w:val="24"/>
        </w:rPr>
        <w:t xml:space="preserve">Alia, M., &amp; Aliia, A. M. (2025). How AI </w:t>
      </w:r>
      <w:r w:rsidRPr="00EE6BDB">
        <w:rPr>
          <w:rFonts w:ascii="Times New Roman" w:hAnsi="Times New Roman" w:cs="Times New Roman"/>
          <w:sz w:val="24"/>
          <w:szCs w:val="24"/>
        </w:rPr>
        <w:t>t</w:t>
      </w:r>
      <w:r w:rsidRPr="00FD2194">
        <w:rPr>
          <w:rFonts w:ascii="Times New Roman" w:hAnsi="Times New Roman" w:cs="Times New Roman"/>
          <w:sz w:val="24"/>
          <w:szCs w:val="24"/>
        </w:rPr>
        <w:t xml:space="preserve">ools </w:t>
      </w:r>
      <w:r w:rsidRPr="00EE6BDB">
        <w:rPr>
          <w:rFonts w:ascii="Times New Roman" w:hAnsi="Times New Roman" w:cs="Times New Roman"/>
          <w:sz w:val="24"/>
          <w:szCs w:val="24"/>
        </w:rPr>
        <w:t>a</w:t>
      </w:r>
      <w:r w:rsidRPr="00FD2194">
        <w:rPr>
          <w:rFonts w:ascii="Times New Roman" w:hAnsi="Times New Roman" w:cs="Times New Roman"/>
          <w:sz w:val="24"/>
          <w:szCs w:val="24"/>
        </w:rPr>
        <w:t xml:space="preserve">ffect </w:t>
      </w:r>
      <w:r w:rsidRPr="00EE6BDB">
        <w:rPr>
          <w:rFonts w:ascii="Times New Roman" w:hAnsi="Times New Roman" w:cs="Times New Roman"/>
          <w:sz w:val="24"/>
          <w:szCs w:val="24"/>
        </w:rPr>
        <w:t>d</w:t>
      </w:r>
      <w:r w:rsidRPr="00FD2194">
        <w:rPr>
          <w:rFonts w:ascii="Times New Roman" w:hAnsi="Times New Roman" w:cs="Times New Roman"/>
          <w:sz w:val="24"/>
          <w:szCs w:val="24"/>
        </w:rPr>
        <w:t xml:space="preserve">iscourse </w:t>
      </w:r>
      <w:r w:rsidRPr="00EE6BDB">
        <w:rPr>
          <w:rFonts w:ascii="Times New Roman" w:hAnsi="Times New Roman" w:cs="Times New Roman"/>
          <w:sz w:val="24"/>
          <w:szCs w:val="24"/>
        </w:rPr>
        <w:t>m</w:t>
      </w:r>
      <w:r w:rsidRPr="00FD2194">
        <w:rPr>
          <w:rFonts w:ascii="Times New Roman" w:hAnsi="Times New Roman" w:cs="Times New Roman"/>
          <w:sz w:val="24"/>
          <w:szCs w:val="24"/>
        </w:rPr>
        <w:t xml:space="preserve">arkers </w:t>
      </w:r>
      <w:r w:rsidRPr="00EE6BDB">
        <w:rPr>
          <w:rFonts w:ascii="Times New Roman" w:hAnsi="Times New Roman" w:cs="Times New Roman"/>
          <w:sz w:val="24"/>
          <w:szCs w:val="24"/>
        </w:rPr>
        <w:t>w</w:t>
      </w:r>
      <w:r w:rsidRPr="00FD2194">
        <w:rPr>
          <w:rFonts w:ascii="Times New Roman" w:hAnsi="Times New Roman" w:cs="Times New Roman"/>
          <w:sz w:val="24"/>
          <w:szCs w:val="24"/>
        </w:rPr>
        <w:t xml:space="preserve">hen </w:t>
      </w:r>
      <w:r w:rsidRPr="00EE6BDB">
        <w:rPr>
          <w:rFonts w:ascii="Times New Roman" w:hAnsi="Times New Roman" w:cs="Times New Roman"/>
          <w:sz w:val="24"/>
          <w:szCs w:val="24"/>
        </w:rPr>
        <w:t>p</w:t>
      </w:r>
      <w:r w:rsidRPr="00FD2194">
        <w:rPr>
          <w:rFonts w:ascii="Times New Roman" w:hAnsi="Times New Roman" w:cs="Times New Roman"/>
          <w:sz w:val="24"/>
          <w:szCs w:val="24"/>
        </w:rPr>
        <w:t xml:space="preserve">araphrased. In </w:t>
      </w:r>
      <w:r w:rsidRPr="00EE6BDB">
        <w:rPr>
          <w:rFonts w:ascii="Times New Roman" w:hAnsi="Times New Roman" w:cs="Times New Roman"/>
          <w:sz w:val="24"/>
          <w:szCs w:val="24"/>
        </w:rPr>
        <w:t xml:space="preserve">N. J. Jomaa (Ed.), </w:t>
      </w:r>
      <w:r w:rsidRPr="00FD2194">
        <w:rPr>
          <w:rFonts w:ascii="Times New Roman" w:hAnsi="Times New Roman" w:cs="Times New Roman"/>
          <w:i/>
          <w:iCs/>
          <w:sz w:val="24"/>
          <w:szCs w:val="24"/>
        </w:rPr>
        <w:t xml:space="preserve">Using AI </w:t>
      </w:r>
      <w:r w:rsidRPr="00EE6BDB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FD2194">
        <w:rPr>
          <w:rFonts w:ascii="Times New Roman" w:hAnsi="Times New Roman" w:cs="Times New Roman"/>
          <w:i/>
          <w:iCs/>
          <w:sz w:val="24"/>
          <w:szCs w:val="24"/>
        </w:rPr>
        <w:t xml:space="preserve">ools in </w:t>
      </w:r>
      <w:r w:rsidRPr="00EE6BDB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FD2194">
        <w:rPr>
          <w:rFonts w:ascii="Times New Roman" w:hAnsi="Times New Roman" w:cs="Times New Roman"/>
          <w:i/>
          <w:iCs/>
          <w:sz w:val="24"/>
          <w:szCs w:val="24"/>
        </w:rPr>
        <w:t xml:space="preserve">ext </w:t>
      </w:r>
      <w:r w:rsidRPr="00EE6BD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D2194">
        <w:rPr>
          <w:rFonts w:ascii="Times New Roman" w:hAnsi="Times New Roman" w:cs="Times New Roman"/>
          <w:i/>
          <w:iCs/>
          <w:sz w:val="24"/>
          <w:szCs w:val="24"/>
        </w:rPr>
        <w:t xml:space="preserve">nalysis, </w:t>
      </w:r>
      <w:r w:rsidRPr="00EE6BDB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FD2194">
        <w:rPr>
          <w:rFonts w:ascii="Times New Roman" w:hAnsi="Times New Roman" w:cs="Times New Roman"/>
          <w:i/>
          <w:iCs/>
          <w:sz w:val="24"/>
          <w:szCs w:val="24"/>
        </w:rPr>
        <w:t xml:space="preserve">implification, </w:t>
      </w:r>
      <w:r w:rsidRPr="00EE6BDB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FD2194">
        <w:rPr>
          <w:rFonts w:ascii="Times New Roman" w:hAnsi="Times New Roman" w:cs="Times New Roman"/>
          <w:i/>
          <w:iCs/>
          <w:sz w:val="24"/>
          <w:szCs w:val="24"/>
        </w:rPr>
        <w:t xml:space="preserve">lassification, and </w:t>
      </w:r>
      <w:r w:rsidRPr="00EE6BDB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FD2194">
        <w:rPr>
          <w:rFonts w:ascii="Times New Roman" w:hAnsi="Times New Roman" w:cs="Times New Roman"/>
          <w:i/>
          <w:iCs/>
          <w:sz w:val="24"/>
          <w:szCs w:val="24"/>
        </w:rPr>
        <w:t>ynthesis</w:t>
      </w:r>
      <w:r w:rsidRPr="00FD2194">
        <w:rPr>
          <w:rFonts w:ascii="Times New Roman" w:hAnsi="Times New Roman" w:cs="Times New Roman"/>
          <w:sz w:val="24"/>
          <w:szCs w:val="24"/>
        </w:rPr>
        <w:t xml:space="preserve"> (pp. 321-350). IGI Global.</w:t>
      </w:r>
      <w:r w:rsidRPr="00EE6BDB">
        <w:rPr>
          <w:rFonts w:ascii="Times New Roman" w:hAnsi="Times New Roman" w:cs="Times New Roman"/>
          <w:sz w:val="24"/>
          <w:szCs w:val="24"/>
        </w:rPr>
        <w:t xml:space="preserve"> </w:t>
      </w:r>
      <w:r w:rsidRPr="00EE6BDB">
        <w:rPr>
          <w:rFonts w:ascii="Times New Roman" w:hAnsi="Times New Roman" w:cs="Times New Roman"/>
          <w:sz w:val="24"/>
          <w:szCs w:val="24"/>
        </w:rPr>
        <w:t>DOI: 10.4018/979-8-3693-9511-0.ch011</w:t>
      </w:r>
    </w:p>
    <w:p w14:paraId="121D8E78" w14:textId="77777777" w:rsidR="00FD2194" w:rsidRPr="00EE6BDB" w:rsidRDefault="00FD2194" w:rsidP="00EE6BD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E1074D" w14:textId="77777777" w:rsidR="000B12AE" w:rsidRPr="000B12AE" w:rsidRDefault="000B12AE" w:rsidP="00EE6BD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B12AE">
        <w:rPr>
          <w:rFonts w:ascii="Times New Roman" w:hAnsi="Times New Roman" w:cs="Times New Roman"/>
          <w:sz w:val="24"/>
          <w:szCs w:val="24"/>
        </w:rPr>
        <w:t>AlJazrawi</w:t>
      </w:r>
      <w:proofErr w:type="spellEnd"/>
      <w:r w:rsidRPr="000B12AE">
        <w:rPr>
          <w:rFonts w:ascii="Times New Roman" w:hAnsi="Times New Roman" w:cs="Times New Roman"/>
          <w:sz w:val="24"/>
          <w:szCs w:val="24"/>
        </w:rPr>
        <w:t xml:space="preserve">, D. A., &amp; </w:t>
      </w:r>
      <w:proofErr w:type="spellStart"/>
      <w:r w:rsidRPr="000B12AE">
        <w:rPr>
          <w:rFonts w:ascii="Times New Roman" w:hAnsi="Times New Roman" w:cs="Times New Roman"/>
          <w:sz w:val="24"/>
          <w:szCs w:val="24"/>
        </w:rPr>
        <w:t>AlJazrawi</w:t>
      </w:r>
      <w:proofErr w:type="spellEnd"/>
      <w:r w:rsidRPr="000B12AE">
        <w:rPr>
          <w:rFonts w:ascii="Times New Roman" w:hAnsi="Times New Roman" w:cs="Times New Roman"/>
          <w:sz w:val="24"/>
          <w:szCs w:val="24"/>
        </w:rPr>
        <w:t xml:space="preserve">, Z. A. (2019). The use of meta-discourse an analysis of interactive and interactional markers in English short stories as a type of literary genre. </w:t>
      </w:r>
      <w:r w:rsidRPr="000B12AE">
        <w:rPr>
          <w:rFonts w:ascii="Times New Roman" w:hAnsi="Times New Roman" w:cs="Times New Roman"/>
          <w:i/>
          <w:iCs/>
          <w:sz w:val="24"/>
          <w:szCs w:val="24"/>
        </w:rPr>
        <w:t>International Journal of Applied Linguistics and English Literature</w:t>
      </w:r>
      <w:r w:rsidRPr="000B12AE">
        <w:rPr>
          <w:rFonts w:ascii="Times New Roman" w:hAnsi="Times New Roman" w:cs="Times New Roman"/>
          <w:sz w:val="24"/>
          <w:szCs w:val="24"/>
        </w:rPr>
        <w:t xml:space="preserve">, </w:t>
      </w:r>
      <w:r w:rsidRPr="000B12AE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0B12AE">
        <w:rPr>
          <w:rFonts w:ascii="Times New Roman" w:hAnsi="Times New Roman" w:cs="Times New Roman"/>
          <w:sz w:val="24"/>
          <w:szCs w:val="24"/>
        </w:rPr>
        <w:t>(3), 66-77.</w:t>
      </w:r>
    </w:p>
    <w:p w14:paraId="40A1FF40" w14:textId="77777777" w:rsidR="000B12AE" w:rsidRPr="00EE6BDB" w:rsidRDefault="000B12AE" w:rsidP="00EE6BD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CFA2A0" w14:textId="77777777" w:rsidR="00E92609" w:rsidRPr="00EE6BDB" w:rsidRDefault="00E92609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E6BDB">
        <w:rPr>
          <w:rFonts w:ascii="Times New Roman" w:hAnsi="Times New Roman" w:cs="Times New Roman"/>
          <w:sz w:val="24"/>
          <w:szCs w:val="24"/>
        </w:rPr>
        <w:t>Anwardeen</w:t>
      </w:r>
      <w:proofErr w:type="spellEnd"/>
      <w:r w:rsidRPr="00EE6BDB">
        <w:rPr>
          <w:rFonts w:ascii="Times New Roman" w:hAnsi="Times New Roman" w:cs="Times New Roman"/>
          <w:sz w:val="24"/>
          <w:szCs w:val="24"/>
        </w:rPr>
        <w:t xml:space="preserve">, N. H., </w:t>
      </w:r>
      <w:proofErr w:type="spellStart"/>
      <w:r w:rsidRPr="00EE6BDB">
        <w:rPr>
          <w:rFonts w:ascii="Times New Roman" w:hAnsi="Times New Roman" w:cs="Times New Roman"/>
          <w:sz w:val="24"/>
          <w:szCs w:val="24"/>
        </w:rPr>
        <w:t>Luyee</w:t>
      </w:r>
      <w:proofErr w:type="spellEnd"/>
      <w:r w:rsidRPr="00EE6BDB">
        <w:rPr>
          <w:rFonts w:ascii="Times New Roman" w:hAnsi="Times New Roman" w:cs="Times New Roman"/>
          <w:sz w:val="24"/>
          <w:szCs w:val="24"/>
        </w:rPr>
        <w:t xml:space="preserve">, E. O., Gabriel, J. I., &amp; </w:t>
      </w:r>
      <w:proofErr w:type="spellStart"/>
      <w:r w:rsidRPr="00EE6BDB">
        <w:rPr>
          <w:rFonts w:ascii="Times New Roman" w:hAnsi="Times New Roman" w:cs="Times New Roman"/>
          <w:sz w:val="24"/>
          <w:szCs w:val="24"/>
        </w:rPr>
        <w:t>Kalajahi</w:t>
      </w:r>
      <w:proofErr w:type="spellEnd"/>
      <w:r w:rsidRPr="00EE6BDB">
        <w:rPr>
          <w:rFonts w:ascii="Times New Roman" w:hAnsi="Times New Roman" w:cs="Times New Roman"/>
          <w:sz w:val="24"/>
          <w:szCs w:val="24"/>
        </w:rPr>
        <w:t xml:space="preserve">, S. A. (2013). An analysis: The usage of </w:t>
      </w:r>
      <w:proofErr w:type="spellStart"/>
      <w:r w:rsidRPr="00EE6BDB">
        <w:rPr>
          <w:rFonts w:ascii="Times New Roman" w:hAnsi="Times New Roman" w:cs="Times New Roman"/>
          <w:sz w:val="24"/>
          <w:szCs w:val="24"/>
        </w:rPr>
        <w:t>metadiscourse</w:t>
      </w:r>
      <w:proofErr w:type="spellEnd"/>
      <w:r w:rsidRPr="00EE6BDB">
        <w:rPr>
          <w:rFonts w:ascii="Times New Roman" w:hAnsi="Times New Roman" w:cs="Times New Roman"/>
          <w:sz w:val="24"/>
          <w:szCs w:val="24"/>
        </w:rPr>
        <w:t xml:space="preserve"> in argumentative writing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by Malaysian tertiary level of students. </w:t>
      </w:r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English Language Teaching, 6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(9), 83-96. DOI: 10.5539/</w:t>
      </w: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elt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>. v6n9p83.</w:t>
      </w:r>
    </w:p>
    <w:p w14:paraId="42362CF7" w14:textId="77777777" w:rsidR="009C0EBC" w:rsidRPr="00EE6BDB" w:rsidRDefault="009C0EBC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3E1CE40" w14:textId="2437001D" w:rsidR="009C0EBC" w:rsidRPr="009C0EBC" w:rsidRDefault="009C0EBC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C0EBC">
        <w:rPr>
          <w:rFonts w:ascii="Times New Roman" w:hAnsi="Times New Roman" w:cs="Times New Roman"/>
          <w:color w:val="000000"/>
          <w:sz w:val="24"/>
          <w:szCs w:val="24"/>
        </w:rPr>
        <w:t>Ash’ari</w:t>
      </w:r>
      <w:proofErr w:type="spellEnd"/>
      <w:r w:rsidRPr="009C0EBC">
        <w:rPr>
          <w:rFonts w:ascii="Times New Roman" w:hAnsi="Times New Roman" w:cs="Times New Roman"/>
          <w:color w:val="000000"/>
          <w:sz w:val="24"/>
          <w:szCs w:val="24"/>
        </w:rPr>
        <w:t xml:space="preserve">, N., </w:t>
      </w:r>
      <w:proofErr w:type="spellStart"/>
      <w:r w:rsidRPr="009C0EBC">
        <w:rPr>
          <w:rFonts w:ascii="Times New Roman" w:hAnsi="Times New Roman" w:cs="Times New Roman"/>
          <w:color w:val="000000"/>
          <w:sz w:val="24"/>
          <w:szCs w:val="24"/>
        </w:rPr>
        <w:t>Barabadi</w:t>
      </w:r>
      <w:proofErr w:type="spellEnd"/>
      <w:r w:rsidRPr="009C0EBC">
        <w:rPr>
          <w:rFonts w:ascii="Times New Roman" w:hAnsi="Times New Roman" w:cs="Times New Roman"/>
          <w:color w:val="000000"/>
          <w:sz w:val="24"/>
          <w:szCs w:val="24"/>
        </w:rPr>
        <w:t xml:space="preserve">, E., &amp; Shirvan, M. E. (2023). The rhetorical organization of discussions sections of qualitative research articles in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C0EBC">
        <w:rPr>
          <w:rFonts w:ascii="Times New Roman" w:hAnsi="Times New Roman" w:cs="Times New Roman"/>
          <w:color w:val="000000"/>
          <w:sz w:val="24"/>
          <w:szCs w:val="24"/>
        </w:rPr>
        <w:t xml:space="preserve">pplied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9C0EBC">
        <w:rPr>
          <w:rFonts w:ascii="Times New Roman" w:hAnsi="Times New Roman" w:cs="Times New Roman"/>
          <w:color w:val="000000"/>
          <w:sz w:val="24"/>
          <w:szCs w:val="24"/>
        </w:rPr>
        <w:t xml:space="preserve">inguistics and the use of meta-discourse markers. </w:t>
      </w:r>
      <w:r w:rsidRPr="009C0EBC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English for Academic Purposes</w:t>
      </w:r>
      <w:r w:rsidRPr="009C0EB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C0EBC">
        <w:rPr>
          <w:rFonts w:ascii="Times New Roman" w:hAnsi="Times New Roman" w:cs="Times New Roman"/>
          <w:i/>
          <w:iCs/>
          <w:color w:val="000000"/>
          <w:sz w:val="24"/>
          <w:szCs w:val="24"/>
        </w:rPr>
        <w:t>66</w:t>
      </w:r>
      <w:r w:rsidRPr="009C0EBC">
        <w:rPr>
          <w:rFonts w:ascii="Times New Roman" w:hAnsi="Times New Roman" w:cs="Times New Roman"/>
          <w:color w:val="000000"/>
          <w:sz w:val="24"/>
          <w:szCs w:val="24"/>
        </w:rPr>
        <w:t>, 101310.</w:t>
      </w:r>
    </w:p>
    <w:p w14:paraId="1889BC37" w14:textId="77777777" w:rsidR="007D639B" w:rsidRPr="00EE6BDB" w:rsidRDefault="007D639B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79A528E" w14:textId="35D98DDC" w:rsidR="00874255" w:rsidRPr="00EE6BDB" w:rsidRDefault="00874255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E6BDB">
        <w:rPr>
          <w:rFonts w:ascii="Times New Roman" w:hAnsi="Times New Roman" w:cs="Times New Roman"/>
          <w:sz w:val="24"/>
          <w:szCs w:val="24"/>
        </w:rPr>
        <w:t>Assassi</w:t>
      </w:r>
      <w:proofErr w:type="spellEnd"/>
      <w:r w:rsidRPr="00EE6BDB">
        <w:rPr>
          <w:rFonts w:ascii="Times New Roman" w:hAnsi="Times New Roman" w:cs="Times New Roman"/>
          <w:sz w:val="24"/>
          <w:szCs w:val="24"/>
        </w:rPr>
        <w:t xml:space="preserve">, T. (2024). </w:t>
      </w:r>
      <w:proofErr w:type="spellStart"/>
      <w:r w:rsidRPr="00EE6BDB">
        <w:rPr>
          <w:rFonts w:ascii="Times New Roman" w:hAnsi="Times New Roman" w:cs="Times New Roman"/>
          <w:sz w:val="24"/>
          <w:szCs w:val="24"/>
        </w:rPr>
        <w:t>Metadiscourse</w:t>
      </w:r>
      <w:proofErr w:type="spellEnd"/>
      <w:r w:rsidRPr="00EE6BDB">
        <w:rPr>
          <w:rFonts w:ascii="Times New Roman" w:hAnsi="Times New Roman" w:cs="Times New Roman"/>
          <w:sz w:val="24"/>
          <w:szCs w:val="24"/>
        </w:rPr>
        <w:t xml:space="preserve"> in academic abstracts written by Algerian, Saudi, and native English researchers. In K. M. Bailey &amp; D. Nunan (Eds.), </w:t>
      </w:r>
      <w:r w:rsidRPr="00EE6BDB">
        <w:rPr>
          <w:rFonts w:ascii="Times New Roman" w:hAnsi="Times New Roman" w:cs="Times New Roman"/>
          <w:i/>
          <w:iCs/>
          <w:sz w:val="24"/>
          <w:szCs w:val="24"/>
        </w:rPr>
        <w:t xml:space="preserve">Research on teaching and learning English in the Middle East and North Africa </w:t>
      </w:r>
      <w:r w:rsidRPr="00EE6BDB">
        <w:rPr>
          <w:rFonts w:ascii="Times New Roman" w:hAnsi="Times New Roman" w:cs="Times New Roman"/>
          <w:sz w:val="24"/>
          <w:szCs w:val="24"/>
        </w:rPr>
        <w:t xml:space="preserve">(pp. 131-143). Routledge </w:t>
      </w:r>
      <w:r w:rsidR="00497555">
        <w:rPr>
          <w:rFonts w:ascii="Times New Roman" w:hAnsi="Times New Roman" w:cs="Times New Roman"/>
          <w:sz w:val="24"/>
          <w:szCs w:val="24"/>
        </w:rPr>
        <w:t>&amp;</w:t>
      </w:r>
      <w:r w:rsidRPr="00EE6BDB">
        <w:rPr>
          <w:rFonts w:ascii="Times New Roman" w:hAnsi="Times New Roman" w:cs="Times New Roman"/>
          <w:sz w:val="24"/>
          <w:szCs w:val="24"/>
        </w:rPr>
        <w:t xml:space="preserve"> TIRF.</w:t>
      </w:r>
    </w:p>
    <w:p w14:paraId="4878A042" w14:textId="77777777" w:rsidR="007D639B" w:rsidRPr="00EE6BDB" w:rsidRDefault="007D639B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8B344E4" w14:textId="77777777" w:rsidR="00874255" w:rsidRPr="00EE6BDB" w:rsidRDefault="00874255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Assassi, T., &amp; </w:t>
      </w: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Benyelles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>, R. (2016). Formulaic language for improving communicative competence. </w:t>
      </w:r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Arab World English Journal (AWEJ), 7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(2), 163-176.</w:t>
      </w:r>
    </w:p>
    <w:p w14:paraId="6D30B34F" w14:textId="77777777" w:rsidR="002F6AC7" w:rsidRPr="00EE6BDB" w:rsidRDefault="002F6AC7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33DA8A2" w14:textId="36528669" w:rsidR="002F6AC7" w:rsidRPr="00EE6BDB" w:rsidRDefault="002F6AC7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93880448"/>
      <w:proofErr w:type="spellStart"/>
      <w:r w:rsidRPr="002F6AC7">
        <w:rPr>
          <w:rFonts w:ascii="Times New Roman" w:hAnsi="Times New Roman" w:cs="Times New Roman"/>
          <w:color w:val="000000"/>
          <w:sz w:val="24"/>
          <w:szCs w:val="24"/>
        </w:rPr>
        <w:t>Assassi</w:t>
      </w:r>
      <w:proofErr w:type="spellEnd"/>
      <w:r w:rsidRPr="002F6AC7">
        <w:rPr>
          <w:rFonts w:ascii="Times New Roman" w:hAnsi="Times New Roman" w:cs="Times New Roman"/>
          <w:color w:val="000000"/>
          <w:sz w:val="24"/>
          <w:szCs w:val="24"/>
        </w:rPr>
        <w:t xml:space="preserve">, T., &amp; </w:t>
      </w:r>
      <w:proofErr w:type="spellStart"/>
      <w:r w:rsidRPr="002F6AC7">
        <w:rPr>
          <w:rFonts w:ascii="Times New Roman" w:hAnsi="Times New Roman" w:cs="Times New Roman"/>
          <w:color w:val="000000"/>
          <w:sz w:val="24"/>
          <w:szCs w:val="24"/>
        </w:rPr>
        <w:t>Merghmi</w:t>
      </w:r>
      <w:proofErr w:type="spellEnd"/>
      <w:r w:rsidRPr="002F6AC7">
        <w:rPr>
          <w:rFonts w:ascii="Times New Roman" w:hAnsi="Times New Roman" w:cs="Times New Roman"/>
          <w:color w:val="000000"/>
          <w:sz w:val="24"/>
          <w:szCs w:val="24"/>
        </w:rPr>
        <w:t xml:space="preserve">, K. (2023). Formulaic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F6AC7">
        <w:rPr>
          <w:rFonts w:ascii="Times New Roman" w:hAnsi="Times New Roman" w:cs="Times New Roman"/>
          <w:color w:val="000000"/>
          <w:sz w:val="24"/>
          <w:szCs w:val="24"/>
        </w:rPr>
        <w:t xml:space="preserve">equences and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2F6AC7">
        <w:rPr>
          <w:rFonts w:ascii="Times New Roman" w:hAnsi="Times New Roman" w:cs="Times New Roman"/>
          <w:color w:val="000000"/>
          <w:sz w:val="24"/>
          <w:szCs w:val="24"/>
        </w:rPr>
        <w:t>eta-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F6AC7">
        <w:rPr>
          <w:rFonts w:ascii="Times New Roman" w:hAnsi="Times New Roman" w:cs="Times New Roman"/>
          <w:color w:val="000000"/>
          <w:sz w:val="24"/>
          <w:szCs w:val="24"/>
        </w:rPr>
        <w:t xml:space="preserve">iscourse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2F6AC7">
        <w:rPr>
          <w:rFonts w:ascii="Times New Roman" w:hAnsi="Times New Roman" w:cs="Times New Roman"/>
          <w:color w:val="000000"/>
          <w:sz w:val="24"/>
          <w:szCs w:val="24"/>
        </w:rPr>
        <w:t xml:space="preserve">arkers in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F6AC7">
        <w:rPr>
          <w:rFonts w:ascii="Times New Roman" w:hAnsi="Times New Roman" w:cs="Times New Roman"/>
          <w:color w:val="000000"/>
          <w:sz w:val="24"/>
          <w:szCs w:val="24"/>
        </w:rPr>
        <w:t xml:space="preserve">pplied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2F6AC7">
        <w:rPr>
          <w:rFonts w:ascii="Times New Roman" w:hAnsi="Times New Roman" w:cs="Times New Roman"/>
          <w:color w:val="000000"/>
          <w:sz w:val="24"/>
          <w:szCs w:val="24"/>
        </w:rPr>
        <w:t xml:space="preserve">inguistics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2F6AC7">
        <w:rPr>
          <w:rFonts w:ascii="Times New Roman" w:hAnsi="Times New Roman" w:cs="Times New Roman"/>
          <w:color w:val="000000"/>
          <w:sz w:val="24"/>
          <w:szCs w:val="24"/>
        </w:rPr>
        <w:t xml:space="preserve">esearch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2F6AC7">
        <w:rPr>
          <w:rFonts w:ascii="Times New Roman" w:hAnsi="Times New Roman" w:cs="Times New Roman"/>
          <w:color w:val="000000"/>
          <w:sz w:val="24"/>
          <w:szCs w:val="24"/>
        </w:rPr>
        <w:t xml:space="preserve">apers. A cross-linguistic corpus-based analysis of native and non-native authors’ published articles. </w:t>
      </w:r>
      <w:r w:rsidRPr="002F6A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Academicus. International Scientific Journal</w:t>
      </w:r>
      <w:r w:rsidRPr="002F6AC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F6A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14</w:t>
      </w:r>
      <w:r w:rsidRPr="002F6AC7">
        <w:rPr>
          <w:rFonts w:ascii="Times New Roman" w:hAnsi="Times New Roman" w:cs="Times New Roman"/>
          <w:color w:val="000000"/>
          <w:sz w:val="24"/>
          <w:szCs w:val="24"/>
        </w:rPr>
        <w:t>(27), 154-175.</w:t>
      </w:r>
    </w:p>
    <w:p w14:paraId="7F75EC94" w14:textId="77777777" w:rsidR="00774354" w:rsidRPr="00EE6BDB" w:rsidRDefault="00774354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A7DACB9" w14:textId="55FAF575" w:rsidR="00774354" w:rsidRPr="00774354" w:rsidRDefault="00774354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74354">
        <w:rPr>
          <w:rFonts w:ascii="Times New Roman" w:hAnsi="Times New Roman" w:cs="Times New Roman"/>
          <w:color w:val="000000"/>
          <w:sz w:val="24"/>
          <w:szCs w:val="24"/>
        </w:rPr>
        <w:t>Aziz, S., &amp; Riaz, F. (2024).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 Interacting with the audience: </w:t>
      </w: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Metadiscourse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 markers in top ten impact factor journal article abstracts in applied linguistics. </w:t>
      </w:r>
      <w:r w:rsidRPr="007743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Applied Linguistics and TESOL (JALT)</w:t>
      </w:r>
      <w:r w:rsidRPr="0077435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743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7</w:t>
      </w:r>
      <w:r w:rsidRPr="00774354">
        <w:rPr>
          <w:rFonts w:ascii="Times New Roman" w:hAnsi="Times New Roman" w:cs="Times New Roman"/>
          <w:color w:val="000000"/>
          <w:sz w:val="24"/>
          <w:szCs w:val="24"/>
        </w:rPr>
        <w:t>(4), 45-78.</w:t>
      </w:r>
      <w:r w:rsidR="00F8492F"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2"/>
    <w:p w14:paraId="0E297D29" w14:textId="77777777" w:rsidR="00874255" w:rsidRPr="00EE6BDB" w:rsidRDefault="00874255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B2E1B44" w14:textId="77777777" w:rsidR="00E92609" w:rsidRPr="00EE6BDB" w:rsidRDefault="00E92609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E6BDB">
        <w:rPr>
          <w:rFonts w:ascii="Times New Roman" w:hAnsi="Times New Roman" w:cs="Times New Roman"/>
          <w:color w:val="000000"/>
          <w:sz w:val="24"/>
          <w:szCs w:val="24"/>
        </w:rPr>
        <w:t>Bal-</w:t>
      </w: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Gezegin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, B., &amp; Baş, M. (2020). </w:t>
      </w: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Metadiscourse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 in academic writing: A comparison of research articles and book reviews. </w:t>
      </w:r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Eurasian Journal of Applied Linguistics, 6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(1), 45-62. DOI: 10.32601/ejal.710204</w:t>
      </w:r>
    </w:p>
    <w:p w14:paraId="39C20E37" w14:textId="77777777" w:rsidR="009628A9" w:rsidRPr="00EE6BDB" w:rsidRDefault="009628A9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E4DF1A3" w14:textId="762402D1" w:rsidR="009628A9" w:rsidRPr="009628A9" w:rsidRDefault="009628A9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628A9">
        <w:rPr>
          <w:rFonts w:ascii="Times New Roman" w:hAnsi="Times New Roman" w:cs="Times New Roman"/>
          <w:color w:val="000000"/>
          <w:sz w:val="24"/>
          <w:szCs w:val="24"/>
        </w:rPr>
        <w:t xml:space="preserve">Batool, S., Ajmal, M., &amp; Ahmed, Y. (2024). Utilization of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9628A9">
        <w:rPr>
          <w:rFonts w:ascii="Times New Roman" w:hAnsi="Times New Roman" w:cs="Times New Roman"/>
          <w:color w:val="000000"/>
          <w:sz w:val="24"/>
          <w:szCs w:val="24"/>
        </w:rPr>
        <w:t xml:space="preserve">eta-discourse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9628A9">
        <w:rPr>
          <w:rFonts w:ascii="Times New Roman" w:hAnsi="Times New Roman" w:cs="Times New Roman"/>
          <w:color w:val="000000"/>
          <w:sz w:val="24"/>
          <w:szCs w:val="24"/>
        </w:rPr>
        <w:t xml:space="preserve">arkers in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9628A9">
        <w:rPr>
          <w:rFonts w:ascii="Times New Roman" w:hAnsi="Times New Roman" w:cs="Times New Roman"/>
          <w:color w:val="000000"/>
          <w:sz w:val="24"/>
          <w:szCs w:val="24"/>
        </w:rPr>
        <w:t xml:space="preserve">heses: An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628A9">
        <w:rPr>
          <w:rFonts w:ascii="Times New Roman" w:hAnsi="Times New Roman" w:cs="Times New Roman"/>
          <w:color w:val="000000"/>
          <w:sz w:val="24"/>
          <w:szCs w:val="24"/>
        </w:rPr>
        <w:t xml:space="preserve">nalysis of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628A9">
        <w:rPr>
          <w:rFonts w:ascii="Times New Roman" w:hAnsi="Times New Roman" w:cs="Times New Roman"/>
          <w:color w:val="000000"/>
          <w:sz w:val="24"/>
          <w:szCs w:val="24"/>
        </w:rPr>
        <w:t xml:space="preserve">bstracts and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628A9">
        <w:rPr>
          <w:rFonts w:ascii="Times New Roman" w:hAnsi="Times New Roman" w:cs="Times New Roman"/>
          <w:color w:val="000000"/>
          <w:sz w:val="24"/>
          <w:szCs w:val="24"/>
        </w:rPr>
        <w:t xml:space="preserve">onclusions. </w:t>
      </w:r>
      <w:r w:rsidRPr="009628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Pakistan Languages and Humanities Review</w:t>
      </w:r>
      <w:r w:rsidRPr="009628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628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8</w:t>
      </w:r>
      <w:r w:rsidRPr="009628A9">
        <w:rPr>
          <w:rFonts w:ascii="Times New Roman" w:hAnsi="Times New Roman" w:cs="Times New Roman"/>
          <w:color w:val="000000"/>
          <w:sz w:val="24"/>
          <w:szCs w:val="24"/>
        </w:rPr>
        <w:t>(1), 1-10.</w:t>
      </w:r>
    </w:p>
    <w:p w14:paraId="273B6DA2" w14:textId="77777777" w:rsidR="007D639B" w:rsidRPr="00EE6BDB" w:rsidRDefault="007D639B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C115E81" w14:textId="5A84D94E" w:rsidR="001728EA" w:rsidRPr="00EE6BDB" w:rsidRDefault="001728EA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Bilal, S. A., </w:t>
      </w: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usman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safdar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 Butt, M., Aftab, B., &amp; Maqsood, A. (2024). A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orpus-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ased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eta-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iscourse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nalysis of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olitical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peeches by Maryam Nawaz and Shahbaz Sharif. </w:t>
      </w:r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Al-Mahdi Research Journal (MRJ)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5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(5), 197-205.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7A16ED6" w14:textId="77777777" w:rsidR="001728EA" w:rsidRPr="00EE6BDB" w:rsidRDefault="001728EA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2D8B6A1" w14:textId="575C5FC8" w:rsidR="00E92609" w:rsidRPr="00EE6BDB" w:rsidRDefault="00E92609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Bouchemet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, T. (2019). Interactional </w:t>
      </w: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metadiscourse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 in applied linguistics master theses: A corpus-based comparative study. </w:t>
      </w:r>
      <w:r w:rsidRPr="00EE6BDB">
        <w:rPr>
          <w:rFonts w:ascii="Times New Roman" w:hAnsi="Times New Roman" w:cs="Times New Roman"/>
          <w:color w:val="000000"/>
          <w:sz w:val="24"/>
          <w:szCs w:val="24"/>
          <w:rtl/>
        </w:rPr>
        <w:t>مجلة العلوم الإنسانية،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 (51) , 57</w:t>
      </w:r>
      <w:r w:rsidR="0049755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70. </w:t>
      </w:r>
      <w:r w:rsidRPr="00EE6BDB">
        <w:rPr>
          <w:rFonts w:ascii="Times New Roman" w:hAnsi="Times New Roman" w:cs="Times New Roman"/>
          <w:sz w:val="24"/>
          <w:szCs w:val="24"/>
        </w:rPr>
        <w:fldChar w:fldCharType="begin"/>
      </w:r>
      <w:r w:rsidRPr="00EE6BDB">
        <w:rPr>
          <w:rFonts w:ascii="Times New Roman" w:hAnsi="Times New Roman" w:cs="Times New Roman"/>
          <w:sz w:val="24"/>
          <w:szCs w:val="24"/>
        </w:rPr>
        <w:instrText>HYPERLINK "http://revue.umc.edu.dz/index.php/h/article/view/3060"</w:instrText>
      </w:r>
      <w:r w:rsidRPr="00EE6BDB">
        <w:rPr>
          <w:rFonts w:ascii="Times New Roman" w:hAnsi="Times New Roman" w:cs="Times New Roman"/>
          <w:sz w:val="24"/>
          <w:szCs w:val="24"/>
        </w:rPr>
      </w:r>
      <w:r w:rsidRPr="00EE6BDB">
        <w:rPr>
          <w:rFonts w:ascii="Times New Roman" w:hAnsi="Times New Roman" w:cs="Times New Roman"/>
          <w:sz w:val="24"/>
          <w:szCs w:val="24"/>
        </w:rPr>
        <w:fldChar w:fldCharType="separate"/>
      </w:r>
      <w:r w:rsidR="00AB5B57" w:rsidRPr="00EE6BDB">
        <w:rPr>
          <w:rStyle w:val="Hyperlink"/>
          <w:rFonts w:ascii="Times New Roman" w:hAnsi="Times New Roman" w:cs="Times New Roman"/>
          <w:sz w:val="24"/>
          <w:szCs w:val="24"/>
        </w:rPr>
        <w:t>http://revue.umc.edu.dz/index.php/h/article/view/3060</w:t>
      </w:r>
      <w:r w:rsidRPr="00EE6BDB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9A5570F" w14:textId="77777777" w:rsidR="007D639B" w:rsidRPr="00EE6BDB" w:rsidRDefault="007D639B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EE2F76F" w14:textId="77777777" w:rsidR="00E92609" w:rsidRPr="00EE6BDB" w:rsidRDefault="00E92609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cs/>
        </w:rPr>
      </w:pP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Boudersa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, N. (2014). Connective expressions as </w:t>
      </w: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metadiscourse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 markers of writing quality in undergraduate students’ expository writing. </w:t>
      </w:r>
      <w:r w:rsidRPr="00EE6BDB">
        <w:rPr>
          <w:rFonts w:ascii="Times New Roman" w:hAnsi="Times New Roman" w:cs="Times New Roman"/>
          <w:color w:val="000000"/>
          <w:sz w:val="24"/>
          <w:szCs w:val="24"/>
          <w:rtl/>
        </w:rPr>
        <w:t>مجلة العلوم الإنسانية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, 45-56.</w:t>
      </w:r>
      <w:r w:rsidRPr="00EE6BDB">
        <w:rPr>
          <w:rFonts w:ascii="Times New Roman" w:hAnsi="Times New Roman" w:cs="Times New Roman"/>
          <w:color w:val="000000"/>
          <w:sz w:val="24"/>
          <w:szCs w:val="24"/>
          <w:cs/>
        </w:rPr>
        <w:t>‎</w:t>
      </w:r>
    </w:p>
    <w:p w14:paraId="2C72B451" w14:textId="77777777" w:rsidR="007D639B" w:rsidRPr="00EE6BDB" w:rsidRDefault="007D639B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43B38F6" w14:textId="0DD36B87" w:rsidR="00E92609" w:rsidRPr="00EE6BDB" w:rsidRDefault="00E92609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Burneikaitė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, N. (2008). </w:t>
      </w: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Metadiscourse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 in linguistics master’s theses in English L1 and L2. </w:t>
      </w:r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KALBOTYRA, 59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(3), 38-47. Doi: 10.15388/Klbt.2008.7591</w:t>
      </w:r>
    </w:p>
    <w:p w14:paraId="0986E10F" w14:textId="77777777" w:rsidR="007D639B" w:rsidRPr="00EE6BDB" w:rsidRDefault="007D639B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8AEA8C7" w14:textId="77777777" w:rsidR="0095582C" w:rsidRPr="00EE6BDB" w:rsidRDefault="0095582C" w:rsidP="00EE6BD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Chen, L., &amp; Li, C. (2023). Interactional </w:t>
      </w:r>
      <w:proofErr w:type="spellStart"/>
      <w:r w:rsidRPr="00EE6BDB">
        <w:rPr>
          <w:rFonts w:ascii="Times New Roman" w:eastAsia="Times New Roman" w:hAnsi="Times New Roman" w:cs="Times New Roman"/>
          <w:sz w:val="24"/>
          <w:szCs w:val="24"/>
        </w:rPr>
        <w:t>metadiscourse</w:t>
      </w:r>
      <w:proofErr w:type="spellEnd"/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 in news commentaries: a corpus-based study of China Daily and The New York Times. </w:t>
      </w:r>
      <w:r w:rsidRPr="00EE6BD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Pragmatics</w:t>
      </w:r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E6BDB">
        <w:rPr>
          <w:rFonts w:ascii="Times New Roman" w:eastAsia="Times New Roman" w:hAnsi="Times New Roman" w:cs="Times New Roman"/>
          <w:i/>
          <w:iCs/>
          <w:sz w:val="24"/>
          <w:szCs w:val="24"/>
        </w:rPr>
        <w:t>212</w:t>
      </w:r>
      <w:r w:rsidRPr="00EE6BDB">
        <w:rPr>
          <w:rFonts w:ascii="Times New Roman" w:eastAsia="Times New Roman" w:hAnsi="Times New Roman" w:cs="Times New Roman"/>
          <w:sz w:val="24"/>
          <w:szCs w:val="24"/>
        </w:rPr>
        <w:t>, 29-40.</w:t>
      </w:r>
    </w:p>
    <w:p w14:paraId="7ED8BE0D" w14:textId="77777777" w:rsidR="0095582C" w:rsidRPr="00EE6BDB" w:rsidRDefault="0095582C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47F6C0E" w14:textId="5A91FB06" w:rsidR="00103BEC" w:rsidRPr="00EE6BDB" w:rsidRDefault="00103BEC" w:rsidP="00EE6BD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" w:name="_Hlk162678071"/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Chung, E., Crosthwaite, P. R., &amp; Lee, C. (2023). The use of </w:t>
      </w:r>
      <w:proofErr w:type="spellStart"/>
      <w:r w:rsidRPr="00EE6BDB">
        <w:rPr>
          <w:rFonts w:ascii="Times New Roman" w:eastAsia="Times New Roman" w:hAnsi="Times New Roman" w:cs="Times New Roman"/>
          <w:sz w:val="24"/>
          <w:szCs w:val="24"/>
        </w:rPr>
        <w:t>metadiscourse</w:t>
      </w:r>
      <w:proofErr w:type="spellEnd"/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 by secondary-level Chinese learners of English in examination scripts: Insights from a corpus-based study. </w:t>
      </w:r>
      <w:r w:rsidRPr="00EE6B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International Review of Applied Linguistics in Language </w:t>
      </w:r>
      <w:hyperlink r:id="rId8" w:history="1">
        <w:r w:rsidR="00F8492F" w:rsidRPr="00EE6BDB">
          <w:rPr>
            <w:rStyle w:val="Hyperlink"/>
            <w:rFonts w:ascii="Times New Roman" w:hAnsi="Times New Roman" w:cs="Times New Roman"/>
            <w:sz w:val="24"/>
            <w:szCs w:val="24"/>
          </w:rPr>
          <w:t>https://www.degruyter.com/document/doi/10.1515/iral-2022-0155/html</w:t>
        </w:r>
      </w:hyperlink>
    </w:p>
    <w:p w14:paraId="0C9DAD01" w14:textId="77777777" w:rsidR="00F8492F" w:rsidRPr="00EE6BDB" w:rsidRDefault="00F8492F" w:rsidP="00EE6BD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DA43DF" w14:textId="48764BAA" w:rsidR="00F8492F" w:rsidRPr="00EE6BDB" w:rsidRDefault="00F8492F" w:rsidP="00EE6BD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6BDB">
        <w:rPr>
          <w:rFonts w:ascii="Times New Roman" w:eastAsia="Times New Roman" w:hAnsi="Times New Roman" w:cs="Times New Roman"/>
          <w:sz w:val="24"/>
          <w:szCs w:val="24"/>
        </w:rPr>
        <w:t>Dastuyi</w:t>
      </w:r>
      <w:proofErr w:type="spellEnd"/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, S. Z., Ahangar, A. A., &amp; </w:t>
      </w:r>
      <w:proofErr w:type="spellStart"/>
      <w:r w:rsidRPr="00EE6BDB">
        <w:rPr>
          <w:rFonts w:ascii="Times New Roman" w:eastAsia="Times New Roman" w:hAnsi="Times New Roman" w:cs="Times New Roman"/>
          <w:sz w:val="24"/>
          <w:szCs w:val="24"/>
        </w:rPr>
        <w:t>Nourmohammadi</w:t>
      </w:r>
      <w:proofErr w:type="spellEnd"/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, E. (2024). A gender-based study of interpersonal </w:t>
      </w:r>
      <w:proofErr w:type="spellStart"/>
      <w:r w:rsidRPr="00EE6BDB">
        <w:rPr>
          <w:rFonts w:ascii="Times New Roman" w:eastAsia="Times New Roman" w:hAnsi="Times New Roman" w:cs="Times New Roman"/>
          <w:sz w:val="24"/>
          <w:szCs w:val="24"/>
        </w:rPr>
        <w:t>metadiscourse</w:t>
      </w:r>
      <w:proofErr w:type="spellEnd"/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 markers in the research papers of Iranian senior undergraduate students of translation studies. </w:t>
      </w:r>
      <w:proofErr w:type="spellStart"/>
      <w:r w:rsidRPr="00EE6BDB">
        <w:rPr>
          <w:rFonts w:ascii="Times New Roman" w:eastAsia="Times New Roman" w:hAnsi="Times New Roman" w:cs="Times New Roman"/>
          <w:i/>
          <w:iCs/>
          <w:sz w:val="24"/>
          <w:szCs w:val="24"/>
        </w:rPr>
        <w:t>Onomázein</w:t>
      </w:r>
      <w:proofErr w:type="spellEnd"/>
      <w:r w:rsidRPr="00EE6BDB">
        <w:rPr>
          <w:rFonts w:ascii="Times New Roman" w:eastAsia="Times New Roman" w:hAnsi="Times New Roman" w:cs="Times New Roman"/>
          <w:sz w:val="24"/>
          <w:szCs w:val="24"/>
        </w:rPr>
        <w:t>, (65), 36-64.</w:t>
      </w:r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EE6BD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https://doi.org/10.7764/onomazein.65.03 </w:t>
        </w:r>
      </w:hyperlink>
    </w:p>
    <w:bookmarkEnd w:id="3"/>
    <w:p w14:paraId="522CDD43" w14:textId="77777777" w:rsidR="00103BEC" w:rsidRPr="00EE6BDB" w:rsidRDefault="00103BEC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F052BD5" w14:textId="77777777" w:rsidR="00E92609" w:rsidRPr="00EE6BDB" w:rsidRDefault="00E92609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Duruk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, E. (2017). Analysis of </w:t>
      </w: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metadiscourse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 markers in academic written discourse produced by Turkish researchers. </w:t>
      </w:r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Language and Linguistic Studies, 13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(1), 01-09.</w:t>
      </w:r>
    </w:p>
    <w:p w14:paraId="17C42F4C" w14:textId="77777777" w:rsidR="007D639B" w:rsidRPr="00EE6BDB" w:rsidRDefault="007D639B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4C88BD8" w14:textId="0CA9A720" w:rsidR="00356A76" w:rsidRPr="00EE6BDB" w:rsidRDefault="00356A76" w:rsidP="00EE6BD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Esfandiari, R., &amp; Allaf-Akbary, O. (2022). Meta-discursive features in research articles: The role of stimulated recall. </w:t>
      </w:r>
      <w:r w:rsidRPr="00EE6BDB">
        <w:rPr>
          <w:rFonts w:ascii="Times New Roman" w:eastAsia="Times New Roman" w:hAnsi="Times New Roman" w:cs="Times New Roman"/>
          <w:i/>
          <w:iCs/>
          <w:sz w:val="24"/>
          <w:szCs w:val="24"/>
        </w:rPr>
        <w:t>Quarterly Journal of English Language Teaching and Learning University of Tabriz</w:t>
      </w:r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E6BDB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(29), 245-263.  </w:t>
      </w:r>
    </w:p>
    <w:p w14:paraId="2B811CD1" w14:textId="2221A94E" w:rsidR="00356A76" w:rsidRPr="00EE6BDB" w:rsidRDefault="00356A76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46F449A" w14:textId="77777777" w:rsidR="00E92609" w:rsidRPr="00EE6BDB" w:rsidRDefault="00E92609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Farjami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>, H. (2013). A corpus-based study of the lexical make-up of applied linguistics article abstracts. </w:t>
      </w:r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Teaching Language Skills, 32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(2), 27-50.</w:t>
      </w:r>
    </w:p>
    <w:p w14:paraId="15F68B2D" w14:textId="77777777" w:rsidR="007D639B" w:rsidRPr="00EE6BDB" w:rsidRDefault="007D639B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5A306E9" w14:textId="01C33FCE" w:rsidR="001728EA" w:rsidRPr="00EE6BDB" w:rsidRDefault="001728EA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728EA">
        <w:rPr>
          <w:rFonts w:ascii="Times New Roman" w:hAnsi="Times New Roman" w:cs="Times New Roman"/>
          <w:color w:val="000000"/>
          <w:sz w:val="24"/>
          <w:szCs w:val="24"/>
        </w:rPr>
        <w:t xml:space="preserve">Farnia, M., &amp; Ebrahimi, S. F. (2024). Exploring </w:t>
      </w:r>
      <w:proofErr w:type="spellStart"/>
      <w:r w:rsidRPr="001728EA">
        <w:rPr>
          <w:rFonts w:ascii="Times New Roman" w:hAnsi="Times New Roman" w:cs="Times New Roman"/>
          <w:color w:val="000000"/>
          <w:sz w:val="24"/>
          <w:szCs w:val="24"/>
        </w:rPr>
        <w:t>metadiscourse</w:t>
      </w:r>
      <w:proofErr w:type="spellEnd"/>
      <w:r w:rsidRPr="001728EA">
        <w:rPr>
          <w:rFonts w:ascii="Times New Roman" w:hAnsi="Times New Roman" w:cs="Times New Roman"/>
          <w:color w:val="000000"/>
          <w:sz w:val="24"/>
          <w:szCs w:val="24"/>
        </w:rPr>
        <w:t xml:space="preserve"> markers in students’ persuasive email requests to university professors. </w:t>
      </w:r>
      <w:r w:rsidRPr="001728EA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Linguistic Studies: Theory and Practice</w:t>
      </w:r>
      <w:r w:rsidRPr="001728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728EA">
        <w:rPr>
          <w:rFonts w:ascii="Times New Roman" w:hAnsi="Times New Roman" w:cs="Times New Roman"/>
          <w:i/>
          <w:iCs/>
          <w:color w:val="000000"/>
          <w:sz w:val="24"/>
          <w:szCs w:val="24"/>
        </w:rPr>
        <w:t>2</w:t>
      </w:r>
      <w:r w:rsidRPr="001728EA">
        <w:rPr>
          <w:rFonts w:ascii="Times New Roman" w:hAnsi="Times New Roman" w:cs="Times New Roman"/>
          <w:color w:val="000000"/>
          <w:sz w:val="24"/>
          <w:szCs w:val="24"/>
        </w:rPr>
        <w:t>(2), 173-201.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 DOI: </w:t>
      </w:r>
      <w:hyperlink r:id="rId10" w:history="1">
        <w:r w:rsidRPr="00EE6BDB">
          <w:rPr>
            <w:rStyle w:val="Hyperlink"/>
            <w:rFonts w:ascii="Times New Roman" w:hAnsi="Times New Roman" w:cs="Times New Roman"/>
            <w:sz w:val="24"/>
            <w:szCs w:val="24"/>
          </w:rPr>
          <w:t>10.22034/jls.2024.141017.1094</w:t>
        </w:r>
      </w:hyperlink>
    </w:p>
    <w:p w14:paraId="1059C548" w14:textId="77777777" w:rsidR="002E326C" w:rsidRPr="00EE6BDB" w:rsidRDefault="002E326C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3A37E58" w14:textId="117B7FFC" w:rsidR="002E326C" w:rsidRPr="002E326C" w:rsidRDefault="002E326C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E326C">
        <w:rPr>
          <w:rFonts w:ascii="Times New Roman" w:hAnsi="Times New Roman" w:cs="Times New Roman"/>
          <w:color w:val="000000"/>
          <w:sz w:val="24"/>
          <w:szCs w:val="24"/>
        </w:rPr>
        <w:t>Fatahipour</w:t>
      </w:r>
      <w:proofErr w:type="spellEnd"/>
      <w:r w:rsidRPr="002E326C">
        <w:rPr>
          <w:rFonts w:ascii="Times New Roman" w:hAnsi="Times New Roman" w:cs="Times New Roman"/>
          <w:color w:val="000000"/>
          <w:sz w:val="24"/>
          <w:szCs w:val="24"/>
        </w:rPr>
        <w:t xml:space="preserve">, M., Tahmasbi, M., &amp; </w:t>
      </w:r>
      <w:proofErr w:type="spellStart"/>
      <w:r w:rsidRPr="002E326C">
        <w:rPr>
          <w:rFonts w:ascii="Times New Roman" w:hAnsi="Times New Roman" w:cs="Times New Roman"/>
          <w:color w:val="000000"/>
          <w:sz w:val="24"/>
          <w:szCs w:val="24"/>
        </w:rPr>
        <w:t>Gharagozloo</w:t>
      </w:r>
      <w:proofErr w:type="spellEnd"/>
      <w:r w:rsidRPr="002E326C">
        <w:rPr>
          <w:rFonts w:ascii="Times New Roman" w:hAnsi="Times New Roman" w:cs="Times New Roman"/>
          <w:color w:val="000000"/>
          <w:sz w:val="24"/>
          <w:szCs w:val="24"/>
        </w:rPr>
        <w:t xml:space="preserve">, N. (2024). Effects of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2E326C">
        <w:rPr>
          <w:rFonts w:ascii="Times New Roman" w:hAnsi="Times New Roman" w:cs="Times New Roman"/>
          <w:color w:val="000000"/>
          <w:sz w:val="24"/>
          <w:szCs w:val="24"/>
        </w:rPr>
        <w:t xml:space="preserve">xplicit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E326C">
        <w:rPr>
          <w:rFonts w:ascii="Times New Roman" w:hAnsi="Times New Roman" w:cs="Times New Roman"/>
          <w:color w:val="000000"/>
          <w:sz w:val="24"/>
          <w:szCs w:val="24"/>
        </w:rPr>
        <w:t xml:space="preserve">nstruction of </w:t>
      </w: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2E326C">
        <w:rPr>
          <w:rFonts w:ascii="Times New Roman" w:hAnsi="Times New Roman" w:cs="Times New Roman"/>
          <w:color w:val="000000"/>
          <w:sz w:val="24"/>
          <w:szCs w:val="24"/>
        </w:rPr>
        <w:t>etadiscourse</w:t>
      </w:r>
      <w:proofErr w:type="spellEnd"/>
      <w:r w:rsidRPr="002E32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2E326C">
        <w:rPr>
          <w:rFonts w:ascii="Times New Roman" w:hAnsi="Times New Roman" w:cs="Times New Roman"/>
          <w:color w:val="000000"/>
          <w:sz w:val="24"/>
          <w:szCs w:val="24"/>
        </w:rPr>
        <w:t xml:space="preserve">arkers on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2E326C">
        <w:rPr>
          <w:rFonts w:ascii="Times New Roman" w:hAnsi="Times New Roman" w:cs="Times New Roman"/>
          <w:color w:val="000000"/>
          <w:sz w:val="24"/>
          <w:szCs w:val="24"/>
        </w:rPr>
        <w:t xml:space="preserve">ersuasive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2E326C">
        <w:rPr>
          <w:rFonts w:ascii="Times New Roman" w:hAnsi="Times New Roman" w:cs="Times New Roman"/>
          <w:color w:val="000000"/>
          <w:sz w:val="24"/>
          <w:szCs w:val="24"/>
        </w:rPr>
        <w:t xml:space="preserve">riting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E326C">
        <w:rPr>
          <w:rFonts w:ascii="Times New Roman" w:hAnsi="Times New Roman" w:cs="Times New Roman"/>
          <w:color w:val="000000"/>
          <w:sz w:val="24"/>
          <w:szCs w:val="24"/>
        </w:rPr>
        <w:t xml:space="preserve">bility and the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2E326C">
        <w:rPr>
          <w:rFonts w:ascii="Times New Roman" w:hAnsi="Times New Roman" w:cs="Times New Roman"/>
          <w:color w:val="000000"/>
          <w:sz w:val="24"/>
          <w:szCs w:val="24"/>
        </w:rPr>
        <w:t xml:space="preserve">earners’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E326C">
        <w:rPr>
          <w:rFonts w:ascii="Times New Roman" w:hAnsi="Times New Roman" w:cs="Times New Roman"/>
          <w:color w:val="000000"/>
          <w:sz w:val="24"/>
          <w:szCs w:val="24"/>
        </w:rPr>
        <w:t xml:space="preserve">ttitude towards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2E326C">
        <w:rPr>
          <w:rFonts w:ascii="Times New Roman" w:hAnsi="Times New Roman" w:cs="Times New Roman"/>
          <w:color w:val="000000"/>
          <w:sz w:val="24"/>
          <w:szCs w:val="24"/>
        </w:rPr>
        <w:t xml:space="preserve">eaching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E326C">
        <w:rPr>
          <w:rFonts w:ascii="Times New Roman" w:hAnsi="Times New Roman" w:cs="Times New Roman"/>
          <w:color w:val="000000"/>
          <w:sz w:val="24"/>
          <w:szCs w:val="24"/>
        </w:rPr>
        <w:t xml:space="preserve">cademic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2E326C">
        <w:rPr>
          <w:rFonts w:ascii="Times New Roman" w:hAnsi="Times New Roman" w:cs="Times New Roman"/>
          <w:color w:val="000000"/>
          <w:sz w:val="24"/>
          <w:szCs w:val="24"/>
        </w:rPr>
        <w:t xml:space="preserve">riting with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2E326C">
        <w:rPr>
          <w:rFonts w:ascii="Times New Roman" w:hAnsi="Times New Roman" w:cs="Times New Roman"/>
          <w:color w:val="000000"/>
          <w:sz w:val="24"/>
          <w:szCs w:val="24"/>
        </w:rPr>
        <w:t xml:space="preserve">nline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2E326C">
        <w:rPr>
          <w:rFonts w:ascii="Times New Roman" w:hAnsi="Times New Roman" w:cs="Times New Roman"/>
          <w:color w:val="000000"/>
          <w:sz w:val="24"/>
          <w:szCs w:val="24"/>
        </w:rPr>
        <w:t xml:space="preserve">odality. </w:t>
      </w:r>
      <w:r w:rsidRPr="002E32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Applied Linguistics Studies</w:t>
      </w:r>
      <w:r w:rsidRPr="002E32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E32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3</w:t>
      </w:r>
      <w:r w:rsidRPr="002E326C">
        <w:rPr>
          <w:rFonts w:ascii="Times New Roman" w:hAnsi="Times New Roman" w:cs="Times New Roman"/>
          <w:color w:val="000000"/>
          <w:sz w:val="24"/>
          <w:szCs w:val="24"/>
        </w:rPr>
        <w:t>(2).</w:t>
      </w:r>
    </w:p>
    <w:p w14:paraId="592AC37A" w14:textId="77777777" w:rsidR="001728EA" w:rsidRPr="00EE6BDB" w:rsidRDefault="001728EA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BA78097" w14:textId="345B1C1B" w:rsidR="00E92609" w:rsidRPr="00EE6BDB" w:rsidRDefault="00E92609" w:rsidP="00EE6BD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E6BDB">
        <w:rPr>
          <w:rFonts w:ascii="Times New Roman" w:hAnsi="Times New Roman" w:cs="Times New Roman"/>
          <w:color w:val="000000"/>
          <w:sz w:val="24"/>
          <w:szCs w:val="24"/>
        </w:rPr>
        <w:t>Flowerdew, J. (2019). The linguistic disadvantage of scholars who write in English as an additional language. Language Teaching, 52(2), 249-260.  </w:t>
      </w:r>
      <w:hyperlink r:id="rId11" w:history="1">
        <w:r w:rsidR="007D639B" w:rsidRPr="00EE6BD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https://doi.org/10.1017/S0261444819000041</w:t>
        </w:r>
      </w:hyperlink>
    </w:p>
    <w:p w14:paraId="5E63FF72" w14:textId="77777777" w:rsidR="002F6AC7" w:rsidRPr="00EE6BDB" w:rsidRDefault="002F6AC7" w:rsidP="00EE6BD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10DC19" w14:textId="13ED8115" w:rsidR="002F6AC7" w:rsidRPr="002F6AC7" w:rsidRDefault="002F6AC7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2F6AC7">
        <w:rPr>
          <w:rFonts w:ascii="Times New Roman" w:hAnsi="Times New Roman" w:cs="Times New Roman"/>
          <w:color w:val="000000"/>
          <w:sz w:val="24"/>
          <w:szCs w:val="24"/>
        </w:rPr>
        <w:t xml:space="preserve">Ghani, M., Safdar, U., &amp; Jamil, H. (2024). An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F6AC7">
        <w:rPr>
          <w:rFonts w:ascii="Times New Roman" w:hAnsi="Times New Roman" w:cs="Times New Roman"/>
          <w:color w:val="000000"/>
          <w:sz w:val="24"/>
          <w:szCs w:val="24"/>
        </w:rPr>
        <w:t xml:space="preserve">nalysis of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2F6AC7">
        <w:rPr>
          <w:rFonts w:ascii="Times New Roman" w:hAnsi="Times New Roman" w:cs="Times New Roman"/>
          <w:color w:val="000000"/>
          <w:sz w:val="24"/>
          <w:szCs w:val="24"/>
        </w:rPr>
        <w:t xml:space="preserve">eta-discourse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2F6AC7">
        <w:rPr>
          <w:rFonts w:ascii="Times New Roman" w:hAnsi="Times New Roman" w:cs="Times New Roman"/>
          <w:color w:val="000000"/>
          <w:sz w:val="24"/>
          <w:szCs w:val="24"/>
        </w:rPr>
        <w:t xml:space="preserve">arkers in Joyce's The Dead with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2F6AC7">
        <w:rPr>
          <w:rFonts w:ascii="Times New Roman" w:hAnsi="Times New Roman" w:cs="Times New Roman"/>
          <w:color w:val="000000"/>
          <w:sz w:val="24"/>
          <w:szCs w:val="24"/>
        </w:rPr>
        <w:t xml:space="preserve">eference to Hylands'(2005)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2F6AC7">
        <w:rPr>
          <w:rFonts w:ascii="Times New Roman" w:hAnsi="Times New Roman" w:cs="Times New Roman"/>
          <w:color w:val="000000"/>
          <w:sz w:val="24"/>
          <w:szCs w:val="24"/>
        </w:rPr>
        <w:t xml:space="preserve">eta-discourse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2F6AC7">
        <w:rPr>
          <w:rFonts w:ascii="Times New Roman" w:hAnsi="Times New Roman" w:cs="Times New Roman"/>
          <w:color w:val="000000"/>
          <w:sz w:val="24"/>
          <w:szCs w:val="24"/>
        </w:rPr>
        <w:t xml:space="preserve">arkers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2F6AC7">
        <w:rPr>
          <w:rFonts w:ascii="Times New Roman" w:hAnsi="Times New Roman" w:cs="Times New Roman"/>
          <w:color w:val="000000"/>
          <w:sz w:val="24"/>
          <w:szCs w:val="24"/>
        </w:rPr>
        <w:t xml:space="preserve">axonomy. </w:t>
      </w:r>
      <w:r w:rsidRPr="002F6A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Arts and Linguistics Studies</w:t>
      </w:r>
      <w:r w:rsidRPr="002F6AC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F6A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2</w:t>
      </w:r>
      <w:r w:rsidRPr="002F6AC7">
        <w:rPr>
          <w:rFonts w:ascii="Times New Roman" w:hAnsi="Times New Roman" w:cs="Times New Roman"/>
          <w:color w:val="000000"/>
          <w:sz w:val="24"/>
          <w:szCs w:val="24"/>
        </w:rPr>
        <w:t>(3), 1543-1556.</w:t>
      </w:r>
    </w:p>
    <w:p w14:paraId="4F5C5BFC" w14:textId="77777777" w:rsidR="007D639B" w:rsidRPr="00EE6BDB" w:rsidRDefault="007D639B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43E0EA7" w14:textId="77777777" w:rsidR="002C081E" w:rsidRPr="00EE6BDB" w:rsidRDefault="002C081E" w:rsidP="00EE6BD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62677676"/>
      <w:proofErr w:type="spellStart"/>
      <w:r w:rsidRPr="00EE6BDB">
        <w:rPr>
          <w:rFonts w:ascii="Times New Roman" w:eastAsia="Times New Roman" w:hAnsi="Times New Roman" w:cs="Times New Roman"/>
          <w:sz w:val="24"/>
          <w:szCs w:val="24"/>
        </w:rPr>
        <w:t>Hastomo</w:t>
      </w:r>
      <w:proofErr w:type="spellEnd"/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, T., &amp; </w:t>
      </w:r>
      <w:proofErr w:type="spellStart"/>
      <w:r w:rsidRPr="00EE6BDB">
        <w:rPr>
          <w:rFonts w:ascii="Times New Roman" w:eastAsia="Times New Roman" w:hAnsi="Times New Roman" w:cs="Times New Roman"/>
          <w:sz w:val="24"/>
          <w:szCs w:val="24"/>
        </w:rPr>
        <w:t>Aminatun</w:t>
      </w:r>
      <w:proofErr w:type="spellEnd"/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, D. (2023). An analysis of </w:t>
      </w:r>
      <w:proofErr w:type="spellStart"/>
      <w:r w:rsidRPr="00EE6BDB">
        <w:rPr>
          <w:rFonts w:ascii="Times New Roman" w:eastAsia="Times New Roman" w:hAnsi="Times New Roman" w:cs="Times New Roman"/>
          <w:sz w:val="24"/>
          <w:szCs w:val="24"/>
        </w:rPr>
        <w:t>metadiscourse</w:t>
      </w:r>
      <w:proofErr w:type="spellEnd"/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 markers in online news media: Qualitative research. </w:t>
      </w:r>
      <w:r w:rsidRPr="00EE6BDB">
        <w:rPr>
          <w:rFonts w:ascii="Times New Roman" w:eastAsia="Times New Roman" w:hAnsi="Times New Roman" w:cs="Times New Roman"/>
          <w:i/>
          <w:iCs/>
          <w:sz w:val="24"/>
          <w:szCs w:val="24"/>
        </w:rPr>
        <w:t>LEXEME: Journal of Linguistics and Applied Linguistics</w:t>
      </w:r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E6BDB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EE6BDB">
        <w:rPr>
          <w:rFonts w:ascii="Times New Roman" w:eastAsia="Times New Roman" w:hAnsi="Times New Roman" w:cs="Times New Roman"/>
          <w:sz w:val="24"/>
          <w:szCs w:val="24"/>
        </w:rPr>
        <w:t>(1), 95-103.</w:t>
      </w:r>
    </w:p>
    <w:bookmarkEnd w:id="4"/>
    <w:p w14:paraId="4402912D" w14:textId="77777777" w:rsidR="002C081E" w:rsidRPr="00EE6BDB" w:rsidRDefault="002C081E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6D6F4D7" w14:textId="2B3A1387" w:rsidR="00B23BCB" w:rsidRPr="00EE6BDB" w:rsidRDefault="00B23BCB" w:rsidP="00EE6BD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6BDB">
        <w:rPr>
          <w:rFonts w:ascii="Times New Roman" w:eastAsia="Times New Roman" w:hAnsi="Times New Roman" w:cs="Times New Roman"/>
          <w:sz w:val="24"/>
          <w:szCs w:val="24"/>
        </w:rPr>
        <w:t>Herminingsih</w:t>
      </w:r>
      <w:proofErr w:type="spellEnd"/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, D. I., &amp; </w:t>
      </w:r>
      <w:proofErr w:type="spellStart"/>
      <w:r w:rsidRPr="00EE6BDB">
        <w:rPr>
          <w:rFonts w:ascii="Times New Roman" w:eastAsia="Times New Roman" w:hAnsi="Times New Roman" w:cs="Times New Roman"/>
          <w:sz w:val="24"/>
          <w:szCs w:val="24"/>
        </w:rPr>
        <w:t>Isro'iyah</w:t>
      </w:r>
      <w:proofErr w:type="spellEnd"/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, L. (2023). The </w:t>
      </w:r>
      <w:proofErr w:type="spellStart"/>
      <w:r w:rsidRPr="00EE6BDB">
        <w:rPr>
          <w:rFonts w:ascii="Times New Roman" w:eastAsia="Times New Roman" w:hAnsi="Times New Roman" w:cs="Times New Roman"/>
          <w:sz w:val="24"/>
          <w:szCs w:val="24"/>
        </w:rPr>
        <w:t>metadiscourse</w:t>
      </w:r>
      <w:proofErr w:type="spellEnd"/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 analysis in abstracts of multidisciplinary sciences journal articles: Hedges vs boosters. </w:t>
      </w:r>
      <w:r w:rsidRPr="00EE6BD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Linguistics Research</w:t>
      </w:r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E6BDB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EE6BDB">
        <w:rPr>
          <w:rFonts w:ascii="Times New Roman" w:eastAsia="Times New Roman" w:hAnsi="Times New Roman" w:cs="Times New Roman"/>
          <w:sz w:val="24"/>
          <w:szCs w:val="24"/>
        </w:rPr>
        <w:t>(1), 24-33.</w:t>
      </w:r>
    </w:p>
    <w:p w14:paraId="4F586444" w14:textId="77777777" w:rsidR="00FC3C07" w:rsidRPr="00EE6BDB" w:rsidRDefault="00FC3C07" w:rsidP="00EE6BD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87EA8F0" w14:textId="6D7B0519" w:rsidR="00FC3C07" w:rsidRPr="00EE6BDB" w:rsidRDefault="00FC3C07" w:rsidP="00EE6BD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Hint, H., </w:t>
      </w:r>
      <w:proofErr w:type="spellStart"/>
      <w:r w:rsidRPr="00EE6BDB">
        <w:rPr>
          <w:rFonts w:ascii="Times New Roman" w:eastAsia="Times New Roman" w:hAnsi="Times New Roman" w:cs="Times New Roman"/>
          <w:sz w:val="24"/>
          <w:szCs w:val="24"/>
        </w:rPr>
        <w:t>Lemendik</w:t>
      </w:r>
      <w:proofErr w:type="spellEnd"/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, H., Johansson, C., &amp; </w:t>
      </w:r>
      <w:proofErr w:type="spellStart"/>
      <w:r w:rsidRPr="00EE6BDB">
        <w:rPr>
          <w:rFonts w:ascii="Times New Roman" w:eastAsia="Times New Roman" w:hAnsi="Times New Roman" w:cs="Times New Roman"/>
          <w:sz w:val="24"/>
          <w:szCs w:val="24"/>
        </w:rPr>
        <w:t>Leijen</w:t>
      </w:r>
      <w:proofErr w:type="spellEnd"/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, D. A. (2025). Decoding </w:t>
      </w:r>
      <w:proofErr w:type="spellStart"/>
      <w:r w:rsidRPr="00EE6BDB">
        <w:rPr>
          <w:rFonts w:ascii="Times New Roman" w:eastAsia="Times New Roman" w:hAnsi="Times New Roman" w:cs="Times New Roman"/>
          <w:sz w:val="24"/>
          <w:szCs w:val="24"/>
        </w:rPr>
        <w:t>metadiscourse</w:t>
      </w:r>
      <w:proofErr w:type="spellEnd"/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 markers in Estonian academic texts: A language-specific perspective. </w:t>
      </w:r>
      <w:r w:rsidRPr="00EE6BDB">
        <w:rPr>
          <w:rFonts w:ascii="Times New Roman" w:eastAsia="Times New Roman" w:hAnsi="Times New Roman" w:cs="Times New Roman"/>
          <w:i/>
          <w:iCs/>
          <w:sz w:val="24"/>
          <w:szCs w:val="24"/>
        </w:rPr>
        <w:t>Written Communication</w:t>
      </w:r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E6BDB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EE6BDB">
        <w:rPr>
          <w:rFonts w:ascii="Times New Roman" w:eastAsia="Times New Roman" w:hAnsi="Times New Roman" w:cs="Times New Roman"/>
          <w:sz w:val="24"/>
          <w:szCs w:val="24"/>
        </w:rPr>
        <w:t>(1), 152-192.</w:t>
      </w:r>
    </w:p>
    <w:p w14:paraId="747749DA" w14:textId="77777777" w:rsidR="00B23BCB" w:rsidRPr="00EE6BDB" w:rsidRDefault="00B23BCB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3FD06FC" w14:textId="77777777" w:rsidR="00E92609" w:rsidRPr="00EE6BDB" w:rsidRDefault="00E92609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E6BD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Hyland, K. (1999). Talking to students: </w:t>
      </w: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Metadiscourse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 in introductory course books. </w:t>
      </w:r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English for Specific Purposes, 18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(1), 3-26. DOI: </w:t>
      </w:r>
      <w:hyperlink r:id="rId12" w:history="1">
        <w:r w:rsidRPr="00EE6BDB">
          <w:rPr>
            <w:rFonts w:ascii="Times New Roman" w:hAnsi="Times New Roman" w:cs="Times New Roman"/>
            <w:color w:val="000000"/>
            <w:sz w:val="24"/>
            <w:szCs w:val="24"/>
          </w:rPr>
          <w:t>10.1016/S0889-4906(97)00025-2</w:t>
        </w:r>
      </w:hyperlink>
    </w:p>
    <w:p w14:paraId="7B6ED258" w14:textId="77777777" w:rsidR="007D639B" w:rsidRPr="00EE6BDB" w:rsidRDefault="007D639B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D01BB20" w14:textId="77777777" w:rsidR="00E92609" w:rsidRPr="00EE6BDB" w:rsidRDefault="00E92609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Hyland, K. (2004). </w:t>
      </w:r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Disciplinary discourses: Social interactions in academic writing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. University of Michigan Press.</w:t>
      </w:r>
    </w:p>
    <w:p w14:paraId="4178A813" w14:textId="77777777" w:rsidR="007D639B" w:rsidRPr="00EE6BDB" w:rsidRDefault="007D639B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674A2B4" w14:textId="77777777" w:rsidR="00E92609" w:rsidRPr="00EE6BDB" w:rsidRDefault="00E92609" w:rsidP="00EE6BDB">
      <w:pPr>
        <w:spacing w:after="0" w:line="240" w:lineRule="auto"/>
        <w:ind w:left="720" w:hanging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E6BDB">
        <w:rPr>
          <w:rFonts w:ascii="Times New Roman" w:hAnsi="Times New Roman" w:cs="Times New Roman"/>
          <w:color w:val="000000"/>
          <w:sz w:val="24"/>
          <w:szCs w:val="24"/>
        </w:rPr>
        <w:t>Hyland, K. (2005).</w:t>
      </w:r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Metadiscourse</w:t>
      </w:r>
      <w:proofErr w:type="spellEnd"/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Exploring interaction in writing.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Continuum</w:t>
      </w:r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14:paraId="1724072C" w14:textId="77777777" w:rsidR="007D639B" w:rsidRPr="00EE6BDB" w:rsidRDefault="007D639B" w:rsidP="00EE6BDB">
      <w:pPr>
        <w:spacing w:after="0" w:line="240" w:lineRule="auto"/>
        <w:ind w:left="720" w:hanging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3929254" w14:textId="5E89940D" w:rsidR="00E92609" w:rsidRPr="00EE6BDB" w:rsidRDefault="00E92609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E6BDB">
        <w:rPr>
          <w:rFonts w:ascii="Times New Roman" w:hAnsi="Times New Roman" w:cs="Times New Roman"/>
          <w:color w:val="000000"/>
          <w:sz w:val="24"/>
          <w:szCs w:val="24"/>
        </w:rPr>
        <w:t>Hyland, K. (2007).</w:t>
      </w:r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Applying a gloss: Exemplifying and reformulating in academic discourse</w:t>
      </w:r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Applied Linguistics,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28 (2), 266-285. DOI: 10.1093/</w:t>
      </w: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applin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>/amm011</w:t>
      </w:r>
    </w:p>
    <w:p w14:paraId="4FADF0E3" w14:textId="77777777" w:rsidR="007D639B" w:rsidRPr="00EE6BDB" w:rsidRDefault="007D639B" w:rsidP="00EE6BDB">
      <w:pPr>
        <w:spacing w:after="0" w:line="240" w:lineRule="auto"/>
        <w:ind w:left="720" w:hanging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9049089" w14:textId="77777777" w:rsidR="00E92609" w:rsidRPr="00EE6BDB" w:rsidRDefault="00E92609" w:rsidP="00EE6BDB">
      <w:pPr>
        <w:spacing w:after="0" w:line="240" w:lineRule="auto"/>
        <w:ind w:left="720" w:hanging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Hyland, K. (2010). </w:t>
      </w: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Metadiscourse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>: Mapping interactions in academic writing</w:t>
      </w:r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Nordic J. English Study, 9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(2), 125-143</w:t>
      </w:r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7A39337A" w14:textId="77777777" w:rsidR="007D639B" w:rsidRPr="00EE6BDB" w:rsidRDefault="007D639B" w:rsidP="00EE6BDB">
      <w:pPr>
        <w:spacing w:after="0" w:line="240" w:lineRule="auto"/>
        <w:ind w:left="720" w:hanging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F29A074" w14:textId="77777777" w:rsidR="00E92609" w:rsidRPr="00EE6BDB" w:rsidRDefault="00E92609" w:rsidP="00EE6BDB">
      <w:pPr>
        <w:spacing w:after="0" w:line="240" w:lineRule="auto"/>
        <w:ind w:left="720" w:hanging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E6BDB">
        <w:rPr>
          <w:rFonts w:ascii="Times New Roman" w:hAnsi="Times New Roman" w:cs="Times New Roman"/>
          <w:color w:val="000000"/>
          <w:sz w:val="24"/>
          <w:szCs w:val="24"/>
        </w:rPr>
        <w:t>Hyland, K., &amp; Tse, P. (2004).</w:t>
      </w:r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Metadiscourse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 in academic writing: A reappraisal</w:t>
      </w:r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Applied Linguistics, 25(2),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156-177.</w:t>
      </w:r>
    </w:p>
    <w:p w14:paraId="5A0E6A38" w14:textId="77777777" w:rsidR="007D639B" w:rsidRPr="00EE6BDB" w:rsidRDefault="007D639B" w:rsidP="00EE6BDB">
      <w:pPr>
        <w:spacing w:after="0" w:line="240" w:lineRule="auto"/>
        <w:ind w:left="720" w:hanging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ED6D3F3" w14:textId="6557CB20" w:rsidR="001728EA" w:rsidRPr="001728EA" w:rsidRDefault="001728EA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728EA">
        <w:rPr>
          <w:rFonts w:ascii="Times New Roman" w:hAnsi="Times New Roman" w:cs="Times New Roman"/>
          <w:color w:val="000000"/>
          <w:sz w:val="24"/>
          <w:szCs w:val="24"/>
        </w:rPr>
        <w:t xml:space="preserve">Janani, N., Hosseini, M., &amp; </w:t>
      </w:r>
      <w:proofErr w:type="spellStart"/>
      <w:r w:rsidRPr="001728EA">
        <w:rPr>
          <w:rFonts w:ascii="Times New Roman" w:hAnsi="Times New Roman" w:cs="Times New Roman"/>
          <w:color w:val="000000"/>
          <w:sz w:val="24"/>
          <w:szCs w:val="24"/>
        </w:rPr>
        <w:t>Jabbarpoor</w:t>
      </w:r>
      <w:proofErr w:type="spellEnd"/>
      <w:r w:rsidRPr="001728EA">
        <w:rPr>
          <w:rFonts w:ascii="Times New Roman" w:hAnsi="Times New Roman" w:cs="Times New Roman"/>
          <w:color w:val="000000"/>
          <w:sz w:val="24"/>
          <w:szCs w:val="24"/>
        </w:rPr>
        <w:t xml:space="preserve">, S. (2024). The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1728EA">
        <w:rPr>
          <w:rFonts w:ascii="Times New Roman" w:hAnsi="Times New Roman" w:cs="Times New Roman"/>
          <w:color w:val="000000"/>
          <w:sz w:val="24"/>
          <w:szCs w:val="24"/>
        </w:rPr>
        <w:t xml:space="preserve">ffect of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1728EA">
        <w:rPr>
          <w:rFonts w:ascii="Times New Roman" w:hAnsi="Times New Roman" w:cs="Times New Roman"/>
          <w:color w:val="000000"/>
          <w:sz w:val="24"/>
          <w:szCs w:val="24"/>
        </w:rPr>
        <w:t xml:space="preserve">eta discourse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1728EA">
        <w:rPr>
          <w:rFonts w:ascii="Times New Roman" w:hAnsi="Times New Roman" w:cs="Times New Roman"/>
          <w:color w:val="000000"/>
          <w:sz w:val="24"/>
          <w:szCs w:val="24"/>
        </w:rPr>
        <w:t xml:space="preserve">arkers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728EA">
        <w:rPr>
          <w:rFonts w:ascii="Times New Roman" w:hAnsi="Times New Roman" w:cs="Times New Roman"/>
          <w:color w:val="000000"/>
          <w:sz w:val="24"/>
          <w:szCs w:val="24"/>
        </w:rPr>
        <w:t xml:space="preserve">nstruction on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728EA">
        <w:rPr>
          <w:rFonts w:ascii="Times New Roman" w:hAnsi="Times New Roman" w:cs="Times New Roman"/>
          <w:color w:val="000000"/>
          <w:sz w:val="24"/>
          <w:szCs w:val="24"/>
        </w:rPr>
        <w:t xml:space="preserve">mproving ESP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1728EA">
        <w:rPr>
          <w:rFonts w:ascii="Times New Roman" w:hAnsi="Times New Roman" w:cs="Times New Roman"/>
          <w:color w:val="000000"/>
          <w:sz w:val="24"/>
          <w:szCs w:val="24"/>
        </w:rPr>
        <w:t xml:space="preserve">earners’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1728EA">
        <w:rPr>
          <w:rFonts w:ascii="Times New Roman" w:hAnsi="Times New Roman" w:cs="Times New Roman"/>
          <w:color w:val="000000"/>
          <w:sz w:val="24"/>
          <w:szCs w:val="24"/>
        </w:rPr>
        <w:t xml:space="preserve">usiness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1728EA">
        <w:rPr>
          <w:rFonts w:ascii="Times New Roman" w:hAnsi="Times New Roman" w:cs="Times New Roman"/>
          <w:color w:val="000000"/>
          <w:sz w:val="24"/>
          <w:szCs w:val="24"/>
        </w:rPr>
        <w:t xml:space="preserve">etter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1728EA">
        <w:rPr>
          <w:rFonts w:ascii="Times New Roman" w:hAnsi="Times New Roman" w:cs="Times New Roman"/>
          <w:color w:val="000000"/>
          <w:sz w:val="24"/>
          <w:szCs w:val="24"/>
        </w:rPr>
        <w:t xml:space="preserve">riting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1728EA">
        <w:rPr>
          <w:rFonts w:ascii="Times New Roman" w:hAnsi="Times New Roman" w:cs="Times New Roman"/>
          <w:color w:val="000000"/>
          <w:sz w:val="24"/>
          <w:szCs w:val="24"/>
        </w:rPr>
        <w:t>kills.</w:t>
      </w:r>
      <w:r w:rsidRPr="001728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Teaching and Learning English for Specific Purposes</w:t>
      </w:r>
      <w:r w:rsidRPr="001728EA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1</w:t>
      </w:r>
      <w:r w:rsidRPr="001728EA">
        <w:rPr>
          <w:rFonts w:ascii="Times New Roman" w:hAnsi="Times New Roman" w:cs="Times New Roman"/>
          <w:color w:val="000000"/>
          <w:sz w:val="24"/>
          <w:szCs w:val="24"/>
        </w:rPr>
        <w:t>(3), 34-58.</w:t>
      </w:r>
    </w:p>
    <w:p w14:paraId="0334B595" w14:textId="77777777" w:rsidR="001728EA" w:rsidRPr="00EE6BDB" w:rsidRDefault="001728EA" w:rsidP="00EE6BDB">
      <w:pPr>
        <w:spacing w:after="0" w:line="240" w:lineRule="auto"/>
        <w:ind w:left="720" w:hanging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AFD3CF6" w14:textId="77777777" w:rsidR="00E92609" w:rsidRPr="00EE6BDB" w:rsidRDefault="00E92609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Khalili, A., &amp; </w:t>
      </w: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Aslanabadi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, M. (2014). The use of </w:t>
      </w: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metadiscourse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 devices by non-native speakers in research articles. </w:t>
      </w:r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Applied Linguistics and Applied Literature: Dynamics and Advances, 2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(2), 21-34.</w:t>
      </w:r>
    </w:p>
    <w:p w14:paraId="5F21ACE5" w14:textId="77777777" w:rsidR="0021765F" w:rsidRPr="00EE6BDB" w:rsidRDefault="0021765F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F72A499" w14:textId="07F3CBDA" w:rsidR="00144C1B" w:rsidRPr="00EE6BDB" w:rsidRDefault="00144C1B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heirkhah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, H., &amp; Hashemi, M. R. (2014). Exploring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eta-discourse markers in the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peeches of Iranian leader based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 on Hyland (2005) model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Iranian EFL Journal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10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(5), 199</w:t>
      </w:r>
      <w:r w:rsidR="007C4CBF" w:rsidRPr="00EE6BDB">
        <w:rPr>
          <w:rFonts w:ascii="Times New Roman" w:hAnsi="Times New Roman" w:cs="Times New Roman"/>
          <w:color w:val="000000"/>
          <w:sz w:val="24"/>
          <w:szCs w:val="24"/>
        </w:rPr>
        <w:t>-220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2D5B65" w14:textId="77777777" w:rsidR="00144C1B" w:rsidRPr="00EE6BDB" w:rsidRDefault="00144C1B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516F0AA" w14:textId="77777777" w:rsidR="0021765F" w:rsidRPr="00EE6BDB" w:rsidRDefault="0021765F" w:rsidP="00EE6BD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Ko, M. L. M., &amp; Luna, M. J. (2024). The glue that makes it “hang together”: A framework for identifying how </w:t>
      </w:r>
      <w:proofErr w:type="spellStart"/>
      <w:r w:rsidRPr="00EE6BDB">
        <w:rPr>
          <w:rFonts w:ascii="Times New Roman" w:eastAsia="Times New Roman" w:hAnsi="Times New Roman" w:cs="Times New Roman"/>
          <w:sz w:val="24"/>
          <w:szCs w:val="24"/>
        </w:rPr>
        <w:t>metadiscourse</w:t>
      </w:r>
      <w:proofErr w:type="spellEnd"/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 facilitates uncertainty navigation during knowledge building discussions. </w:t>
      </w:r>
      <w:r w:rsidRPr="00EE6BD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Science Teaching</w:t>
      </w:r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E6BDB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EE6BDB">
        <w:rPr>
          <w:rFonts w:ascii="Times New Roman" w:eastAsia="Times New Roman" w:hAnsi="Times New Roman" w:cs="Times New Roman"/>
          <w:sz w:val="24"/>
          <w:szCs w:val="24"/>
        </w:rPr>
        <w:t>(2), 457-486.</w:t>
      </w:r>
    </w:p>
    <w:p w14:paraId="5B0D6057" w14:textId="77777777" w:rsidR="00144C1B" w:rsidRPr="00EE6BDB" w:rsidRDefault="00144C1B" w:rsidP="00EE6BD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5F90A8C" w14:textId="77777777" w:rsidR="00144C1B" w:rsidRPr="00144C1B" w:rsidRDefault="00144C1B" w:rsidP="00EE6BD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44C1B">
        <w:rPr>
          <w:rFonts w:ascii="Times New Roman" w:eastAsia="Times New Roman" w:hAnsi="Times New Roman" w:cs="Times New Roman"/>
          <w:sz w:val="24"/>
          <w:szCs w:val="24"/>
        </w:rPr>
        <w:t xml:space="preserve">Kopple, W. V., &amp; Shoemaker, A. (1988). </w:t>
      </w:r>
      <w:proofErr w:type="spellStart"/>
      <w:r w:rsidRPr="00144C1B">
        <w:rPr>
          <w:rFonts w:ascii="Times New Roman" w:eastAsia="Times New Roman" w:hAnsi="Times New Roman" w:cs="Times New Roman"/>
          <w:sz w:val="24"/>
          <w:szCs w:val="24"/>
        </w:rPr>
        <w:t>Metadiscourse</w:t>
      </w:r>
      <w:proofErr w:type="spellEnd"/>
      <w:r w:rsidRPr="00144C1B">
        <w:rPr>
          <w:rFonts w:ascii="Times New Roman" w:eastAsia="Times New Roman" w:hAnsi="Times New Roman" w:cs="Times New Roman"/>
          <w:sz w:val="24"/>
          <w:szCs w:val="24"/>
        </w:rPr>
        <w:t xml:space="preserve"> and the recall of modality markers. </w:t>
      </w:r>
      <w:r w:rsidRPr="00144C1B">
        <w:rPr>
          <w:rFonts w:ascii="Times New Roman" w:eastAsia="Times New Roman" w:hAnsi="Times New Roman" w:cs="Times New Roman"/>
          <w:i/>
          <w:iCs/>
          <w:sz w:val="24"/>
          <w:szCs w:val="24"/>
        </w:rPr>
        <w:t>Visible Language</w:t>
      </w:r>
      <w:r w:rsidRPr="00144C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44C1B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144C1B">
        <w:rPr>
          <w:rFonts w:ascii="Times New Roman" w:eastAsia="Times New Roman" w:hAnsi="Times New Roman" w:cs="Times New Roman"/>
          <w:sz w:val="24"/>
          <w:szCs w:val="24"/>
        </w:rPr>
        <w:t>(2), 233.</w:t>
      </w:r>
    </w:p>
    <w:p w14:paraId="4A440AD1" w14:textId="77777777" w:rsidR="00144C1B" w:rsidRPr="00EE6BDB" w:rsidRDefault="00144C1B" w:rsidP="00EE6BD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6A3CF9" w14:textId="2CFB4432" w:rsidR="006C02EA" w:rsidRPr="006C02EA" w:rsidRDefault="006C02EA" w:rsidP="00EE6BD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C02EA">
        <w:rPr>
          <w:rFonts w:ascii="Times New Roman" w:eastAsia="Times New Roman" w:hAnsi="Times New Roman" w:cs="Times New Roman"/>
          <w:sz w:val="24"/>
          <w:szCs w:val="24"/>
        </w:rPr>
        <w:t xml:space="preserve">Ledy, N. M., </w:t>
      </w:r>
      <w:proofErr w:type="spellStart"/>
      <w:r w:rsidRPr="006C02EA">
        <w:rPr>
          <w:rFonts w:ascii="Times New Roman" w:eastAsia="Times New Roman" w:hAnsi="Times New Roman" w:cs="Times New Roman"/>
          <w:sz w:val="24"/>
          <w:szCs w:val="24"/>
        </w:rPr>
        <w:t>Syafryadin</w:t>
      </w:r>
      <w:proofErr w:type="spellEnd"/>
      <w:r w:rsidRPr="006C02EA">
        <w:rPr>
          <w:rFonts w:ascii="Times New Roman" w:eastAsia="Times New Roman" w:hAnsi="Times New Roman" w:cs="Times New Roman"/>
          <w:sz w:val="24"/>
          <w:szCs w:val="24"/>
        </w:rPr>
        <w:t xml:space="preserve">, S., &amp; </w:t>
      </w:r>
      <w:proofErr w:type="spellStart"/>
      <w:r w:rsidRPr="006C02EA">
        <w:rPr>
          <w:rFonts w:ascii="Times New Roman" w:eastAsia="Times New Roman" w:hAnsi="Times New Roman" w:cs="Times New Roman"/>
          <w:sz w:val="24"/>
          <w:szCs w:val="24"/>
        </w:rPr>
        <w:t>Sujarwati</w:t>
      </w:r>
      <w:proofErr w:type="spellEnd"/>
      <w:r w:rsidRPr="006C02EA">
        <w:rPr>
          <w:rFonts w:ascii="Times New Roman" w:eastAsia="Times New Roman" w:hAnsi="Times New Roman" w:cs="Times New Roman"/>
          <w:sz w:val="24"/>
          <w:szCs w:val="24"/>
        </w:rPr>
        <w:t xml:space="preserve">, I. (2024). </w:t>
      </w:r>
      <w:proofErr w:type="spellStart"/>
      <w:r w:rsidRPr="006C02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EE6BDB">
        <w:rPr>
          <w:rFonts w:ascii="Times New Roman" w:eastAsia="Times New Roman" w:hAnsi="Times New Roman" w:cs="Times New Roman"/>
          <w:sz w:val="24"/>
          <w:szCs w:val="24"/>
        </w:rPr>
        <w:t>etadiscourse</w:t>
      </w:r>
      <w:proofErr w:type="spellEnd"/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 markers in introduction section of master theses in English Education Study Program students at University of Bengkulu. </w:t>
      </w:r>
      <w:proofErr w:type="spellStart"/>
      <w:r w:rsidRPr="006C02EA">
        <w:rPr>
          <w:rFonts w:ascii="Times New Roman" w:eastAsia="Times New Roman" w:hAnsi="Times New Roman" w:cs="Times New Roman"/>
          <w:i/>
          <w:iCs/>
          <w:sz w:val="24"/>
          <w:szCs w:val="24"/>
        </w:rPr>
        <w:t>Wiralodra</w:t>
      </w:r>
      <w:proofErr w:type="spellEnd"/>
      <w:r w:rsidRPr="006C02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English Journal (WEJ)</w:t>
      </w:r>
      <w:r w:rsidRPr="006C02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02EA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6C02EA">
        <w:rPr>
          <w:rFonts w:ascii="Times New Roman" w:eastAsia="Times New Roman" w:hAnsi="Times New Roman" w:cs="Times New Roman"/>
          <w:sz w:val="24"/>
          <w:szCs w:val="24"/>
        </w:rPr>
        <w:t>(2), 175-186.</w:t>
      </w:r>
    </w:p>
    <w:p w14:paraId="5DDEE57D" w14:textId="77777777" w:rsidR="0021765F" w:rsidRPr="00EE6BDB" w:rsidRDefault="0021765F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187365" w14:textId="77777777" w:rsidR="00E92609" w:rsidRPr="00EE6BDB" w:rsidRDefault="00E92609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Lee, J. J., &amp; Casal, J. E. (2014). </w:t>
      </w: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Metadiscourse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 in results and discussion chapters: A cross-linguistic analysis of English and Spanish thesis writers in engineering. </w:t>
      </w:r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System, 46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(1), 39-54. DOI: </w:t>
      </w:r>
      <w:hyperlink r:id="rId13" w:history="1">
        <w:r w:rsidRPr="00EE6BDB">
          <w:rPr>
            <w:rFonts w:ascii="Times New Roman" w:hAnsi="Times New Roman" w:cs="Times New Roman"/>
            <w:color w:val="000000"/>
            <w:sz w:val="24"/>
            <w:szCs w:val="24"/>
          </w:rPr>
          <w:t>10.1016/j.system.2014.07.009</w:t>
        </w:r>
      </w:hyperlink>
    </w:p>
    <w:p w14:paraId="1C610441" w14:textId="77777777" w:rsidR="00173240" w:rsidRPr="00EE6BDB" w:rsidRDefault="00173240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645C734" w14:textId="77777777" w:rsidR="00173240" w:rsidRPr="00EE6BDB" w:rsidRDefault="00173240" w:rsidP="00EE6BD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Li, M., Gibbons, J., &amp; Pham, Q. N. (2023). Re-exploring writer-reader interaction: Analyzing </w:t>
      </w:r>
      <w:proofErr w:type="spellStart"/>
      <w:r w:rsidRPr="00EE6BDB">
        <w:rPr>
          <w:rFonts w:ascii="Times New Roman" w:eastAsia="Times New Roman" w:hAnsi="Times New Roman" w:cs="Times New Roman"/>
          <w:sz w:val="24"/>
          <w:szCs w:val="24"/>
        </w:rPr>
        <w:t>metadiscourse</w:t>
      </w:r>
      <w:proofErr w:type="spellEnd"/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 in EAP students’ infographics. </w:t>
      </w:r>
      <w:r w:rsidRPr="00EE6BD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English for Academic Purposes</w:t>
      </w:r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E6BDB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EE6BDB">
        <w:rPr>
          <w:rFonts w:ascii="Times New Roman" w:eastAsia="Times New Roman" w:hAnsi="Times New Roman" w:cs="Times New Roman"/>
          <w:sz w:val="24"/>
          <w:szCs w:val="24"/>
        </w:rPr>
        <w:t>, 101303.</w:t>
      </w:r>
    </w:p>
    <w:p w14:paraId="2C60250D" w14:textId="77777777" w:rsidR="0095582C" w:rsidRPr="00EE6BDB" w:rsidRDefault="0095582C" w:rsidP="00EE6BD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62678609"/>
    </w:p>
    <w:p w14:paraId="2B48B97D" w14:textId="6BA2B0DF" w:rsidR="0095582C" w:rsidRPr="00EE6BDB" w:rsidRDefault="0095582C" w:rsidP="00EE6BD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Li, Z., Oon, P. T. E., &amp; Chai, S. (2024). Examining the impact of teacher scaffolding in the knowledge building environment: Insights from students’ interaction patterns, social epistemic networks, and academic performance. </w:t>
      </w:r>
      <w:r w:rsidRPr="00EE6BDB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 and Information Technologies</w:t>
      </w:r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, 1-32. </w:t>
      </w:r>
      <w:r w:rsidRPr="00EE6BDB">
        <w:rPr>
          <w:rFonts w:ascii="Times New Roman" w:hAnsi="Times New Roman" w:cs="Times New Roman"/>
          <w:sz w:val="24"/>
          <w:szCs w:val="24"/>
        </w:rPr>
        <w:t>https://doi.org/10.1007/s10639-024-12535-z</w:t>
      </w:r>
    </w:p>
    <w:bookmarkEnd w:id="5"/>
    <w:p w14:paraId="0E313F27" w14:textId="77777777" w:rsidR="0095582C" w:rsidRPr="00EE6BDB" w:rsidRDefault="0095582C" w:rsidP="00EE6BD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168461" w14:textId="75645BA8" w:rsidR="000013B4" w:rsidRPr="000013B4" w:rsidRDefault="000013B4" w:rsidP="00EE6BD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013B4">
        <w:rPr>
          <w:rFonts w:ascii="Times New Roman" w:eastAsia="Times New Roman" w:hAnsi="Times New Roman" w:cs="Times New Roman"/>
          <w:sz w:val="24"/>
          <w:szCs w:val="24"/>
        </w:rPr>
        <w:t xml:space="preserve">Ma, Y., &amp; Jiang, F. K. (2025). Guiding and engaging the audience: Visual </w:t>
      </w:r>
      <w:proofErr w:type="spellStart"/>
      <w:r w:rsidRPr="000013B4">
        <w:rPr>
          <w:rFonts w:ascii="Times New Roman" w:eastAsia="Times New Roman" w:hAnsi="Times New Roman" w:cs="Times New Roman"/>
          <w:sz w:val="24"/>
          <w:szCs w:val="24"/>
        </w:rPr>
        <w:t>metadiscourse</w:t>
      </w:r>
      <w:proofErr w:type="spellEnd"/>
      <w:r w:rsidRPr="000013B4">
        <w:rPr>
          <w:rFonts w:ascii="Times New Roman" w:eastAsia="Times New Roman" w:hAnsi="Times New Roman" w:cs="Times New Roman"/>
          <w:sz w:val="24"/>
          <w:szCs w:val="24"/>
        </w:rPr>
        <w:t xml:space="preserve"> in PowerPoint slides of </w:t>
      </w:r>
      <w:proofErr w:type="gramStart"/>
      <w:r w:rsidRPr="00EE6BD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013B4">
        <w:rPr>
          <w:rFonts w:ascii="Times New Roman" w:eastAsia="Times New Roman" w:hAnsi="Times New Roman" w:cs="Times New Roman"/>
          <w:sz w:val="24"/>
          <w:szCs w:val="24"/>
        </w:rPr>
        <w:t xml:space="preserve">hree </w:t>
      </w:r>
      <w:r w:rsidRPr="00EE6BD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013B4">
        <w:rPr>
          <w:rFonts w:ascii="Times New Roman" w:eastAsia="Times New Roman" w:hAnsi="Times New Roman" w:cs="Times New Roman"/>
          <w:sz w:val="24"/>
          <w:szCs w:val="24"/>
        </w:rPr>
        <w:t>inute</w:t>
      </w:r>
      <w:proofErr w:type="gramEnd"/>
      <w:r w:rsidRPr="00001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6BD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013B4">
        <w:rPr>
          <w:rFonts w:ascii="Times New Roman" w:eastAsia="Times New Roman" w:hAnsi="Times New Roman" w:cs="Times New Roman"/>
          <w:sz w:val="24"/>
          <w:szCs w:val="24"/>
        </w:rPr>
        <w:t xml:space="preserve">hesis presentations. </w:t>
      </w:r>
      <w:r w:rsidRPr="000013B4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</w:t>
      </w:r>
      <w:r w:rsidRPr="000013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013B4">
        <w:rPr>
          <w:rFonts w:ascii="Times New Roman" w:eastAsia="Times New Roman" w:hAnsi="Times New Roman" w:cs="Times New Roman"/>
          <w:i/>
          <w:iCs/>
          <w:sz w:val="24"/>
          <w:szCs w:val="24"/>
        </w:rPr>
        <w:t>77</w:t>
      </w:r>
      <w:r w:rsidRPr="000013B4">
        <w:rPr>
          <w:rFonts w:ascii="Times New Roman" w:eastAsia="Times New Roman" w:hAnsi="Times New Roman" w:cs="Times New Roman"/>
          <w:sz w:val="24"/>
          <w:szCs w:val="24"/>
        </w:rPr>
        <w:t>, 56-70.</w:t>
      </w:r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 w:tgtFrame="_blank" w:tooltip="Persistent link using digital object identifier" w:history="1">
        <w:r w:rsidRPr="00EE6BD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https://doi.org/10.1016/j.esp.2024.10.003</w:t>
        </w:r>
      </w:hyperlink>
    </w:p>
    <w:p w14:paraId="74610A69" w14:textId="77777777" w:rsidR="000013B4" w:rsidRPr="00EE6BDB" w:rsidRDefault="000013B4" w:rsidP="00EE6BD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A9295B" w14:textId="77777777" w:rsidR="000B12AE" w:rsidRPr="000B12AE" w:rsidRDefault="000B12AE" w:rsidP="00EE6BD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B12AE">
        <w:rPr>
          <w:rFonts w:ascii="Times New Roman" w:eastAsia="Times New Roman" w:hAnsi="Times New Roman" w:cs="Times New Roman"/>
          <w:sz w:val="24"/>
          <w:szCs w:val="24"/>
        </w:rPr>
        <w:t xml:space="preserve">Mai, H. (2016). An intercultural analysis of meta-discourse markers as persuasive power in Chinese and American political speeches. </w:t>
      </w:r>
      <w:r w:rsidRPr="000B12AE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Language and Linguistics</w:t>
      </w:r>
      <w:r w:rsidRPr="000B12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B12AE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0B12AE">
        <w:rPr>
          <w:rFonts w:ascii="Times New Roman" w:eastAsia="Times New Roman" w:hAnsi="Times New Roman" w:cs="Times New Roman"/>
          <w:sz w:val="24"/>
          <w:szCs w:val="24"/>
        </w:rPr>
        <w:t>(6), 207-219.</w:t>
      </w:r>
    </w:p>
    <w:p w14:paraId="3434E23E" w14:textId="77777777" w:rsidR="000B12AE" w:rsidRPr="00EE6BDB" w:rsidRDefault="000B12AE" w:rsidP="00EE6BD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50FD536" w14:textId="77777777" w:rsidR="00E92609" w:rsidRPr="00EE6BDB" w:rsidRDefault="00E92609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Marandi, S. (2003). </w:t>
      </w: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Metadiscourse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 in Persian/English master’s theses: A contrastive study. </w:t>
      </w:r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Iranian Journal of Applied Linguistics, 6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(2), 23-42.</w:t>
      </w:r>
    </w:p>
    <w:p w14:paraId="6D0C78B6" w14:textId="77777777" w:rsidR="007D639B" w:rsidRPr="00EE6BDB" w:rsidRDefault="007D639B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B736BA1" w14:textId="62D0151F" w:rsidR="00E92609" w:rsidRPr="00EE6BDB" w:rsidRDefault="00E92609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Martin-Martin, P. (2003). A genre analysis of English and Spanish research paper abstracts in experimental social sciences. </w:t>
      </w:r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English for Specific Purposes, 22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(1), 25</w:t>
      </w:r>
      <w:r w:rsidR="003F2D53" w:rsidRPr="00EE6B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43.</w:t>
      </w:r>
    </w:p>
    <w:p w14:paraId="68B130CB" w14:textId="77777777" w:rsidR="00EB3EF7" w:rsidRPr="00EE6BDB" w:rsidRDefault="00EB3EF7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B9949FF" w14:textId="19266085" w:rsidR="00EB3EF7" w:rsidRPr="00EE6BDB" w:rsidRDefault="00EB3EF7" w:rsidP="00EE6BD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62678878"/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Mauranen, A. (2023). </w:t>
      </w:r>
      <w:r w:rsidRPr="00EE6B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Reflexively speaking: </w:t>
      </w:r>
      <w:proofErr w:type="spellStart"/>
      <w:r w:rsidRPr="00EE6BDB">
        <w:rPr>
          <w:rFonts w:ascii="Times New Roman" w:eastAsia="Times New Roman" w:hAnsi="Times New Roman" w:cs="Times New Roman"/>
          <w:i/>
          <w:iCs/>
          <w:sz w:val="24"/>
          <w:szCs w:val="24"/>
        </w:rPr>
        <w:t>Metadiscourse</w:t>
      </w:r>
      <w:proofErr w:type="spellEnd"/>
      <w:r w:rsidRPr="00EE6B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English as a lingua franca</w:t>
      </w:r>
      <w:r w:rsidRPr="00EE6BDB">
        <w:rPr>
          <w:rFonts w:ascii="Times New Roman" w:eastAsia="Times New Roman" w:hAnsi="Times New Roman" w:cs="Times New Roman"/>
          <w:sz w:val="24"/>
          <w:szCs w:val="24"/>
        </w:rPr>
        <w:t>. De Gruyter.</w:t>
      </w:r>
    </w:p>
    <w:bookmarkEnd w:id="6"/>
    <w:p w14:paraId="53223077" w14:textId="77777777" w:rsidR="00EB3EF7" w:rsidRPr="00EE6BDB" w:rsidRDefault="00EB3EF7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D4E7FEC" w14:textId="08D4C8F4" w:rsidR="00A916EB" w:rsidRPr="00A916EB" w:rsidRDefault="00A916EB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A916EB">
        <w:rPr>
          <w:rFonts w:ascii="Times New Roman" w:hAnsi="Times New Roman" w:cs="Times New Roman"/>
          <w:color w:val="000000"/>
          <w:sz w:val="24"/>
          <w:szCs w:val="24"/>
        </w:rPr>
        <w:t xml:space="preserve">Mensah, E. N. A., Hammond, C., &amp; </w:t>
      </w:r>
      <w:proofErr w:type="spellStart"/>
      <w:r w:rsidRPr="00A916EB">
        <w:rPr>
          <w:rFonts w:ascii="Times New Roman" w:hAnsi="Times New Roman" w:cs="Times New Roman"/>
          <w:color w:val="000000"/>
          <w:sz w:val="24"/>
          <w:szCs w:val="24"/>
        </w:rPr>
        <w:t>Wornyo</w:t>
      </w:r>
      <w:proofErr w:type="spellEnd"/>
      <w:r w:rsidRPr="00A916EB">
        <w:rPr>
          <w:rFonts w:ascii="Times New Roman" w:hAnsi="Times New Roman" w:cs="Times New Roman"/>
          <w:color w:val="000000"/>
          <w:sz w:val="24"/>
          <w:szCs w:val="24"/>
        </w:rPr>
        <w:t xml:space="preserve">, A. A. (2025). ‘We mean more than what we say on air’: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916EB">
        <w:rPr>
          <w:rFonts w:ascii="Times New Roman" w:hAnsi="Times New Roman" w:cs="Times New Roman"/>
          <w:color w:val="000000"/>
          <w:sz w:val="24"/>
          <w:szCs w:val="24"/>
        </w:rPr>
        <w:t xml:space="preserve">nteractional </w:t>
      </w:r>
      <w:proofErr w:type="spellStart"/>
      <w:r w:rsidRPr="00A916EB">
        <w:rPr>
          <w:rFonts w:ascii="Times New Roman" w:hAnsi="Times New Roman" w:cs="Times New Roman"/>
          <w:color w:val="000000"/>
          <w:sz w:val="24"/>
          <w:szCs w:val="24"/>
        </w:rPr>
        <w:t>metadiscourse</w:t>
      </w:r>
      <w:proofErr w:type="spellEnd"/>
      <w:r w:rsidRPr="00A916EB">
        <w:rPr>
          <w:rFonts w:ascii="Times New Roman" w:hAnsi="Times New Roman" w:cs="Times New Roman"/>
          <w:color w:val="000000"/>
          <w:sz w:val="24"/>
          <w:szCs w:val="24"/>
        </w:rPr>
        <w:t xml:space="preserve"> resources in television talk shows. </w:t>
      </w:r>
      <w:r w:rsidRPr="00A916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Cogent Social Sciences</w:t>
      </w:r>
      <w:r w:rsidRPr="00A916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16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11</w:t>
      </w:r>
      <w:r w:rsidRPr="00A916EB">
        <w:rPr>
          <w:rFonts w:ascii="Times New Roman" w:hAnsi="Times New Roman" w:cs="Times New Roman"/>
          <w:color w:val="000000"/>
          <w:sz w:val="24"/>
          <w:szCs w:val="24"/>
        </w:rPr>
        <w:t>(1)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hyperlink r:id="rId15" w:history="1">
        <w:r w:rsidRPr="00EE6BD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https://doi.org/10.1080/23311886.2025.2472917</w:t>
        </w:r>
      </w:hyperlink>
    </w:p>
    <w:p w14:paraId="52400C39" w14:textId="77777777" w:rsidR="00A916EB" w:rsidRPr="00EE6BDB" w:rsidRDefault="00A916EB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5F4F8CD" w14:textId="77777777" w:rsidR="00E92609" w:rsidRPr="00EE6BDB" w:rsidRDefault="00E92609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Mirshamsi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, A., &amp; Allami, H. (2013). </w:t>
      </w: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Metadiscourse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 markers in the discussion/conclusion section of Persian and English master's theses. </w:t>
      </w:r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Journal of Teaching Language Skills, 5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(3), 23-40.</w:t>
      </w:r>
    </w:p>
    <w:p w14:paraId="693CCA5D" w14:textId="77777777" w:rsidR="00EC48A1" w:rsidRPr="00EE6BDB" w:rsidRDefault="00EC48A1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8AC45A0" w14:textId="77777777" w:rsidR="0038577F" w:rsidRPr="00EE6BDB" w:rsidRDefault="0038577F" w:rsidP="00EE6BD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Moghaddasi, M. E., </w:t>
      </w:r>
      <w:proofErr w:type="spellStart"/>
      <w:r w:rsidRPr="00EE6BDB">
        <w:rPr>
          <w:rFonts w:ascii="Times New Roman" w:eastAsia="Times New Roman" w:hAnsi="Times New Roman" w:cs="Times New Roman"/>
          <w:sz w:val="24"/>
          <w:szCs w:val="24"/>
        </w:rPr>
        <w:t>Bavali</w:t>
      </w:r>
      <w:proofErr w:type="spellEnd"/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, M., &amp; Behjat, F. (2020). How does explicit and implicit instruction of formal </w:t>
      </w:r>
      <w:proofErr w:type="spellStart"/>
      <w:r w:rsidRPr="00EE6BDB">
        <w:rPr>
          <w:rFonts w:ascii="Times New Roman" w:eastAsia="Times New Roman" w:hAnsi="Times New Roman" w:cs="Times New Roman"/>
          <w:sz w:val="24"/>
          <w:szCs w:val="24"/>
        </w:rPr>
        <w:t>metadiscourse</w:t>
      </w:r>
      <w:proofErr w:type="spellEnd"/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 markers affect learners’ oral </w:t>
      </w:r>
      <w:proofErr w:type="gramStart"/>
      <w:r w:rsidRPr="00EE6BDB">
        <w:rPr>
          <w:rFonts w:ascii="Times New Roman" w:eastAsia="Times New Roman" w:hAnsi="Times New Roman" w:cs="Times New Roman"/>
          <w:sz w:val="24"/>
          <w:szCs w:val="24"/>
        </w:rPr>
        <w:t>proficiency?.</w:t>
      </w:r>
      <w:proofErr w:type="gramEnd"/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6BD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Foreign Language Teaching and Research</w:t>
      </w:r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E6BDB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EE6BDB">
        <w:rPr>
          <w:rFonts w:ascii="Times New Roman" w:eastAsia="Times New Roman" w:hAnsi="Times New Roman" w:cs="Times New Roman"/>
          <w:sz w:val="24"/>
          <w:szCs w:val="24"/>
        </w:rPr>
        <w:t>(33), 93-108.</w:t>
      </w:r>
    </w:p>
    <w:p w14:paraId="7445E0A9" w14:textId="77777777" w:rsidR="00EB460B" w:rsidRPr="00EE6BDB" w:rsidRDefault="00EB460B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6BEE770" w14:textId="14496945" w:rsidR="00EB460B" w:rsidRPr="00EE6BDB" w:rsidRDefault="00EB460B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Nawawi, N. A., &amp; Ting, S. H. (2025). Interactional </w:t>
      </w: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metadiscourse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 markers in political science and creative arts journal abstracts. </w:t>
      </w:r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Saudi Journal of Language Studies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5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(2), 76-90.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6" w:tooltip="DOI: https://doi.org/10.1108/SJLS-09-2024-0052" w:history="1">
        <w:r w:rsidRPr="00EE6BD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https://doi.org/10.1108/SJLS-09-2024-0052</w:t>
        </w:r>
      </w:hyperlink>
    </w:p>
    <w:p w14:paraId="7450FEA4" w14:textId="77777777" w:rsidR="00EB460B" w:rsidRPr="00EE6BDB" w:rsidRDefault="00EB460B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5FA711C" w14:textId="22D2A37A" w:rsidR="00136EBE" w:rsidRPr="00136EBE" w:rsidRDefault="00136EBE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36EBE">
        <w:rPr>
          <w:rFonts w:ascii="Times New Roman" w:hAnsi="Times New Roman" w:cs="Times New Roman"/>
          <w:color w:val="000000"/>
          <w:sz w:val="24"/>
          <w:szCs w:val="24"/>
        </w:rPr>
        <w:t xml:space="preserve">Nawaz, S., Ahmed, S. R., &amp; Shareef, K. (2021).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The use of meta discourse markers in the master of philosophy theses’ abstracts</w:t>
      </w:r>
      <w:r w:rsidRPr="00136EB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36E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Jahan-e-</w:t>
      </w:r>
      <w:proofErr w:type="spellStart"/>
      <w:r w:rsidRPr="00136E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Tahqeeq</w:t>
      </w:r>
      <w:proofErr w:type="spellEnd"/>
      <w:r w:rsidRPr="00136EB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36E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4</w:t>
      </w:r>
      <w:r w:rsidRPr="00136EBE">
        <w:rPr>
          <w:rFonts w:ascii="Times New Roman" w:hAnsi="Times New Roman" w:cs="Times New Roman"/>
          <w:color w:val="000000"/>
          <w:sz w:val="24"/>
          <w:szCs w:val="24"/>
        </w:rPr>
        <w:t>(2), 338-345.</w:t>
      </w:r>
    </w:p>
    <w:p w14:paraId="214D22A9" w14:textId="77777777" w:rsidR="00136EBE" w:rsidRPr="00EE6BDB" w:rsidRDefault="00136EBE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7D97A71" w14:textId="4DF810FF" w:rsidR="00A90EA1" w:rsidRPr="00EE6BDB" w:rsidRDefault="00A90EA1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A90EA1">
        <w:rPr>
          <w:rFonts w:ascii="Times New Roman" w:hAnsi="Times New Roman" w:cs="Times New Roman"/>
          <w:color w:val="000000"/>
          <w:sz w:val="24"/>
          <w:szCs w:val="24"/>
        </w:rPr>
        <w:t xml:space="preserve">Neff-van </w:t>
      </w:r>
      <w:proofErr w:type="spellStart"/>
      <w:r w:rsidRPr="00A90EA1">
        <w:rPr>
          <w:rFonts w:ascii="Times New Roman" w:hAnsi="Times New Roman" w:cs="Times New Roman"/>
          <w:color w:val="000000"/>
          <w:sz w:val="24"/>
          <w:szCs w:val="24"/>
        </w:rPr>
        <w:t>Aertselaer</w:t>
      </w:r>
      <w:proofErr w:type="spellEnd"/>
      <w:r w:rsidRPr="00A90EA1">
        <w:rPr>
          <w:rFonts w:ascii="Times New Roman" w:hAnsi="Times New Roman" w:cs="Times New Roman"/>
          <w:color w:val="000000"/>
          <w:sz w:val="24"/>
          <w:szCs w:val="24"/>
        </w:rPr>
        <w:t xml:space="preserve">, J., &amp; </w:t>
      </w:r>
      <w:proofErr w:type="spellStart"/>
      <w:r w:rsidRPr="00A90EA1">
        <w:rPr>
          <w:rFonts w:ascii="Times New Roman" w:hAnsi="Times New Roman" w:cs="Times New Roman"/>
          <w:color w:val="000000"/>
          <w:sz w:val="24"/>
          <w:szCs w:val="24"/>
        </w:rPr>
        <w:t>Dafouz</w:t>
      </w:r>
      <w:proofErr w:type="spellEnd"/>
      <w:r w:rsidRPr="00A90EA1">
        <w:rPr>
          <w:rFonts w:ascii="Times New Roman" w:hAnsi="Times New Roman" w:cs="Times New Roman"/>
          <w:color w:val="000000"/>
          <w:sz w:val="24"/>
          <w:szCs w:val="24"/>
        </w:rPr>
        <w:t xml:space="preserve">-Milne, E. (2008). Argumentation patterns in different languages: An analysis of </w:t>
      </w:r>
      <w:proofErr w:type="spellStart"/>
      <w:r w:rsidRPr="00A90EA1">
        <w:rPr>
          <w:rFonts w:ascii="Times New Roman" w:hAnsi="Times New Roman" w:cs="Times New Roman"/>
          <w:color w:val="000000"/>
          <w:sz w:val="24"/>
          <w:szCs w:val="24"/>
        </w:rPr>
        <w:t>metadiscourse</w:t>
      </w:r>
      <w:proofErr w:type="spellEnd"/>
      <w:r w:rsidRPr="00A90EA1">
        <w:rPr>
          <w:rFonts w:ascii="Times New Roman" w:hAnsi="Times New Roman" w:cs="Times New Roman"/>
          <w:color w:val="000000"/>
          <w:sz w:val="24"/>
          <w:szCs w:val="24"/>
        </w:rPr>
        <w:t xml:space="preserve"> markers in English and Spanish texts.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In P. Jordens, M.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Pütz, &amp;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J.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Neff-van </w:t>
      </w: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Aertselaer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(Eds.), </w:t>
      </w:r>
      <w:r w:rsidRPr="00A90E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Developing contrastive pragmatics interlanguage and cross-cultural perspectives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 (pp.</w:t>
      </w:r>
      <w:r w:rsidRPr="00A90EA1">
        <w:rPr>
          <w:rFonts w:ascii="Times New Roman" w:hAnsi="Times New Roman" w:cs="Times New Roman"/>
          <w:color w:val="000000"/>
          <w:sz w:val="24"/>
          <w:szCs w:val="24"/>
        </w:rPr>
        <w:t xml:space="preserve"> 87-102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90E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Mouton de Gruyter.</w:t>
      </w:r>
    </w:p>
    <w:p w14:paraId="5D5007D9" w14:textId="77777777" w:rsidR="00A90EA1" w:rsidRPr="00EE6BDB" w:rsidRDefault="00A90EA1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64B6907" w14:textId="266703A8" w:rsidR="002B29DC" w:rsidRPr="00EE6BDB" w:rsidRDefault="002B29DC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Nugrahani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, V. E., &amp; Bram, B. (2020). </w:t>
      </w: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Metadiscourse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 markers in scientific journal articles. </w:t>
      </w:r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Langkawi: Journal of The Association for Arabic and English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6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(1), 1-16.</w:t>
      </w:r>
    </w:p>
    <w:p w14:paraId="047AB5F1" w14:textId="77777777" w:rsidR="002B29DC" w:rsidRPr="00EE6BDB" w:rsidRDefault="002B29DC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912C4B2" w14:textId="77777777" w:rsidR="00FB2742" w:rsidRPr="00EE6BDB" w:rsidRDefault="00FB2742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FB2742">
        <w:rPr>
          <w:rFonts w:ascii="Times New Roman" w:hAnsi="Times New Roman" w:cs="Times New Roman"/>
          <w:color w:val="000000"/>
          <w:sz w:val="24"/>
          <w:szCs w:val="24"/>
        </w:rPr>
        <w:t xml:space="preserve">Nur, S., Arsyad, S., Zaim, M., &amp; Ramadhan, S. (2021). Interacting with readers: How nonnative authors of English use meta-discourse markers in their research article abstracts published in English medium journals. </w:t>
      </w:r>
      <w:r w:rsidRPr="00FB27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Language and Linguistic Studies</w:t>
      </w:r>
      <w:r w:rsidRPr="00FB27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B27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17</w:t>
      </w:r>
      <w:r w:rsidRPr="00FB2742">
        <w:rPr>
          <w:rFonts w:ascii="Times New Roman" w:hAnsi="Times New Roman" w:cs="Times New Roman"/>
          <w:color w:val="000000"/>
          <w:sz w:val="24"/>
          <w:szCs w:val="24"/>
        </w:rPr>
        <w:t>(1), 239-255.</w:t>
      </w:r>
    </w:p>
    <w:p w14:paraId="77EFF95C" w14:textId="77777777" w:rsidR="002F6AC7" w:rsidRPr="00EE6BDB" w:rsidRDefault="002F6AC7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5BBEB52" w14:textId="77777777" w:rsidR="002F6AC7" w:rsidRPr="002F6AC7" w:rsidRDefault="002F6AC7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2F6AC7">
        <w:rPr>
          <w:rFonts w:ascii="Times New Roman" w:hAnsi="Times New Roman" w:cs="Times New Roman"/>
          <w:color w:val="000000"/>
          <w:sz w:val="24"/>
          <w:szCs w:val="24"/>
        </w:rPr>
        <w:t xml:space="preserve">Pd, H. M., </w:t>
      </w:r>
      <w:proofErr w:type="spellStart"/>
      <w:r w:rsidRPr="002F6AC7">
        <w:rPr>
          <w:rFonts w:ascii="Times New Roman" w:hAnsi="Times New Roman" w:cs="Times New Roman"/>
          <w:color w:val="000000"/>
          <w:sz w:val="24"/>
          <w:szCs w:val="24"/>
        </w:rPr>
        <w:t>Harahap</w:t>
      </w:r>
      <w:proofErr w:type="spellEnd"/>
      <w:r w:rsidRPr="002F6AC7">
        <w:rPr>
          <w:rFonts w:ascii="Times New Roman" w:hAnsi="Times New Roman" w:cs="Times New Roman"/>
          <w:color w:val="000000"/>
          <w:sz w:val="24"/>
          <w:szCs w:val="24"/>
        </w:rPr>
        <w:t xml:space="preserve">, A., &amp; Sofyan, D. (2020). </w:t>
      </w:r>
      <w:proofErr w:type="gramStart"/>
      <w:r w:rsidRPr="002F6AC7">
        <w:rPr>
          <w:rFonts w:ascii="Times New Roman" w:hAnsi="Times New Roman" w:cs="Times New Roman"/>
          <w:color w:val="000000"/>
          <w:sz w:val="24"/>
          <w:szCs w:val="24"/>
        </w:rPr>
        <w:t>A comparative research</w:t>
      </w:r>
      <w:proofErr w:type="gramEnd"/>
      <w:r w:rsidRPr="002F6AC7">
        <w:rPr>
          <w:rFonts w:ascii="Times New Roman" w:hAnsi="Times New Roman" w:cs="Times New Roman"/>
          <w:color w:val="000000"/>
          <w:sz w:val="24"/>
          <w:szCs w:val="24"/>
        </w:rPr>
        <w:t xml:space="preserve"> on meta-discourse markers used in introduction section on local, national and international journal articles of English education. </w:t>
      </w:r>
      <w:r w:rsidRPr="002F6A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Edu-Ling: Journal of English Education and Linguistics</w:t>
      </w:r>
      <w:r w:rsidRPr="002F6AC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F6A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4</w:t>
      </w:r>
      <w:r w:rsidRPr="002F6AC7">
        <w:rPr>
          <w:rFonts w:ascii="Times New Roman" w:hAnsi="Times New Roman" w:cs="Times New Roman"/>
          <w:color w:val="000000"/>
          <w:sz w:val="24"/>
          <w:szCs w:val="24"/>
        </w:rPr>
        <w:t>(1), 61-78.</w:t>
      </w:r>
    </w:p>
    <w:p w14:paraId="28D461AB" w14:textId="77777777" w:rsidR="00FB2742" w:rsidRPr="00EE6BDB" w:rsidRDefault="00FB2742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647E167" w14:textId="77777777" w:rsidR="002C081E" w:rsidRPr="00EE6BDB" w:rsidRDefault="002C081E" w:rsidP="00EE6BD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Pearson, W. S., &amp; Abdollahzadeh, E. (2023). </w:t>
      </w:r>
      <w:proofErr w:type="spellStart"/>
      <w:r w:rsidRPr="00EE6BDB">
        <w:rPr>
          <w:rFonts w:ascii="Times New Roman" w:eastAsia="Times New Roman" w:hAnsi="Times New Roman" w:cs="Times New Roman"/>
          <w:sz w:val="24"/>
          <w:szCs w:val="24"/>
        </w:rPr>
        <w:t>Metadiscourse</w:t>
      </w:r>
      <w:proofErr w:type="spellEnd"/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 in academic writing: A systematic review. </w:t>
      </w:r>
      <w:r w:rsidRPr="00EE6BDB">
        <w:rPr>
          <w:rFonts w:ascii="Times New Roman" w:eastAsia="Times New Roman" w:hAnsi="Times New Roman" w:cs="Times New Roman"/>
          <w:i/>
          <w:iCs/>
          <w:sz w:val="24"/>
          <w:szCs w:val="24"/>
        </w:rPr>
        <w:t>Lingua</w:t>
      </w:r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E6BDB">
        <w:rPr>
          <w:rFonts w:ascii="Times New Roman" w:eastAsia="Times New Roman" w:hAnsi="Times New Roman" w:cs="Times New Roman"/>
          <w:i/>
          <w:iCs/>
          <w:sz w:val="24"/>
          <w:szCs w:val="24"/>
        </w:rPr>
        <w:t>293</w:t>
      </w:r>
      <w:r w:rsidRPr="00EE6BDB">
        <w:rPr>
          <w:rFonts w:ascii="Times New Roman" w:eastAsia="Times New Roman" w:hAnsi="Times New Roman" w:cs="Times New Roman"/>
          <w:sz w:val="24"/>
          <w:szCs w:val="24"/>
        </w:rPr>
        <w:t>, 103561.</w:t>
      </w:r>
    </w:p>
    <w:p w14:paraId="1ADE4004" w14:textId="77777777" w:rsidR="002C081E" w:rsidRPr="00EE6BDB" w:rsidRDefault="002C081E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C725B69" w14:textId="77777777" w:rsidR="00D84B85" w:rsidRPr="00EE6BDB" w:rsidRDefault="00D84B85" w:rsidP="00EE6BD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Putri, A. N., </w:t>
      </w:r>
      <w:proofErr w:type="spellStart"/>
      <w:r w:rsidRPr="00EE6BDB">
        <w:rPr>
          <w:rFonts w:ascii="Times New Roman" w:eastAsia="Times New Roman" w:hAnsi="Times New Roman" w:cs="Times New Roman"/>
          <w:sz w:val="24"/>
          <w:szCs w:val="24"/>
        </w:rPr>
        <w:t>Hastomo</w:t>
      </w:r>
      <w:proofErr w:type="spellEnd"/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, T., Farhan, M., &amp; </w:t>
      </w:r>
      <w:proofErr w:type="spellStart"/>
      <w:r w:rsidRPr="00EE6BDB">
        <w:rPr>
          <w:rFonts w:ascii="Times New Roman" w:eastAsia="Times New Roman" w:hAnsi="Times New Roman" w:cs="Times New Roman"/>
          <w:sz w:val="24"/>
          <w:szCs w:val="24"/>
        </w:rPr>
        <w:t>Yunaini</w:t>
      </w:r>
      <w:proofErr w:type="spellEnd"/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, K. (2023). A study of interaction and interactive </w:t>
      </w:r>
      <w:proofErr w:type="spellStart"/>
      <w:r w:rsidRPr="00EE6BDB">
        <w:rPr>
          <w:rFonts w:ascii="Times New Roman" w:eastAsia="Times New Roman" w:hAnsi="Times New Roman" w:cs="Times New Roman"/>
          <w:sz w:val="24"/>
          <w:szCs w:val="24"/>
        </w:rPr>
        <w:t>metadiscourse</w:t>
      </w:r>
      <w:proofErr w:type="spellEnd"/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 on Ukraine-Russia conflict news articles. </w:t>
      </w:r>
      <w:r w:rsidRPr="00EE6BD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English Teaching, Applied Linguistics and Literatures (JETALL)</w:t>
      </w:r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E6BDB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EE6BDB">
        <w:rPr>
          <w:rFonts w:ascii="Times New Roman" w:eastAsia="Times New Roman" w:hAnsi="Times New Roman" w:cs="Times New Roman"/>
          <w:sz w:val="24"/>
          <w:szCs w:val="24"/>
        </w:rPr>
        <w:t>(1), 89-100.</w:t>
      </w:r>
    </w:p>
    <w:p w14:paraId="02E4F235" w14:textId="77777777" w:rsidR="00D84B85" w:rsidRPr="00EE6BDB" w:rsidRDefault="00D84B85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10FF7AD" w14:textId="77777777" w:rsidR="00293C09" w:rsidRPr="00EE6BDB" w:rsidRDefault="00293C09" w:rsidP="00EE6BD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Qiu, X., Wang, Y. A., </w:t>
      </w:r>
      <w:proofErr w:type="spellStart"/>
      <w:r w:rsidRPr="00EE6BDB">
        <w:rPr>
          <w:rFonts w:ascii="Times New Roman" w:eastAsia="Times New Roman" w:hAnsi="Times New Roman" w:cs="Times New Roman"/>
          <w:sz w:val="24"/>
          <w:szCs w:val="24"/>
        </w:rPr>
        <w:t>Dartey</w:t>
      </w:r>
      <w:proofErr w:type="spellEnd"/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, E. A., &amp; Kim, M. (2024). Interactional </w:t>
      </w:r>
      <w:proofErr w:type="spellStart"/>
      <w:r w:rsidRPr="00EE6BDB">
        <w:rPr>
          <w:rFonts w:ascii="Times New Roman" w:eastAsia="Times New Roman" w:hAnsi="Times New Roman" w:cs="Times New Roman"/>
          <w:sz w:val="24"/>
          <w:szCs w:val="24"/>
        </w:rPr>
        <w:t>metadiscourse</w:t>
      </w:r>
      <w:proofErr w:type="spellEnd"/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 in expert and student disciplinary writing: Exploring intrageneric and functional variation. </w:t>
      </w:r>
      <w:r w:rsidRPr="00EE6BDB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</w:t>
      </w:r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E6BDB">
        <w:rPr>
          <w:rFonts w:ascii="Times New Roman" w:eastAsia="Times New Roman" w:hAnsi="Times New Roman" w:cs="Times New Roman"/>
          <w:i/>
          <w:iCs/>
          <w:sz w:val="24"/>
          <w:szCs w:val="24"/>
        </w:rPr>
        <w:t>73</w:t>
      </w:r>
      <w:r w:rsidRPr="00EE6BDB">
        <w:rPr>
          <w:rFonts w:ascii="Times New Roman" w:eastAsia="Times New Roman" w:hAnsi="Times New Roman" w:cs="Times New Roman"/>
          <w:sz w:val="24"/>
          <w:szCs w:val="24"/>
        </w:rPr>
        <w:t>, 124-140.</w:t>
      </w:r>
    </w:p>
    <w:p w14:paraId="3D3481CE" w14:textId="77777777" w:rsidR="00293C09" w:rsidRPr="00EE6BDB" w:rsidRDefault="00293C09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686BFCE" w14:textId="1A791635" w:rsidR="00EC48A1" w:rsidRPr="00EE6BDB" w:rsidRDefault="00EC48A1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E6BDB">
        <w:rPr>
          <w:rFonts w:ascii="Times New Roman" w:eastAsia="Times New Roman" w:hAnsi="Times New Roman" w:cs="Times New Roman"/>
          <w:sz w:val="24"/>
          <w:szCs w:val="24"/>
        </w:rPr>
        <w:t>Rababah</w:t>
      </w:r>
      <w:proofErr w:type="spellEnd"/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, G. Yagi, S., &amp; </w:t>
      </w:r>
      <w:proofErr w:type="spellStart"/>
      <w:r w:rsidRPr="00EE6BDB">
        <w:rPr>
          <w:rFonts w:ascii="Times New Roman" w:eastAsia="Times New Roman" w:hAnsi="Times New Roman" w:cs="Times New Roman"/>
          <w:sz w:val="24"/>
          <w:szCs w:val="24"/>
        </w:rPr>
        <w:t>Alghazo</w:t>
      </w:r>
      <w:proofErr w:type="spellEnd"/>
      <w:r w:rsidRPr="00EE6BDB">
        <w:rPr>
          <w:rFonts w:ascii="Times New Roman" w:eastAsia="Times New Roman" w:hAnsi="Times New Roman" w:cs="Times New Roman"/>
          <w:sz w:val="24"/>
          <w:szCs w:val="24"/>
        </w:rPr>
        <w:t>, S. (2024).</w:t>
      </w:r>
      <w:r w:rsidRPr="00EE6B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17" w:history="1">
        <w:r w:rsidRPr="00EE6BDB">
          <w:rPr>
            <w:rFonts w:ascii="Times New Roman" w:eastAsia="Times New Roman" w:hAnsi="Times New Roman" w:cs="Times New Roman"/>
            <w:sz w:val="24"/>
            <w:szCs w:val="24"/>
          </w:rPr>
          <w:t xml:space="preserve">Using </w:t>
        </w:r>
        <w:proofErr w:type="spellStart"/>
        <w:r w:rsidRPr="00EE6BDB">
          <w:rPr>
            <w:rFonts w:ascii="Times New Roman" w:eastAsia="Times New Roman" w:hAnsi="Times New Roman" w:cs="Times New Roman"/>
            <w:sz w:val="24"/>
            <w:szCs w:val="24"/>
          </w:rPr>
          <w:t>metadiscourse</w:t>
        </w:r>
        <w:proofErr w:type="spellEnd"/>
        <w:r w:rsidRPr="00EE6BDB">
          <w:rPr>
            <w:rFonts w:ascii="Times New Roman" w:eastAsia="Times New Roman" w:hAnsi="Times New Roman" w:cs="Times New Roman"/>
            <w:sz w:val="24"/>
            <w:szCs w:val="24"/>
          </w:rPr>
          <w:t xml:space="preserve"> to create effective and engaging EFL virtual classrooms during the COVID-19 pandemic</w:t>
        </w:r>
      </w:hyperlink>
      <w:r w:rsidRPr="00EE6B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EE6BDB">
        <w:rPr>
          <w:rFonts w:ascii="Times New Roman" w:eastAsia="Times New Roman" w:hAnsi="Times New Roman" w:cs="Times New Roman"/>
          <w:i/>
          <w:iCs/>
          <w:sz w:val="24"/>
          <w:szCs w:val="24"/>
        </w:rPr>
        <w:t>Iranian Journal of Language Teaching Research, 12</w:t>
      </w:r>
      <w:r w:rsidRPr="00EE6BDB">
        <w:rPr>
          <w:rFonts w:ascii="Times New Roman" w:eastAsia="Times New Roman" w:hAnsi="Times New Roman" w:cs="Times New Roman"/>
          <w:sz w:val="24"/>
          <w:szCs w:val="24"/>
        </w:rPr>
        <w:t>(1), 107-129.</w:t>
      </w:r>
    </w:p>
    <w:p w14:paraId="1F105E0E" w14:textId="77777777" w:rsidR="007D639B" w:rsidRPr="00EE6BDB" w:rsidRDefault="007D639B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1F986F1" w14:textId="77777777" w:rsidR="00E92609" w:rsidRPr="00EE6BDB" w:rsidRDefault="00E92609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Ren, H., &amp; Li, Y. (2011). A comparison study on the rhetorical moves of abstracts in published research articles and master’s foreign-language theses. </w:t>
      </w:r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English Language Teaching, 4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(1), 162-166.</w:t>
      </w:r>
    </w:p>
    <w:p w14:paraId="4D8EE680" w14:textId="77777777" w:rsidR="00EB3EF7" w:rsidRPr="00EE6BDB" w:rsidRDefault="00EB3EF7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E6A39FB" w14:textId="77777777" w:rsidR="00EB3EF7" w:rsidRPr="00EE6BDB" w:rsidRDefault="00EB3EF7" w:rsidP="00EE6BD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Ren, W., &amp; Wang, L. (2023). A corpus-based study of </w:t>
      </w:r>
      <w:proofErr w:type="spellStart"/>
      <w:r w:rsidRPr="00EE6BDB">
        <w:rPr>
          <w:rFonts w:ascii="Times New Roman" w:eastAsia="Times New Roman" w:hAnsi="Times New Roman" w:cs="Times New Roman"/>
          <w:sz w:val="24"/>
          <w:szCs w:val="24"/>
        </w:rPr>
        <w:t>metadiscourse</w:t>
      </w:r>
      <w:proofErr w:type="spellEnd"/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 features in Chinese-English simultaneous interpreting. </w:t>
      </w:r>
      <w:r w:rsidRPr="00EE6BDB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E6BDB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EE6BDB">
        <w:rPr>
          <w:rFonts w:ascii="Times New Roman" w:eastAsia="Times New Roman" w:hAnsi="Times New Roman" w:cs="Times New Roman"/>
          <w:sz w:val="24"/>
          <w:szCs w:val="24"/>
        </w:rPr>
        <w:t>, 1269669.</w:t>
      </w:r>
    </w:p>
    <w:p w14:paraId="3CB133FE" w14:textId="77777777" w:rsidR="007D639B" w:rsidRPr="00EE6BDB" w:rsidRDefault="007D639B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46C0BB4" w14:textId="353FBA5A" w:rsidR="00403CAA" w:rsidRPr="00EE6BDB" w:rsidRDefault="00403CAA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Rostami </w:t>
      </w: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Aboo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 Saeedi, A. A., </w:t>
      </w: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Hasanpour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Ghaleh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, M., </w:t>
      </w: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Kheiri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, S., &amp; Mohammadi, S. (2023). A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q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ualitative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ccount of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riters’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erceptions of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hesis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riting in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pplied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inguistics: The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ase of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nteractional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eta-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iscourse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arkers. </w:t>
      </w:r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Iranian Journal of English for Academic Purposes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12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(2), 31-48.</w:t>
      </w:r>
    </w:p>
    <w:p w14:paraId="4C51626D" w14:textId="77777777" w:rsidR="00403CAA" w:rsidRPr="00EE6BDB" w:rsidRDefault="00403CAA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144C7B6" w14:textId="22EFF84A" w:rsidR="00144C1B" w:rsidRPr="00EE6BDB" w:rsidRDefault="00144C1B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Sadiq, M. S. M. (2023). Interactional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eta-discourse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arkers of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dentity of Iraqi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ost-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raduate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inguistics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heses. </w:t>
      </w:r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Human Sciences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14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(2).</w:t>
      </w:r>
    </w:p>
    <w:p w14:paraId="29FD9C0B" w14:textId="77777777" w:rsidR="00144C1B" w:rsidRPr="00EE6BDB" w:rsidRDefault="00144C1B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CBACDC8" w14:textId="77777777" w:rsidR="00E92609" w:rsidRPr="00EE6BDB" w:rsidRDefault="00E92609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Saeeaw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, S., &amp; </w:t>
      </w: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Tangkiengsirisin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>, S. (2014). Rhetorical variation across research article abstracts in environmental science and applied linguistics. </w:t>
      </w:r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English Language Teaching, 7,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 81-93.</w:t>
      </w:r>
    </w:p>
    <w:p w14:paraId="13E8C221" w14:textId="77777777" w:rsidR="007D639B" w:rsidRPr="00EE6BDB" w:rsidRDefault="007D639B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85DEF33" w14:textId="75247D53" w:rsidR="00E92609" w:rsidRPr="00EE6BDB" w:rsidRDefault="00E92609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Santos, M. B. D. (2019). The textual organization of research paper abstracts in applied linguistics. </w:t>
      </w:r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Text, 16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, 481-499. </w:t>
      </w:r>
      <w:hyperlink r:id="rId18" w:history="1">
        <w:r w:rsidRPr="00EE6BDB">
          <w:rPr>
            <w:rFonts w:ascii="Times New Roman" w:hAnsi="Times New Roman" w:cs="Times New Roman"/>
            <w:color w:val="000000"/>
            <w:sz w:val="24"/>
            <w:szCs w:val="24"/>
          </w:rPr>
          <w:t>http://dx.doi.org/10.1515/text.1.1996.16.4.481</w:t>
        </w:r>
      </w:hyperlink>
    </w:p>
    <w:p w14:paraId="48C30A17" w14:textId="77777777" w:rsidR="007D639B" w:rsidRPr="00EE6BDB" w:rsidRDefault="007D639B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A467EBF" w14:textId="77777777" w:rsidR="00385B65" w:rsidRPr="00385B65" w:rsidRDefault="00385B65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85B65">
        <w:rPr>
          <w:rFonts w:ascii="Times New Roman" w:hAnsi="Times New Roman" w:cs="Times New Roman"/>
          <w:color w:val="000000"/>
          <w:sz w:val="24"/>
          <w:szCs w:val="24"/>
        </w:rPr>
        <w:t xml:space="preserve">Soleimani, N., &amp; </w:t>
      </w:r>
      <w:proofErr w:type="spellStart"/>
      <w:r w:rsidRPr="00385B65">
        <w:rPr>
          <w:rFonts w:ascii="Times New Roman" w:hAnsi="Times New Roman" w:cs="Times New Roman"/>
          <w:color w:val="000000"/>
          <w:sz w:val="24"/>
          <w:szCs w:val="24"/>
        </w:rPr>
        <w:t>Mohammadkhah</w:t>
      </w:r>
      <w:proofErr w:type="spellEnd"/>
      <w:r w:rsidRPr="00385B65">
        <w:rPr>
          <w:rFonts w:ascii="Times New Roman" w:hAnsi="Times New Roman" w:cs="Times New Roman"/>
          <w:color w:val="000000"/>
          <w:sz w:val="24"/>
          <w:szCs w:val="24"/>
        </w:rPr>
        <w:t xml:space="preserve">, E. (2020). Meta-discourse markers in the book reviews published in ISI and non-ISI journals of applied linguistics. </w:t>
      </w:r>
      <w:r w:rsidRPr="00385B65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Cogent Arts &amp; Humanities</w:t>
      </w:r>
      <w:r w:rsidRPr="00385B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5B65">
        <w:rPr>
          <w:rFonts w:ascii="Times New Roman" w:hAnsi="Times New Roman" w:cs="Times New Roman"/>
          <w:i/>
          <w:iCs/>
          <w:color w:val="000000"/>
          <w:sz w:val="24"/>
          <w:szCs w:val="24"/>
        </w:rPr>
        <w:t>7</w:t>
      </w:r>
      <w:r w:rsidRPr="00385B65">
        <w:rPr>
          <w:rFonts w:ascii="Times New Roman" w:hAnsi="Times New Roman" w:cs="Times New Roman"/>
          <w:color w:val="000000"/>
          <w:sz w:val="24"/>
          <w:szCs w:val="24"/>
        </w:rPr>
        <w:t>(1), 1807677.</w:t>
      </w:r>
    </w:p>
    <w:p w14:paraId="7B50266D" w14:textId="77777777" w:rsidR="00385B65" w:rsidRPr="00EE6BDB" w:rsidRDefault="00385B65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6AE47C7" w14:textId="77777777" w:rsidR="00E92609" w:rsidRPr="00EE6BDB" w:rsidRDefault="00E92609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Swales, J. M., &amp; Feak C. B. (2009). Abstracts and the writing of abstracts. </w:t>
      </w:r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  <w:lang w:val="sv-SE"/>
        </w:rPr>
        <w:t>Michigan ELT,</w:t>
      </w:r>
      <w:r w:rsidRPr="00EE6BDB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</w:t>
      </w:r>
      <w:hyperlink r:id="rId19" w:history="1">
        <w:r w:rsidRPr="00EE6BDB">
          <w:rPr>
            <w:rFonts w:ascii="Times New Roman" w:hAnsi="Times New Roman" w:cs="Times New Roman"/>
            <w:color w:val="000000"/>
            <w:sz w:val="24"/>
            <w:szCs w:val="24"/>
            <w:lang w:val="sv-SE"/>
          </w:rPr>
          <w:t>http://www.press.umich.edu/titleDetailDesc.do?id=309332</w:t>
        </w:r>
      </w:hyperlink>
      <w:r w:rsidRPr="00EE6BDB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</w:t>
      </w:r>
    </w:p>
    <w:p w14:paraId="23FB7A93" w14:textId="77777777" w:rsidR="000B12AE" w:rsidRPr="00EE6BDB" w:rsidRDefault="000B12AE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14:paraId="18C29C1C" w14:textId="44578634" w:rsidR="000B12AE" w:rsidRPr="00EE6BDB" w:rsidRDefault="000B12AE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B12AE">
        <w:rPr>
          <w:rFonts w:ascii="Times New Roman" w:hAnsi="Times New Roman" w:cs="Times New Roman"/>
          <w:color w:val="000000"/>
          <w:sz w:val="24"/>
          <w:szCs w:val="24"/>
        </w:rPr>
        <w:t xml:space="preserve">Taboada, M. (2006). Discourse markers as signals (or not) of rhetorical relations. </w:t>
      </w:r>
      <w:r w:rsidRPr="000B12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Journal of </w:t>
      </w:r>
      <w:r w:rsidR="007C07C3"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Pr="000B12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ragmatics</w:t>
      </w:r>
      <w:r w:rsidRPr="000B12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B12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38</w:t>
      </w:r>
      <w:r w:rsidRPr="000B12AE">
        <w:rPr>
          <w:rFonts w:ascii="Times New Roman" w:hAnsi="Times New Roman" w:cs="Times New Roman"/>
          <w:color w:val="000000"/>
          <w:sz w:val="24"/>
          <w:szCs w:val="24"/>
        </w:rPr>
        <w:t>(4), 567-592.</w:t>
      </w:r>
      <w:r w:rsidR="007C07C3"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0" w:tgtFrame="_blank" w:tooltip="Persistent link using digital object identifier" w:history="1">
        <w:r w:rsidR="007C07C3" w:rsidRPr="00EE6BD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https://doi.org/10.1016/j.pragma.2005.09.010</w:t>
        </w:r>
      </w:hyperlink>
    </w:p>
    <w:p w14:paraId="770C99DD" w14:textId="77777777" w:rsidR="00A916EB" w:rsidRPr="00EE6BDB" w:rsidRDefault="00A916EB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B734FFD" w14:textId="22276977" w:rsidR="00A916EB" w:rsidRPr="00EE6BDB" w:rsidRDefault="00A916EB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507323">
        <w:rPr>
          <w:rFonts w:ascii="Times New Roman" w:hAnsi="Times New Roman" w:cs="Times New Roman"/>
          <w:color w:val="000000"/>
          <w:sz w:val="24"/>
          <w:szCs w:val="24"/>
        </w:rPr>
        <w:t xml:space="preserve">Wang, S. (2025). </w:t>
      </w:r>
      <w:proofErr w:type="spellStart"/>
      <w:r w:rsidRPr="00507323">
        <w:rPr>
          <w:rFonts w:ascii="Times New Roman" w:hAnsi="Times New Roman" w:cs="Times New Roman"/>
          <w:color w:val="000000"/>
          <w:sz w:val="24"/>
          <w:szCs w:val="24"/>
        </w:rPr>
        <w:t>Metadiscourse</w:t>
      </w:r>
      <w:proofErr w:type="spellEnd"/>
      <w:r w:rsidRPr="005073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07323">
        <w:rPr>
          <w:rFonts w:ascii="Times New Roman" w:hAnsi="Times New Roman" w:cs="Times New Roman"/>
          <w:color w:val="000000"/>
          <w:sz w:val="24"/>
          <w:szCs w:val="24"/>
        </w:rPr>
        <w:t xml:space="preserve">cross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07323">
        <w:rPr>
          <w:rFonts w:ascii="Times New Roman" w:hAnsi="Times New Roman" w:cs="Times New Roman"/>
          <w:color w:val="000000"/>
          <w:sz w:val="24"/>
          <w:szCs w:val="24"/>
        </w:rPr>
        <w:t xml:space="preserve">iscourses: A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07323">
        <w:rPr>
          <w:rFonts w:ascii="Times New Roman" w:hAnsi="Times New Roman" w:cs="Times New Roman"/>
          <w:color w:val="000000"/>
          <w:sz w:val="24"/>
          <w:szCs w:val="24"/>
        </w:rPr>
        <w:t>ross-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07323">
        <w:rPr>
          <w:rFonts w:ascii="Times New Roman" w:hAnsi="Times New Roman" w:cs="Times New Roman"/>
          <w:color w:val="000000"/>
          <w:sz w:val="24"/>
          <w:szCs w:val="24"/>
        </w:rPr>
        <w:t xml:space="preserve">ultural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507323">
        <w:rPr>
          <w:rFonts w:ascii="Times New Roman" w:hAnsi="Times New Roman" w:cs="Times New Roman"/>
          <w:color w:val="000000"/>
          <w:sz w:val="24"/>
          <w:szCs w:val="24"/>
        </w:rPr>
        <w:t xml:space="preserve">eview of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07323">
        <w:rPr>
          <w:rFonts w:ascii="Times New Roman" w:hAnsi="Times New Roman" w:cs="Times New Roman"/>
          <w:color w:val="000000"/>
          <w:sz w:val="24"/>
          <w:szCs w:val="24"/>
        </w:rPr>
        <w:t xml:space="preserve">urrent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507323">
        <w:rPr>
          <w:rFonts w:ascii="Times New Roman" w:hAnsi="Times New Roman" w:cs="Times New Roman"/>
          <w:color w:val="000000"/>
          <w:sz w:val="24"/>
          <w:szCs w:val="24"/>
        </w:rPr>
        <w:t xml:space="preserve">rends and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07323">
        <w:rPr>
          <w:rFonts w:ascii="Times New Roman" w:hAnsi="Times New Roman" w:cs="Times New Roman"/>
          <w:color w:val="000000"/>
          <w:sz w:val="24"/>
          <w:szCs w:val="24"/>
        </w:rPr>
        <w:t xml:space="preserve">uture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07323">
        <w:rPr>
          <w:rFonts w:ascii="Times New Roman" w:hAnsi="Times New Roman" w:cs="Times New Roman"/>
          <w:color w:val="000000"/>
          <w:sz w:val="24"/>
          <w:szCs w:val="24"/>
        </w:rPr>
        <w:t xml:space="preserve">irections. </w:t>
      </w:r>
      <w:r w:rsidRPr="005073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International Journal of Linguistics, Literature &amp; Translation</w:t>
      </w:r>
      <w:r w:rsidRPr="005073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73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8</w:t>
      </w:r>
      <w:r w:rsidRPr="00507323">
        <w:rPr>
          <w:rFonts w:ascii="Times New Roman" w:hAnsi="Times New Roman" w:cs="Times New Roman"/>
          <w:color w:val="000000"/>
          <w:sz w:val="24"/>
          <w:szCs w:val="24"/>
        </w:rPr>
        <w:t>(3).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EA0DA08" w14:textId="77777777" w:rsidR="00A916EB" w:rsidRDefault="00A916EB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9AE7CA7" w14:textId="48ADD483" w:rsidR="009C4F7B" w:rsidRPr="009C4F7B" w:rsidRDefault="009C4F7B" w:rsidP="009C4F7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_Hlk193883550"/>
      <w:r w:rsidRPr="009C4F7B">
        <w:rPr>
          <w:rFonts w:ascii="Times New Roman" w:hAnsi="Times New Roman" w:cs="Times New Roman"/>
          <w:color w:val="000000"/>
          <w:sz w:val="24"/>
          <w:szCs w:val="24"/>
        </w:rPr>
        <w:t xml:space="preserve">Wei, J. (2024). </w:t>
      </w:r>
      <w:r w:rsidRPr="009C4F7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Tracking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r w:rsidRPr="009C4F7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nteraction in Chinese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</w:t>
      </w:r>
      <w:r w:rsidRPr="009C4F7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cholars’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9C4F7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cademic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w</w:t>
      </w:r>
      <w:r w:rsidRPr="009C4F7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riting: Through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l</w:t>
      </w:r>
      <w:r w:rsidRPr="009C4F7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ens of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</w:t>
      </w:r>
      <w:r w:rsidRPr="009C4F7B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etadiscourse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C4F7B">
        <w:rPr>
          <w:rFonts w:ascii="Times New Roman" w:hAnsi="Times New Roman" w:cs="Times New Roman"/>
          <w:color w:val="000000"/>
          <w:sz w:val="24"/>
          <w:szCs w:val="24"/>
        </w:rPr>
        <w:t>Springer.</w:t>
      </w:r>
    </w:p>
    <w:bookmarkEnd w:id="7"/>
    <w:p w14:paraId="1A38119A" w14:textId="77777777" w:rsidR="009C4F7B" w:rsidRPr="00EE6BDB" w:rsidRDefault="009C4F7B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7FF705D" w14:textId="25C897C6" w:rsidR="001728EA" w:rsidRPr="00EE6BDB" w:rsidRDefault="001728EA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Wongsa, J., </w:t>
      </w: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Chuenchaichon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, Y., &amp; </w:t>
      </w: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Suwannasom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, T. (2024). A comparison of </w:t>
      </w: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metadiscourse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 markers used in English research article introduction and literature review sections across two disciplines. </w:t>
      </w:r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Community Development Research (Humanities and Social Sciences)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17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(1), 74-88.</w:t>
      </w:r>
    </w:p>
    <w:p w14:paraId="272AC3A5" w14:textId="77777777" w:rsidR="001728EA" w:rsidRPr="00EE6BDB" w:rsidRDefault="001728EA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14:paraId="02DA51CB" w14:textId="69EF9C2B" w:rsidR="000D21D5" w:rsidRPr="000D21D5" w:rsidRDefault="000D21D5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D21D5">
        <w:rPr>
          <w:rFonts w:ascii="Times New Roman" w:hAnsi="Times New Roman" w:cs="Times New Roman"/>
          <w:color w:val="000000"/>
          <w:sz w:val="24"/>
          <w:szCs w:val="24"/>
        </w:rPr>
        <w:t xml:space="preserve">Xu, W., &amp; Shi, X. (2025). The use of multimodal interactional </w:t>
      </w:r>
      <w:proofErr w:type="spellStart"/>
      <w:r w:rsidRPr="000D21D5">
        <w:rPr>
          <w:rFonts w:ascii="Times New Roman" w:hAnsi="Times New Roman" w:cs="Times New Roman"/>
          <w:color w:val="000000"/>
          <w:sz w:val="24"/>
          <w:szCs w:val="24"/>
        </w:rPr>
        <w:t>metadiscourse</w:t>
      </w:r>
      <w:proofErr w:type="spellEnd"/>
      <w:r w:rsidRPr="000D21D5">
        <w:rPr>
          <w:rFonts w:ascii="Times New Roman" w:hAnsi="Times New Roman" w:cs="Times New Roman"/>
          <w:color w:val="000000"/>
          <w:sz w:val="24"/>
          <w:szCs w:val="24"/>
        </w:rPr>
        <w:t xml:space="preserve"> for CSR communication on Chinese companies’ corporate websites. </w:t>
      </w:r>
      <w:r w:rsidRPr="000D21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Discourse, Context &amp; Media</w:t>
      </w:r>
      <w:r w:rsidRPr="000D21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21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64</w:t>
      </w:r>
      <w:r w:rsidRPr="000D21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1" w:tgtFrame="_blank" w:tooltip="Persistent link using digital object identifier" w:history="1">
        <w:r w:rsidRPr="00EE6BD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https://doi.org/10.1016/j.dcm.2025.100868</w:t>
        </w:r>
      </w:hyperlink>
    </w:p>
    <w:p w14:paraId="3B44F04F" w14:textId="77777777" w:rsidR="000D21D5" w:rsidRPr="00EE6BDB" w:rsidRDefault="000D21D5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14:paraId="6E0577C9" w14:textId="77777777" w:rsidR="00180E46" w:rsidRPr="00180E46" w:rsidRDefault="00180E46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80E46">
        <w:rPr>
          <w:rFonts w:ascii="Times New Roman" w:hAnsi="Times New Roman" w:cs="Times New Roman"/>
          <w:color w:val="000000"/>
          <w:sz w:val="24"/>
          <w:szCs w:val="24"/>
        </w:rPr>
        <w:t xml:space="preserve">Yeganeh, M. T., &amp; </w:t>
      </w:r>
      <w:proofErr w:type="spellStart"/>
      <w:r w:rsidRPr="00180E46">
        <w:rPr>
          <w:rFonts w:ascii="Times New Roman" w:hAnsi="Times New Roman" w:cs="Times New Roman"/>
          <w:color w:val="000000"/>
          <w:sz w:val="24"/>
          <w:szCs w:val="24"/>
        </w:rPr>
        <w:t>Ghoreyshi</w:t>
      </w:r>
      <w:proofErr w:type="spellEnd"/>
      <w:r w:rsidRPr="00180E46">
        <w:rPr>
          <w:rFonts w:ascii="Times New Roman" w:hAnsi="Times New Roman" w:cs="Times New Roman"/>
          <w:color w:val="000000"/>
          <w:sz w:val="24"/>
          <w:szCs w:val="24"/>
        </w:rPr>
        <w:t xml:space="preserve">, S. M. (2015). Exploring gender differences in the use of discourse markers in Iranian academic research articles. </w:t>
      </w:r>
      <w:r w:rsidRPr="00180E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Procedia-Social and Behavioral Sciences</w:t>
      </w:r>
      <w:r w:rsidRPr="00180E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80E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192</w:t>
      </w:r>
      <w:r w:rsidRPr="00180E46">
        <w:rPr>
          <w:rFonts w:ascii="Times New Roman" w:hAnsi="Times New Roman" w:cs="Times New Roman"/>
          <w:color w:val="000000"/>
          <w:sz w:val="24"/>
          <w:szCs w:val="24"/>
        </w:rPr>
        <w:t>, 684-689.</w:t>
      </w:r>
    </w:p>
    <w:p w14:paraId="6E48E2CD" w14:textId="77777777" w:rsidR="007D639B" w:rsidRPr="00EE6BDB" w:rsidRDefault="007D639B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14:paraId="10E98529" w14:textId="419A2950" w:rsidR="00197755" w:rsidRPr="00EE6BDB" w:rsidRDefault="00197755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Yusnidar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, L., </w:t>
      </w: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Prihantoro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, P., </w:t>
      </w: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Rizqy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, M. H. S., &amp; </w:t>
      </w: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Anggraeni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, M. (2025). Scrutinizing </w:t>
      </w: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etadiscourse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arkers in the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ossip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olumns of Lambe </w:t>
      </w: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Turah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 and Insert Live: A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orpus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inguistic 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tudy. </w:t>
      </w:r>
      <w:proofErr w:type="spellStart"/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Humanus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E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24</w:t>
      </w:r>
      <w:r w:rsidRPr="00EE6BDB">
        <w:rPr>
          <w:rFonts w:ascii="Times New Roman" w:hAnsi="Times New Roman" w:cs="Times New Roman"/>
          <w:color w:val="000000"/>
          <w:sz w:val="24"/>
          <w:szCs w:val="24"/>
        </w:rPr>
        <w:t>(1), 97-112.</w:t>
      </w:r>
    </w:p>
    <w:p w14:paraId="35BFE94A" w14:textId="77777777" w:rsidR="00197755" w:rsidRPr="00EE6BDB" w:rsidRDefault="00197755" w:rsidP="00EE6BD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14:paraId="5704655F" w14:textId="77777777" w:rsidR="00E92609" w:rsidRPr="00EE6BDB" w:rsidRDefault="00E92609" w:rsidP="00EE6BD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E6BDB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Zakaria, M. K., &amp; Malik, F. A. (2018). </w:t>
      </w: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Metadiscourse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 xml:space="preserve"> in academic writing of pre-university Arab students at the International Islamic University Malaysia (IIUM). MATEC Web of Conferences 150 05086 (2018) DOI: 10.1051/</w:t>
      </w:r>
      <w:proofErr w:type="spellStart"/>
      <w:r w:rsidRPr="00EE6BDB">
        <w:rPr>
          <w:rFonts w:ascii="Times New Roman" w:hAnsi="Times New Roman" w:cs="Times New Roman"/>
          <w:color w:val="000000"/>
          <w:sz w:val="24"/>
          <w:szCs w:val="24"/>
        </w:rPr>
        <w:t>matecconf</w:t>
      </w:r>
      <w:proofErr w:type="spellEnd"/>
      <w:r w:rsidRPr="00EE6BDB">
        <w:rPr>
          <w:rFonts w:ascii="Times New Roman" w:hAnsi="Times New Roman" w:cs="Times New Roman"/>
          <w:color w:val="000000"/>
          <w:sz w:val="24"/>
          <w:szCs w:val="24"/>
        </w:rPr>
        <w:t>/201815005086</w:t>
      </w:r>
    </w:p>
    <w:p w14:paraId="18AF3798" w14:textId="77777777" w:rsidR="00103BEC" w:rsidRPr="00EE6BDB" w:rsidRDefault="00103BEC" w:rsidP="00EE6BD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Zhu, G., </w:t>
      </w:r>
      <w:proofErr w:type="spellStart"/>
      <w:r w:rsidRPr="00EE6BDB">
        <w:rPr>
          <w:rFonts w:ascii="Times New Roman" w:eastAsia="Times New Roman" w:hAnsi="Times New Roman" w:cs="Times New Roman"/>
          <w:sz w:val="24"/>
          <w:szCs w:val="24"/>
        </w:rPr>
        <w:t>Scardamalia</w:t>
      </w:r>
      <w:proofErr w:type="spellEnd"/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, M., Nazeem, R., </w:t>
      </w:r>
      <w:proofErr w:type="spellStart"/>
      <w:r w:rsidRPr="00EE6BDB">
        <w:rPr>
          <w:rFonts w:ascii="Times New Roman" w:eastAsia="Times New Roman" w:hAnsi="Times New Roman" w:cs="Times New Roman"/>
          <w:sz w:val="24"/>
          <w:szCs w:val="24"/>
        </w:rPr>
        <w:t>Donoahue</w:t>
      </w:r>
      <w:proofErr w:type="spellEnd"/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, Z., Ma, L., &amp; Lai, Z. (2024). </w:t>
      </w:r>
      <w:proofErr w:type="spellStart"/>
      <w:r w:rsidRPr="00EE6BDB">
        <w:rPr>
          <w:rFonts w:ascii="Times New Roman" w:eastAsia="Times New Roman" w:hAnsi="Times New Roman" w:cs="Times New Roman"/>
          <w:sz w:val="24"/>
          <w:szCs w:val="24"/>
        </w:rPr>
        <w:t>Metadiscourse</w:t>
      </w:r>
      <w:proofErr w:type="spellEnd"/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, knowledge advancement, and emotions in primary school students’ knowledge building. </w:t>
      </w:r>
      <w:r w:rsidRPr="00EE6BDB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Instructional Science</w:t>
      </w:r>
      <w:r w:rsidRPr="00EE6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E6BDB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EE6BDB">
        <w:rPr>
          <w:rFonts w:ascii="Times New Roman" w:eastAsia="Times New Roman" w:hAnsi="Times New Roman" w:cs="Times New Roman"/>
          <w:sz w:val="24"/>
          <w:szCs w:val="24"/>
        </w:rPr>
        <w:t>(1), 1-40.</w:t>
      </w:r>
    </w:p>
    <w:p w14:paraId="5EB1E3AC" w14:textId="77777777" w:rsidR="0007011A" w:rsidRPr="00EE6BDB" w:rsidRDefault="0007011A" w:rsidP="00EE6BD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07011A" w:rsidRPr="00EE6BDB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04ECD" w14:textId="77777777" w:rsidR="00BB3863" w:rsidRDefault="00BB3863">
      <w:pPr>
        <w:spacing w:after="0" w:line="240" w:lineRule="auto"/>
      </w:pPr>
      <w:r>
        <w:separator/>
      </w:r>
    </w:p>
  </w:endnote>
  <w:endnote w:type="continuationSeparator" w:id="0">
    <w:p w14:paraId="3FE27A1D" w14:textId="77777777" w:rsidR="00BB3863" w:rsidRDefault="00BB3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562E1" w14:textId="7EF946A1" w:rsidR="000D0F5B" w:rsidRDefault="000D0F5B" w:rsidP="000D0F5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9F0CF" w14:textId="77777777" w:rsidR="00BB3863" w:rsidRDefault="00BB3863">
      <w:pPr>
        <w:spacing w:after="0" w:line="240" w:lineRule="auto"/>
      </w:pPr>
      <w:r>
        <w:separator/>
      </w:r>
    </w:p>
  </w:footnote>
  <w:footnote w:type="continuationSeparator" w:id="0">
    <w:p w14:paraId="7858F50B" w14:textId="77777777" w:rsidR="00BB3863" w:rsidRDefault="00BB3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02BFA" w14:textId="0CB33B15" w:rsidR="00F33867" w:rsidRPr="000D0F5B" w:rsidRDefault="000D0F5B" w:rsidP="000D0F5B">
    <w:pPr>
      <w:pStyle w:val="Header"/>
    </w:pPr>
    <w:r w:rsidRPr="000D0F5B">
      <w:rPr>
        <w:rFonts w:ascii="Times New Roman" w:eastAsia="Times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2EE4FBF" wp14:editId="7B18578A">
          <wp:simplePos x="0" y="0"/>
          <wp:positionH relativeFrom="column">
            <wp:posOffset>-723900</wp:posOffset>
          </wp:positionH>
          <wp:positionV relativeFrom="paragraph">
            <wp:posOffset>-362424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80A56"/>
    <w:multiLevelType w:val="hybridMultilevel"/>
    <w:tmpl w:val="86A01930"/>
    <w:lvl w:ilvl="0" w:tplc="12466B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EB9C7A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0454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420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EED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0A02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CCC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2BB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2881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633CC"/>
    <w:multiLevelType w:val="hybridMultilevel"/>
    <w:tmpl w:val="CD32B5C0"/>
    <w:lvl w:ilvl="0" w:tplc="78AE1EAA">
      <w:start w:val="1"/>
      <w:numFmt w:val="decimal"/>
      <w:lvlText w:val="%1."/>
      <w:lvlJc w:val="left"/>
      <w:pPr>
        <w:ind w:left="720" w:hanging="360"/>
      </w:pPr>
    </w:lvl>
    <w:lvl w:ilvl="1" w:tplc="A3C69098" w:tentative="1">
      <w:start w:val="1"/>
      <w:numFmt w:val="lowerLetter"/>
      <w:lvlText w:val="%2."/>
      <w:lvlJc w:val="left"/>
      <w:pPr>
        <w:ind w:left="1440" w:hanging="360"/>
      </w:pPr>
    </w:lvl>
    <w:lvl w:ilvl="2" w:tplc="9DE87022" w:tentative="1">
      <w:start w:val="1"/>
      <w:numFmt w:val="lowerRoman"/>
      <w:lvlText w:val="%3."/>
      <w:lvlJc w:val="right"/>
      <w:pPr>
        <w:ind w:left="2160" w:hanging="180"/>
      </w:pPr>
    </w:lvl>
    <w:lvl w:ilvl="3" w:tplc="69D4871C" w:tentative="1">
      <w:start w:val="1"/>
      <w:numFmt w:val="decimal"/>
      <w:lvlText w:val="%4."/>
      <w:lvlJc w:val="left"/>
      <w:pPr>
        <w:ind w:left="2880" w:hanging="360"/>
      </w:pPr>
    </w:lvl>
    <w:lvl w:ilvl="4" w:tplc="B3D0BE2C" w:tentative="1">
      <w:start w:val="1"/>
      <w:numFmt w:val="lowerLetter"/>
      <w:lvlText w:val="%5."/>
      <w:lvlJc w:val="left"/>
      <w:pPr>
        <w:ind w:left="3600" w:hanging="360"/>
      </w:pPr>
    </w:lvl>
    <w:lvl w:ilvl="5" w:tplc="502075BE" w:tentative="1">
      <w:start w:val="1"/>
      <w:numFmt w:val="lowerRoman"/>
      <w:lvlText w:val="%6."/>
      <w:lvlJc w:val="right"/>
      <w:pPr>
        <w:ind w:left="4320" w:hanging="180"/>
      </w:pPr>
    </w:lvl>
    <w:lvl w:ilvl="6" w:tplc="721E7A00" w:tentative="1">
      <w:start w:val="1"/>
      <w:numFmt w:val="decimal"/>
      <w:lvlText w:val="%7."/>
      <w:lvlJc w:val="left"/>
      <w:pPr>
        <w:ind w:left="5040" w:hanging="360"/>
      </w:pPr>
    </w:lvl>
    <w:lvl w:ilvl="7" w:tplc="D19CFBE2" w:tentative="1">
      <w:start w:val="1"/>
      <w:numFmt w:val="lowerLetter"/>
      <w:lvlText w:val="%8."/>
      <w:lvlJc w:val="left"/>
      <w:pPr>
        <w:ind w:left="5760" w:hanging="360"/>
      </w:pPr>
    </w:lvl>
    <w:lvl w:ilvl="8" w:tplc="C178A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644FF"/>
    <w:multiLevelType w:val="hybridMultilevel"/>
    <w:tmpl w:val="F03837C8"/>
    <w:lvl w:ilvl="0" w:tplc="85409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B4F254" w:tentative="1">
      <w:start w:val="1"/>
      <w:numFmt w:val="lowerLetter"/>
      <w:lvlText w:val="%2."/>
      <w:lvlJc w:val="left"/>
      <w:pPr>
        <w:ind w:left="1440" w:hanging="360"/>
      </w:pPr>
    </w:lvl>
    <w:lvl w:ilvl="2" w:tplc="4942F8A0" w:tentative="1">
      <w:start w:val="1"/>
      <w:numFmt w:val="lowerRoman"/>
      <w:lvlText w:val="%3."/>
      <w:lvlJc w:val="right"/>
      <w:pPr>
        <w:ind w:left="2160" w:hanging="180"/>
      </w:pPr>
    </w:lvl>
    <w:lvl w:ilvl="3" w:tplc="DB40DE8A" w:tentative="1">
      <w:start w:val="1"/>
      <w:numFmt w:val="decimal"/>
      <w:lvlText w:val="%4."/>
      <w:lvlJc w:val="left"/>
      <w:pPr>
        <w:ind w:left="2880" w:hanging="360"/>
      </w:pPr>
    </w:lvl>
    <w:lvl w:ilvl="4" w:tplc="0166FE68" w:tentative="1">
      <w:start w:val="1"/>
      <w:numFmt w:val="lowerLetter"/>
      <w:lvlText w:val="%5."/>
      <w:lvlJc w:val="left"/>
      <w:pPr>
        <w:ind w:left="3600" w:hanging="360"/>
      </w:pPr>
    </w:lvl>
    <w:lvl w:ilvl="5" w:tplc="70B43CCE" w:tentative="1">
      <w:start w:val="1"/>
      <w:numFmt w:val="lowerRoman"/>
      <w:lvlText w:val="%6."/>
      <w:lvlJc w:val="right"/>
      <w:pPr>
        <w:ind w:left="4320" w:hanging="180"/>
      </w:pPr>
    </w:lvl>
    <w:lvl w:ilvl="6" w:tplc="F64ED1E6" w:tentative="1">
      <w:start w:val="1"/>
      <w:numFmt w:val="decimal"/>
      <w:lvlText w:val="%7."/>
      <w:lvlJc w:val="left"/>
      <w:pPr>
        <w:ind w:left="5040" w:hanging="360"/>
      </w:pPr>
    </w:lvl>
    <w:lvl w:ilvl="7" w:tplc="0A8A9956" w:tentative="1">
      <w:start w:val="1"/>
      <w:numFmt w:val="lowerLetter"/>
      <w:lvlText w:val="%8."/>
      <w:lvlJc w:val="left"/>
      <w:pPr>
        <w:ind w:left="5760" w:hanging="360"/>
      </w:pPr>
    </w:lvl>
    <w:lvl w:ilvl="8" w:tplc="1DE67D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32B7D"/>
    <w:multiLevelType w:val="hybridMultilevel"/>
    <w:tmpl w:val="BCEAEABC"/>
    <w:lvl w:ilvl="0" w:tplc="EBD86F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488EEF34" w:tentative="1">
      <w:start w:val="1"/>
      <w:numFmt w:val="lowerLetter"/>
      <w:lvlText w:val="%2."/>
      <w:lvlJc w:val="left"/>
      <w:pPr>
        <w:ind w:left="1500" w:hanging="360"/>
      </w:pPr>
    </w:lvl>
    <w:lvl w:ilvl="2" w:tplc="64E2D0B8" w:tentative="1">
      <w:start w:val="1"/>
      <w:numFmt w:val="lowerRoman"/>
      <w:lvlText w:val="%3."/>
      <w:lvlJc w:val="right"/>
      <w:pPr>
        <w:ind w:left="2220" w:hanging="180"/>
      </w:pPr>
    </w:lvl>
    <w:lvl w:ilvl="3" w:tplc="DB921DBE" w:tentative="1">
      <w:start w:val="1"/>
      <w:numFmt w:val="decimal"/>
      <w:lvlText w:val="%4."/>
      <w:lvlJc w:val="left"/>
      <w:pPr>
        <w:ind w:left="2940" w:hanging="360"/>
      </w:pPr>
    </w:lvl>
    <w:lvl w:ilvl="4" w:tplc="4410A2F0" w:tentative="1">
      <w:start w:val="1"/>
      <w:numFmt w:val="lowerLetter"/>
      <w:lvlText w:val="%5."/>
      <w:lvlJc w:val="left"/>
      <w:pPr>
        <w:ind w:left="3660" w:hanging="360"/>
      </w:pPr>
    </w:lvl>
    <w:lvl w:ilvl="5" w:tplc="4E325640" w:tentative="1">
      <w:start w:val="1"/>
      <w:numFmt w:val="lowerRoman"/>
      <w:lvlText w:val="%6."/>
      <w:lvlJc w:val="right"/>
      <w:pPr>
        <w:ind w:left="4380" w:hanging="180"/>
      </w:pPr>
    </w:lvl>
    <w:lvl w:ilvl="6" w:tplc="599AD486" w:tentative="1">
      <w:start w:val="1"/>
      <w:numFmt w:val="decimal"/>
      <w:lvlText w:val="%7."/>
      <w:lvlJc w:val="left"/>
      <w:pPr>
        <w:ind w:left="5100" w:hanging="360"/>
      </w:pPr>
    </w:lvl>
    <w:lvl w:ilvl="7" w:tplc="8F460E06" w:tentative="1">
      <w:start w:val="1"/>
      <w:numFmt w:val="lowerLetter"/>
      <w:lvlText w:val="%8."/>
      <w:lvlJc w:val="left"/>
      <w:pPr>
        <w:ind w:left="5820" w:hanging="360"/>
      </w:pPr>
    </w:lvl>
    <w:lvl w:ilvl="8" w:tplc="7AA6BCC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720696F"/>
    <w:multiLevelType w:val="hybridMultilevel"/>
    <w:tmpl w:val="A0C65006"/>
    <w:lvl w:ilvl="0" w:tplc="E5D24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74472E" w:tentative="1">
      <w:start w:val="1"/>
      <w:numFmt w:val="lowerLetter"/>
      <w:lvlText w:val="%2."/>
      <w:lvlJc w:val="left"/>
      <w:pPr>
        <w:ind w:left="1440" w:hanging="360"/>
      </w:pPr>
    </w:lvl>
    <w:lvl w:ilvl="2" w:tplc="19288F38" w:tentative="1">
      <w:start w:val="1"/>
      <w:numFmt w:val="lowerRoman"/>
      <w:lvlText w:val="%3."/>
      <w:lvlJc w:val="right"/>
      <w:pPr>
        <w:ind w:left="2160" w:hanging="180"/>
      </w:pPr>
    </w:lvl>
    <w:lvl w:ilvl="3" w:tplc="04D4B13C" w:tentative="1">
      <w:start w:val="1"/>
      <w:numFmt w:val="decimal"/>
      <w:lvlText w:val="%4."/>
      <w:lvlJc w:val="left"/>
      <w:pPr>
        <w:ind w:left="2880" w:hanging="360"/>
      </w:pPr>
    </w:lvl>
    <w:lvl w:ilvl="4" w:tplc="02A0218E" w:tentative="1">
      <w:start w:val="1"/>
      <w:numFmt w:val="lowerLetter"/>
      <w:lvlText w:val="%5."/>
      <w:lvlJc w:val="left"/>
      <w:pPr>
        <w:ind w:left="3600" w:hanging="360"/>
      </w:pPr>
    </w:lvl>
    <w:lvl w:ilvl="5" w:tplc="A554EFD8" w:tentative="1">
      <w:start w:val="1"/>
      <w:numFmt w:val="lowerRoman"/>
      <w:lvlText w:val="%6."/>
      <w:lvlJc w:val="right"/>
      <w:pPr>
        <w:ind w:left="4320" w:hanging="180"/>
      </w:pPr>
    </w:lvl>
    <w:lvl w:ilvl="6" w:tplc="C15A54A8" w:tentative="1">
      <w:start w:val="1"/>
      <w:numFmt w:val="decimal"/>
      <w:lvlText w:val="%7."/>
      <w:lvlJc w:val="left"/>
      <w:pPr>
        <w:ind w:left="5040" w:hanging="360"/>
      </w:pPr>
    </w:lvl>
    <w:lvl w:ilvl="7" w:tplc="292E1AB8" w:tentative="1">
      <w:start w:val="1"/>
      <w:numFmt w:val="lowerLetter"/>
      <w:lvlText w:val="%8."/>
      <w:lvlJc w:val="left"/>
      <w:pPr>
        <w:ind w:left="5760" w:hanging="360"/>
      </w:pPr>
    </w:lvl>
    <w:lvl w:ilvl="8" w:tplc="6688D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317F0"/>
    <w:multiLevelType w:val="hybridMultilevel"/>
    <w:tmpl w:val="A0C65006"/>
    <w:lvl w:ilvl="0" w:tplc="C9A8C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88872C" w:tentative="1">
      <w:start w:val="1"/>
      <w:numFmt w:val="lowerLetter"/>
      <w:lvlText w:val="%2."/>
      <w:lvlJc w:val="left"/>
      <w:pPr>
        <w:ind w:left="1440" w:hanging="360"/>
      </w:pPr>
    </w:lvl>
    <w:lvl w:ilvl="2" w:tplc="28A225E4" w:tentative="1">
      <w:start w:val="1"/>
      <w:numFmt w:val="lowerRoman"/>
      <w:lvlText w:val="%3."/>
      <w:lvlJc w:val="right"/>
      <w:pPr>
        <w:ind w:left="2160" w:hanging="180"/>
      </w:pPr>
    </w:lvl>
    <w:lvl w:ilvl="3" w:tplc="04C2F036" w:tentative="1">
      <w:start w:val="1"/>
      <w:numFmt w:val="decimal"/>
      <w:lvlText w:val="%4."/>
      <w:lvlJc w:val="left"/>
      <w:pPr>
        <w:ind w:left="2880" w:hanging="360"/>
      </w:pPr>
    </w:lvl>
    <w:lvl w:ilvl="4" w:tplc="0408EF4A" w:tentative="1">
      <w:start w:val="1"/>
      <w:numFmt w:val="lowerLetter"/>
      <w:lvlText w:val="%5."/>
      <w:lvlJc w:val="left"/>
      <w:pPr>
        <w:ind w:left="3600" w:hanging="360"/>
      </w:pPr>
    </w:lvl>
    <w:lvl w:ilvl="5" w:tplc="87F2F3E0" w:tentative="1">
      <w:start w:val="1"/>
      <w:numFmt w:val="lowerRoman"/>
      <w:lvlText w:val="%6."/>
      <w:lvlJc w:val="right"/>
      <w:pPr>
        <w:ind w:left="4320" w:hanging="180"/>
      </w:pPr>
    </w:lvl>
    <w:lvl w:ilvl="6" w:tplc="5C4C64BC" w:tentative="1">
      <w:start w:val="1"/>
      <w:numFmt w:val="decimal"/>
      <w:lvlText w:val="%7."/>
      <w:lvlJc w:val="left"/>
      <w:pPr>
        <w:ind w:left="5040" w:hanging="360"/>
      </w:pPr>
    </w:lvl>
    <w:lvl w:ilvl="7" w:tplc="ECEEF154" w:tentative="1">
      <w:start w:val="1"/>
      <w:numFmt w:val="lowerLetter"/>
      <w:lvlText w:val="%8."/>
      <w:lvlJc w:val="left"/>
      <w:pPr>
        <w:ind w:left="5760" w:hanging="360"/>
      </w:pPr>
    </w:lvl>
    <w:lvl w:ilvl="8" w:tplc="EA1E0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04C1F"/>
    <w:multiLevelType w:val="hybridMultilevel"/>
    <w:tmpl w:val="D50CD072"/>
    <w:lvl w:ilvl="0" w:tplc="7FBCC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E678C6" w:tentative="1">
      <w:start w:val="1"/>
      <w:numFmt w:val="lowerLetter"/>
      <w:lvlText w:val="%2."/>
      <w:lvlJc w:val="left"/>
      <w:pPr>
        <w:ind w:left="1440" w:hanging="360"/>
      </w:pPr>
    </w:lvl>
    <w:lvl w:ilvl="2" w:tplc="D8549490" w:tentative="1">
      <w:start w:val="1"/>
      <w:numFmt w:val="lowerRoman"/>
      <w:lvlText w:val="%3."/>
      <w:lvlJc w:val="right"/>
      <w:pPr>
        <w:ind w:left="2160" w:hanging="180"/>
      </w:pPr>
    </w:lvl>
    <w:lvl w:ilvl="3" w:tplc="05644C74" w:tentative="1">
      <w:start w:val="1"/>
      <w:numFmt w:val="decimal"/>
      <w:lvlText w:val="%4."/>
      <w:lvlJc w:val="left"/>
      <w:pPr>
        <w:ind w:left="2880" w:hanging="360"/>
      </w:pPr>
    </w:lvl>
    <w:lvl w:ilvl="4" w:tplc="70A6132E" w:tentative="1">
      <w:start w:val="1"/>
      <w:numFmt w:val="lowerLetter"/>
      <w:lvlText w:val="%5."/>
      <w:lvlJc w:val="left"/>
      <w:pPr>
        <w:ind w:left="3600" w:hanging="360"/>
      </w:pPr>
    </w:lvl>
    <w:lvl w:ilvl="5" w:tplc="1B1EB8BE" w:tentative="1">
      <w:start w:val="1"/>
      <w:numFmt w:val="lowerRoman"/>
      <w:lvlText w:val="%6."/>
      <w:lvlJc w:val="right"/>
      <w:pPr>
        <w:ind w:left="4320" w:hanging="180"/>
      </w:pPr>
    </w:lvl>
    <w:lvl w:ilvl="6" w:tplc="FE3852B4" w:tentative="1">
      <w:start w:val="1"/>
      <w:numFmt w:val="decimal"/>
      <w:lvlText w:val="%7."/>
      <w:lvlJc w:val="left"/>
      <w:pPr>
        <w:ind w:left="5040" w:hanging="360"/>
      </w:pPr>
    </w:lvl>
    <w:lvl w:ilvl="7" w:tplc="13F4EDE6" w:tentative="1">
      <w:start w:val="1"/>
      <w:numFmt w:val="lowerLetter"/>
      <w:lvlText w:val="%8."/>
      <w:lvlJc w:val="left"/>
      <w:pPr>
        <w:ind w:left="5760" w:hanging="360"/>
      </w:pPr>
    </w:lvl>
    <w:lvl w:ilvl="8" w:tplc="248425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514C1"/>
    <w:multiLevelType w:val="hybridMultilevel"/>
    <w:tmpl w:val="CFAEC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2088D"/>
    <w:multiLevelType w:val="hybridMultilevel"/>
    <w:tmpl w:val="57BE9092"/>
    <w:lvl w:ilvl="0" w:tplc="550660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BC8C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E66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249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6C5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BE62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FC3B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DADE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24FC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884053">
    <w:abstractNumId w:val="8"/>
  </w:num>
  <w:num w:numId="2" w16cid:durableId="1122455278">
    <w:abstractNumId w:val="6"/>
  </w:num>
  <w:num w:numId="3" w16cid:durableId="1877083036">
    <w:abstractNumId w:val="3"/>
  </w:num>
  <w:num w:numId="4" w16cid:durableId="173812713">
    <w:abstractNumId w:val="4"/>
  </w:num>
  <w:num w:numId="5" w16cid:durableId="831526970">
    <w:abstractNumId w:val="2"/>
  </w:num>
  <w:num w:numId="6" w16cid:durableId="515467323">
    <w:abstractNumId w:val="0"/>
  </w:num>
  <w:num w:numId="7" w16cid:durableId="53046911">
    <w:abstractNumId w:val="1"/>
  </w:num>
  <w:num w:numId="8" w16cid:durableId="1226186164">
    <w:abstractNumId w:val="5"/>
  </w:num>
  <w:num w:numId="9" w16cid:durableId="12164330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9E8"/>
    <w:rsid w:val="000013B4"/>
    <w:rsid w:val="000515A4"/>
    <w:rsid w:val="0007011A"/>
    <w:rsid w:val="000B12AE"/>
    <w:rsid w:val="000D0F5B"/>
    <w:rsid w:val="000D21D5"/>
    <w:rsid w:val="00103BEC"/>
    <w:rsid w:val="00136EBE"/>
    <w:rsid w:val="00144C1B"/>
    <w:rsid w:val="00165ABD"/>
    <w:rsid w:val="001728EA"/>
    <w:rsid w:val="00173240"/>
    <w:rsid w:val="00180E46"/>
    <w:rsid w:val="00197755"/>
    <w:rsid w:val="0021765F"/>
    <w:rsid w:val="00293C09"/>
    <w:rsid w:val="002B0108"/>
    <w:rsid w:val="002B29DC"/>
    <w:rsid w:val="002C081E"/>
    <w:rsid w:val="002E326C"/>
    <w:rsid w:val="002F6AC7"/>
    <w:rsid w:val="00312880"/>
    <w:rsid w:val="00356A76"/>
    <w:rsid w:val="0038577F"/>
    <w:rsid w:val="00385B65"/>
    <w:rsid w:val="003D2A9B"/>
    <w:rsid w:val="003F2D53"/>
    <w:rsid w:val="00403CAA"/>
    <w:rsid w:val="00475CFB"/>
    <w:rsid w:val="00497555"/>
    <w:rsid w:val="00507323"/>
    <w:rsid w:val="00522EEE"/>
    <w:rsid w:val="005566FB"/>
    <w:rsid w:val="005847A1"/>
    <w:rsid w:val="0063390D"/>
    <w:rsid w:val="006776EC"/>
    <w:rsid w:val="006C02EA"/>
    <w:rsid w:val="00774354"/>
    <w:rsid w:val="007C07C3"/>
    <w:rsid w:val="007C4CBF"/>
    <w:rsid w:val="007D639B"/>
    <w:rsid w:val="007F3387"/>
    <w:rsid w:val="00805C6A"/>
    <w:rsid w:val="008725C8"/>
    <w:rsid w:val="00874255"/>
    <w:rsid w:val="008952F2"/>
    <w:rsid w:val="00942187"/>
    <w:rsid w:val="00952E24"/>
    <w:rsid w:val="0095582C"/>
    <w:rsid w:val="009628A9"/>
    <w:rsid w:val="009C0EBC"/>
    <w:rsid w:val="009C4F7B"/>
    <w:rsid w:val="009F7688"/>
    <w:rsid w:val="00A265D3"/>
    <w:rsid w:val="00A90EA1"/>
    <w:rsid w:val="00A916EB"/>
    <w:rsid w:val="00AB5B57"/>
    <w:rsid w:val="00B23BCB"/>
    <w:rsid w:val="00BB3863"/>
    <w:rsid w:val="00C159E8"/>
    <w:rsid w:val="00D64ADA"/>
    <w:rsid w:val="00D84B85"/>
    <w:rsid w:val="00D92435"/>
    <w:rsid w:val="00DF0B44"/>
    <w:rsid w:val="00E92609"/>
    <w:rsid w:val="00EB3EF7"/>
    <w:rsid w:val="00EB460B"/>
    <w:rsid w:val="00EC48A1"/>
    <w:rsid w:val="00EE6BDB"/>
    <w:rsid w:val="00F33867"/>
    <w:rsid w:val="00F33E9E"/>
    <w:rsid w:val="00F8492F"/>
    <w:rsid w:val="00F84FCE"/>
    <w:rsid w:val="00FA7AC0"/>
    <w:rsid w:val="00FB2742"/>
    <w:rsid w:val="00FC3C07"/>
    <w:rsid w:val="00FD2194"/>
    <w:rsid w:val="00FD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AA76E"/>
  <w15:chartTrackingRefBased/>
  <w15:docId w15:val="{240AB738-6328-4D47-8A03-E6DA53CD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609"/>
  </w:style>
  <w:style w:type="paragraph" w:styleId="Heading2">
    <w:name w:val="heading 2"/>
    <w:basedOn w:val="Normal"/>
    <w:link w:val="Heading2Char"/>
    <w:uiPriority w:val="9"/>
    <w:qFormat/>
    <w:rsid w:val="00E926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9260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E92609"/>
    <w:rPr>
      <w:i/>
      <w:iCs/>
    </w:rPr>
  </w:style>
  <w:style w:type="character" w:styleId="Hyperlink">
    <w:name w:val="Hyperlink"/>
    <w:basedOn w:val="DefaultParagraphFont"/>
    <w:uiPriority w:val="99"/>
    <w:unhideWhenUsed/>
    <w:rsid w:val="00E92609"/>
    <w:rPr>
      <w:color w:val="0000FF"/>
      <w:u w:val="single"/>
    </w:rPr>
  </w:style>
  <w:style w:type="table" w:styleId="TableGrid">
    <w:name w:val="Table Grid"/>
    <w:basedOn w:val="TableNormal"/>
    <w:uiPriority w:val="39"/>
    <w:rsid w:val="00E92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2609"/>
    <w:pPr>
      <w:ind w:left="720"/>
      <w:contextualSpacing/>
    </w:pPr>
  </w:style>
  <w:style w:type="character" w:customStyle="1" w:styleId="author">
    <w:name w:val="author"/>
    <w:basedOn w:val="DefaultParagraphFont"/>
    <w:rsid w:val="00E92609"/>
  </w:style>
  <w:style w:type="paragraph" w:customStyle="1" w:styleId="TableParagraph">
    <w:name w:val="Table Paragraph"/>
    <w:basedOn w:val="Normal"/>
    <w:uiPriority w:val="1"/>
    <w:qFormat/>
    <w:rsid w:val="00E92609"/>
    <w:pPr>
      <w:widowControl w:val="0"/>
      <w:autoSpaceDE w:val="0"/>
      <w:autoSpaceDN w:val="0"/>
      <w:spacing w:after="0" w:line="186" w:lineRule="exact"/>
      <w:ind w:left="108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E926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92609"/>
    <w:rPr>
      <w:rFonts w:ascii="Times New Roman" w:eastAsia="Times New Roman" w:hAnsi="Times New Roman" w:cs="Times New Roman"/>
      <w:sz w:val="24"/>
      <w:szCs w:val="24"/>
    </w:rPr>
  </w:style>
  <w:style w:type="character" w:customStyle="1" w:styleId="style121">
    <w:name w:val="style121"/>
    <w:rsid w:val="00E92609"/>
    <w:rPr>
      <w:b/>
      <w:bCs/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9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2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26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6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260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9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6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2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09"/>
  </w:style>
  <w:style w:type="paragraph" w:styleId="Footer">
    <w:name w:val="footer"/>
    <w:basedOn w:val="Normal"/>
    <w:link w:val="FooterChar"/>
    <w:uiPriority w:val="99"/>
    <w:unhideWhenUsed/>
    <w:rsid w:val="00E92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0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260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D6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8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7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gruyter.com/document/doi/10.1515/iral-2022-0155/html" TargetMode="External"/><Relationship Id="rId13" Type="http://schemas.openxmlformats.org/officeDocument/2006/relationships/hyperlink" Target="https://www.researchgate.net/deref/http%3A%2F%2Fdx.doi.org%2F10.1016%2Fj.system.2014.07.009?_sg%5B0%5D=gTMWUV2ujYYZa40NPDhtaAOZpKM1prWbX_H4RJhrL-PfWvdQ0M0c6v69R5XcGpMIAKCXA7aD1GLJUYeDvF-G9p_D4w.ri2UMAU31s0ZaaF2SiP4VbB7rh0n-ka6ZUYSnFPRyRyCuLc77OYdFqevs1S59Vy1BMVlUgTZ3-olsjV_cS2d4w" TargetMode="External"/><Relationship Id="rId18" Type="http://schemas.openxmlformats.org/officeDocument/2006/relationships/hyperlink" Target="http://dx.doi.org/10.1515/text.1.1996.16.4.4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16/j.dcm.2025.100868" TargetMode="External"/><Relationship Id="rId7" Type="http://schemas.openxmlformats.org/officeDocument/2006/relationships/hyperlink" Target="https://dx.doi.org/10.24093/awej/vol11no3.12" TargetMode="External"/><Relationship Id="rId12" Type="http://schemas.openxmlformats.org/officeDocument/2006/relationships/hyperlink" Target="https://www.researchgate.net/deref/http%3A%2F%2Fdx.doi.org%2F10.1016%2FS0889-4906(97)00025-2?_sg%5B0%5D=a7JPaalWJ-SMTjLJKvnSVzxq6tV0WgTSS43UGoBbEc2XEIEhG3sE7pKOFipvRgiZAMa2DW3C1fS9BZh2qLJH2Tudyw.JMg9ou4bSZjzIhzk5Dt55c-aGl7Wtbtrxj77n5ySiP4JF2Br0E59LJmW4eCAlWh5xoQ7ZbWP45RSsuI2x1DteA" TargetMode="External"/><Relationship Id="rId17" Type="http://schemas.openxmlformats.org/officeDocument/2006/relationships/hyperlink" Target="https://ijltr.urmia.ac.ir/article_121421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i.org/10.1108/SJLS-09-2024-0052" TargetMode="External"/><Relationship Id="rId20" Type="http://schemas.openxmlformats.org/officeDocument/2006/relationships/hyperlink" Target="https://doi.org/10.1016/j.pragma.2005.09.01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7/S0261444819000041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i.org/10.1080/23311886.2025.2472917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oi.org/10.22034/jls.2024.141017.1094" TargetMode="External"/><Relationship Id="rId19" Type="http://schemas.openxmlformats.org/officeDocument/2006/relationships/hyperlink" Target="http://www.press.umich.edu/titleDetailDesc.do?id=3093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7764/onomazein.65.03" TargetMode="External"/><Relationship Id="rId14" Type="http://schemas.openxmlformats.org/officeDocument/2006/relationships/hyperlink" Target="https://doi.org/10.1016/j.esp.2024.10.003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2822</Words>
  <Characters>16089</Characters>
  <Application>Microsoft Office Word</Application>
  <DocSecurity>0</DocSecurity>
  <Lines>134</Lines>
  <Paragraphs>37</Paragraphs>
  <ScaleCrop>false</ScaleCrop>
  <Company/>
  <LinksUpToDate>false</LinksUpToDate>
  <CharactersWithSpaces>18874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Kathi Bailey</cp:lastModifiedBy>
  <cp:revision>38</cp:revision>
  <dcterms:created xsi:type="dcterms:W3CDTF">2025-03-26T17:56:00Z</dcterms:created>
  <dcterms:modified xsi:type="dcterms:W3CDTF">2025-03-26T19:12:00Z</dcterms:modified>
</cp:coreProperties>
</file>